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C93B56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</w:t>
      </w:r>
      <w:r w:rsidR="00FB4DE2">
        <w:rPr>
          <w:rFonts w:eastAsia="SimSun" w:cs="Mangal"/>
          <w:b/>
          <w:kern w:val="3"/>
          <w:szCs w:val="24"/>
          <w:lang w:eastAsia="zh-CN" w:bidi="hi-IN"/>
        </w:rPr>
        <w:t>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:rsidR="00DF1091" w:rsidRDefault="00C010E4" w:rsidP="00DF1091">
      <w:pPr>
        <w:spacing w:after="0" w:line="240" w:lineRule="auto"/>
        <w:jc w:val="right"/>
      </w:pPr>
      <w:r>
        <w:t>Rzeszów, 2020-10</w:t>
      </w:r>
      <w:r w:rsidR="00686AEC">
        <w:t>-</w:t>
      </w:r>
      <w:r>
        <w:t>12</w:t>
      </w:r>
    </w:p>
    <w:p w:rsidR="00DF1091" w:rsidRDefault="001B5877" w:rsidP="00DF1091">
      <w:pPr>
        <w:spacing w:after="0" w:line="240" w:lineRule="auto"/>
        <w:jc w:val="both"/>
      </w:pPr>
      <w:r>
        <w:t xml:space="preserve">        </w:t>
      </w:r>
      <w:r w:rsidR="00DF1091">
        <w:t>OA-V.2</w:t>
      </w:r>
      <w:r w:rsidR="007F3DAA">
        <w:t>613</w:t>
      </w:r>
      <w:r w:rsidR="00C010E4">
        <w:t>.67</w:t>
      </w:r>
      <w:r>
        <w:t>.2020</w:t>
      </w:r>
    </w:p>
    <w:p w:rsidR="003747DD" w:rsidRDefault="003747DD" w:rsidP="00DF1091">
      <w:pPr>
        <w:spacing w:after="0" w:line="240" w:lineRule="auto"/>
        <w:jc w:val="both"/>
      </w:pPr>
    </w:p>
    <w:p w:rsidR="00DF1091" w:rsidRDefault="00DF1091" w:rsidP="00DF1091">
      <w:pPr>
        <w:spacing w:after="0" w:line="240" w:lineRule="auto"/>
        <w:jc w:val="both"/>
      </w:pPr>
    </w:p>
    <w:p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:rsidR="00565D0C" w:rsidRDefault="00565D0C" w:rsidP="00565D0C">
      <w:pPr>
        <w:pStyle w:val="Stopka"/>
        <w:tabs>
          <w:tab w:val="clear" w:pos="4536"/>
          <w:tab w:val="clear" w:pos="9072"/>
        </w:tabs>
        <w:jc w:val="both"/>
      </w:pPr>
    </w:p>
    <w:p w:rsidR="004346CA" w:rsidRDefault="00F65EE0" w:rsidP="004346CA">
      <w:pPr>
        <w:pStyle w:val="Stopka"/>
        <w:tabs>
          <w:tab w:val="clear" w:pos="4536"/>
          <w:tab w:val="clear" w:pos="9072"/>
        </w:tabs>
        <w:jc w:val="both"/>
        <w:rPr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oraz o pozostałych ofertach złożonych</w:t>
      </w:r>
      <w:r>
        <w:t xml:space="preserve"> 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443468">
        <w:rPr>
          <w:szCs w:val="24"/>
        </w:rPr>
        <w:t>d</w:t>
      </w:r>
      <w:r w:rsidR="007F3DAA" w:rsidRPr="004D0B05">
        <w:rPr>
          <w:szCs w:val="24"/>
        </w:rPr>
        <w:t xml:space="preserve">ot. </w:t>
      </w:r>
      <w:r w:rsidR="004346CA">
        <w:rPr>
          <w:szCs w:val="24"/>
        </w:rPr>
        <w:t>d</w:t>
      </w:r>
      <w:r w:rsidR="007F3DAA" w:rsidRPr="004D0B05">
        <w:rPr>
          <w:szCs w:val="24"/>
        </w:rPr>
        <w:t>o</w:t>
      </w:r>
      <w:r w:rsidR="004346CA">
        <w:rPr>
          <w:szCs w:val="24"/>
        </w:rPr>
        <w:t>stawy i montażu mebli biurowych</w:t>
      </w:r>
      <w:r w:rsidR="004346CA" w:rsidRPr="002E14D1">
        <w:rPr>
          <w:szCs w:val="24"/>
        </w:rPr>
        <w:t xml:space="preserve">, </w:t>
      </w:r>
      <w:r w:rsidR="004346CA">
        <w:rPr>
          <w:szCs w:val="24"/>
        </w:rPr>
        <w:t xml:space="preserve">foteli, krzeseł, sof, hokerów </w:t>
      </w:r>
      <w:r w:rsidR="004346CA" w:rsidRPr="002E14D1">
        <w:rPr>
          <w:szCs w:val="24"/>
        </w:rPr>
        <w:t xml:space="preserve">oraz sprzętu </w:t>
      </w:r>
      <w:r w:rsidR="000B7609" w:rsidRPr="002E14D1">
        <w:rPr>
          <w:szCs w:val="24"/>
        </w:rPr>
        <w:t>AGD na</w:t>
      </w:r>
      <w:r w:rsidR="004346CA" w:rsidRPr="002E14D1">
        <w:rPr>
          <w:iCs/>
          <w:szCs w:val="24"/>
        </w:rPr>
        <w:t xml:space="preserve"> potrzeby gabinetu Wojewody, sekretariatu Wojewody oraz </w:t>
      </w:r>
      <w:r w:rsidR="004346CA">
        <w:rPr>
          <w:iCs/>
          <w:szCs w:val="24"/>
        </w:rPr>
        <w:t>lobby</w:t>
      </w:r>
      <w:r w:rsidR="004346CA" w:rsidRPr="004D0B05">
        <w:rPr>
          <w:szCs w:val="24"/>
        </w:rPr>
        <w:t xml:space="preserve"> </w:t>
      </w:r>
      <w:r w:rsidR="004346CA">
        <w:rPr>
          <w:szCs w:val="24"/>
        </w:rPr>
        <w:t>w budynku</w:t>
      </w:r>
      <w:r w:rsidR="004346CA" w:rsidRPr="004D0B05">
        <w:rPr>
          <w:szCs w:val="24"/>
        </w:rPr>
        <w:t xml:space="preserve"> Podkarpackiego Urzędu Wojewódzkiego w Rzeszowie ul. Grunwaldzka 15, 35-959 Rzeszów – znak sprawy: </w:t>
      </w:r>
      <w:r w:rsidR="004346CA">
        <w:rPr>
          <w:szCs w:val="24"/>
        </w:rPr>
        <w:t>OA-V</w:t>
      </w:r>
      <w:r w:rsidR="004346CA" w:rsidRPr="004D0B05">
        <w:rPr>
          <w:szCs w:val="24"/>
        </w:rPr>
        <w:t>.2613</w:t>
      </w:r>
      <w:r w:rsidR="004346CA">
        <w:rPr>
          <w:szCs w:val="24"/>
        </w:rPr>
        <w:t>.67.2020.</w:t>
      </w:r>
    </w:p>
    <w:p w:rsidR="003747DD" w:rsidRDefault="00F65EE0" w:rsidP="004346CA">
      <w:pPr>
        <w:pStyle w:val="Stopka"/>
        <w:tabs>
          <w:tab w:val="clear" w:pos="4536"/>
          <w:tab w:val="clear" w:pos="9072"/>
        </w:tabs>
        <w:jc w:val="both"/>
        <w:rPr>
          <w:szCs w:val="24"/>
        </w:rPr>
      </w:pPr>
      <w:r>
        <w:rPr>
          <w:szCs w:val="24"/>
        </w:rPr>
        <w:tab/>
      </w:r>
    </w:p>
    <w:p w:rsidR="00DF1091" w:rsidRDefault="003747DD" w:rsidP="007F3DAA">
      <w:pPr>
        <w:pStyle w:val="Akapitzlist"/>
        <w:numPr>
          <w:ilvl w:val="0"/>
          <w:numId w:val="1"/>
        </w:numPr>
        <w:spacing w:after="120" w:line="360" w:lineRule="auto"/>
        <w:ind w:left="0" w:firstLine="284"/>
        <w:jc w:val="both"/>
      </w:pPr>
      <w:r>
        <w:t>Najkorzystniejsza oferta:</w:t>
      </w:r>
    </w:p>
    <w:tbl>
      <w:tblPr>
        <w:tblStyle w:val="Tabela-Siatka"/>
        <w:tblW w:w="10983" w:type="dxa"/>
        <w:tblInd w:w="-952" w:type="dxa"/>
        <w:tblLayout w:type="fixed"/>
        <w:tblLook w:val="04A0" w:firstRow="1" w:lastRow="0" w:firstColumn="1" w:lastColumn="0" w:noHBand="0" w:noVBand="1"/>
      </w:tblPr>
      <w:tblGrid>
        <w:gridCol w:w="3187"/>
        <w:gridCol w:w="850"/>
        <w:gridCol w:w="1418"/>
        <w:gridCol w:w="1417"/>
        <w:gridCol w:w="1418"/>
        <w:gridCol w:w="1325"/>
        <w:gridCol w:w="1368"/>
      </w:tblGrid>
      <w:tr w:rsidR="004346CA" w:rsidTr="00452A71">
        <w:trPr>
          <w:trHeight w:val="567"/>
        </w:trPr>
        <w:tc>
          <w:tcPr>
            <w:tcW w:w="318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850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Część post.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Kryterium oceny</w:t>
            </w:r>
          </w:p>
        </w:tc>
        <w:tc>
          <w:tcPr>
            <w:tcW w:w="141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Wartości  formularza oferty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Wartość kryterium</w:t>
            </w:r>
          </w:p>
        </w:tc>
        <w:tc>
          <w:tcPr>
            <w:tcW w:w="2693" w:type="dxa"/>
            <w:gridSpan w:val="2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Liczba punktów</w:t>
            </w:r>
          </w:p>
        </w:tc>
      </w:tr>
      <w:tr w:rsidR="004346CA" w:rsidTr="00452A71">
        <w:trPr>
          <w:trHeight w:val="567"/>
        </w:trPr>
        <w:tc>
          <w:tcPr>
            <w:tcW w:w="3187" w:type="dxa"/>
            <w:vMerge w:val="restart"/>
            <w:vAlign w:val="center"/>
          </w:tcPr>
          <w:p w:rsidR="004346CA" w:rsidRDefault="004346CA" w:rsidP="00452A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Firma WID Szymańska Dorota</w:t>
            </w:r>
          </w:p>
          <w:p w:rsidR="004346CA" w:rsidRDefault="004346CA" w:rsidP="00452A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ul. Staszica 10A</w:t>
            </w:r>
          </w:p>
          <w:p w:rsidR="004346CA" w:rsidRPr="00CB7EC8" w:rsidRDefault="004346CA" w:rsidP="00452A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35-051 Rzeszów</w:t>
            </w:r>
          </w:p>
        </w:tc>
        <w:tc>
          <w:tcPr>
            <w:tcW w:w="850" w:type="dxa"/>
            <w:vMerge w:val="restart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Cena 90%</w:t>
            </w:r>
          </w:p>
        </w:tc>
        <w:tc>
          <w:tcPr>
            <w:tcW w:w="141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75260,00</w:t>
            </w:r>
          </w:p>
        </w:tc>
        <w:tc>
          <w:tcPr>
            <w:tcW w:w="1418" w:type="dxa"/>
            <w:vMerge w:val="restart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1% = 1 pkt</w:t>
            </w:r>
          </w:p>
        </w:tc>
        <w:tc>
          <w:tcPr>
            <w:tcW w:w="1325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368" w:type="dxa"/>
            <w:vMerge w:val="restart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4346CA" w:rsidTr="00452A71">
        <w:trPr>
          <w:trHeight w:val="567"/>
        </w:trPr>
        <w:tc>
          <w:tcPr>
            <w:tcW w:w="3187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Dodatkowa gwarancja 10%</w:t>
            </w:r>
          </w:p>
        </w:tc>
        <w:tc>
          <w:tcPr>
            <w:tcW w:w="141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miesiące</w:t>
            </w:r>
          </w:p>
        </w:tc>
        <w:tc>
          <w:tcPr>
            <w:tcW w:w="1418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68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</w:tr>
      <w:tr w:rsidR="004346CA" w:rsidTr="00452A71">
        <w:trPr>
          <w:trHeight w:val="567"/>
        </w:trPr>
        <w:tc>
          <w:tcPr>
            <w:tcW w:w="3187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Cena 90%</w:t>
            </w:r>
          </w:p>
        </w:tc>
        <w:tc>
          <w:tcPr>
            <w:tcW w:w="141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31920,00</w:t>
            </w:r>
          </w:p>
        </w:tc>
        <w:tc>
          <w:tcPr>
            <w:tcW w:w="1418" w:type="dxa"/>
            <w:vMerge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368" w:type="dxa"/>
            <w:vMerge w:val="restart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4346CA" w:rsidTr="00452A71">
        <w:trPr>
          <w:trHeight w:val="567"/>
        </w:trPr>
        <w:tc>
          <w:tcPr>
            <w:tcW w:w="3187" w:type="dxa"/>
            <w:vMerge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Dodatkowa gwarancja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miesiące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</w:p>
        </w:tc>
      </w:tr>
    </w:tbl>
    <w:p w:rsidR="004346CA" w:rsidRDefault="004346CA" w:rsidP="004346CA">
      <w:pPr>
        <w:spacing w:after="120" w:line="360" w:lineRule="auto"/>
        <w:jc w:val="both"/>
      </w:pPr>
    </w:p>
    <w:p w:rsidR="004346CA" w:rsidRDefault="004346CA" w:rsidP="004346CA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t>Pozostałe oferty podlegające ocenie:</w:t>
      </w:r>
    </w:p>
    <w:p w:rsidR="004346CA" w:rsidRDefault="004346CA" w:rsidP="004346CA">
      <w:pPr>
        <w:spacing w:after="120" w:line="360" w:lineRule="auto"/>
        <w:jc w:val="both"/>
      </w:pPr>
    </w:p>
    <w:tbl>
      <w:tblPr>
        <w:tblStyle w:val="Tabela-Siatka"/>
        <w:tblW w:w="10983" w:type="dxa"/>
        <w:tblInd w:w="-952" w:type="dxa"/>
        <w:tblLayout w:type="fixed"/>
        <w:tblLook w:val="04A0" w:firstRow="1" w:lastRow="0" w:firstColumn="1" w:lastColumn="0" w:noHBand="0" w:noVBand="1"/>
      </w:tblPr>
      <w:tblGrid>
        <w:gridCol w:w="3187"/>
        <w:gridCol w:w="850"/>
        <w:gridCol w:w="1418"/>
        <w:gridCol w:w="1417"/>
        <w:gridCol w:w="1418"/>
        <w:gridCol w:w="2693"/>
      </w:tblGrid>
      <w:tr w:rsidR="004346CA" w:rsidTr="00452A71">
        <w:trPr>
          <w:trHeight w:val="567"/>
        </w:trPr>
        <w:tc>
          <w:tcPr>
            <w:tcW w:w="318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850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Część post.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Kryterium oceny</w:t>
            </w:r>
          </w:p>
        </w:tc>
        <w:tc>
          <w:tcPr>
            <w:tcW w:w="1417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Wartości  formularza oferty</w:t>
            </w:r>
          </w:p>
        </w:tc>
        <w:tc>
          <w:tcPr>
            <w:tcW w:w="1418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Wartość kryterium</w:t>
            </w:r>
          </w:p>
        </w:tc>
        <w:tc>
          <w:tcPr>
            <w:tcW w:w="2693" w:type="dxa"/>
            <w:vAlign w:val="center"/>
          </w:tcPr>
          <w:p w:rsidR="004346CA" w:rsidRPr="00CB7EC8" w:rsidRDefault="004346CA" w:rsidP="00452A71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Liczba punktów</w:t>
            </w:r>
          </w:p>
        </w:tc>
      </w:tr>
      <w:tr w:rsidR="00B7531C" w:rsidTr="002900DD">
        <w:trPr>
          <w:trHeight w:val="2298"/>
        </w:trPr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B7531C" w:rsidRDefault="00B7531C" w:rsidP="00452A71">
            <w:pPr>
              <w:rPr>
                <w:szCs w:val="24"/>
              </w:rPr>
            </w:pPr>
            <w:r>
              <w:rPr>
                <w:szCs w:val="24"/>
              </w:rPr>
              <w:t>TRONUS POLSKA Sp. z o.o.</w:t>
            </w:r>
          </w:p>
          <w:p w:rsidR="00B7531C" w:rsidRDefault="00B7531C" w:rsidP="00452A71">
            <w:pPr>
              <w:rPr>
                <w:szCs w:val="24"/>
              </w:rPr>
            </w:pPr>
            <w:r>
              <w:rPr>
                <w:szCs w:val="24"/>
              </w:rPr>
              <w:t>ul. Ordona 2A,</w:t>
            </w:r>
          </w:p>
          <w:p w:rsidR="00B7531C" w:rsidRPr="00CB7EC8" w:rsidRDefault="00B7531C" w:rsidP="00452A71">
            <w:pPr>
              <w:rPr>
                <w:szCs w:val="24"/>
              </w:rPr>
            </w:pPr>
            <w:r>
              <w:rPr>
                <w:szCs w:val="24"/>
              </w:rPr>
              <w:t>01-237 Warszawa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:rsidR="00B7531C" w:rsidRPr="00CB7EC8" w:rsidRDefault="00B7531C" w:rsidP="00B7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oferta odrzucona w całości ze względu na brak potwierdzenia dysponowania odpowiednim potencjałem technicznym oraz za</w:t>
            </w:r>
            <w:bookmarkStart w:id="0" w:name="_GoBack"/>
            <w:bookmarkEnd w:id="0"/>
            <w:r>
              <w:rPr>
                <w:szCs w:val="24"/>
              </w:rPr>
              <w:t xml:space="preserve">sobami umożliwiającymi realizację przedmiotowej dostawy (oferta niekompletna) – na podstawie zapisu </w:t>
            </w:r>
            <w:r w:rsidRPr="00B7531C">
              <w:rPr>
                <w:b/>
                <w:szCs w:val="24"/>
              </w:rPr>
              <w:t>cz. IV, pkt 6, ppkt 4</w:t>
            </w:r>
            <w:r>
              <w:rPr>
                <w:szCs w:val="24"/>
              </w:rPr>
              <w:t xml:space="preserve"> w związku z zapisem </w:t>
            </w:r>
            <w:r w:rsidRPr="00B7531C">
              <w:rPr>
                <w:b/>
                <w:szCs w:val="24"/>
              </w:rPr>
              <w:t>cz. III pkt 10</w:t>
            </w:r>
            <w:r>
              <w:rPr>
                <w:szCs w:val="24"/>
              </w:rPr>
              <w:t xml:space="preserve"> ogłoszenia </w:t>
            </w:r>
            <w:r w:rsidR="000B7609">
              <w:rPr>
                <w:szCs w:val="24"/>
              </w:rPr>
              <w:br/>
            </w:r>
            <w:r>
              <w:rPr>
                <w:szCs w:val="24"/>
              </w:rPr>
              <w:t>o zamówieniu.</w:t>
            </w:r>
          </w:p>
        </w:tc>
      </w:tr>
    </w:tbl>
    <w:p w:rsidR="007F3DAA" w:rsidRDefault="007F3DAA" w:rsidP="007F3DAA">
      <w:pPr>
        <w:pStyle w:val="Akapitzlist"/>
        <w:spacing w:after="120" w:line="360" w:lineRule="auto"/>
        <w:ind w:left="714"/>
        <w:jc w:val="both"/>
      </w:pPr>
    </w:p>
    <w:p w:rsidR="001B731C" w:rsidRDefault="00A05CE1" w:rsidP="001B5877">
      <w:pPr>
        <w:spacing w:after="0" w:line="360" w:lineRule="auto"/>
        <w:ind w:left="3969"/>
        <w:jc w:val="center"/>
        <w:rPr>
          <w:b/>
        </w:rPr>
      </w:pPr>
      <w:r w:rsidRPr="00A05CE1">
        <w:rPr>
          <w:b/>
        </w:rPr>
        <w:t>Dyrektor Generalny Urzędu</w:t>
      </w:r>
    </w:p>
    <w:p w:rsidR="00A05CE1" w:rsidRDefault="00A05CE1" w:rsidP="001B5877">
      <w:pPr>
        <w:spacing w:after="0" w:line="360" w:lineRule="auto"/>
        <w:ind w:left="3969"/>
        <w:jc w:val="center"/>
        <w:rPr>
          <w:b/>
        </w:rPr>
      </w:pPr>
      <w:r>
        <w:rPr>
          <w:b/>
        </w:rPr>
        <w:t>( - )</w:t>
      </w:r>
    </w:p>
    <w:p w:rsidR="00A05CE1" w:rsidRDefault="00A05CE1" w:rsidP="001B5877">
      <w:pPr>
        <w:spacing w:after="0" w:line="240" w:lineRule="auto"/>
        <w:ind w:left="3969"/>
        <w:jc w:val="center"/>
        <w:rPr>
          <w:b/>
        </w:rPr>
      </w:pPr>
      <w:r>
        <w:rPr>
          <w:b/>
        </w:rPr>
        <w:t>Marcin Zaborniak</w:t>
      </w:r>
    </w:p>
    <w:p w:rsidR="00A05CE1" w:rsidRPr="00A05CE1" w:rsidRDefault="00A05CE1" w:rsidP="001B5877">
      <w:pPr>
        <w:spacing w:after="0" w:line="360" w:lineRule="auto"/>
        <w:ind w:left="3969"/>
        <w:jc w:val="center"/>
        <w:rPr>
          <w:sz w:val="20"/>
          <w:szCs w:val="20"/>
        </w:rPr>
      </w:pPr>
      <w:r w:rsidRPr="00A05CE1">
        <w:rPr>
          <w:sz w:val="20"/>
          <w:szCs w:val="20"/>
        </w:rPr>
        <w:t>(Podpisane bezpiecznym podpisem elektronicznym)</w:t>
      </w:r>
    </w:p>
    <w:sectPr w:rsidR="00A05CE1" w:rsidRPr="00A05CE1" w:rsidSect="00565D0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89" w:rsidRDefault="00AC7489" w:rsidP="00F65EE0">
      <w:pPr>
        <w:spacing w:after="0" w:line="240" w:lineRule="auto"/>
      </w:pPr>
      <w:r>
        <w:separator/>
      </w:r>
    </w:p>
  </w:endnote>
  <w:endnote w:type="continuationSeparator" w:id="0">
    <w:p w:rsidR="00AC7489" w:rsidRDefault="00AC7489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89" w:rsidRDefault="00AC7489" w:rsidP="00F65EE0">
      <w:pPr>
        <w:spacing w:after="0" w:line="240" w:lineRule="auto"/>
      </w:pPr>
      <w:r>
        <w:separator/>
      </w:r>
    </w:p>
  </w:footnote>
  <w:footnote w:type="continuationSeparator" w:id="0">
    <w:p w:rsidR="00AC7489" w:rsidRDefault="00AC7489" w:rsidP="00F6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D01CA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C6F60"/>
    <w:multiLevelType w:val="hybridMultilevel"/>
    <w:tmpl w:val="B952EF70"/>
    <w:lvl w:ilvl="0" w:tplc="C5E6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B7609"/>
    <w:rsid w:val="000E59EA"/>
    <w:rsid w:val="00113478"/>
    <w:rsid w:val="00193110"/>
    <w:rsid w:val="001B5877"/>
    <w:rsid w:val="001B731C"/>
    <w:rsid w:val="002D159F"/>
    <w:rsid w:val="002E0DCF"/>
    <w:rsid w:val="00313DAB"/>
    <w:rsid w:val="003747DD"/>
    <w:rsid w:val="003808AF"/>
    <w:rsid w:val="0042145E"/>
    <w:rsid w:val="004346CA"/>
    <w:rsid w:val="00443468"/>
    <w:rsid w:val="00565D0C"/>
    <w:rsid w:val="00605C8D"/>
    <w:rsid w:val="00686AEC"/>
    <w:rsid w:val="00715D12"/>
    <w:rsid w:val="007A42FA"/>
    <w:rsid w:val="007F3DAA"/>
    <w:rsid w:val="008169F0"/>
    <w:rsid w:val="00820EE0"/>
    <w:rsid w:val="008B0B09"/>
    <w:rsid w:val="009C371C"/>
    <w:rsid w:val="00A05CE1"/>
    <w:rsid w:val="00AC7489"/>
    <w:rsid w:val="00B331C8"/>
    <w:rsid w:val="00B3541A"/>
    <w:rsid w:val="00B368CB"/>
    <w:rsid w:val="00B7531C"/>
    <w:rsid w:val="00BD2667"/>
    <w:rsid w:val="00C010E4"/>
    <w:rsid w:val="00C93B56"/>
    <w:rsid w:val="00CC695B"/>
    <w:rsid w:val="00CC6A30"/>
    <w:rsid w:val="00D03BD1"/>
    <w:rsid w:val="00DA1B25"/>
    <w:rsid w:val="00DB03E0"/>
    <w:rsid w:val="00DE3236"/>
    <w:rsid w:val="00DF1091"/>
    <w:rsid w:val="00ED3BC8"/>
    <w:rsid w:val="00ED7D4D"/>
    <w:rsid w:val="00EE3C37"/>
    <w:rsid w:val="00F071BB"/>
    <w:rsid w:val="00F65EE0"/>
    <w:rsid w:val="00F717CC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76DE-BFD1-4F82-8B57-8838FE07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2019-09-02T07:43:00Z</cp:lastPrinted>
  <dcterms:created xsi:type="dcterms:W3CDTF">2020-10-12T11:20:00Z</dcterms:created>
  <dcterms:modified xsi:type="dcterms:W3CDTF">2020-10-12T11:20:00Z</dcterms:modified>
</cp:coreProperties>
</file>