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431B8" w14:textId="6CE9B49A" w:rsidR="00D11364" w:rsidRPr="0049793A" w:rsidRDefault="0049793A" w:rsidP="0049793A">
      <w:pPr>
        <w:jc w:val="center"/>
        <w:rPr>
          <w:b/>
        </w:rPr>
      </w:pPr>
      <w:r w:rsidRPr="0049793A">
        <w:rPr>
          <w:b/>
        </w:rPr>
        <w:t xml:space="preserve">Wykaz usług – na </w:t>
      </w:r>
      <w:r>
        <w:rPr>
          <w:b/>
        </w:rPr>
        <w:t>wykazanie spełnienia</w:t>
      </w:r>
      <w:r w:rsidRPr="0049793A">
        <w:rPr>
          <w:b/>
        </w:rPr>
        <w:t xml:space="preserve"> warunków udziału w postępowaniu</w:t>
      </w:r>
      <w:r w:rsidR="00A51A32">
        <w:rPr>
          <w:b/>
        </w:rPr>
        <w:t xml:space="preserve"> </w:t>
      </w:r>
      <w:r w:rsidR="00A51A32" w:rsidRPr="00A51A32">
        <w:rPr>
          <w:b/>
        </w:rPr>
        <w:t>na: „</w:t>
      </w:r>
      <w:r w:rsidR="005C3548" w:rsidRPr="005C3548">
        <w:rPr>
          <w:b/>
        </w:rPr>
        <w:t>kompleksow</w:t>
      </w:r>
      <w:r w:rsidR="005C3548">
        <w:rPr>
          <w:b/>
        </w:rPr>
        <w:t>ą</w:t>
      </w:r>
      <w:r w:rsidR="005C3548" w:rsidRPr="005C3548">
        <w:rPr>
          <w:b/>
        </w:rPr>
        <w:t xml:space="preserve"> organizacj</w:t>
      </w:r>
      <w:r w:rsidR="005C3548">
        <w:rPr>
          <w:b/>
        </w:rPr>
        <w:t>ę</w:t>
      </w:r>
      <w:r w:rsidR="005C3548" w:rsidRPr="005C3548">
        <w:rPr>
          <w:b/>
        </w:rPr>
        <w:t xml:space="preserve"> i realizacj</w:t>
      </w:r>
      <w:r w:rsidR="005C3548">
        <w:rPr>
          <w:b/>
        </w:rPr>
        <w:t>ę</w:t>
      </w:r>
      <w:r w:rsidR="005C3548" w:rsidRPr="005C3548">
        <w:rPr>
          <w:b/>
        </w:rPr>
        <w:t xml:space="preserve"> wydarzenia „Noc Muzeów” w Ministerstwie  Sprawiedliwości na dziedzińcu w Al. Ujazdowskich 11 w Warszawie, w dniu 18 maja 2024 r. w godz. 18.00 -23.00</w:t>
      </w:r>
      <w:r w:rsidR="00A51A32" w:rsidRPr="00A51A32">
        <w:rPr>
          <w:b/>
        </w:rPr>
        <w:t>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6"/>
        <w:gridCol w:w="4395"/>
        <w:gridCol w:w="2874"/>
        <w:gridCol w:w="2874"/>
        <w:gridCol w:w="2873"/>
      </w:tblGrid>
      <w:tr w:rsidR="001247CE" w14:paraId="0315401C" w14:textId="0708AC9B" w:rsidTr="001247CE">
        <w:trPr>
          <w:trHeight w:val="2105"/>
        </w:trPr>
        <w:tc>
          <w:tcPr>
            <w:tcW w:w="636" w:type="dxa"/>
          </w:tcPr>
          <w:p w14:paraId="35743736" w14:textId="77777777" w:rsidR="001247CE" w:rsidRDefault="001247CE" w:rsidP="0049793A">
            <w:r>
              <w:t>Lp.</w:t>
            </w:r>
          </w:p>
        </w:tc>
        <w:tc>
          <w:tcPr>
            <w:tcW w:w="4395" w:type="dxa"/>
            <w:vAlign w:val="center"/>
          </w:tcPr>
          <w:p w14:paraId="4676E484" w14:textId="6975DD57" w:rsidR="001247CE" w:rsidRDefault="001247CE" w:rsidP="001247CE">
            <w:pPr>
              <w:jc w:val="center"/>
            </w:pPr>
            <w:r>
              <w:t xml:space="preserve">Nazwa kontrahenta </w:t>
            </w:r>
            <w:r>
              <w:t>na rzecz którego</w:t>
            </w:r>
            <w:r>
              <w:t xml:space="preserve"> Wykonawca wykonał usługę</w:t>
            </w:r>
          </w:p>
        </w:tc>
        <w:tc>
          <w:tcPr>
            <w:tcW w:w="2874" w:type="dxa"/>
            <w:vAlign w:val="center"/>
          </w:tcPr>
          <w:p w14:paraId="5A2963E2" w14:textId="101BCE8B" w:rsidR="001247CE" w:rsidRDefault="001247CE" w:rsidP="001247CE">
            <w:pPr>
              <w:jc w:val="center"/>
            </w:pPr>
            <w:r>
              <w:t>Przedmiot zamówienia</w:t>
            </w:r>
          </w:p>
        </w:tc>
        <w:tc>
          <w:tcPr>
            <w:tcW w:w="2874" w:type="dxa"/>
            <w:vAlign w:val="center"/>
          </w:tcPr>
          <w:p w14:paraId="00E9BD55" w14:textId="69B93219" w:rsidR="001247CE" w:rsidRDefault="001247CE" w:rsidP="001247CE">
            <w:pPr>
              <w:jc w:val="center"/>
            </w:pPr>
            <w:r>
              <w:t>Data wykonania usługi</w:t>
            </w:r>
          </w:p>
        </w:tc>
        <w:tc>
          <w:tcPr>
            <w:tcW w:w="2873" w:type="dxa"/>
            <w:vAlign w:val="center"/>
          </w:tcPr>
          <w:p w14:paraId="22110C65" w14:textId="00C3E95D" w:rsidR="001247CE" w:rsidRDefault="001247CE" w:rsidP="001247CE">
            <w:pPr>
              <w:jc w:val="center"/>
            </w:pPr>
            <w:r>
              <w:t>Wartość usługi brutto</w:t>
            </w:r>
          </w:p>
        </w:tc>
      </w:tr>
      <w:tr w:rsidR="001247CE" w14:paraId="0F419F77" w14:textId="0ED4C2D0" w:rsidTr="001247CE">
        <w:trPr>
          <w:trHeight w:val="573"/>
        </w:trPr>
        <w:tc>
          <w:tcPr>
            <w:tcW w:w="636" w:type="dxa"/>
            <w:vAlign w:val="center"/>
          </w:tcPr>
          <w:p w14:paraId="614920BD" w14:textId="77777777" w:rsidR="001247CE" w:rsidRDefault="001247CE" w:rsidP="001247CE">
            <w:pPr>
              <w:jc w:val="center"/>
            </w:pPr>
            <w:r>
              <w:t>1</w:t>
            </w:r>
          </w:p>
        </w:tc>
        <w:tc>
          <w:tcPr>
            <w:tcW w:w="4395" w:type="dxa"/>
          </w:tcPr>
          <w:p w14:paraId="4D79DB73" w14:textId="77777777" w:rsidR="001247CE" w:rsidRDefault="001247CE" w:rsidP="0049793A"/>
        </w:tc>
        <w:tc>
          <w:tcPr>
            <w:tcW w:w="2874" w:type="dxa"/>
          </w:tcPr>
          <w:p w14:paraId="56E4A956" w14:textId="77777777" w:rsidR="001247CE" w:rsidRDefault="001247CE" w:rsidP="0049793A"/>
        </w:tc>
        <w:tc>
          <w:tcPr>
            <w:tcW w:w="2874" w:type="dxa"/>
          </w:tcPr>
          <w:p w14:paraId="1D412AED" w14:textId="77777777" w:rsidR="001247CE" w:rsidRDefault="001247CE" w:rsidP="0049793A"/>
        </w:tc>
        <w:tc>
          <w:tcPr>
            <w:tcW w:w="2873" w:type="dxa"/>
          </w:tcPr>
          <w:p w14:paraId="6818820A" w14:textId="77777777" w:rsidR="001247CE" w:rsidRDefault="001247CE" w:rsidP="0049793A"/>
        </w:tc>
      </w:tr>
      <w:tr w:rsidR="001247CE" w14:paraId="014062A6" w14:textId="751F1220" w:rsidTr="001247CE">
        <w:trPr>
          <w:trHeight w:val="573"/>
        </w:trPr>
        <w:tc>
          <w:tcPr>
            <w:tcW w:w="636" w:type="dxa"/>
            <w:vAlign w:val="center"/>
          </w:tcPr>
          <w:p w14:paraId="7B3BC0AD" w14:textId="6DBB6B1D" w:rsidR="001247CE" w:rsidRDefault="001247CE" w:rsidP="001247CE">
            <w:pPr>
              <w:jc w:val="center"/>
            </w:pPr>
            <w:r>
              <w:t>2</w:t>
            </w:r>
          </w:p>
        </w:tc>
        <w:tc>
          <w:tcPr>
            <w:tcW w:w="4395" w:type="dxa"/>
          </w:tcPr>
          <w:p w14:paraId="3E5B9AD8" w14:textId="77777777" w:rsidR="001247CE" w:rsidRDefault="001247CE" w:rsidP="0049793A"/>
        </w:tc>
        <w:tc>
          <w:tcPr>
            <w:tcW w:w="2874" w:type="dxa"/>
          </w:tcPr>
          <w:p w14:paraId="5B501CD2" w14:textId="77777777" w:rsidR="001247CE" w:rsidRDefault="001247CE" w:rsidP="0049793A"/>
        </w:tc>
        <w:tc>
          <w:tcPr>
            <w:tcW w:w="2874" w:type="dxa"/>
          </w:tcPr>
          <w:p w14:paraId="2B6E81A7" w14:textId="77777777" w:rsidR="001247CE" w:rsidRDefault="001247CE" w:rsidP="0049793A"/>
        </w:tc>
        <w:tc>
          <w:tcPr>
            <w:tcW w:w="2873" w:type="dxa"/>
          </w:tcPr>
          <w:p w14:paraId="4970A395" w14:textId="77777777" w:rsidR="001247CE" w:rsidRDefault="001247CE" w:rsidP="0049793A"/>
        </w:tc>
      </w:tr>
      <w:tr w:rsidR="001247CE" w14:paraId="4CF718A4" w14:textId="69C7A880" w:rsidTr="001247CE">
        <w:trPr>
          <w:trHeight w:val="573"/>
        </w:trPr>
        <w:tc>
          <w:tcPr>
            <w:tcW w:w="636" w:type="dxa"/>
            <w:vAlign w:val="center"/>
          </w:tcPr>
          <w:p w14:paraId="04BD36CE" w14:textId="4A092860" w:rsidR="001247CE" w:rsidRDefault="001247CE" w:rsidP="001247CE">
            <w:pPr>
              <w:jc w:val="center"/>
            </w:pPr>
            <w:r>
              <w:t>3</w:t>
            </w:r>
          </w:p>
        </w:tc>
        <w:tc>
          <w:tcPr>
            <w:tcW w:w="4395" w:type="dxa"/>
          </w:tcPr>
          <w:p w14:paraId="69EC303C" w14:textId="77777777" w:rsidR="001247CE" w:rsidRDefault="001247CE" w:rsidP="0049793A"/>
        </w:tc>
        <w:tc>
          <w:tcPr>
            <w:tcW w:w="2874" w:type="dxa"/>
          </w:tcPr>
          <w:p w14:paraId="25035EDE" w14:textId="77777777" w:rsidR="001247CE" w:rsidRDefault="001247CE" w:rsidP="0049793A"/>
        </w:tc>
        <w:tc>
          <w:tcPr>
            <w:tcW w:w="2874" w:type="dxa"/>
          </w:tcPr>
          <w:p w14:paraId="0D5B21CD" w14:textId="77777777" w:rsidR="001247CE" w:rsidRDefault="001247CE" w:rsidP="0049793A"/>
        </w:tc>
        <w:tc>
          <w:tcPr>
            <w:tcW w:w="2873" w:type="dxa"/>
          </w:tcPr>
          <w:p w14:paraId="7C2C5CF5" w14:textId="77777777" w:rsidR="001247CE" w:rsidRDefault="001247CE" w:rsidP="0049793A"/>
        </w:tc>
      </w:tr>
      <w:tr w:rsidR="001247CE" w14:paraId="45D4314A" w14:textId="068EEA90" w:rsidTr="001247CE">
        <w:trPr>
          <w:trHeight w:val="573"/>
        </w:trPr>
        <w:tc>
          <w:tcPr>
            <w:tcW w:w="636" w:type="dxa"/>
            <w:vAlign w:val="center"/>
          </w:tcPr>
          <w:p w14:paraId="49783875" w14:textId="5C5ED9FE" w:rsidR="001247CE" w:rsidRDefault="001247CE" w:rsidP="001247CE">
            <w:pPr>
              <w:jc w:val="center"/>
            </w:pPr>
            <w:r>
              <w:t>4</w:t>
            </w:r>
          </w:p>
        </w:tc>
        <w:tc>
          <w:tcPr>
            <w:tcW w:w="4395" w:type="dxa"/>
          </w:tcPr>
          <w:p w14:paraId="241AADE8" w14:textId="77777777" w:rsidR="001247CE" w:rsidRDefault="001247CE" w:rsidP="0049793A"/>
        </w:tc>
        <w:tc>
          <w:tcPr>
            <w:tcW w:w="2874" w:type="dxa"/>
          </w:tcPr>
          <w:p w14:paraId="2E8E691C" w14:textId="77777777" w:rsidR="001247CE" w:rsidRDefault="001247CE" w:rsidP="0049793A"/>
        </w:tc>
        <w:tc>
          <w:tcPr>
            <w:tcW w:w="2874" w:type="dxa"/>
          </w:tcPr>
          <w:p w14:paraId="28632A1F" w14:textId="77777777" w:rsidR="001247CE" w:rsidRDefault="001247CE" w:rsidP="0049793A"/>
        </w:tc>
        <w:tc>
          <w:tcPr>
            <w:tcW w:w="2873" w:type="dxa"/>
          </w:tcPr>
          <w:p w14:paraId="7F539DA8" w14:textId="77777777" w:rsidR="001247CE" w:rsidRDefault="001247CE" w:rsidP="0049793A"/>
        </w:tc>
      </w:tr>
      <w:tr w:rsidR="001247CE" w14:paraId="5927FA55" w14:textId="4B09C899" w:rsidTr="001247CE">
        <w:trPr>
          <w:trHeight w:val="573"/>
        </w:trPr>
        <w:tc>
          <w:tcPr>
            <w:tcW w:w="636" w:type="dxa"/>
            <w:vAlign w:val="center"/>
          </w:tcPr>
          <w:p w14:paraId="73D5CCD0" w14:textId="3DDDCD6D" w:rsidR="001247CE" w:rsidRDefault="001247CE" w:rsidP="001247CE">
            <w:pPr>
              <w:jc w:val="center"/>
            </w:pPr>
            <w:r>
              <w:t>5</w:t>
            </w:r>
          </w:p>
        </w:tc>
        <w:tc>
          <w:tcPr>
            <w:tcW w:w="4395" w:type="dxa"/>
          </w:tcPr>
          <w:p w14:paraId="6C1F4F8E" w14:textId="77777777" w:rsidR="001247CE" w:rsidRDefault="001247CE" w:rsidP="0049793A"/>
        </w:tc>
        <w:tc>
          <w:tcPr>
            <w:tcW w:w="2874" w:type="dxa"/>
          </w:tcPr>
          <w:p w14:paraId="083BEE81" w14:textId="77777777" w:rsidR="001247CE" w:rsidRDefault="001247CE" w:rsidP="0049793A"/>
        </w:tc>
        <w:tc>
          <w:tcPr>
            <w:tcW w:w="2874" w:type="dxa"/>
          </w:tcPr>
          <w:p w14:paraId="7E397E56" w14:textId="77777777" w:rsidR="001247CE" w:rsidRDefault="001247CE" w:rsidP="0049793A"/>
        </w:tc>
        <w:tc>
          <w:tcPr>
            <w:tcW w:w="2873" w:type="dxa"/>
          </w:tcPr>
          <w:p w14:paraId="7EB0A146" w14:textId="77777777" w:rsidR="001247CE" w:rsidRDefault="001247CE" w:rsidP="0049793A"/>
        </w:tc>
      </w:tr>
    </w:tbl>
    <w:p w14:paraId="638F45EF" w14:textId="77777777" w:rsidR="0049793A" w:rsidRDefault="0049793A" w:rsidP="0049793A"/>
    <w:p w14:paraId="35502311" w14:textId="081A0671" w:rsidR="001247CE" w:rsidRDefault="001247CE" w:rsidP="001247CE">
      <w:pPr>
        <w:pStyle w:val="Akapitzlist"/>
        <w:numPr>
          <w:ilvl w:val="0"/>
          <w:numId w:val="1"/>
        </w:numPr>
      </w:pPr>
      <w:r>
        <w:t xml:space="preserve">Do wykazu usług należy dołączyć referencje od podmiotów na rzecz których usługi zostały zrealizowane. </w:t>
      </w:r>
    </w:p>
    <w:sectPr w:rsidR="001247CE" w:rsidSect="005E12C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1D1034"/>
    <w:multiLevelType w:val="hybridMultilevel"/>
    <w:tmpl w:val="6C8A685A"/>
    <w:lvl w:ilvl="0" w:tplc="5C463BA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92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3A"/>
    <w:rsid w:val="001247CE"/>
    <w:rsid w:val="0049793A"/>
    <w:rsid w:val="005C3548"/>
    <w:rsid w:val="005E12C9"/>
    <w:rsid w:val="008F50EC"/>
    <w:rsid w:val="00A51A32"/>
    <w:rsid w:val="00B24DE0"/>
    <w:rsid w:val="00BC2F85"/>
    <w:rsid w:val="00D11364"/>
    <w:rsid w:val="00DD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9FE86"/>
  <w15:docId w15:val="{FCC0FACE-C3B0-48BB-B5DD-911FEF8B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13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97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124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Wylaź Michał  (BK)</cp:lastModifiedBy>
  <cp:revision>2</cp:revision>
  <dcterms:created xsi:type="dcterms:W3CDTF">2024-04-16T12:46:00Z</dcterms:created>
  <dcterms:modified xsi:type="dcterms:W3CDTF">2024-04-16T12:46:00Z</dcterms:modified>
</cp:coreProperties>
</file>