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D7FB" w14:textId="60E113AE" w:rsidR="0059707C" w:rsidRPr="000522B2" w:rsidRDefault="0059707C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5F7863">
        <w:rPr>
          <w:rStyle w:val="LPzwykly"/>
        </w:rPr>
        <w:t>30 grudnia 2024</w:t>
      </w:r>
      <w:r w:rsidRPr="000522B2">
        <w:rPr>
          <w:rStyle w:val="LPzwykly"/>
        </w:rPr>
        <w:t xml:space="preserve"> r.</w:t>
      </w:r>
    </w:p>
    <w:p w14:paraId="177EA3C9" w14:textId="77777777" w:rsidR="0059707C" w:rsidRDefault="0059707C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Style w:val="LPzwykly"/>
        </w:rPr>
        <w:t>z</w:t>
      </w:r>
      <w:r w:rsidRPr="000522B2">
        <w:rPr>
          <w:rStyle w:val="LPzwykly"/>
        </w:rPr>
        <w:t xml:space="preserve">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ZR.771.31.2024</w:t>
      </w:r>
      <w:bookmarkEnd w:id="1"/>
    </w:p>
    <w:p w14:paraId="6AD92DA2" w14:textId="77777777" w:rsidR="005E45AE" w:rsidRPr="000522B2" w:rsidRDefault="005E45A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222F0AD5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64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ZAPYTANIE OFERTOWE </w:t>
      </w:r>
    </w:p>
    <w:p w14:paraId="01BF4F2C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64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W SPRAWIE NABORU WYKONAWCY </w:t>
      </w:r>
      <w:r w:rsidRPr="00FC5C54">
        <w:rPr>
          <w:rFonts w:ascii="Arial" w:hAnsi="Arial" w:cs="Arial"/>
          <w:b/>
          <w:bCs w:val="0"/>
          <w:sz w:val="24"/>
          <w:szCs w:val="24"/>
        </w:rPr>
        <w:br/>
        <w:t>NA AWARYJNĄ NAPRAWĘ DRÓG LEŚNYCH</w:t>
      </w:r>
    </w:p>
    <w:p w14:paraId="234CEA88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58CE28F1" w14:textId="49D63964" w:rsidR="005E45AE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406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Skarb Państwa Państwowe Gospodarstwo Leśne Lasy Państwowe Nadleśnictwo Oborniki, w ramach rozpoznania rynku, przedkłada zapytanie ofertowe o cenę usług </w:t>
      </w:r>
      <w:r w:rsidRPr="00FC5C54">
        <w:rPr>
          <w:rFonts w:ascii="Arial" w:hAnsi="Arial" w:cs="Arial"/>
          <w:bCs w:val="0"/>
          <w:sz w:val="24"/>
          <w:szCs w:val="24"/>
        </w:rPr>
        <w:br/>
        <w:t>i materiałów niezbędnych do wykonania awaryjnych napraw dróg leśnych na terenie Nadleśnictwa Oborniki w 202</w:t>
      </w:r>
      <w:r>
        <w:rPr>
          <w:rFonts w:ascii="Arial" w:hAnsi="Arial" w:cs="Arial"/>
          <w:bCs w:val="0"/>
          <w:sz w:val="24"/>
          <w:szCs w:val="24"/>
        </w:rPr>
        <w:t>5</w:t>
      </w:r>
      <w:r w:rsidRPr="00FC5C54">
        <w:rPr>
          <w:rFonts w:ascii="Arial" w:hAnsi="Arial" w:cs="Arial"/>
          <w:bCs w:val="0"/>
          <w:sz w:val="24"/>
          <w:szCs w:val="24"/>
        </w:rPr>
        <w:t xml:space="preserve"> roku i zaprasza do złożenia oferty na poniższe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FC5C54">
        <w:rPr>
          <w:rFonts w:ascii="Arial" w:hAnsi="Arial" w:cs="Arial"/>
          <w:bCs w:val="0"/>
          <w:sz w:val="24"/>
          <w:szCs w:val="24"/>
        </w:rPr>
        <w:t>zapytanie:</w:t>
      </w:r>
    </w:p>
    <w:p w14:paraId="7805859B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406"/>
        <w:outlineLvl w:val="9"/>
        <w:rPr>
          <w:rFonts w:ascii="Arial" w:hAnsi="Arial" w:cs="Arial"/>
          <w:bCs w:val="0"/>
          <w:sz w:val="24"/>
          <w:szCs w:val="24"/>
        </w:rPr>
      </w:pPr>
    </w:p>
    <w:p w14:paraId="06E38645" w14:textId="77777777" w:rsidR="005E45AE" w:rsidRPr="00FC5C54" w:rsidRDefault="005E45AE" w:rsidP="005E45AE">
      <w:pPr>
        <w:widowControl w:val="0"/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I. OPIS PRZEDMIOTU ZAMÓWIENIA: </w:t>
      </w:r>
    </w:p>
    <w:p w14:paraId="61A2BB63" w14:textId="77777777" w:rsidR="005E45AE" w:rsidRPr="00FC5C54" w:rsidRDefault="005E45AE" w:rsidP="005E45AE">
      <w:pPr>
        <w:widowControl w:val="0"/>
        <w:numPr>
          <w:ilvl w:val="1"/>
          <w:numId w:val="41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709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Roboty z materiałem:</w:t>
      </w:r>
    </w:p>
    <w:p w14:paraId="3AFBB941" w14:textId="66375136" w:rsidR="005E45AE" w:rsidRPr="00FC5C54" w:rsidRDefault="005E45AE" w:rsidP="005E45AE">
      <w:pPr>
        <w:numPr>
          <w:ilvl w:val="0"/>
          <w:numId w:val="42"/>
        </w:numPr>
        <w:tabs>
          <w:tab w:val="clear" w:pos="709"/>
          <w:tab w:val="clear" w:pos="9060"/>
          <w:tab w:val="left" w:pos="740"/>
          <w:tab w:val="left" w:pos="9214"/>
        </w:tabs>
        <w:spacing w:before="0" w:after="0" w:line="276" w:lineRule="auto"/>
        <w:ind w:left="740" w:right="27" w:hanging="364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Gruz betonowy (z ważną deklaracją zgodności/certyfikatem jakości), szacowana ilość </w:t>
      </w:r>
      <w:r w:rsidRPr="0059707C">
        <w:rPr>
          <w:rFonts w:ascii="Arial" w:hAnsi="Arial" w:cs="Arial"/>
          <w:b/>
          <w:sz w:val="24"/>
          <w:szCs w:val="24"/>
        </w:rPr>
        <w:t>1</w:t>
      </w:r>
      <w:r w:rsidR="001C29D8">
        <w:rPr>
          <w:rFonts w:ascii="Arial" w:hAnsi="Arial" w:cs="Arial"/>
          <w:b/>
          <w:sz w:val="24"/>
          <w:szCs w:val="24"/>
        </w:rPr>
        <w:t>1</w:t>
      </w:r>
      <w:r w:rsidRPr="0059707C">
        <w:rPr>
          <w:rFonts w:ascii="Arial" w:hAnsi="Arial" w:cs="Arial"/>
          <w:b/>
          <w:sz w:val="24"/>
          <w:szCs w:val="24"/>
        </w:rPr>
        <w:t>00 ton: ………</w:t>
      </w:r>
      <w:r w:rsidRPr="00FC5C54">
        <w:rPr>
          <w:rFonts w:ascii="Arial" w:hAnsi="Arial" w:cs="Arial"/>
          <w:bCs w:val="0"/>
          <w:sz w:val="24"/>
          <w:szCs w:val="24"/>
        </w:rPr>
        <w:t xml:space="preserve"> - cena zł netto za tonę.</w:t>
      </w:r>
    </w:p>
    <w:p w14:paraId="65FEC8DB" w14:textId="77777777" w:rsidR="005E45AE" w:rsidRDefault="005E45AE" w:rsidP="005E45AE">
      <w:pPr>
        <w:numPr>
          <w:ilvl w:val="0"/>
          <w:numId w:val="42"/>
        </w:numPr>
        <w:tabs>
          <w:tab w:val="clear" w:pos="709"/>
          <w:tab w:val="clear" w:pos="9060"/>
          <w:tab w:val="left" w:pos="740"/>
        </w:tabs>
        <w:spacing w:before="0" w:after="0" w:line="276" w:lineRule="auto"/>
        <w:ind w:left="740" w:hanging="364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Usługa dowozu materiałów w dowolny punkt Nadleśnictwa i ułożenia na gruncie:…………. – cena zł za tonę dostarczonego gruzu</w:t>
      </w:r>
      <w:r>
        <w:rPr>
          <w:rFonts w:ascii="Arial" w:hAnsi="Arial" w:cs="Arial"/>
          <w:bCs w:val="0"/>
          <w:sz w:val="24"/>
          <w:szCs w:val="24"/>
        </w:rPr>
        <w:t xml:space="preserve"> wraz z ułożeniem we wskazanej przez zamawiającego lokalizacji</w:t>
      </w:r>
      <w:r w:rsidRPr="00FC5C54">
        <w:rPr>
          <w:rFonts w:ascii="Arial" w:hAnsi="Arial" w:cs="Arial"/>
          <w:bCs w:val="0"/>
          <w:sz w:val="24"/>
          <w:szCs w:val="24"/>
        </w:rPr>
        <w:t>.</w:t>
      </w:r>
    </w:p>
    <w:p w14:paraId="7A6C5604" w14:textId="77777777" w:rsidR="005E45AE" w:rsidRPr="00FC5C54" w:rsidRDefault="005E45AE" w:rsidP="005E45AE">
      <w:pPr>
        <w:numPr>
          <w:ilvl w:val="0"/>
          <w:numId w:val="42"/>
        </w:numPr>
        <w:tabs>
          <w:tab w:val="clear" w:pos="709"/>
          <w:tab w:val="clear" w:pos="9060"/>
          <w:tab w:val="left" w:pos="740"/>
        </w:tabs>
        <w:spacing w:before="0" w:after="0" w:line="276" w:lineRule="auto"/>
        <w:ind w:left="740" w:hanging="364"/>
        <w:outlineLvl w:val="9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Ułożenie gruzu oznacza przemieszczenie go na wyznaczonej powierzchni drogi leśnej – we wskazanej lokalizacji - i uzyskanie takiej grubości warstwy na całej powierzchni, aby droga osiągnęła zbliżone rzędne wysokościowe.  </w:t>
      </w:r>
    </w:p>
    <w:p w14:paraId="292CDD34" w14:textId="4CDF2826" w:rsidR="005E45AE" w:rsidRPr="00FC5C54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Oferent zobowiązuje się dowieźć potrzebny sprzęt, maszyny i materiały </w:t>
      </w:r>
      <w:r>
        <w:rPr>
          <w:rFonts w:ascii="Arial" w:hAnsi="Arial" w:cs="Arial"/>
          <w:bCs w:val="0"/>
          <w:sz w:val="24"/>
          <w:szCs w:val="24"/>
        </w:rPr>
        <w:br/>
      </w:r>
      <w:r w:rsidRPr="00FC5C54">
        <w:rPr>
          <w:rFonts w:ascii="Arial" w:hAnsi="Arial" w:cs="Arial"/>
          <w:bCs w:val="0"/>
          <w:sz w:val="24"/>
          <w:szCs w:val="24"/>
        </w:rPr>
        <w:t>w dowolne miejsce wskazane przez zamawiającego w zasięgu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FC5C54">
        <w:rPr>
          <w:rFonts w:ascii="Arial" w:hAnsi="Arial" w:cs="Arial"/>
          <w:bCs w:val="0"/>
          <w:sz w:val="24"/>
          <w:szCs w:val="24"/>
        </w:rPr>
        <w:t xml:space="preserve">administracyjnym Nadleśnictwa Oborniki. Odległość między skrajnymi punktami Nadleśnictwa wynosi około 40 km. </w:t>
      </w:r>
    </w:p>
    <w:p w14:paraId="392ED035" w14:textId="77777777" w:rsidR="005E45AE" w:rsidRPr="00FC5C54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Prace mogą obywać się w trudnych warunkach terenowych. </w:t>
      </w:r>
    </w:p>
    <w:p w14:paraId="53F6638F" w14:textId="77777777" w:rsidR="005E45AE" w:rsidRPr="00FC5C54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bookmarkStart w:id="2" w:name="_Hlk186438559"/>
      <w:r>
        <w:rPr>
          <w:rFonts w:ascii="Arial" w:hAnsi="Arial" w:cs="Arial"/>
          <w:bCs w:val="0"/>
          <w:sz w:val="24"/>
          <w:szCs w:val="24"/>
        </w:rPr>
        <w:t>W</w:t>
      </w:r>
      <w:r w:rsidRPr="00FC5C54">
        <w:rPr>
          <w:rFonts w:ascii="Arial" w:hAnsi="Arial" w:cs="Arial"/>
          <w:bCs w:val="0"/>
          <w:sz w:val="24"/>
          <w:szCs w:val="24"/>
        </w:rPr>
        <w:t>ielkość jednego zlecenia p</w:t>
      </w:r>
      <w:r>
        <w:rPr>
          <w:rFonts w:ascii="Arial" w:hAnsi="Arial" w:cs="Arial"/>
          <w:bCs w:val="0"/>
          <w:sz w:val="24"/>
          <w:szCs w:val="24"/>
        </w:rPr>
        <w:t>rac będzie mieścić się w przedziale wagowym kruszywa</w:t>
      </w:r>
      <w:r w:rsidRPr="00FC5C54">
        <w:rPr>
          <w:rFonts w:ascii="Arial" w:hAnsi="Arial" w:cs="Arial"/>
          <w:bCs w:val="0"/>
          <w:sz w:val="24"/>
          <w:szCs w:val="24"/>
        </w:rPr>
        <w:t xml:space="preserve"> ca. 16-64 tony.</w:t>
      </w:r>
    </w:p>
    <w:p w14:paraId="2E564AC7" w14:textId="77777777" w:rsidR="005E45AE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Czas podjęcia interwencji: do 12h od momentu zgłoszenia telefonicznego.</w:t>
      </w:r>
    </w:p>
    <w:p w14:paraId="3D52ECC5" w14:textId="4965CD70" w:rsidR="005E45AE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5E45AE">
        <w:rPr>
          <w:rFonts w:ascii="Arial" w:hAnsi="Arial" w:cs="Arial"/>
          <w:bCs w:val="0"/>
          <w:sz w:val="24"/>
          <w:szCs w:val="24"/>
        </w:rPr>
        <w:t xml:space="preserve">Roboty wraz z dowozem materiału będę realizowane przez cały rok (według potrzeb i na żądanie Nadleśnictwa) i wiążą się z wielokrotnym przerzutem materiałów i sprzętu w zasięgu administracyjnym Nadleśnictwa.  </w:t>
      </w:r>
    </w:p>
    <w:p w14:paraId="1A28F9D6" w14:textId="25146998" w:rsidR="005E45AE" w:rsidRPr="00FC5C54" w:rsidRDefault="005E45AE" w:rsidP="005E45AE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5E45AE">
        <w:rPr>
          <w:rFonts w:ascii="Arial" w:hAnsi="Arial" w:cs="Arial"/>
          <w:bCs w:val="0"/>
          <w:sz w:val="24"/>
          <w:szCs w:val="24"/>
        </w:rPr>
        <w:t xml:space="preserve">Wskazane w opisie przedmiotu zamówienia i wycenione przez Wykonawcę </w:t>
      </w:r>
      <w:r>
        <w:rPr>
          <w:rFonts w:ascii="Arial" w:hAnsi="Arial" w:cs="Arial"/>
          <w:bCs w:val="0"/>
          <w:sz w:val="24"/>
          <w:szCs w:val="24"/>
        </w:rPr>
        <w:br/>
      </w:r>
      <w:r w:rsidRPr="005E45AE">
        <w:rPr>
          <w:rFonts w:ascii="Arial" w:hAnsi="Arial" w:cs="Arial"/>
          <w:bCs w:val="0"/>
          <w:sz w:val="24"/>
          <w:szCs w:val="24"/>
        </w:rPr>
        <w:t xml:space="preserve">w formularzu ofertowym ilości prac mają charakter szacunkowy. Ilość prac zleconych do wykonania w trakcie realizacji Przedmiotu Umowy może być mniejsza od ilości przedstawionej w opisie przedmiotu zamówienia, co jednak nie może być podstawą do jakichkolwiek roszczeń Wykonawcy w stosunku do Zamawiającego niezależnie od ich podstawy prawnej. Zamawiający może zlecić w trakcie realizacji Umowy zakres prac mniejszy niż wskazany w opisie przedmiotu zamówienia, jednakże nie mniej niż 80 % Wartości Przedmiotu Zamówienia/Umowy określonej zgodnie z § </w:t>
      </w:r>
      <w:r w:rsidR="00487A83">
        <w:rPr>
          <w:rFonts w:ascii="Arial" w:hAnsi="Arial" w:cs="Arial"/>
          <w:bCs w:val="0"/>
          <w:sz w:val="24"/>
          <w:szCs w:val="24"/>
        </w:rPr>
        <w:t>1, ust. 1, pkt a.</w:t>
      </w:r>
    </w:p>
    <w:bookmarkEnd w:id="2"/>
    <w:p w14:paraId="3F7F885D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1A9F29FC" w14:textId="77777777" w:rsidR="005E45AE" w:rsidRPr="00FC5C54" w:rsidRDefault="005E45AE" w:rsidP="005E45AE">
      <w:pPr>
        <w:widowControl w:val="0"/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>II. OPIS KRYTERIÓW WYBORU WYKONAWCY:</w:t>
      </w:r>
    </w:p>
    <w:p w14:paraId="671A65FC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  <w:u w:val="single"/>
        </w:rPr>
      </w:pPr>
      <w:r w:rsidRPr="00FC5C54">
        <w:rPr>
          <w:rFonts w:ascii="Arial" w:hAnsi="Arial" w:cs="Arial"/>
          <w:bCs w:val="0"/>
          <w:sz w:val="24"/>
          <w:szCs w:val="24"/>
          <w:u w:val="single"/>
        </w:rPr>
        <w:t>Kryterium wyboru wykonawcy: 100 % cena</w:t>
      </w:r>
    </w:p>
    <w:p w14:paraId="7AC772A6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360"/>
        <w:outlineLvl w:val="9"/>
        <w:rPr>
          <w:rFonts w:ascii="Arial" w:hAnsi="Arial" w:cs="Arial"/>
          <w:bCs w:val="0"/>
          <w:sz w:val="24"/>
          <w:szCs w:val="24"/>
        </w:rPr>
      </w:pPr>
    </w:p>
    <w:p w14:paraId="50863F0B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Najkorzystniejsza oferta (najtańsza) zostanie wyłoniona na podstawie wzoru:</w:t>
      </w:r>
    </w:p>
    <w:p w14:paraId="492D62D6" w14:textId="77777777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360"/>
        <w:outlineLvl w:val="9"/>
        <w:rPr>
          <w:rFonts w:ascii="Arial" w:hAnsi="Arial" w:cs="Arial"/>
          <w:bCs w:val="0"/>
          <w:sz w:val="24"/>
          <w:szCs w:val="24"/>
        </w:rPr>
      </w:pPr>
    </w:p>
    <w:p w14:paraId="5A11F32F" w14:textId="77777777" w:rsidR="005E45AE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i/>
          <w:sz w:val="24"/>
          <w:szCs w:val="24"/>
        </w:rPr>
      </w:pPr>
      <w:r w:rsidRPr="00FC5C54">
        <w:rPr>
          <w:rFonts w:ascii="Arial" w:hAnsi="Arial" w:cs="Arial"/>
          <w:bCs w:val="0"/>
          <w:i/>
          <w:sz w:val="24"/>
          <w:szCs w:val="24"/>
        </w:rPr>
        <w:t xml:space="preserve">Cena zł/tonę kruszywa + cena za usługę dowozu i ułożenia/tonę kruszywa = </w:t>
      </w:r>
    </w:p>
    <w:p w14:paraId="2CEE2898" w14:textId="77777777" w:rsidR="005E45AE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6D357D69" w14:textId="7DAB3A72" w:rsidR="005E45AE" w:rsidRPr="00FC5C54" w:rsidRDefault="005E45AE" w:rsidP="005E45AE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i/>
          <w:sz w:val="24"/>
          <w:szCs w:val="24"/>
        </w:rPr>
      </w:pPr>
      <w:r w:rsidRPr="00FC5C54">
        <w:rPr>
          <w:rFonts w:ascii="Arial" w:hAnsi="Arial" w:cs="Arial"/>
          <w:bCs w:val="0"/>
          <w:i/>
          <w:sz w:val="24"/>
          <w:szCs w:val="24"/>
        </w:rPr>
        <w:t>……………………………………</w:t>
      </w:r>
    </w:p>
    <w:p w14:paraId="381924E6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96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7A959DB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688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Postępowanie w sprawie niniejszego zamówienia publicznego, ze względu na swą wartość, nie podlega ustawie Prawo zamówień publicznych. Postępowanie jest prowadzone na podstawie Zarządzenia Nadleśniczego nr </w:t>
      </w:r>
      <w:r>
        <w:rPr>
          <w:rStyle w:val="LPzwykly"/>
        </w:rPr>
        <w:t>18</w:t>
      </w:r>
      <w:r w:rsidRPr="00D85760">
        <w:rPr>
          <w:rStyle w:val="LPzwykly"/>
        </w:rPr>
        <w:t>/202</w:t>
      </w:r>
      <w:r>
        <w:rPr>
          <w:rStyle w:val="LPzwykly"/>
        </w:rPr>
        <w:t>3</w:t>
      </w:r>
      <w:r w:rsidRPr="00D85760">
        <w:rPr>
          <w:rStyle w:val="LPzwykly"/>
        </w:rPr>
        <w:t xml:space="preserve"> z dnia </w:t>
      </w:r>
      <w:r>
        <w:rPr>
          <w:rStyle w:val="LPzwykly"/>
        </w:rPr>
        <w:t>23</w:t>
      </w:r>
      <w:r w:rsidRPr="00D85760">
        <w:rPr>
          <w:rStyle w:val="LPzwykly"/>
        </w:rPr>
        <w:t xml:space="preserve"> </w:t>
      </w:r>
      <w:r>
        <w:rPr>
          <w:rStyle w:val="LPzwykly"/>
        </w:rPr>
        <w:t>marca</w:t>
      </w:r>
      <w:r w:rsidRPr="00D85760">
        <w:rPr>
          <w:rStyle w:val="LPzwykly"/>
        </w:rPr>
        <w:t xml:space="preserve"> 202</w:t>
      </w:r>
      <w:r>
        <w:rPr>
          <w:rStyle w:val="LPzwykly"/>
        </w:rPr>
        <w:t>3</w:t>
      </w:r>
      <w:r w:rsidRPr="00D85760">
        <w:rPr>
          <w:rStyle w:val="LPzwykly"/>
        </w:rPr>
        <w:t xml:space="preserve">r. </w:t>
      </w:r>
      <w:r w:rsidRPr="00FC5C54">
        <w:rPr>
          <w:rFonts w:ascii="Arial" w:hAnsi="Arial" w:cs="Arial"/>
          <w:bCs w:val="0"/>
          <w:sz w:val="24"/>
          <w:szCs w:val="24"/>
        </w:rPr>
        <w:t xml:space="preserve">w sprawie </w:t>
      </w:r>
      <w:r w:rsidRPr="00FC5C54">
        <w:rPr>
          <w:rFonts w:ascii="Arial" w:hAnsi="Arial" w:cs="Arial"/>
          <w:bCs w:val="0"/>
          <w:i/>
          <w:sz w:val="24"/>
          <w:szCs w:val="24"/>
        </w:rPr>
        <w:t>Regulaminu udzielenia zamówień publicznych w Nadleśnictwie Oborniki</w:t>
      </w:r>
      <w:r w:rsidRPr="00FC5C54">
        <w:rPr>
          <w:rFonts w:ascii="Arial" w:hAnsi="Arial" w:cs="Arial"/>
          <w:bCs w:val="0"/>
          <w:sz w:val="24"/>
          <w:szCs w:val="24"/>
        </w:rPr>
        <w:t xml:space="preserve">. Zamawiający wykluczy z postepowania podmioty, które w latach ubiegłych nie wykonały w terminie zadań w ramach analogicznej umowy z przyczyn leżących po ich stronie. </w:t>
      </w:r>
    </w:p>
    <w:p w14:paraId="76E8F947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</w:p>
    <w:p w14:paraId="62B00703" w14:textId="2E86AE82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Przewidywany termin wykonania prac: wg potrzeb do 31 grudnia 202</w:t>
      </w:r>
      <w:r>
        <w:rPr>
          <w:rFonts w:ascii="Arial" w:hAnsi="Arial" w:cs="Arial"/>
          <w:b/>
          <w:sz w:val="24"/>
          <w:szCs w:val="24"/>
        </w:rPr>
        <w:t>5</w:t>
      </w:r>
      <w:r w:rsidRPr="00FC5C54">
        <w:rPr>
          <w:rFonts w:ascii="Arial" w:hAnsi="Arial" w:cs="Arial"/>
          <w:b/>
          <w:sz w:val="24"/>
          <w:szCs w:val="24"/>
        </w:rPr>
        <w:t xml:space="preserve"> r.</w:t>
      </w:r>
    </w:p>
    <w:p w14:paraId="1609DF6D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96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13CD0A34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Rozliczenie nastąpi na podstawie faktycznie wykonanych prac wg cen określonych </w:t>
      </w:r>
      <w:r w:rsidRPr="00FC5C54">
        <w:rPr>
          <w:rFonts w:ascii="Arial" w:hAnsi="Arial" w:cs="Arial"/>
          <w:bCs w:val="0"/>
          <w:sz w:val="24"/>
          <w:szCs w:val="24"/>
        </w:rPr>
        <w:br/>
        <w:t>w ofercie.</w:t>
      </w:r>
    </w:p>
    <w:p w14:paraId="3C0D29CF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</w:p>
    <w:p w14:paraId="6009B786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III. WARUNKI REALIZACJI ZAMÓWIENIA:</w:t>
      </w:r>
    </w:p>
    <w:p w14:paraId="6FD27AE6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Warunki realizacji zamówienia określa projekt umowy stanowiący załącznik nr 2 do niniejszego zapytania ofertowego.</w:t>
      </w:r>
    </w:p>
    <w:p w14:paraId="78C1C6FB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CFB8E15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IV.</w:t>
      </w:r>
      <w:r w:rsidRPr="00FC5C54">
        <w:rPr>
          <w:rFonts w:ascii="Arial" w:hAnsi="Arial" w:cs="Arial"/>
          <w:bCs w:val="0"/>
          <w:sz w:val="24"/>
          <w:szCs w:val="24"/>
        </w:rPr>
        <w:t xml:space="preserve"> </w:t>
      </w:r>
      <w:r w:rsidRPr="00FC5C54">
        <w:rPr>
          <w:rFonts w:ascii="Arial" w:hAnsi="Arial" w:cs="Arial"/>
          <w:b/>
          <w:sz w:val="24"/>
          <w:szCs w:val="24"/>
        </w:rPr>
        <w:t>WYMOGI WOBEC WYKONAWCY:</w:t>
      </w:r>
    </w:p>
    <w:p w14:paraId="1986A20F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1. Wykonawca jest zobowiązany do współpracy z Zamawiającym. </w:t>
      </w:r>
    </w:p>
    <w:p w14:paraId="5D03D88A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2. Wykonawca jest zobowiązany do zachowania pełnej poufności wynikającej z realizacji niniejszej usługi. </w:t>
      </w:r>
    </w:p>
    <w:p w14:paraId="7796FDB9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3. W postępowaniu mogą brać udział Wykonawcy, którzy nie podlegają wykluczeniu w 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76908901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Na podstawie:</w:t>
      </w:r>
    </w:p>
    <w:p w14:paraId="21E4F3A9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1)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67645D74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2)     art. 7 ust. 1 pkt 2 Specustawy Zamawiający wykluczy Wykonawcę, którego beneficjentem rzeczywistym w rozumieniu ustawy z dnia 1 marca 2018 r. </w:t>
      </w:r>
      <w:r w:rsidRPr="00FC5C54">
        <w:rPr>
          <w:rFonts w:ascii="Arial" w:hAnsi="Arial" w:cs="Arial"/>
          <w:bCs w:val="0"/>
          <w:sz w:val="24"/>
          <w:szCs w:val="24"/>
        </w:rPr>
        <w:lastRenderedPageBreak/>
        <w:t>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10621AC9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3)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1EAA5D39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contextualSpacing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 xml:space="preserve">    </w:t>
      </w:r>
    </w:p>
    <w:p w14:paraId="08C72322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contextualSpacing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 xml:space="preserve"> V. Warunki i termin składania ofert:</w:t>
      </w:r>
    </w:p>
    <w:p w14:paraId="5A9B9782" w14:textId="77777777" w:rsidR="005E45AE" w:rsidRPr="00FC5C54" w:rsidRDefault="005E45AE" w:rsidP="005E45AE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36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Oferta powinna zawierać:</w:t>
      </w:r>
    </w:p>
    <w:p w14:paraId="1E102CFF" w14:textId="77777777" w:rsidR="005E45AE" w:rsidRPr="00FC5C54" w:rsidRDefault="005E45AE" w:rsidP="005E45A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Wypełniony formularz ofertowy (załącznik nr 1);</w:t>
      </w:r>
    </w:p>
    <w:p w14:paraId="6D9AF326" w14:textId="77777777" w:rsidR="005E45AE" w:rsidRPr="00FC5C54" w:rsidRDefault="005E45AE" w:rsidP="005E45A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termin płatności;</w:t>
      </w:r>
    </w:p>
    <w:p w14:paraId="6C6EE1B4" w14:textId="77777777" w:rsidR="005E45AE" w:rsidRPr="00FC5C54" w:rsidRDefault="005E45AE" w:rsidP="005E45A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oświadczenie o podatku VAT;</w:t>
      </w:r>
    </w:p>
    <w:p w14:paraId="74D59B9E" w14:textId="77777777" w:rsidR="005E45AE" w:rsidRPr="00FC5C54" w:rsidRDefault="005E45AE" w:rsidP="005E45A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podpisaną klauzulę RODO (załącznik nr 3);</w:t>
      </w:r>
    </w:p>
    <w:p w14:paraId="41BFE586" w14:textId="77777777" w:rsidR="005E45AE" w:rsidRPr="00FC5C54" w:rsidRDefault="005E45AE" w:rsidP="005E45A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oświadczenie o niepodleganiu wykluczeniu z postępowania (załącznik nr 4).</w:t>
      </w:r>
    </w:p>
    <w:p w14:paraId="79D51985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7F410D55" w14:textId="7060DF00" w:rsidR="005E45AE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Wydrukowaną, wypełnioną i podpisaną ofertę wraz z pieczątkami należy dostarczyć do siedziby Nadleśnictwa Oborniki w terminie do </w:t>
      </w:r>
      <w:r w:rsidRPr="005E45AE">
        <w:rPr>
          <w:rFonts w:ascii="Arial" w:hAnsi="Arial" w:cs="Arial"/>
          <w:b/>
          <w:sz w:val="24"/>
          <w:szCs w:val="24"/>
        </w:rPr>
        <w:t>10.01</w:t>
      </w:r>
      <w:r>
        <w:rPr>
          <w:rFonts w:ascii="Arial" w:hAnsi="Arial" w:cs="Arial"/>
          <w:b/>
          <w:sz w:val="24"/>
          <w:szCs w:val="24"/>
        </w:rPr>
        <w:t>.2025</w:t>
      </w:r>
      <w:r w:rsidRPr="00FC5C54">
        <w:rPr>
          <w:rFonts w:ascii="Arial" w:hAnsi="Arial" w:cs="Arial"/>
          <w:b/>
          <w:sz w:val="24"/>
          <w:szCs w:val="24"/>
        </w:rPr>
        <w:t xml:space="preserve"> r. do godz.: 1</w:t>
      </w:r>
      <w:r>
        <w:rPr>
          <w:rFonts w:ascii="Arial" w:hAnsi="Arial" w:cs="Arial"/>
          <w:b/>
          <w:sz w:val="24"/>
          <w:szCs w:val="24"/>
        </w:rPr>
        <w:t>0</w:t>
      </w:r>
      <w:r w:rsidRPr="00FC5C54">
        <w:rPr>
          <w:rFonts w:ascii="Arial" w:hAnsi="Arial" w:cs="Arial"/>
          <w:b/>
          <w:sz w:val="24"/>
          <w:szCs w:val="24"/>
        </w:rPr>
        <w:t>:00.</w:t>
      </w:r>
    </w:p>
    <w:p w14:paraId="4FCB8725" w14:textId="598671E1" w:rsidR="00037968" w:rsidRPr="00FC5C54" w:rsidRDefault="00037968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Otwarcie ofert: 10.01.2025r., godz.: 10:15. </w:t>
      </w:r>
    </w:p>
    <w:p w14:paraId="7DA96631" w14:textId="77777777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6C270CA" w14:textId="5A1B3B65" w:rsidR="005E45AE" w:rsidRPr="00FC5C54" w:rsidRDefault="005E45AE" w:rsidP="005E45AE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Szczegółowych informacji o zamówieniu udziela </w:t>
      </w:r>
      <w:r>
        <w:rPr>
          <w:rFonts w:ascii="Arial" w:hAnsi="Arial" w:cs="Arial"/>
          <w:bCs w:val="0"/>
          <w:sz w:val="24"/>
          <w:szCs w:val="24"/>
        </w:rPr>
        <w:t>Ewelina Jurkiewicz</w:t>
      </w:r>
      <w:r w:rsidRPr="00FC5C54">
        <w:rPr>
          <w:rFonts w:ascii="Arial" w:hAnsi="Arial" w:cs="Arial"/>
          <w:bCs w:val="0"/>
          <w:sz w:val="24"/>
          <w:szCs w:val="24"/>
        </w:rPr>
        <w:t xml:space="preserve"> – </w:t>
      </w:r>
      <w:r>
        <w:rPr>
          <w:rFonts w:ascii="Arial" w:hAnsi="Arial" w:cs="Arial"/>
          <w:bCs w:val="0"/>
          <w:sz w:val="24"/>
          <w:szCs w:val="24"/>
        </w:rPr>
        <w:t>Specjalista SL</w:t>
      </w:r>
      <w:r w:rsidRPr="00FC5C54">
        <w:rPr>
          <w:rFonts w:ascii="Arial" w:hAnsi="Arial" w:cs="Arial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ds. </w:t>
      </w:r>
      <w:r w:rsidRPr="00FC5C54">
        <w:rPr>
          <w:rFonts w:ascii="Arial" w:hAnsi="Arial" w:cs="Arial"/>
          <w:bCs w:val="0"/>
          <w:sz w:val="24"/>
          <w:szCs w:val="24"/>
        </w:rPr>
        <w:t xml:space="preserve">retencji wodnej i LKP pod nr tel. </w:t>
      </w:r>
      <w:r>
        <w:rPr>
          <w:rFonts w:ascii="Arial" w:hAnsi="Arial" w:cs="Arial"/>
          <w:bCs w:val="0"/>
          <w:sz w:val="24"/>
          <w:szCs w:val="24"/>
        </w:rPr>
        <w:t xml:space="preserve">667 100 223. </w:t>
      </w:r>
    </w:p>
    <w:p w14:paraId="5EBE8A1B" w14:textId="77777777" w:rsidR="005F7863" w:rsidRDefault="000F7033" w:rsidP="000F7033">
      <w:pPr>
        <w:spacing w:before="360" w:line="360" w:lineRule="auto"/>
        <w:ind w:left="0" w:firstLine="0"/>
        <w:jc w:val="center"/>
        <w:rPr>
          <w:rStyle w:val="LPzwykly"/>
        </w:rPr>
      </w:pPr>
      <w:r>
        <w:rPr>
          <w:rStyle w:val="LPzwykly"/>
        </w:rPr>
        <w:tab/>
      </w:r>
      <w:r w:rsidR="005F7863">
        <w:rPr>
          <w:rStyle w:val="LPzwykly"/>
        </w:rPr>
        <w:t xml:space="preserve">             </w:t>
      </w:r>
    </w:p>
    <w:p w14:paraId="5E5305EC" w14:textId="42B8815D" w:rsidR="0059707C" w:rsidRDefault="005F7863" w:rsidP="000F7033">
      <w:pPr>
        <w:spacing w:before="360" w:line="360" w:lineRule="auto"/>
        <w:ind w:left="0" w:firstLine="0"/>
        <w:jc w:val="center"/>
        <w:rPr>
          <w:rStyle w:val="LPzwykly"/>
        </w:rPr>
      </w:pPr>
      <w:r>
        <w:rPr>
          <w:rStyle w:val="LPzwykly"/>
        </w:rPr>
        <w:tab/>
      </w:r>
      <w:r w:rsidR="000F7033">
        <w:rPr>
          <w:rStyle w:val="LPzwykly"/>
        </w:rPr>
        <w:t>ZATWIERDZAM:</w:t>
      </w:r>
    </w:p>
    <w:p w14:paraId="1982DDB5" w14:textId="09A371CA" w:rsidR="005F7863" w:rsidRDefault="005F7863" w:rsidP="005F7863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jc w:val="left"/>
        <w:outlineLvl w:val="9"/>
        <w:rPr>
          <w:rFonts w:ascii="Arial-BoldMT" w:eastAsia="Calibri" w:hAnsi="Arial-BoldMT" w:cs="Arial-BoldMT"/>
          <w:b/>
          <w:sz w:val="18"/>
          <w:szCs w:val="18"/>
        </w:rPr>
      </w:pPr>
      <w:r>
        <w:rPr>
          <w:rStyle w:val="LPzwykly"/>
        </w:rPr>
        <w:tab/>
        <w:t xml:space="preserve">      </w:t>
      </w:r>
      <w:r>
        <w:rPr>
          <w:rStyle w:val="LPzwykly"/>
        </w:rPr>
        <w:tab/>
      </w:r>
      <w:r>
        <w:rPr>
          <w:rStyle w:val="LPzwykly"/>
        </w:rPr>
        <w:tab/>
      </w:r>
      <w:r>
        <w:rPr>
          <w:rStyle w:val="LPzwykly"/>
        </w:rPr>
        <w:tab/>
      </w:r>
      <w:r>
        <w:rPr>
          <w:rStyle w:val="LPzwykly"/>
        </w:rPr>
        <w:tab/>
      </w:r>
      <w:r>
        <w:rPr>
          <w:rStyle w:val="LPzwykly"/>
        </w:rPr>
        <w:tab/>
      </w:r>
      <w:r>
        <w:rPr>
          <w:rFonts w:ascii="Arial-BoldMT" w:eastAsia="Calibri" w:hAnsi="Arial-BoldMT" w:cs="Arial-BoldMT"/>
          <w:b/>
          <w:sz w:val="18"/>
          <w:szCs w:val="18"/>
        </w:rPr>
        <w:t>NADLEŚNICZY</w:t>
      </w:r>
    </w:p>
    <w:p w14:paraId="4C802299" w14:textId="348E69C6" w:rsidR="005F7863" w:rsidRDefault="005F7863" w:rsidP="005F7863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3541" w:firstLine="707"/>
        <w:jc w:val="left"/>
        <w:outlineLvl w:val="9"/>
        <w:rPr>
          <w:rFonts w:ascii="Arial-BoldMT" w:eastAsia="Calibri" w:hAnsi="Arial-BoldMT" w:cs="Arial-BoldMT"/>
          <w:b/>
          <w:sz w:val="16"/>
          <w:szCs w:val="16"/>
        </w:rPr>
      </w:pPr>
      <w:r>
        <w:rPr>
          <w:rFonts w:ascii="Arial-BoldMT" w:eastAsia="Calibri" w:hAnsi="Arial-BoldMT" w:cs="Arial-BoldMT"/>
          <w:b/>
          <w:sz w:val="16"/>
          <w:szCs w:val="16"/>
        </w:rPr>
        <w:t>Nadleśnictwa Oborniki</w:t>
      </w:r>
    </w:p>
    <w:p w14:paraId="61217160" w14:textId="5547104A" w:rsidR="0059707C" w:rsidRPr="005F7863" w:rsidRDefault="005F7863" w:rsidP="005F7863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jc w:val="left"/>
        <w:outlineLvl w:val="9"/>
        <w:rPr>
          <w:rStyle w:val="LPzwykly"/>
          <w:rFonts w:ascii="ArialMT" w:eastAsia="Calibri" w:hAnsi="ArialMT" w:cs="ArialMT"/>
          <w:bCs w:val="0"/>
          <w:sz w:val="20"/>
          <w:szCs w:val="20"/>
        </w:rPr>
      </w:pPr>
      <w:r>
        <w:rPr>
          <w:rFonts w:ascii="ArialMT" w:eastAsia="Calibri" w:hAnsi="ArialMT" w:cs="ArialMT"/>
          <w:bCs w:val="0"/>
          <w:sz w:val="20"/>
          <w:szCs w:val="20"/>
        </w:rPr>
        <w:t xml:space="preserve"> </w:t>
      </w:r>
      <w:r>
        <w:rPr>
          <w:rFonts w:ascii="ArialMT" w:eastAsia="Calibri" w:hAnsi="ArialMT" w:cs="ArialMT"/>
          <w:bCs w:val="0"/>
          <w:sz w:val="20"/>
          <w:szCs w:val="20"/>
        </w:rPr>
        <w:tab/>
      </w:r>
      <w:r>
        <w:rPr>
          <w:rFonts w:ascii="ArialMT" w:eastAsia="Calibri" w:hAnsi="ArialMT" w:cs="ArialMT"/>
          <w:bCs w:val="0"/>
          <w:sz w:val="20"/>
          <w:szCs w:val="20"/>
        </w:rPr>
        <w:tab/>
      </w:r>
      <w:r>
        <w:rPr>
          <w:rFonts w:ascii="ArialMT" w:eastAsia="Calibri" w:hAnsi="ArialMT" w:cs="ArialMT"/>
          <w:bCs w:val="0"/>
          <w:sz w:val="20"/>
          <w:szCs w:val="20"/>
        </w:rPr>
        <w:tab/>
      </w:r>
      <w:r>
        <w:rPr>
          <w:rFonts w:ascii="ArialMT" w:eastAsia="Calibri" w:hAnsi="ArialMT" w:cs="ArialMT"/>
          <w:bCs w:val="0"/>
          <w:sz w:val="20"/>
          <w:szCs w:val="20"/>
        </w:rPr>
        <w:tab/>
      </w:r>
      <w:r>
        <w:rPr>
          <w:rFonts w:ascii="ArialMT" w:eastAsia="Calibri" w:hAnsi="ArialMT" w:cs="ArialMT"/>
          <w:bCs w:val="0"/>
          <w:sz w:val="20"/>
          <w:szCs w:val="20"/>
        </w:rPr>
        <w:tab/>
      </w:r>
      <w:r>
        <w:rPr>
          <w:rFonts w:ascii="ArialMT" w:eastAsia="Calibri" w:hAnsi="ArialMT" w:cs="ArialMT"/>
          <w:bCs w:val="0"/>
          <w:sz w:val="20"/>
          <w:szCs w:val="20"/>
        </w:rPr>
        <w:t>Jacek Szczepani</w:t>
      </w:r>
      <w:r>
        <w:rPr>
          <w:rFonts w:ascii="ArialMT" w:eastAsia="Calibri" w:hAnsi="ArialMT" w:cs="ArialMT"/>
          <w:bCs w:val="0"/>
          <w:sz w:val="20"/>
          <w:szCs w:val="20"/>
        </w:rPr>
        <w:t>k</w:t>
      </w:r>
    </w:p>
    <w:sectPr w:rsidR="0059707C" w:rsidRPr="005F7863" w:rsidSect="00A8586F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F83E" w14:textId="77777777" w:rsidR="009A03DC" w:rsidRDefault="009A03DC">
      <w:pPr>
        <w:spacing w:before="0" w:after="0"/>
      </w:pPr>
      <w:r>
        <w:separator/>
      </w:r>
    </w:p>
  </w:endnote>
  <w:endnote w:type="continuationSeparator" w:id="0">
    <w:p w14:paraId="19AFFE58" w14:textId="77777777" w:rsidR="009A03DC" w:rsidRDefault="009A03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5020" w14:textId="77777777" w:rsidR="0059707C" w:rsidRDefault="0059707C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C530D" w14:textId="5B05F0A2" w:rsidR="0059707C" w:rsidRPr="000522B2" w:rsidRDefault="0059707C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3" w:name="ezdAutorNazwa"/>
    <w:r w:rsidRPr="000522B2">
      <w:rPr>
        <w:rStyle w:val="LPzwykly"/>
        <w:sz w:val="16"/>
      </w:rPr>
      <w:t>Ewelina Jurkiewicz</w:t>
    </w:r>
    <w:bookmarkEnd w:id="3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4" w:name="ezdAutorStanowiskoNazwa"/>
    <w:bookmarkStart w:id="5" w:name="ezdAutorStanowisko"/>
    <w:bookmarkEnd w:id="4"/>
    <w:r w:rsidRPr="000522B2">
      <w:rPr>
        <w:rStyle w:val="LPzwykly"/>
        <w:sz w:val="16"/>
      </w:rPr>
      <w:t>Specjalista SL ds. retencji wodnej i LKP</w:t>
    </w:r>
    <w:bookmarkEnd w:id="5"/>
    <w:r w:rsidRPr="000522B2">
      <w:rPr>
        <w:rStyle w:val="LPzwykly"/>
        <w:sz w:val="16"/>
      </w:rPr>
      <w:t xml:space="preserve">,  </w:t>
    </w:r>
    <w:bookmarkStart w:id="6" w:name="ezdAutorOddzialNazwa"/>
    <w:r w:rsidRPr="000522B2">
      <w:rPr>
        <w:rStyle w:val="LPzwykly"/>
        <w:sz w:val="16"/>
      </w:rPr>
      <w:t>Dział Rozwoju</w:t>
    </w:r>
    <w:bookmarkEnd w:id="6"/>
    <w:r w:rsidRPr="000522B2">
      <w:rPr>
        <w:rStyle w:val="LPzwykly"/>
        <w:sz w:val="16"/>
      </w:rPr>
      <w:t xml:space="preserve">, </w:t>
    </w:r>
  </w:p>
  <w:p w14:paraId="04FADEF6" w14:textId="77777777" w:rsidR="0059707C" w:rsidRPr="00E52AAD" w:rsidRDefault="0059707C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BCAF0F" wp14:editId="3F94D9D8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74C84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2748308D" w14:textId="77777777" w:rsidR="0059707C" w:rsidRDefault="0059707C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761600" wp14:editId="6936D25E">
              <wp:simplePos x="0" y="0"/>
              <wp:positionH relativeFrom="column">
                <wp:posOffset>4332605</wp:posOffset>
              </wp:positionH>
              <wp:positionV relativeFrom="paragraph">
                <wp:posOffset>226695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B43B6" w14:textId="77777777" w:rsidR="0059707C" w:rsidRPr="00A71CA0" w:rsidRDefault="0059707C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61600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15pt;margin-top:17.85pt;width:129.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IpaszbgAAAA&#10;CQEAAA8AAAAAAAAAAAAAAAAAYQQAAGRycy9kb3ducmV2LnhtbFBLBQYAAAAABAAEAPMAAABuBQAA&#10;AAA=&#10;" strokecolor="white">
              <v:textbox inset=",0">
                <w:txbxContent>
                  <w:p w14:paraId="21BB43B6" w14:textId="77777777" w:rsidR="0059707C" w:rsidRPr="00A71CA0" w:rsidRDefault="0059707C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314E37" wp14:editId="39928DAA">
              <wp:simplePos x="0" y="0"/>
              <wp:positionH relativeFrom="column">
                <wp:posOffset>795655</wp:posOffset>
              </wp:positionH>
              <wp:positionV relativeFrom="paragraph">
                <wp:posOffset>52070</wp:posOffset>
              </wp:positionV>
              <wp:extent cx="3617595" cy="412750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59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11AC" w14:textId="77777777" w:rsidR="0059707C" w:rsidRPr="00A71CA0" w:rsidRDefault="0059707C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7957AB87" w14:textId="77777777" w:rsidR="0059707C" w:rsidRPr="00C05F89" w:rsidRDefault="0059707C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35C5527" w14:textId="77777777" w:rsidR="0059707C" w:rsidRPr="00C05F89" w:rsidRDefault="0059707C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314E37" id="Text Box 67" o:spid="_x0000_s1028" type="#_x0000_t202" style="position:absolute;left:0;text-align:left;margin-left:62.65pt;margin-top:4.1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" filled="f" stroked="f">
              <v:textbox inset="0">
                <w:txbxContent>
                  <w:p w14:paraId="25E911AC" w14:textId="77777777" w:rsidR="0059707C" w:rsidRPr="00A71CA0" w:rsidRDefault="0059707C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7957AB87" w14:textId="77777777" w:rsidR="0059707C" w:rsidRPr="00C05F89" w:rsidRDefault="0059707C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35C5527" w14:textId="77777777" w:rsidR="0059707C" w:rsidRPr="00C05F89" w:rsidRDefault="0059707C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7B5902" w14:textId="77777777" w:rsidR="0059707C" w:rsidRPr="00BC4FAD" w:rsidRDefault="0059707C" w:rsidP="00A71CA0">
    <w:pPr>
      <w:pStyle w:val="Stopka"/>
      <w:tabs>
        <w:tab w:val="clear" w:pos="709"/>
      </w:tabs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AE80" w14:textId="77777777" w:rsidR="009A03DC" w:rsidRDefault="009A03DC">
      <w:pPr>
        <w:spacing w:before="0" w:after="0"/>
      </w:pPr>
      <w:r>
        <w:separator/>
      </w:r>
    </w:p>
  </w:footnote>
  <w:footnote w:type="continuationSeparator" w:id="0">
    <w:p w14:paraId="31832D6F" w14:textId="77777777" w:rsidR="009A03DC" w:rsidRDefault="009A03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A626" w14:textId="793A793D" w:rsidR="0059707C" w:rsidRPr="002D3D66" w:rsidRDefault="0036593B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548E27" wp14:editId="30BF43CC">
              <wp:simplePos x="0" y="0"/>
              <wp:positionH relativeFrom="column">
                <wp:posOffset>-14301</wp:posOffset>
              </wp:positionH>
              <wp:positionV relativeFrom="paragraph">
                <wp:posOffset>491517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CD58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.15pt;margin-top:38.7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07IM894AAAAIAQAADwAAAGRycy9kb3du&#10;cmV2LnhtbEyPwU7DMBBE70j8g7VI3FqnCaIlxKmqIsShXAgV4riNt3HUeB3Fbhr+HiMOcJyd0czb&#10;Yj3ZTow0+NaxgsU8AUFcO91yo2D//jxbgfABWWPnmBR8kYd1eX1VYK7dhd9orEIjYgn7HBWYEPpc&#10;Sl8bsujnrieO3tENFkOUQyP1gJdYbjuZJsm9tNhyXDDY09ZQfarOVsFH9mq2Y5XuvD9udi+f8vRE&#10;q71StzfT5hFEoCn8heEHP6JDGZkO7szai07BLM1iUsFyeQci+g+LLAVx+D3IspD/Hyi/AQ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NOyDPPeAAAACAEAAA8AAAAAAAAAAAAAAAAAFQQA&#10;AGRycy9kb3ducmV2LnhtbFBLBQYAAAAABAAEAPMAAAAgBQAAAAA=&#10;" strokecolor="#005023" strokeweight="1pt"/>
          </w:pict>
        </mc:Fallback>
      </mc:AlternateContent>
    </w:r>
    <w:r w:rsidR="0059707C"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1A93520C" wp14:editId="20BF66D6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07C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D65D" wp14:editId="3EA49796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E617B" w14:textId="77777777" w:rsidR="0059707C" w:rsidRPr="008F1094" w:rsidRDefault="0059707C" w:rsidP="0074382D">
                          <w:pPr>
                            <w:pStyle w:val="LPNaglowek"/>
                          </w:pPr>
                          <w:permStart w:id="385287431" w:edGrp="everyone"/>
                          <w:r>
                            <w:t>Nadleśnictwo Oborniki</w:t>
                          </w:r>
                          <w:permEnd w:id="38528743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8D6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278E617B" w14:textId="77777777" w:rsidR="0059707C" w:rsidRPr="008F1094" w:rsidRDefault="0059707C" w:rsidP="0074382D">
                    <w:pPr>
                      <w:pStyle w:val="LPNaglowek"/>
                    </w:pPr>
                    <w:permStart w:id="385287431" w:edGrp="everyone"/>
                    <w:r>
                      <w:t>Nadleśnictwo Oborniki</w:t>
                    </w:r>
                    <w:permEnd w:id="385287431"/>
                  </w:p>
                </w:txbxContent>
              </v:textbox>
              <w10:wrap type="topAndBottom"/>
            </v:shape>
          </w:pict>
        </mc:Fallback>
      </mc:AlternateContent>
    </w:r>
    <w:r w:rsidR="0059707C">
      <w:rPr>
        <w:noProof/>
      </w:rPr>
      <w:drawing>
        <wp:anchor distT="0" distB="0" distL="114300" distR="114300" simplePos="0" relativeHeight="251668480" behindDoc="0" locked="0" layoutInCell="1" allowOverlap="1" wp14:anchorId="4B581B40" wp14:editId="0E1A4437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9707C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B79CEB" wp14:editId="3F0B99E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A9B8F2E" id="Dowolny kształ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59707C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CAF34" wp14:editId="567A27C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EE8AD3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4295D7D8" w14:textId="36F53D39" w:rsidR="0059707C" w:rsidRPr="002D3D66" w:rsidRDefault="0059707C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C7E8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27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A4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42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A2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0A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04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3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C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38C3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A336C" w:tentative="1">
      <w:start w:val="1"/>
      <w:numFmt w:val="lowerLetter"/>
      <w:lvlText w:val="%2."/>
      <w:lvlJc w:val="left"/>
      <w:pPr>
        <w:ind w:left="1440" w:hanging="360"/>
      </w:pPr>
    </w:lvl>
    <w:lvl w:ilvl="2" w:tplc="47005A72" w:tentative="1">
      <w:start w:val="1"/>
      <w:numFmt w:val="lowerRoman"/>
      <w:lvlText w:val="%3."/>
      <w:lvlJc w:val="right"/>
      <w:pPr>
        <w:ind w:left="2160" w:hanging="180"/>
      </w:pPr>
    </w:lvl>
    <w:lvl w:ilvl="3" w:tplc="27E4ACB2" w:tentative="1">
      <w:start w:val="1"/>
      <w:numFmt w:val="decimal"/>
      <w:lvlText w:val="%4."/>
      <w:lvlJc w:val="left"/>
      <w:pPr>
        <w:ind w:left="2880" w:hanging="360"/>
      </w:pPr>
    </w:lvl>
    <w:lvl w:ilvl="4" w:tplc="A7CE17CE" w:tentative="1">
      <w:start w:val="1"/>
      <w:numFmt w:val="lowerLetter"/>
      <w:lvlText w:val="%5."/>
      <w:lvlJc w:val="left"/>
      <w:pPr>
        <w:ind w:left="3600" w:hanging="360"/>
      </w:pPr>
    </w:lvl>
    <w:lvl w:ilvl="5" w:tplc="B75A9FDE" w:tentative="1">
      <w:start w:val="1"/>
      <w:numFmt w:val="lowerRoman"/>
      <w:lvlText w:val="%6."/>
      <w:lvlJc w:val="right"/>
      <w:pPr>
        <w:ind w:left="4320" w:hanging="180"/>
      </w:pPr>
    </w:lvl>
    <w:lvl w:ilvl="6" w:tplc="92066FE2" w:tentative="1">
      <w:start w:val="1"/>
      <w:numFmt w:val="decimal"/>
      <w:lvlText w:val="%7."/>
      <w:lvlJc w:val="left"/>
      <w:pPr>
        <w:ind w:left="5040" w:hanging="360"/>
      </w:pPr>
    </w:lvl>
    <w:lvl w:ilvl="7" w:tplc="A252A150" w:tentative="1">
      <w:start w:val="1"/>
      <w:numFmt w:val="lowerLetter"/>
      <w:lvlText w:val="%8."/>
      <w:lvlJc w:val="left"/>
      <w:pPr>
        <w:ind w:left="5760" w:hanging="360"/>
      </w:pPr>
    </w:lvl>
    <w:lvl w:ilvl="8" w:tplc="11F2C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2810321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3048C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E9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48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C5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F8B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0A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E5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D9E3B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FC5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6B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44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8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85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C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1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A0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FBBA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A7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47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C3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0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E2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B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C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2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AED46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3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68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64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AB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44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61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0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AC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37C01E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4403D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3AA9B2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C48D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38F3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D1EC5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E02B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34E8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32C9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0A4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4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F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02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2D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E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A7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A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065AF536">
      <w:start w:val="1"/>
      <w:numFmt w:val="decimal"/>
      <w:lvlText w:val="%1."/>
      <w:lvlJc w:val="left"/>
      <w:pPr>
        <w:ind w:left="720" w:hanging="360"/>
      </w:pPr>
    </w:lvl>
    <w:lvl w:ilvl="1" w:tplc="9BF6B6D0" w:tentative="1">
      <w:start w:val="1"/>
      <w:numFmt w:val="lowerLetter"/>
      <w:lvlText w:val="%2."/>
      <w:lvlJc w:val="left"/>
      <w:pPr>
        <w:ind w:left="1440" w:hanging="360"/>
      </w:pPr>
    </w:lvl>
    <w:lvl w:ilvl="2" w:tplc="BA5840BE" w:tentative="1">
      <w:start w:val="1"/>
      <w:numFmt w:val="lowerRoman"/>
      <w:lvlText w:val="%3."/>
      <w:lvlJc w:val="right"/>
      <w:pPr>
        <w:ind w:left="2160" w:hanging="180"/>
      </w:pPr>
    </w:lvl>
    <w:lvl w:ilvl="3" w:tplc="4784FC24" w:tentative="1">
      <w:start w:val="1"/>
      <w:numFmt w:val="decimal"/>
      <w:lvlText w:val="%4."/>
      <w:lvlJc w:val="left"/>
      <w:pPr>
        <w:ind w:left="2880" w:hanging="360"/>
      </w:pPr>
    </w:lvl>
    <w:lvl w:ilvl="4" w:tplc="94B2E92E" w:tentative="1">
      <w:start w:val="1"/>
      <w:numFmt w:val="lowerLetter"/>
      <w:lvlText w:val="%5."/>
      <w:lvlJc w:val="left"/>
      <w:pPr>
        <w:ind w:left="3600" w:hanging="360"/>
      </w:pPr>
    </w:lvl>
    <w:lvl w:ilvl="5" w:tplc="4574C97C" w:tentative="1">
      <w:start w:val="1"/>
      <w:numFmt w:val="lowerRoman"/>
      <w:lvlText w:val="%6."/>
      <w:lvlJc w:val="right"/>
      <w:pPr>
        <w:ind w:left="4320" w:hanging="180"/>
      </w:pPr>
    </w:lvl>
    <w:lvl w:ilvl="6" w:tplc="2764814C" w:tentative="1">
      <w:start w:val="1"/>
      <w:numFmt w:val="decimal"/>
      <w:lvlText w:val="%7."/>
      <w:lvlJc w:val="left"/>
      <w:pPr>
        <w:ind w:left="5040" w:hanging="360"/>
      </w:pPr>
    </w:lvl>
    <w:lvl w:ilvl="7" w:tplc="D5EE9BCC" w:tentative="1">
      <w:start w:val="1"/>
      <w:numFmt w:val="lowerLetter"/>
      <w:lvlText w:val="%8."/>
      <w:lvlJc w:val="left"/>
      <w:pPr>
        <w:ind w:left="5760" w:hanging="360"/>
      </w:pPr>
    </w:lvl>
    <w:lvl w:ilvl="8" w:tplc="8C5AE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514A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AD39C" w:tentative="1">
      <w:start w:val="1"/>
      <w:numFmt w:val="lowerLetter"/>
      <w:lvlText w:val="%2."/>
      <w:lvlJc w:val="left"/>
      <w:pPr>
        <w:ind w:left="1440" w:hanging="360"/>
      </w:pPr>
    </w:lvl>
    <w:lvl w:ilvl="2" w:tplc="9F50476A" w:tentative="1">
      <w:start w:val="1"/>
      <w:numFmt w:val="lowerRoman"/>
      <w:lvlText w:val="%3."/>
      <w:lvlJc w:val="right"/>
      <w:pPr>
        <w:ind w:left="2160" w:hanging="180"/>
      </w:pPr>
    </w:lvl>
    <w:lvl w:ilvl="3" w:tplc="2578F1B4" w:tentative="1">
      <w:start w:val="1"/>
      <w:numFmt w:val="decimal"/>
      <w:lvlText w:val="%4."/>
      <w:lvlJc w:val="left"/>
      <w:pPr>
        <w:ind w:left="2880" w:hanging="360"/>
      </w:pPr>
    </w:lvl>
    <w:lvl w:ilvl="4" w:tplc="34EE0A98" w:tentative="1">
      <w:start w:val="1"/>
      <w:numFmt w:val="lowerLetter"/>
      <w:lvlText w:val="%5."/>
      <w:lvlJc w:val="left"/>
      <w:pPr>
        <w:ind w:left="3600" w:hanging="360"/>
      </w:pPr>
    </w:lvl>
    <w:lvl w:ilvl="5" w:tplc="D67E2666" w:tentative="1">
      <w:start w:val="1"/>
      <w:numFmt w:val="lowerRoman"/>
      <w:lvlText w:val="%6."/>
      <w:lvlJc w:val="right"/>
      <w:pPr>
        <w:ind w:left="4320" w:hanging="180"/>
      </w:pPr>
    </w:lvl>
    <w:lvl w:ilvl="6" w:tplc="95D6D3D0" w:tentative="1">
      <w:start w:val="1"/>
      <w:numFmt w:val="decimal"/>
      <w:lvlText w:val="%7."/>
      <w:lvlJc w:val="left"/>
      <w:pPr>
        <w:ind w:left="5040" w:hanging="360"/>
      </w:pPr>
    </w:lvl>
    <w:lvl w:ilvl="7" w:tplc="5712C862" w:tentative="1">
      <w:start w:val="1"/>
      <w:numFmt w:val="lowerLetter"/>
      <w:lvlText w:val="%8."/>
      <w:lvlJc w:val="left"/>
      <w:pPr>
        <w:ind w:left="5760" w:hanging="360"/>
      </w:pPr>
    </w:lvl>
    <w:lvl w:ilvl="8" w:tplc="FF0AB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B7CD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AF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C2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E8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6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47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45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C1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66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3588FEA8">
      <w:start w:val="1"/>
      <w:numFmt w:val="upperLetter"/>
      <w:lvlText w:val="%1."/>
      <w:lvlJc w:val="left"/>
      <w:pPr>
        <w:ind w:left="720" w:hanging="360"/>
      </w:pPr>
    </w:lvl>
    <w:lvl w:ilvl="1" w:tplc="FF8AFAFC" w:tentative="1">
      <w:start w:val="1"/>
      <w:numFmt w:val="lowerLetter"/>
      <w:lvlText w:val="%2."/>
      <w:lvlJc w:val="left"/>
      <w:pPr>
        <w:ind w:left="1440" w:hanging="360"/>
      </w:pPr>
    </w:lvl>
    <w:lvl w:ilvl="2" w:tplc="3ECCA870" w:tentative="1">
      <w:start w:val="1"/>
      <w:numFmt w:val="lowerRoman"/>
      <w:lvlText w:val="%3."/>
      <w:lvlJc w:val="right"/>
      <w:pPr>
        <w:ind w:left="2160" w:hanging="180"/>
      </w:pPr>
    </w:lvl>
    <w:lvl w:ilvl="3" w:tplc="5E2057EC" w:tentative="1">
      <w:start w:val="1"/>
      <w:numFmt w:val="decimal"/>
      <w:lvlText w:val="%4."/>
      <w:lvlJc w:val="left"/>
      <w:pPr>
        <w:ind w:left="2880" w:hanging="360"/>
      </w:pPr>
    </w:lvl>
    <w:lvl w:ilvl="4" w:tplc="688657D2" w:tentative="1">
      <w:start w:val="1"/>
      <w:numFmt w:val="lowerLetter"/>
      <w:lvlText w:val="%5."/>
      <w:lvlJc w:val="left"/>
      <w:pPr>
        <w:ind w:left="3600" w:hanging="360"/>
      </w:pPr>
    </w:lvl>
    <w:lvl w:ilvl="5" w:tplc="A4525C84" w:tentative="1">
      <w:start w:val="1"/>
      <w:numFmt w:val="lowerRoman"/>
      <w:lvlText w:val="%6."/>
      <w:lvlJc w:val="right"/>
      <w:pPr>
        <w:ind w:left="4320" w:hanging="180"/>
      </w:pPr>
    </w:lvl>
    <w:lvl w:ilvl="6" w:tplc="A32C6318" w:tentative="1">
      <w:start w:val="1"/>
      <w:numFmt w:val="decimal"/>
      <w:lvlText w:val="%7."/>
      <w:lvlJc w:val="left"/>
      <w:pPr>
        <w:ind w:left="5040" w:hanging="360"/>
      </w:pPr>
    </w:lvl>
    <w:lvl w:ilvl="7" w:tplc="1BD878BE" w:tentative="1">
      <w:start w:val="1"/>
      <w:numFmt w:val="lowerLetter"/>
      <w:lvlText w:val="%8."/>
      <w:lvlJc w:val="left"/>
      <w:pPr>
        <w:ind w:left="5760" w:hanging="360"/>
      </w:pPr>
    </w:lvl>
    <w:lvl w:ilvl="8" w:tplc="ACEEB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D2DE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6E5E2" w:tentative="1">
      <w:start w:val="1"/>
      <w:numFmt w:val="lowerLetter"/>
      <w:lvlText w:val="%2."/>
      <w:lvlJc w:val="left"/>
      <w:pPr>
        <w:ind w:left="1440" w:hanging="360"/>
      </w:pPr>
    </w:lvl>
    <w:lvl w:ilvl="2" w:tplc="A2A2BE7E" w:tentative="1">
      <w:start w:val="1"/>
      <w:numFmt w:val="lowerRoman"/>
      <w:lvlText w:val="%3."/>
      <w:lvlJc w:val="right"/>
      <w:pPr>
        <w:ind w:left="2160" w:hanging="180"/>
      </w:pPr>
    </w:lvl>
    <w:lvl w:ilvl="3" w:tplc="9912DBA8" w:tentative="1">
      <w:start w:val="1"/>
      <w:numFmt w:val="decimal"/>
      <w:lvlText w:val="%4."/>
      <w:lvlJc w:val="left"/>
      <w:pPr>
        <w:ind w:left="2880" w:hanging="360"/>
      </w:pPr>
    </w:lvl>
    <w:lvl w:ilvl="4" w:tplc="37623B06" w:tentative="1">
      <w:start w:val="1"/>
      <w:numFmt w:val="lowerLetter"/>
      <w:lvlText w:val="%5."/>
      <w:lvlJc w:val="left"/>
      <w:pPr>
        <w:ind w:left="3600" w:hanging="360"/>
      </w:pPr>
    </w:lvl>
    <w:lvl w:ilvl="5" w:tplc="C38C83DE" w:tentative="1">
      <w:start w:val="1"/>
      <w:numFmt w:val="lowerRoman"/>
      <w:lvlText w:val="%6."/>
      <w:lvlJc w:val="right"/>
      <w:pPr>
        <w:ind w:left="4320" w:hanging="180"/>
      </w:pPr>
    </w:lvl>
    <w:lvl w:ilvl="6" w:tplc="77F21712" w:tentative="1">
      <w:start w:val="1"/>
      <w:numFmt w:val="decimal"/>
      <w:lvlText w:val="%7."/>
      <w:lvlJc w:val="left"/>
      <w:pPr>
        <w:ind w:left="5040" w:hanging="360"/>
      </w:pPr>
    </w:lvl>
    <w:lvl w:ilvl="7" w:tplc="6CDCA122" w:tentative="1">
      <w:start w:val="1"/>
      <w:numFmt w:val="lowerLetter"/>
      <w:lvlText w:val="%8."/>
      <w:lvlJc w:val="left"/>
      <w:pPr>
        <w:ind w:left="5760" w:hanging="360"/>
      </w:pPr>
    </w:lvl>
    <w:lvl w:ilvl="8" w:tplc="FD122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0C2C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CA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26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EA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25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44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C7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E8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08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4983"/>
    <w:multiLevelType w:val="hybridMultilevel"/>
    <w:tmpl w:val="EF9AAD32"/>
    <w:lvl w:ilvl="0" w:tplc="579426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320DA46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5D6F"/>
    <w:multiLevelType w:val="hybridMultilevel"/>
    <w:tmpl w:val="504859C8"/>
    <w:lvl w:ilvl="0" w:tplc="7F36D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CB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65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C5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4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C1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03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C3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C4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A51A60F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F7C0592">
      <w:start w:val="1"/>
      <w:numFmt w:val="lowerLetter"/>
      <w:lvlText w:val="%2."/>
      <w:lvlJc w:val="left"/>
      <w:pPr>
        <w:ind w:left="1800" w:hanging="360"/>
      </w:pPr>
    </w:lvl>
    <w:lvl w:ilvl="2" w:tplc="254E7BD2">
      <w:start w:val="1"/>
      <w:numFmt w:val="lowerRoman"/>
      <w:lvlText w:val="%3."/>
      <w:lvlJc w:val="right"/>
      <w:pPr>
        <w:ind w:left="2520" w:hanging="180"/>
      </w:pPr>
    </w:lvl>
    <w:lvl w:ilvl="3" w:tplc="BB846022">
      <w:start w:val="1"/>
      <w:numFmt w:val="decimal"/>
      <w:lvlText w:val="%4."/>
      <w:lvlJc w:val="left"/>
      <w:pPr>
        <w:ind w:left="3240" w:hanging="360"/>
      </w:pPr>
    </w:lvl>
    <w:lvl w:ilvl="4" w:tplc="703C2E78">
      <w:start w:val="1"/>
      <w:numFmt w:val="lowerLetter"/>
      <w:lvlText w:val="%5."/>
      <w:lvlJc w:val="left"/>
      <w:pPr>
        <w:ind w:left="3960" w:hanging="360"/>
      </w:pPr>
    </w:lvl>
    <w:lvl w:ilvl="5" w:tplc="08AAD112">
      <w:start w:val="1"/>
      <w:numFmt w:val="lowerRoman"/>
      <w:lvlText w:val="%6."/>
      <w:lvlJc w:val="right"/>
      <w:pPr>
        <w:ind w:left="4680" w:hanging="180"/>
      </w:pPr>
    </w:lvl>
    <w:lvl w:ilvl="6" w:tplc="5BF0594A">
      <w:start w:val="1"/>
      <w:numFmt w:val="decimal"/>
      <w:lvlText w:val="%7."/>
      <w:lvlJc w:val="left"/>
      <w:pPr>
        <w:ind w:left="5400" w:hanging="360"/>
      </w:pPr>
    </w:lvl>
    <w:lvl w:ilvl="7" w:tplc="ECDAEC9E">
      <w:start w:val="1"/>
      <w:numFmt w:val="lowerLetter"/>
      <w:lvlText w:val="%8."/>
      <w:lvlJc w:val="left"/>
      <w:pPr>
        <w:ind w:left="6120" w:hanging="360"/>
      </w:pPr>
    </w:lvl>
    <w:lvl w:ilvl="8" w:tplc="FEA6B7D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A4641DDA">
      <w:start w:val="1"/>
      <w:numFmt w:val="decimal"/>
      <w:lvlText w:val="%1."/>
      <w:lvlJc w:val="left"/>
      <w:pPr>
        <w:ind w:left="720" w:hanging="360"/>
      </w:pPr>
    </w:lvl>
    <w:lvl w:ilvl="1" w:tplc="A290E46E" w:tentative="1">
      <w:start w:val="1"/>
      <w:numFmt w:val="lowerLetter"/>
      <w:lvlText w:val="%2."/>
      <w:lvlJc w:val="left"/>
      <w:pPr>
        <w:ind w:left="1440" w:hanging="360"/>
      </w:pPr>
    </w:lvl>
    <w:lvl w:ilvl="2" w:tplc="D6F4DA16" w:tentative="1">
      <w:start w:val="1"/>
      <w:numFmt w:val="lowerRoman"/>
      <w:lvlText w:val="%3."/>
      <w:lvlJc w:val="right"/>
      <w:pPr>
        <w:ind w:left="2160" w:hanging="180"/>
      </w:pPr>
    </w:lvl>
    <w:lvl w:ilvl="3" w:tplc="FFDC61B2" w:tentative="1">
      <w:start w:val="1"/>
      <w:numFmt w:val="decimal"/>
      <w:lvlText w:val="%4."/>
      <w:lvlJc w:val="left"/>
      <w:pPr>
        <w:ind w:left="2880" w:hanging="360"/>
      </w:pPr>
    </w:lvl>
    <w:lvl w:ilvl="4" w:tplc="6546A34C" w:tentative="1">
      <w:start w:val="1"/>
      <w:numFmt w:val="lowerLetter"/>
      <w:lvlText w:val="%5."/>
      <w:lvlJc w:val="left"/>
      <w:pPr>
        <w:ind w:left="3600" w:hanging="360"/>
      </w:pPr>
    </w:lvl>
    <w:lvl w:ilvl="5" w:tplc="322E7696" w:tentative="1">
      <w:start w:val="1"/>
      <w:numFmt w:val="lowerRoman"/>
      <w:lvlText w:val="%6."/>
      <w:lvlJc w:val="right"/>
      <w:pPr>
        <w:ind w:left="4320" w:hanging="180"/>
      </w:pPr>
    </w:lvl>
    <w:lvl w:ilvl="6" w:tplc="D96EE60C" w:tentative="1">
      <w:start w:val="1"/>
      <w:numFmt w:val="decimal"/>
      <w:lvlText w:val="%7."/>
      <w:lvlJc w:val="left"/>
      <w:pPr>
        <w:ind w:left="5040" w:hanging="360"/>
      </w:pPr>
    </w:lvl>
    <w:lvl w:ilvl="7" w:tplc="D6CC0CCE" w:tentative="1">
      <w:start w:val="1"/>
      <w:numFmt w:val="lowerLetter"/>
      <w:lvlText w:val="%8."/>
      <w:lvlJc w:val="left"/>
      <w:pPr>
        <w:ind w:left="5760" w:hanging="360"/>
      </w:pPr>
    </w:lvl>
    <w:lvl w:ilvl="8" w:tplc="B9C68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C14279F4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2BC47D0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6466F5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471A09F2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FD0B3A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657A7F1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C4EED9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E40269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6242EB7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0E5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2F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4D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E3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AF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4E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F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D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AD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1AD26F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D68A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A43A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C42A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CA67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D81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866B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1695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5EF5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DA1C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2C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44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E1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6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26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0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A7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80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4BE6088A">
      <w:start w:val="1"/>
      <w:numFmt w:val="decimal"/>
      <w:lvlText w:val="%1."/>
      <w:lvlJc w:val="left"/>
      <w:pPr>
        <w:ind w:left="720" w:hanging="360"/>
      </w:pPr>
    </w:lvl>
    <w:lvl w:ilvl="1" w:tplc="E23C9DBA" w:tentative="1">
      <w:start w:val="1"/>
      <w:numFmt w:val="lowerLetter"/>
      <w:lvlText w:val="%2."/>
      <w:lvlJc w:val="left"/>
      <w:pPr>
        <w:ind w:left="1440" w:hanging="360"/>
      </w:pPr>
    </w:lvl>
    <w:lvl w:ilvl="2" w:tplc="6E648FF6" w:tentative="1">
      <w:start w:val="1"/>
      <w:numFmt w:val="lowerRoman"/>
      <w:lvlText w:val="%3."/>
      <w:lvlJc w:val="right"/>
      <w:pPr>
        <w:ind w:left="2160" w:hanging="180"/>
      </w:pPr>
    </w:lvl>
    <w:lvl w:ilvl="3" w:tplc="77D239CA" w:tentative="1">
      <w:start w:val="1"/>
      <w:numFmt w:val="decimal"/>
      <w:lvlText w:val="%4."/>
      <w:lvlJc w:val="left"/>
      <w:pPr>
        <w:ind w:left="2880" w:hanging="360"/>
      </w:pPr>
    </w:lvl>
    <w:lvl w:ilvl="4" w:tplc="4A6EB588" w:tentative="1">
      <w:start w:val="1"/>
      <w:numFmt w:val="lowerLetter"/>
      <w:lvlText w:val="%5."/>
      <w:lvlJc w:val="left"/>
      <w:pPr>
        <w:ind w:left="3600" w:hanging="360"/>
      </w:pPr>
    </w:lvl>
    <w:lvl w:ilvl="5" w:tplc="D1AC3DD6" w:tentative="1">
      <w:start w:val="1"/>
      <w:numFmt w:val="lowerRoman"/>
      <w:lvlText w:val="%6."/>
      <w:lvlJc w:val="right"/>
      <w:pPr>
        <w:ind w:left="4320" w:hanging="180"/>
      </w:pPr>
    </w:lvl>
    <w:lvl w:ilvl="6" w:tplc="AADA06FC" w:tentative="1">
      <w:start w:val="1"/>
      <w:numFmt w:val="decimal"/>
      <w:lvlText w:val="%7."/>
      <w:lvlJc w:val="left"/>
      <w:pPr>
        <w:ind w:left="5040" w:hanging="360"/>
      </w:pPr>
    </w:lvl>
    <w:lvl w:ilvl="7" w:tplc="2FB6BDB8" w:tentative="1">
      <w:start w:val="1"/>
      <w:numFmt w:val="lowerLetter"/>
      <w:lvlText w:val="%8."/>
      <w:lvlJc w:val="left"/>
      <w:pPr>
        <w:ind w:left="5760" w:hanging="360"/>
      </w:pPr>
    </w:lvl>
    <w:lvl w:ilvl="8" w:tplc="D8B43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83641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EB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6A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C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49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8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80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A29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E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78ACB8F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7250E6EA" w:tentative="1">
      <w:start w:val="1"/>
      <w:numFmt w:val="lowerLetter"/>
      <w:lvlText w:val="%2."/>
      <w:lvlJc w:val="left"/>
      <w:pPr>
        <w:ind w:left="2007" w:hanging="360"/>
      </w:pPr>
    </w:lvl>
    <w:lvl w:ilvl="2" w:tplc="3D72C0D6" w:tentative="1">
      <w:start w:val="1"/>
      <w:numFmt w:val="lowerRoman"/>
      <w:lvlText w:val="%3."/>
      <w:lvlJc w:val="right"/>
      <w:pPr>
        <w:ind w:left="2727" w:hanging="180"/>
      </w:pPr>
    </w:lvl>
    <w:lvl w:ilvl="3" w:tplc="794A6D24" w:tentative="1">
      <w:start w:val="1"/>
      <w:numFmt w:val="decimal"/>
      <w:lvlText w:val="%4."/>
      <w:lvlJc w:val="left"/>
      <w:pPr>
        <w:ind w:left="3447" w:hanging="360"/>
      </w:pPr>
    </w:lvl>
    <w:lvl w:ilvl="4" w:tplc="748A696C" w:tentative="1">
      <w:start w:val="1"/>
      <w:numFmt w:val="lowerLetter"/>
      <w:lvlText w:val="%5."/>
      <w:lvlJc w:val="left"/>
      <w:pPr>
        <w:ind w:left="4167" w:hanging="360"/>
      </w:pPr>
    </w:lvl>
    <w:lvl w:ilvl="5" w:tplc="C7DE19E6" w:tentative="1">
      <w:start w:val="1"/>
      <w:numFmt w:val="lowerRoman"/>
      <w:lvlText w:val="%6."/>
      <w:lvlJc w:val="right"/>
      <w:pPr>
        <w:ind w:left="4887" w:hanging="180"/>
      </w:pPr>
    </w:lvl>
    <w:lvl w:ilvl="6" w:tplc="F4F4F3BC" w:tentative="1">
      <w:start w:val="1"/>
      <w:numFmt w:val="decimal"/>
      <w:lvlText w:val="%7."/>
      <w:lvlJc w:val="left"/>
      <w:pPr>
        <w:ind w:left="5607" w:hanging="360"/>
      </w:pPr>
    </w:lvl>
    <w:lvl w:ilvl="7" w:tplc="05529B1A" w:tentative="1">
      <w:start w:val="1"/>
      <w:numFmt w:val="lowerLetter"/>
      <w:lvlText w:val="%8."/>
      <w:lvlJc w:val="left"/>
      <w:pPr>
        <w:ind w:left="6327" w:hanging="360"/>
      </w:pPr>
    </w:lvl>
    <w:lvl w:ilvl="8" w:tplc="C172C2E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11E60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2573E" w:tentative="1">
      <w:start w:val="1"/>
      <w:numFmt w:val="lowerLetter"/>
      <w:lvlText w:val="%2."/>
      <w:lvlJc w:val="left"/>
      <w:pPr>
        <w:ind w:left="1440" w:hanging="360"/>
      </w:pPr>
    </w:lvl>
    <w:lvl w:ilvl="2" w:tplc="64E634B8" w:tentative="1">
      <w:start w:val="1"/>
      <w:numFmt w:val="lowerRoman"/>
      <w:lvlText w:val="%3."/>
      <w:lvlJc w:val="right"/>
      <w:pPr>
        <w:ind w:left="2160" w:hanging="180"/>
      </w:pPr>
    </w:lvl>
    <w:lvl w:ilvl="3" w:tplc="DB48F60E" w:tentative="1">
      <w:start w:val="1"/>
      <w:numFmt w:val="decimal"/>
      <w:lvlText w:val="%4."/>
      <w:lvlJc w:val="left"/>
      <w:pPr>
        <w:ind w:left="2880" w:hanging="360"/>
      </w:pPr>
    </w:lvl>
    <w:lvl w:ilvl="4" w:tplc="1A4AC98C" w:tentative="1">
      <w:start w:val="1"/>
      <w:numFmt w:val="lowerLetter"/>
      <w:lvlText w:val="%5."/>
      <w:lvlJc w:val="left"/>
      <w:pPr>
        <w:ind w:left="3600" w:hanging="360"/>
      </w:pPr>
    </w:lvl>
    <w:lvl w:ilvl="5" w:tplc="9D983EC6" w:tentative="1">
      <w:start w:val="1"/>
      <w:numFmt w:val="lowerRoman"/>
      <w:lvlText w:val="%6."/>
      <w:lvlJc w:val="right"/>
      <w:pPr>
        <w:ind w:left="4320" w:hanging="180"/>
      </w:pPr>
    </w:lvl>
    <w:lvl w:ilvl="6" w:tplc="9920F406" w:tentative="1">
      <w:start w:val="1"/>
      <w:numFmt w:val="decimal"/>
      <w:lvlText w:val="%7."/>
      <w:lvlJc w:val="left"/>
      <w:pPr>
        <w:ind w:left="5040" w:hanging="360"/>
      </w:pPr>
    </w:lvl>
    <w:lvl w:ilvl="7" w:tplc="45588CD0" w:tentative="1">
      <w:start w:val="1"/>
      <w:numFmt w:val="lowerLetter"/>
      <w:lvlText w:val="%8."/>
      <w:lvlJc w:val="left"/>
      <w:pPr>
        <w:ind w:left="5760" w:hanging="360"/>
      </w:pPr>
    </w:lvl>
    <w:lvl w:ilvl="8" w:tplc="91D2B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04D4BA7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708AC4D6" w:tentative="1">
      <w:start w:val="1"/>
      <w:numFmt w:val="lowerLetter"/>
      <w:lvlText w:val="%2."/>
      <w:lvlJc w:val="left"/>
      <w:pPr>
        <w:ind w:left="2149" w:hanging="360"/>
      </w:pPr>
    </w:lvl>
    <w:lvl w:ilvl="2" w:tplc="F6DA99BA" w:tentative="1">
      <w:start w:val="1"/>
      <w:numFmt w:val="lowerRoman"/>
      <w:lvlText w:val="%3."/>
      <w:lvlJc w:val="right"/>
      <w:pPr>
        <w:ind w:left="2869" w:hanging="180"/>
      </w:pPr>
    </w:lvl>
    <w:lvl w:ilvl="3" w:tplc="0374E67C" w:tentative="1">
      <w:start w:val="1"/>
      <w:numFmt w:val="decimal"/>
      <w:lvlText w:val="%4."/>
      <w:lvlJc w:val="left"/>
      <w:pPr>
        <w:ind w:left="3589" w:hanging="360"/>
      </w:pPr>
    </w:lvl>
    <w:lvl w:ilvl="4" w:tplc="B21663A8" w:tentative="1">
      <w:start w:val="1"/>
      <w:numFmt w:val="lowerLetter"/>
      <w:lvlText w:val="%5."/>
      <w:lvlJc w:val="left"/>
      <w:pPr>
        <w:ind w:left="4309" w:hanging="360"/>
      </w:pPr>
    </w:lvl>
    <w:lvl w:ilvl="5" w:tplc="7E5AA0A2" w:tentative="1">
      <w:start w:val="1"/>
      <w:numFmt w:val="lowerRoman"/>
      <w:lvlText w:val="%6."/>
      <w:lvlJc w:val="right"/>
      <w:pPr>
        <w:ind w:left="5029" w:hanging="180"/>
      </w:pPr>
    </w:lvl>
    <w:lvl w:ilvl="6" w:tplc="19CC133E" w:tentative="1">
      <w:start w:val="1"/>
      <w:numFmt w:val="decimal"/>
      <w:lvlText w:val="%7."/>
      <w:lvlJc w:val="left"/>
      <w:pPr>
        <w:ind w:left="5749" w:hanging="360"/>
      </w:pPr>
    </w:lvl>
    <w:lvl w:ilvl="7" w:tplc="83CA8538" w:tentative="1">
      <w:start w:val="1"/>
      <w:numFmt w:val="lowerLetter"/>
      <w:lvlText w:val="%8."/>
      <w:lvlJc w:val="left"/>
      <w:pPr>
        <w:ind w:left="6469" w:hanging="360"/>
      </w:pPr>
    </w:lvl>
    <w:lvl w:ilvl="8" w:tplc="33D8300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72C42C3E">
      <w:start w:val="1"/>
      <w:numFmt w:val="decimal"/>
      <w:lvlText w:val="%1."/>
      <w:lvlJc w:val="left"/>
      <w:pPr>
        <w:ind w:left="720" w:hanging="360"/>
      </w:pPr>
    </w:lvl>
    <w:lvl w:ilvl="1" w:tplc="B6E64876" w:tentative="1">
      <w:start w:val="1"/>
      <w:numFmt w:val="lowerLetter"/>
      <w:lvlText w:val="%2."/>
      <w:lvlJc w:val="left"/>
      <w:pPr>
        <w:ind w:left="1440" w:hanging="360"/>
      </w:pPr>
    </w:lvl>
    <w:lvl w:ilvl="2" w:tplc="31E22E78" w:tentative="1">
      <w:start w:val="1"/>
      <w:numFmt w:val="lowerRoman"/>
      <w:lvlText w:val="%3."/>
      <w:lvlJc w:val="right"/>
      <w:pPr>
        <w:ind w:left="2160" w:hanging="180"/>
      </w:pPr>
    </w:lvl>
    <w:lvl w:ilvl="3" w:tplc="4196AD40" w:tentative="1">
      <w:start w:val="1"/>
      <w:numFmt w:val="decimal"/>
      <w:lvlText w:val="%4."/>
      <w:lvlJc w:val="left"/>
      <w:pPr>
        <w:ind w:left="2880" w:hanging="360"/>
      </w:pPr>
    </w:lvl>
    <w:lvl w:ilvl="4" w:tplc="1C06655C" w:tentative="1">
      <w:start w:val="1"/>
      <w:numFmt w:val="lowerLetter"/>
      <w:lvlText w:val="%5."/>
      <w:lvlJc w:val="left"/>
      <w:pPr>
        <w:ind w:left="3600" w:hanging="360"/>
      </w:pPr>
    </w:lvl>
    <w:lvl w:ilvl="5" w:tplc="08260874" w:tentative="1">
      <w:start w:val="1"/>
      <w:numFmt w:val="lowerRoman"/>
      <w:lvlText w:val="%6."/>
      <w:lvlJc w:val="right"/>
      <w:pPr>
        <w:ind w:left="4320" w:hanging="180"/>
      </w:pPr>
    </w:lvl>
    <w:lvl w:ilvl="6" w:tplc="A2F05A00" w:tentative="1">
      <w:start w:val="1"/>
      <w:numFmt w:val="decimal"/>
      <w:lvlText w:val="%7."/>
      <w:lvlJc w:val="left"/>
      <w:pPr>
        <w:ind w:left="5040" w:hanging="360"/>
      </w:pPr>
    </w:lvl>
    <w:lvl w:ilvl="7" w:tplc="469C5B08" w:tentative="1">
      <w:start w:val="1"/>
      <w:numFmt w:val="lowerLetter"/>
      <w:lvlText w:val="%8."/>
      <w:lvlJc w:val="left"/>
      <w:pPr>
        <w:ind w:left="5760" w:hanging="360"/>
      </w:pPr>
    </w:lvl>
    <w:lvl w:ilvl="8" w:tplc="AC54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144E3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82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44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4A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A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C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2E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E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24A2CA2A">
      <w:start w:val="1"/>
      <w:numFmt w:val="decimal"/>
      <w:lvlText w:val="%1."/>
      <w:lvlJc w:val="left"/>
      <w:pPr>
        <w:ind w:left="720" w:hanging="360"/>
      </w:pPr>
    </w:lvl>
    <w:lvl w:ilvl="1" w:tplc="2A486CBC" w:tentative="1">
      <w:start w:val="1"/>
      <w:numFmt w:val="lowerLetter"/>
      <w:lvlText w:val="%2."/>
      <w:lvlJc w:val="left"/>
      <w:pPr>
        <w:ind w:left="1440" w:hanging="360"/>
      </w:pPr>
    </w:lvl>
    <w:lvl w:ilvl="2" w:tplc="D3DACF2A" w:tentative="1">
      <w:start w:val="1"/>
      <w:numFmt w:val="lowerRoman"/>
      <w:lvlText w:val="%3."/>
      <w:lvlJc w:val="right"/>
      <w:pPr>
        <w:ind w:left="2160" w:hanging="180"/>
      </w:pPr>
    </w:lvl>
    <w:lvl w:ilvl="3" w:tplc="0B54FDB2" w:tentative="1">
      <w:start w:val="1"/>
      <w:numFmt w:val="decimal"/>
      <w:lvlText w:val="%4."/>
      <w:lvlJc w:val="left"/>
      <w:pPr>
        <w:ind w:left="2880" w:hanging="360"/>
      </w:pPr>
    </w:lvl>
    <w:lvl w:ilvl="4" w:tplc="58426458" w:tentative="1">
      <w:start w:val="1"/>
      <w:numFmt w:val="lowerLetter"/>
      <w:lvlText w:val="%5."/>
      <w:lvlJc w:val="left"/>
      <w:pPr>
        <w:ind w:left="3600" w:hanging="360"/>
      </w:pPr>
    </w:lvl>
    <w:lvl w:ilvl="5" w:tplc="0BA865BA" w:tentative="1">
      <w:start w:val="1"/>
      <w:numFmt w:val="lowerRoman"/>
      <w:lvlText w:val="%6."/>
      <w:lvlJc w:val="right"/>
      <w:pPr>
        <w:ind w:left="4320" w:hanging="180"/>
      </w:pPr>
    </w:lvl>
    <w:lvl w:ilvl="6" w:tplc="F3C446FA" w:tentative="1">
      <w:start w:val="1"/>
      <w:numFmt w:val="decimal"/>
      <w:lvlText w:val="%7."/>
      <w:lvlJc w:val="left"/>
      <w:pPr>
        <w:ind w:left="5040" w:hanging="360"/>
      </w:pPr>
    </w:lvl>
    <w:lvl w:ilvl="7" w:tplc="729EB8EC" w:tentative="1">
      <w:start w:val="1"/>
      <w:numFmt w:val="lowerLetter"/>
      <w:lvlText w:val="%8."/>
      <w:lvlJc w:val="left"/>
      <w:pPr>
        <w:ind w:left="5760" w:hanging="360"/>
      </w:pPr>
    </w:lvl>
    <w:lvl w:ilvl="8" w:tplc="B0CAC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3012F"/>
    <w:multiLevelType w:val="hybridMultilevel"/>
    <w:tmpl w:val="0D06E0F4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6A01779A"/>
    <w:multiLevelType w:val="hybridMultilevel"/>
    <w:tmpl w:val="386AAE76"/>
    <w:lvl w:ilvl="0" w:tplc="2EDCFA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A480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D237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346B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F835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9C8A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84E0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523B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8EA6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D3BC8"/>
    <w:multiLevelType w:val="hybridMultilevel"/>
    <w:tmpl w:val="BA9EB91A"/>
    <w:lvl w:ilvl="0" w:tplc="1C741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09A50" w:tentative="1">
      <w:start w:val="1"/>
      <w:numFmt w:val="lowerLetter"/>
      <w:lvlText w:val="%2."/>
      <w:lvlJc w:val="left"/>
      <w:pPr>
        <w:ind w:left="1440" w:hanging="360"/>
      </w:pPr>
    </w:lvl>
    <w:lvl w:ilvl="2" w:tplc="6E8EABFA" w:tentative="1">
      <w:start w:val="1"/>
      <w:numFmt w:val="lowerRoman"/>
      <w:lvlText w:val="%3."/>
      <w:lvlJc w:val="right"/>
      <w:pPr>
        <w:ind w:left="2160" w:hanging="180"/>
      </w:pPr>
    </w:lvl>
    <w:lvl w:ilvl="3" w:tplc="33387732" w:tentative="1">
      <w:start w:val="1"/>
      <w:numFmt w:val="decimal"/>
      <w:lvlText w:val="%4."/>
      <w:lvlJc w:val="left"/>
      <w:pPr>
        <w:ind w:left="2880" w:hanging="360"/>
      </w:pPr>
    </w:lvl>
    <w:lvl w:ilvl="4" w:tplc="54D0401A" w:tentative="1">
      <w:start w:val="1"/>
      <w:numFmt w:val="lowerLetter"/>
      <w:lvlText w:val="%5."/>
      <w:lvlJc w:val="left"/>
      <w:pPr>
        <w:ind w:left="3600" w:hanging="360"/>
      </w:pPr>
    </w:lvl>
    <w:lvl w:ilvl="5" w:tplc="88E89014" w:tentative="1">
      <w:start w:val="1"/>
      <w:numFmt w:val="lowerRoman"/>
      <w:lvlText w:val="%6."/>
      <w:lvlJc w:val="right"/>
      <w:pPr>
        <w:ind w:left="4320" w:hanging="180"/>
      </w:pPr>
    </w:lvl>
    <w:lvl w:ilvl="6" w:tplc="BB88CD4A" w:tentative="1">
      <w:start w:val="1"/>
      <w:numFmt w:val="decimal"/>
      <w:lvlText w:val="%7."/>
      <w:lvlJc w:val="left"/>
      <w:pPr>
        <w:ind w:left="5040" w:hanging="360"/>
      </w:pPr>
    </w:lvl>
    <w:lvl w:ilvl="7" w:tplc="4804348E" w:tentative="1">
      <w:start w:val="1"/>
      <w:numFmt w:val="lowerLetter"/>
      <w:lvlText w:val="%8."/>
      <w:lvlJc w:val="left"/>
      <w:pPr>
        <w:ind w:left="5760" w:hanging="360"/>
      </w:pPr>
    </w:lvl>
    <w:lvl w:ilvl="8" w:tplc="89ECC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5C9C"/>
    <w:multiLevelType w:val="hybridMultilevel"/>
    <w:tmpl w:val="ED72E78C"/>
    <w:lvl w:ilvl="0" w:tplc="41DAA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2B454" w:tentative="1">
      <w:start w:val="1"/>
      <w:numFmt w:val="lowerLetter"/>
      <w:lvlText w:val="%2."/>
      <w:lvlJc w:val="left"/>
      <w:pPr>
        <w:ind w:left="1440" w:hanging="360"/>
      </w:pPr>
    </w:lvl>
    <w:lvl w:ilvl="2" w:tplc="8AB01F30" w:tentative="1">
      <w:start w:val="1"/>
      <w:numFmt w:val="lowerRoman"/>
      <w:lvlText w:val="%3."/>
      <w:lvlJc w:val="right"/>
      <w:pPr>
        <w:ind w:left="2160" w:hanging="180"/>
      </w:pPr>
    </w:lvl>
    <w:lvl w:ilvl="3" w:tplc="C0F88CE8" w:tentative="1">
      <w:start w:val="1"/>
      <w:numFmt w:val="decimal"/>
      <w:lvlText w:val="%4."/>
      <w:lvlJc w:val="left"/>
      <w:pPr>
        <w:ind w:left="2880" w:hanging="360"/>
      </w:pPr>
    </w:lvl>
    <w:lvl w:ilvl="4" w:tplc="033ED174" w:tentative="1">
      <w:start w:val="1"/>
      <w:numFmt w:val="lowerLetter"/>
      <w:lvlText w:val="%5."/>
      <w:lvlJc w:val="left"/>
      <w:pPr>
        <w:ind w:left="3600" w:hanging="360"/>
      </w:pPr>
    </w:lvl>
    <w:lvl w:ilvl="5" w:tplc="DD382BAA" w:tentative="1">
      <w:start w:val="1"/>
      <w:numFmt w:val="lowerRoman"/>
      <w:lvlText w:val="%6."/>
      <w:lvlJc w:val="right"/>
      <w:pPr>
        <w:ind w:left="4320" w:hanging="180"/>
      </w:pPr>
    </w:lvl>
    <w:lvl w:ilvl="6" w:tplc="900C8F86" w:tentative="1">
      <w:start w:val="1"/>
      <w:numFmt w:val="decimal"/>
      <w:lvlText w:val="%7."/>
      <w:lvlJc w:val="left"/>
      <w:pPr>
        <w:ind w:left="5040" w:hanging="360"/>
      </w:pPr>
    </w:lvl>
    <w:lvl w:ilvl="7" w:tplc="79F2A8EE" w:tentative="1">
      <w:start w:val="1"/>
      <w:numFmt w:val="lowerLetter"/>
      <w:lvlText w:val="%8."/>
      <w:lvlJc w:val="left"/>
      <w:pPr>
        <w:ind w:left="5760" w:hanging="360"/>
      </w:pPr>
    </w:lvl>
    <w:lvl w:ilvl="8" w:tplc="55809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9064E"/>
    <w:multiLevelType w:val="hybridMultilevel"/>
    <w:tmpl w:val="FFF4B8B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2EA4BBE"/>
    <w:multiLevelType w:val="hybridMultilevel"/>
    <w:tmpl w:val="DF6E091C"/>
    <w:lvl w:ilvl="0" w:tplc="AA10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A7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C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3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6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09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6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E5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6B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5EA2E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4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EA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E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66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4A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D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A1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CE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EC02A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4C88E" w:tentative="1">
      <w:start w:val="1"/>
      <w:numFmt w:val="lowerLetter"/>
      <w:lvlText w:val="%2."/>
      <w:lvlJc w:val="left"/>
      <w:pPr>
        <w:ind w:left="1440" w:hanging="360"/>
      </w:pPr>
    </w:lvl>
    <w:lvl w:ilvl="2" w:tplc="756664D4" w:tentative="1">
      <w:start w:val="1"/>
      <w:numFmt w:val="lowerRoman"/>
      <w:lvlText w:val="%3."/>
      <w:lvlJc w:val="right"/>
      <w:pPr>
        <w:ind w:left="2160" w:hanging="180"/>
      </w:pPr>
    </w:lvl>
    <w:lvl w:ilvl="3" w:tplc="B0622BF0" w:tentative="1">
      <w:start w:val="1"/>
      <w:numFmt w:val="decimal"/>
      <w:lvlText w:val="%4."/>
      <w:lvlJc w:val="left"/>
      <w:pPr>
        <w:ind w:left="2880" w:hanging="360"/>
      </w:pPr>
    </w:lvl>
    <w:lvl w:ilvl="4" w:tplc="1B6694E0" w:tentative="1">
      <w:start w:val="1"/>
      <w:numFmt w:val="lowerLetter"/>
      <w:lvlText w:val="%5."/>
      <w:lvlJc w:val="left"/>
      <w:pPr>
        <w:ind w:left="3600" w:hanging="360"/>
      </w:pPr>
    </w:lvl>
    <w:lvl w:ilvl="5" w:tplc="F288CB26" w:tentative="1">
      <w:start w:val="1"/>
      <w:numFmt w:val="lowerRoman"/>
      <w:lvlText w:val="%6."/>
      <w:lvlJc w:val="right"/>
      <w:pPr>
        <w:ind w:left="4320" w:hanging="180"/>
      </w:pPr>
    </w:lvl>
    <w:lvl w:ilvl="6" w:tplc="E844FE4C" w:tentative="1">
      <w:start w:val="1"/>
      <w:numFmt w:val="decimal"/>
      <w:lvlText w:val="%7."/>
      <w:lvlJc w:val="left"/>
      <w:pPr>
        <w:ind w:left="5040" w:hanging="360"/>
      </w:pPr>
    </w:lvl>
    <w:lvl w:ilvl="7" w:tplc="37C4A3E2" w:tentative="1">
      <w:start w:val="1"/>
      <w:numFmt w:val="lowerLetter"/>
      <w:lvlText w:val="%8."/>
      <w:lvlJc w:val="left"/>
      <w:pPr>
        <w:ind w:left="5760" w:hanging="360"/>
      </w:pPr>
    </w:lvl>
    <w:lvl w:ilvl="8" w:tplc="96561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30A20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B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A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CD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48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F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6F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A3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E4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2AF8B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361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FEC2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D65B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526B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1A9C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C25F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C56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BA2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397804">
    <w:abstractNumId w:val="1"/>
  </w:num>
  <w:num w:numId="2" w16cid:durableId="1069233358">
    <w:abstractNumId w:val="0"/>
  </w:num>
  <w:num w:numId="3" w16cid:durableId="1216896570">
    <w:abstractNumId w:val="28"/>
  </w:num>
  <w:num w:numId="4" w16cid:durableId="118301958">
    <w:abstractNumId w:val="4"/>
  </w:num>
  <w:num w:numId="5" w16cid:durableId="987901416">
    <w:abstractNumId w:val="39"/>
  </w:num>
  <w:num w:numId="6" w16cid:durableId="1507942744">
    <w:abstractNumId w:val="14"/>
  </w:num>
  <w:num w:numId="7" w16cid:durableId="1426000609">
    <w:abstractNumId w:val="8"/>
  </w:num>
  <w:num w:numId="8" w16cid:durableId="178008460">
    <w:abstractNumId w:val="35"/>
  </w:num>
  <w:num w:numId="9" w16cid:durableId="1411347758">
    <w:abstractNumId w:val="34"/>
  </w:num>
  <w:num w:numId="10" w16cid:durableId="1095126652">
    <w:abstractNumId w:val="26"/>
  </w:num>
  <w:num w:numId="11" w16cid:durableId="4674584">
    <w:abstractNumId w:val="31"/>
  </w:num>
  <w:num w:numId="12" w16cid:durableId="1288509811">
    <w:abstractNumId w:val="13"/>
  </w:num>
  <w:num w:numId="13" w16cid:durableId="1986809859">
    <w:abstractNumId w:val="40"/>
  </w:num>
  <w:num w:numId="14" w16cid:durableId="768743745">
    <w:abstractNumId w:val="21"/>
  </w:num>
  <w:num w:numId="15" w16cid:durableId="700472126">
    <w:abstractNumId w:val="20"/>
  </w:num>
  <w:num w:numId="16" w16cid:durableId="2138722322">
    <w:abstractNumId w:val="15"/>
  </w:num>
  <w:num w:numId="17" w16cid:durableId="1380396148">
    <w:abstractNumId w:val="30"/>
  </w:num>
  <w:num w:numId="18" w16cid:durableId="48922020">
    <w:abstractNumId w:val="33"/>
  </w:num>
  <w:num w:numId="19" w16cid:durableId="1012033047">
    <w:abstractNumId w:val="37"/>
  </w:num>
  <w:num w:numId="20" w16cid:durableId="882518317">
    <w:abstractNumId w:val="9"/>
  </w:num>
  <w:num w:numId="21" w16cid:durableId="1925063393">
    <w:abstractNumId w:val="5"/>
  </w:num>
  <w:num w:numId="22" w16cid:durableId="1144158230">
    <w:abstractNumId w:val="2"/>
  </w:num>
  <w:num w:numId="23" w16cid:durableId="222718653">
    <w:abstractNumId w:val="6"/>
  </w:num>
  <w:num w:numId="24" w16cid:durableId="928536491">
    <w:abstractNumId w:val="7"/>
  </w:num>
  <w:num w:numId="25" w16cid:durableId="972097259">
    <w:abstractNumId w:val="23"/>
  </w:num>
  <w:num w:numId="26" w16cid:durableId="500582052">
    <w:abstractNumId w:val="19"/>
  </w:num>
  <w:num w:numId="27" w16cid:durableId="397828402">
    <w:abstractNumId w:val="17"/>
  </w:num>
  <w:num w:numId="28" w16cid:durableId="272248459">
    <w:abstractNumId w:val="3"/>
  </w:num>
  <w:num w:numId="29" w16cid:durableId="2015303647">
    <w:abstractNumId w:val="12"/>
  </w:num>
  <w:num w:numId="30" w16cid:durableId="1626764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6982030">
    <w:abstractNumId w:val="25"/>
  </w:num>
  <w:num w:numId="32" w16cid:durableId="604532511">
    <w:abstractNumId w:val="29"/>
  </w:num>
  <w:num w:numId="33" w16cid:durableId="773089123">
    <w:abstractNumId w:val="38"/>
  </w:num>
  <w:num w:numId="34" w16cid:durableId="1213691031">
    <w:abstractNumId w:val="24"/>
  </w:num>
  <w:num w:numId="35" w16cid:durableId="1414739440">
    <w:abstractNumId w:val="10"/>
  </w:num>
  <w:num w:numId="36" w16cid:durableId="1719280471">
    <w:abstractNumId w:val="22"/>
  </w:num>
  <w:num w:numId="37" w16cid:durableId="1096360820">
    <w:abstractNumId w:val="41"/>
  </w:num>
  <w:num w:numId="38" w16cid:durableId="1048720374">
    <w:abstractNumId w:val="11"/>
  </w:num>
  <w:num w:numId="39" w16cid:durableId="1624533492">
    <w:abstractNumId w:val="27"/>
  </w:num>
  <w:num w:numId="40" w16cid:durableId="159740900">
    <w:abstractNumId w:val="32"/>
  </w:num>
  <w:num w:numId="41" w16cid:durableId="948779553">
    <w:abstractNumId w:val="16"/>
  </w:num>
  <w:num w:numId="42" w16cid:durableId="17683060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0"/>
    <w:rsid w:val="0002620B"/>
    <w:rsid w:val="00037968"/>
    <w:rsid w:val="0009321E"/>
    <w:rsid w:val="000F7033"/>
    <w:rsid w:val="00117377"/>
    <w:rsid w:val="001C29D8"/>
    <w:rsid w:val="001D3274"/>
    <w:rsid w:val="0036593B"/>
    <w:rsid w:val="00487A83"/>
    <w:rsid w:val="0059707C"/>
    <w:rsid w:val="005E45AE"/>
    <w:rsid w:val="005F7863"/>
    <w:rsid w:val="00790CF2"/>
    <w:rsid w:val="008A30CF"/>
    <w:rsid w:val="00915A71"/>
    <w:rsid w:val="009A03DC"/>
    <w:rsid w:val="00A75F32"/>
    <w:rsid w:val="00AE0323"/>
    <w:rsid w:val="00B04563"/>
    <w:rsid w:val="00DC09BC"/>
    <w:rsid w:val="00E539EE"/>
    <w:rsid w:val="00E8474B"/>
    <w:rsid w:val="00EA50D7"/>
    <w:rsid w:val="00EB3997"/>
    <w:rsid w:val="00F06B89"/>
    <w:rsid w:val="00F778FB"/>
    <w:rsid w:val="00FA162E"/>
    <w:rsid w:val="00FD3CA8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7022FFC"/>
  <w15:docId w15:val="{E9269B54-8750-482B-A9DB-21035DF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6</cp:revision>
  <cp:lastPrinted>2024-12-30T09:08:00Z</cp:lastPrinted>
  <dcterms:created xsi:type="dcterms:W3CDTF">2024-12-30T11:19:00Z</dcterms:created>
  <dcterms:modified xsi:type="dcterms:W3CDTF">2024-12-30T12:07:00Z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