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86EF" w14:textId="77777777" w:rsidR="00B71B92" w:rsidRPr="00B71B92" w:rsidRDefault="00B71B92" w:rsidP="00B71B92">
      <w:pPr>
        <w:rPr>
          <w:b/>
        </w:rPr>
      </w:pPr>
      <w:r w:rsidRPr="00B71B92">
        <w:rPr>
          <w:b/>
        </w:rPr>
        <w:t>Ogłoszenie konsultacji publicznych projektu uchwały Rady Ministrów</w:t>
      </w:r>
    </w:p>
    <w:p w14:paraId="48EB6F71" w14:textId="77777777" w:rsidR="00B71B92" w:rsidRPr="00B71B92" w:rsidRDefault="00B71B92" w:rsidP="00B71B92">
      <w:pPr>
        <w:jc w:val="both"/>
      </w:pPr>
      <w:r>
        <w:t xml:space="preserve">Konsultacje publiczne </w:t>
      </w:r>
      <w:r w:rsidR="00FE74BA">
        <w:t xml:space="preserve">projektu </w:t>
      </w:r>
      <w:r w:rsidR="00FE74BA" w:rsidRPr="00FE74BA">
        <w:t>uchwały Rady Ministrów w sprawie ustanowienia programu wieloletniego „Budowa i utrzymanie Archiwów Państwowych w formule partnerstwa publiczno-prywatnego” na lata 2023-2052</w:t>
      </w:r>
    </w:p>
    <w:p w14:paraId="0B1F1C1E" w14:textId="3359CD9D" w:rsidR="00B71B92" w:rsidRDefault="00FE74BA" w:rsidP="00B71B92">
      <w:pPr>
        <w:jc w:val="both"/>
      </w:pPr>
      <w:r w:rsidRPr="00BF7894">
        <w:t>Naczelny</w:t>
      </w:r>
      <w:r w:rsidR="0021583D" w:rsidRPr="00BF7894">
        <w:t xml:space="preserve"> Dyrektor</w:t>
      </w:r>
      <w:r w:rsidRPr="00BF7894">
        <w:t xml:space="preserve"> Archiwów Państwowych, centralny organ administracji rządowej w sprawach państwowego zasobu archiwalnego</w:t>
      </w:r>
      <w:r w:rsidR="00B71B92" w:rsidRPr="00BF7894">
        <w:t xml:space="preserve">, na podstawie </w:t>
      </w:r>
      <w:r w:rsidRPr="00BF7894">
        <w:t xml:space="preserve">art. 6 </w:t>
      </w:r>
      <w:r w:rsidR="00B71B92" w:rsidRPr="00BF7894">
        <w:t>us</w:t>
      </w:r>
      <w:r w:rsidRPr="00BF7894">
        <w:t>tawy z dnia 6 grudnia 2006 r. o </w:t>
      </w:r>
      <w:r w:rsidR="00B71B92" w:rsidRPr="00BF7894">
        <w:t xml:space="preserve">zasadach prowadzenia polityki rozwoju </w:t>
      </w:r>
      <w:r w:rsidRPr="00BF7894">
        <w:t>(</w:t>
      </w:r>
      <w:bookmarkStart w:id="0" w:name="_Hlk134177997"/>
      <w:proofErr w:type="spellStart"/>
      <w:r w:rsidRPr="00BF7894">
        <w:t>t.j</w:t>
      </w:r>
      <w:proofErr w:type="spellEnd"/>
      <w:r w:rsidRPr="00BF7894">
        <w:t>. Dz.</w:t>
      </w:r>
      <w:r w:rsidR="00F45014" w:rsidRPr="00BF7894">
        <w:t xml:space="preserve"> </w:t>
      </w:r>
      <w:r w:rsidRPr="00BF7894">
        <w:t>U. z 2023 r. poz. 225</w:t>
      </w:r>
      <w:r w:rsidR="00F45014" w:rsidRPr="00BF7894">
        <w:t>, 412</w:t>
      </w:r>
      <w:bookmarkEnd w:id="0"/>
      <w:r w:rsidRPr="00BF7894">
        <w:t xml:space="preserve">) oraz </w:t>
      </w:r>
      <w:r w:rsidR="00337892" w:rsidRPr="00BF7894">
        <w:t xml:space="preserve">na podstawie </w:t>
      </w:r>
      <w:r w:rsidR="00167490" w:rsidRPr="00BF7894">
        <w:t>u</w:t>
      </w:r>
      <w:r w:rsidR="00337892" w:rsidRPr="00BF7894">
        <w:t>poważnienia</w:t>
      </w:r>
      <w:r w:rsidR="00167490" w:rsidRPr="00BF7894">
        <w:t xml:space="preserve"> nr 223/U/2022/</w:t>
      </w:r>
      <w:proofErr w:type="spellStart"/>
      <w:r w:rsidR="00167490" w:rsidRPr="00BF7894">
        <w:t>MKiDN</w:t>
      </w:r>
      <w:proofErr w:type="spellEnd"/>
      <w:r w:rsidR="00337892" w:rsidRPr="00BF7894">
        <w:t xml:space="preserve">, wydanego </w:t>
      </w:r>
      <w:r w:rsidR="00167490" w:rsidRPr="00BF7894">
        <w:t xml:space="preserve">przez Wiceprezesa Rady Ministrów, Ministra Kultury i Dziedzictwa Narodowego </w:t>
      </w:r>
      <w:r w:rsidR="00337892" w:rsidRPr="00BF7894">
        <w:t xml:space="preserve">zgodnie z </w:t>
      </w:r>
      <w:r w:rsidR="00337892" w:rsidRPr="00BF7894">
        <w:rPr>
          <w:rFonts w:cstheme="minorHAnsi"/>
        </w:rPr>
        <w:t xml:space="preserve">§ 20 ust. 2 Uchwały nr 190 </w:t>
      </w:r>
      <w:r w:rsidR="00167490" w:rsidRPr="00BF7894">
        <w:rPr>
          <w:rFonts w:cstheme="minorHAnsi"/>
        </w:rPr>
        <w:t>Rady Ministrów z dnia 29 października 2013 r. – Regulamin pracy Rady Ministrów (</w:t>
      </w:r>
      <w:bookmarkStart w:id="1" w:name="_Hlk134178014"/>
      <w:proofErr w:type="spellStart"/>
      <w:r w:rsidR="00745138">
        <w:rPr>
          <w:rFonts w:cstheme="minorHAnsi"/>
        </w:rPr>
        <w:t>t.j</w:t>
      </w:r>
      <w:proofErr w:type="spellEnd"/>
      <w:r w:rsidR="00745138">
        <w:rPr>
          <w:rFonts w:cstheme="minorHAnsi"/>
        </w:rPr>
        <w:t xml:space="preserve">. </w:t>
      </w:r>
      <w:r w:rsidR="00F45014" w:rsidRPr="00BF7894">
        <w:rPr>
          <w:rFonts w:cstheme="minorHAnsi"/>
        </w:rPr>
        <w:t>M.P.</w:t>
      </w:r>
      <w:r w:rsidR="00F45014" w:rsidRPr="00BF7894">
        <w:rPr>
          <w:rFonts w:cstheme="minorHAnsi"/>
        </w:rPr>
        <w:t xml:space="preserve"> z</w:t>
      </w:r>
      <w:r w:rsidR="00F45014" w:rsidRPr="00BF7894">
        <w:rPr>
          <w:rFonts w:cstheme="minorHAnsi"/>
        </w:rPr>
        <w:t xml:space="preserve"> 2022</w:t>
      </w:r>
      <w:r w:rsidR="00F45014" w:rsidRPr="00BF7894">
        <w:rPr>
          <w:rFonts w:cstheme="minorHAnsi"/>
        </w:rPr>
        <w:t xml:space="preserve"> r.,</w:t>
      </w:r>
      <w:r w:rsidR="00F45014" w:rsidRPr="00BF7894">
        <w:rPr>
          <w:rFonts w:cstheme="minorHAnsi"/>
        </w:rPr>
        <w:t xml:space="preserve"> poz. 348</w:t>
      </w:r>
      <w:bookmarkEnd w:id="1"/>
      <w:r w:rsidR="00167490" w:rsidRPr="00BF7894">
        <w:rPr>
          <w:rFonts w:cstheme="minorHAnsi"/>
        </w:rPr>
        <w:t>)</w:t>
      </w:r>
      <w:r w:rsidR="00B71B92" w:rsidRPr="00BF7894">
        <w:t>,</w:t>
      </w:r>
      <w:r w:rsidRPr="00BF7894">
        <w:t xml:space="preserve"> zaprasza do udziału w </w:t>
      </w:r>
      <w:r w:rsidR="00B71B92" w:rsidRPr="00BF7894">
        <w:t xml:space="preserve">konsultacjach publicznych projektu </w:t>
      </w:r>
      <w:r w:rsidR="00167490" w:rsidRPr="00BF7894">
        <w:t>uchwały Rady Ministrów</w:t>
      </w:r>
      <w:r w:rsidR="00167490" w:rsidRPr="00167490">
        <w:t xml:space="preserve"> w sprawie ustanowienia programu wieloletniego „Budowa i utrzymanie Archiwów Państwowych w formule partnerstwa publiczno-prywatnego” na lata 2023-2052</w:t>
      </w:r>
      <w:r w:rsidR="00167490">
        <w:t>.</w:t>
      </w:r>
    </w:p>
    <w:p w14:paraId="43866B1D" w14:textId="77777777" w:rsidR="00B71B92" w:rsidRPr="00864976" w:rsidRDefault="00B71B92" w:rsidP="00B71B92">
      <w:pPr>
        <w:rPr>
          <w:b/>
        </w:rPr>
      </w:pPr>
      <w:r w:rsidRPr="00B71B92">
        <w:rPr>
          <w:b/>
        </w:rPr>
        <w:t xml:space="preserve">Zapraszamy do zapoznania się z projektem </w:t>
      </w:r>
      <w:r w:rsidR="00A06E75">
        <w:rPr>
          <w:b/>
        </w:rPr>
        <w:t xml:space="preserve">programu wieloletniego </w:t>
      </w:r>
      <w:r w:rsidRPr="00B71B92">
        <w:rPr>
          <w:b/>
        </w:rPr>
        <w:t xml:space="preserve">oraz </w:t>
      </w:r>
      <w:r w:rsidR="00700063">
        <w:rPr>
          <w:b/>
        </w:rPr>
        <w:t xml:space="preserve">do </w:t>
      </w:r>
      <w:r w:rsidRPr="00B71B92">
        <w:rPr>
          <w:b/>
        </w:rPr>
        <w:t xml:space="preserve">aktywnego włączenia się w </w:t>
      </w:r>
      <w:r w:rsidRPr="00864976">
        <w:rPr>
          <w:b/>
        </w:rPr>
        <w:t>proces konsultacji</w:t>
      </w:r>
      <w:r w:rsidR="00167490" w:rsidRPr="00864976">
        <w:rPr>
          <w:b/>
        </w:rPr>
        <w:t>. Poniżej załączono następujące dokumenty</w:t>
      </w:r>
      <w:r w:rsidRPr="00864976">
        <w:rPr>
          <w:b/>
        </w:rPr>
        <w:t>:</w:t>
      </w:r>
    </w:p>
    <w:p w14:paraId="16C80490" w14:textId="77777777" w:rsidR="00B71B92" w:rsidRPr="00864976" w:rsidRDefault="00167490" w:rsidP="00167490">
      <w:pPr>
        <w:pStyle w:val="Akapitzlist"/>
        <w:numPr>
          <w:ilvl w:val="0"/>
          <w:numId w:val="1"/>
        </w:numPr>
        <w:spacing w:after="60"/>
      </w:pPr>
      <w:r w:rsidRPr="00864976">
        <w:t>projekt uchwały,</w:t>
      </w:r>
    </w:p>
    <w:p w14:paraId="1263D7AA" w14:textId="77777777" w:rsidR="00B71B92" w:rsidRPr="00864976" w:rsidRDefault="00167490" w:rsidP="00167490">
      <w:pPr>
        <w:pStyle w:val="Akapitzlist"/>
        <w:numPr>
          <w:ilvl w:val="0"/>
          <w:numId w:val="1"/>
        </w:numPr>
        <w:spacing w:after="60"/>
      </w:pPr>
      <w:r w:rsidRPr="00864976">
        <w:t>projekt programu wieloletniego, stanowiącego załącznik do uchwały Rady Ministrów w sprawie ustanowienia programu wieloletniego „Budowa i utrzymanie Archiwów Państwowych w formule partnerstwa publiczno-prywatnego” na lata 2023-2052</w:t>
      </w:r>
    </w:p>
    <w:p w14:paraId="1B5555F3" w14:textId="77777777" w:rsidR="00B71B92" w:rsidRPr="00864976" w:rsidRDefault="00167490" w:rsidP="00167490">
      <w:pPr>
        <w:pStyle w:val="Akapitzlist"/>
        <w:numPr>
          <w:ilvl w:val="0"/>
          <w:numId w:val="1"/>
        </w:numPr>
        <w:spacing w:after="60"/>
      </w:pPr>
      <w:r w:rsidRPr="00864976">
        <w:t xml:space="preserve">projekt </w:t>
      </w:r>
      <w:r w:rsidR="00B71B92" w:rsidRPr="00864976">
        <w:t>uzasadnieni</w:t>
      </w:r>
      <w:r w:rsidRPr="00864976">
        <w:t>a</w:t>
      </w:r>
      <w:r w:rsidR="00B71B92" w:rsidRPr="00864976">
        <w:t>,</w:t>
      </w:r>
    </w:p>
    <w:p w14:paraId="33CEFFCE" w14:textId="77777777" w:rsidR="00B71B92" w:rsidRPr="00864976" w:rsidRDefault="00167490" w:rsidP="00167490">
      <w:pPr>
        <w:pStyle w:val="Akapitzlist"/>
        <w:numPr>
          <w:ilvl w:val="0"/>
          <w:numId w:val="1"/>
        </w:numPr>
        <w:spacing w:after="60"/>
      </w:pPr>
      <w:r w:rsidRPr="00864976">
        <w:t xml:space="preserve">projekt </w:t>
      </w:r>
      <w:r w:rsidR="00B71B92" w:rsidRPr="00864976">
        <w:t>Ocen</w:t>
      </w:r>
      <w:r w:rsidRPr="00864976">
        <w:t>y</w:t>
      </w:r>
      <w:r w:rsidR="00B71B92" w:rsidRPr="00864976">
        <w:t xml:space="preserve"> Skutków Regulacji,</w:t>
      </w:r>
    </w:p>
    <w:p w14:paraId="273841FA" w14:textId="77777777" w:rsidR="00B71B92" w:rsidRPr="00864976" w:rsidRDefault="00B71B92" w:rsidP="00167490">
      <w:pPr>
        <w:pStyle w:val="Akapitzlist"/>
        <w:numPr>
          <w:ilvl w:val="0"/>
          <w:numId w:val="1"/>
        </w:numPr>
        <w:spacing w:after="60"/>
      </w:pPr>
      <w:r w:rsidRPr="00864976">
        <w:t>formularz zgłaszania uwag,</w:t>
      </w:r>
    </w:p>
    <w:p w14:paraId="3447D9E1" w14:textId="77777777" w:rsidR="00B71B92" w:rsidRPr="00864976" w:rsidRDefault="00B71B92" w:rsidP="00167490">
      <w:pPr>
        <w:pStyle w:val="Akapitzlist"/>
        <w:numPr>
          <w:ilvl w:val="0"/>
          <w:numId w:val="1"/>
        </w:numPr>
        <w:spacing w:after="60"/>
      </w:pPr>
      <w:r w:rsidRPr="00864976">
        <w:t>pismo kierujące projekt do konsultacji publicznych.</w:t>
      </w:r>
    </w:p>
    <w:p w14:paraId="437E6035" w14:textId="546CBFE4" w:rsidR="000E45E8" w:rsidRDefault="00D04C5A" w:rsidP="00D04C5A">
      <w:pPr>
        <w:spacing w:before="240"/>
        <w:jc w:val="both"/>
      </w:pPr>
      <w:r w:rsidRPr="00D04C5A">
        <w:t>Uwagi, wnioski i opinie można składać w terminie 35 dni od dnia ukazania się ogłoszenia przesyłając wypełniony formularz zgłaszania uwag na adres poczty elektronicznej ndap@archiwa.gov.pl lub na adres elektronicznej skrzynki podawczej: /ydpfl9182g/</w:t>
      </w:r>
      <w:proofErr w:type="spellStart"/>
      <w:r w:rsidRPr="00D04C5A">
        <w:t>SkrytkaESP</w:t>
      </w:r>
      <w:proofErr w:type="spellEnd"/>
      <w:r w:rsidRPr="00D04C5A">
        <w:t>, w tytule wiadomości wpisując: „Konsultacje Programu ‹‹Archiwa››”.</w:t>
      </w:r>
    </w:p>
    <w:sectPr w:rsidR="000E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C792" w14:textId="77777777" w:rsidR="008972DE" w:rsidRDefault="008972DE" w:rsidP="00F45014">
      <w:pPr>
        <w:spacing w:after="0" w:line="240" w:lineRule="auto"/>
      </w:pPr>
      <w:r>
        <w:separator/>
      </w:r>
    </w:p>
  </w:endnote>
  <w:endnote w:type="continuationSeparator" w:id="0">
    <w:p w14:paraId="667E8F3B" w14:textId="77777777" w:rsidR="008972DE" w:rsidRDefault="008972DE" w:rsidP="00F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4DD4" w14:textId="77777777" w:rsidR="008972DE" w:rsidRDefault="008972DE" w:rsidP="00F45014">
      <w:pPr>
        <w:spacing w:after="0" w:line="240" w:lineRule="auto"/>
      </w:pPr>
      <w:r>
        <w:separator/>
      </w:r>
    </w:p>
  </w:footnote>
  <w:footnote w:type="continuationSeparator" w:id="0">
    <w:p w14:paraId="73C0855C" w14:textId="77777777" w:rsidR="008972DE" w:rsidRDefault="008972DE" w:rsidP="00F45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D6A74"/>
    <w:multiLevelType w:val="hybridMultilevel"/>
    <w:tmpl w:val="43987902"/>
    <w:lvl w:ilvl="0" w:tplc="E73EE0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6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8D"/>
    <w:rsid w:val="00084026"/>
    <w:rsid w:val="00167490"/>
    <w:rsid w:val="00187F8D"/>
    <w:rsid w:val="0021583D"/>
    <w:rsid w:val="00305AA7"/>
    <w:rsid w:val="00337892"/>
    <w:rsid w:val="004C7BCE"/>
    <w:rsid w:val="00543171"/>
    <w:rsid w:val="00684E61"/>
    <w:rsid w:val="00700063"/>
    <w:rsid w:val="00724C09"/>
    <w:rsid w:val="00745138"/>
    <w:rsid w:val="00864976"/>
    <w:rsid w:val="008972DE"/>
    <w:rsid w:val="00935E20"/>
    <w:rsid w:val="00A06E75"/>
    <w:rsid w:val="00B71B92"/>
    <w:rsid w:val="00BF7894"/>
    <w:rsid w:val="00C063AA"/>
    <w:rsid w:val="00D04C5A"/>
    <w:rsid w:val="00ED21C6"/>
    <w:rsid w:val="00F1762A"/>
    <w:rsid w:val="00F35E0F"/>
    <w:rsid w:val="00F45014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325E"/>
  <w15:chartTrackingRefBased/>
  <w15:docId w15:val="{146CDBC6-DE80-456E-90CF-28DF8B09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E7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4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4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4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4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74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014"/>
  </w:style>
  <w:style w:type="paragraph" w:styleId="Stopka">
    <w:name w:val="footer"/>
    <w:basedOn w:val="Normalny"/>
    <w:link w:val="StopkaZnak"/>
    <w:uiPriority w:val="99"/>
    <w:unhideWhenUsed/>
    <w:rsid w:val="00F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Kopczyńska-Zych</dc:creator>
  <cp:keywords/>
  <dc:description/>
  <cp:lastModifiedBy>Karkosa Piotr</cp:lastModifiedBy>
  <cp:revision>2</cp:revision>
  <dcterms:created xsi:type="dcterms:W3CDTF">2023-05-08T09:28:00Z</dcterms:created>
  <dcterms:modified xsi:type="dcterms:W3CDTF">2023-05-08T09:28:00Z</dcterms:modified>
</cp:coreProperties>
</file>