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C285D" w14:textId="77777777" w:rsidR="007F21CD" w:rsidRPr="007F21CD" w:rsidRDefault="007F21CD" w:rsidP="007F21CD">
      <w:pPr>
        <w:spacing w:after="0" w:line="276" w:lineRule="auto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7F21CD">
        <w:rPr>
          <w:b/>
          <w:bCs/>
          <w:sz w:val="20"/>
          <w:szCs w:val="20"/>
        </w:rPr>
        <w:t>INFORMACJA DOTYCZĄCA PRZETWARZANIA DANYCH OSOBOWYCH W PROCESIE REKRUTACJI</w:t>
      </w:r>
    </w:p>
    <w:p w14:paraId="7D35664D" w14:textId="77777777" w:rsidR="007F21CD" w:rsidRPr="007F21CD" w:rsidRDefault="007F21CD" w:rsidP="007F21CD">
      <w:pPr>
        <w:spacing w:after="0" w:line="276" w:lineRule="auto"/>
        <w:jc w:val="both"/>
        <w:rPr>
          <w:sz w:val="20"/>
          <w:szCs w:val="20"/>
        </w:rPr>
      </w:pPr>
    </w:p>
    <w:p w14:paraId="04A2951B" w14:textId="77777777" w:rsidR="007F21CD" w:rsidRPr="007F21CD" w:rsidRDefault="007F21CD" w:rsidP="007F21CD">
      <w:pPr>
        <w:spacing w:after="0" w:line="276" w:lineRule="auto"/>
        <w:jc w:val="both"/>
        <w:rPr>
          <w:sz w:val="20"/>
          <w:szCs w:val="20"/>
        </w:rPr>
      </w:pPr>
    </w:p>
    <w:p w14:paraId="45290B6E" w14:textId="3A43D5F0" w:rsidR="007F21CD" w:rsidRPr="007F21CD" w:rsidRDefault="007F21CD" w:rsidP="007F21CD">
      <w:pPr>
        <w:spacing w:after="0" w:line="276" w:lineRule="auto"/>
        <w:jc w:val="both"/>
        <w:rPr>
          <w:sz w:val="20"/>
          <w:szCs w:val="20"/>
        </w:rPr>
      </w:pPr>
      <w:r w:rsidRPr="007F21CD">
        <w:rPr>
          <w:sz w:val="20"/>
          <w:szCs w:val="20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RODO), INFORMUJEMY, ŻE:</w:t>
      </w:r>
    </w:p>
    <w:p w14:paraId="52A85819" w14:textId="77777777" w:rsidR="007F21CD" w:rsidRPr="007F21CD" w:rsidRDefault="007F21CD" w:rsidP="007F21CD">
      <w:pPr>
        <w:spacing w:after="0" w:line="276" w:lineRule="auto"/>
        <w:jc w:val="both"/>
        <w:rPr>
          <w:sz w:val="20"/>
          <w:szCs w:val="20"/>
        </w:rPr>
      </w:pPr>
    </w:p>
    <w:p w14:paraId="4F841693" w14:textId="7D1B3C84" w:rsidR="007F21CD" w:rsidRPr="007F21CD" w:rsidRDefault="007F21CD" w:rsidP="007F21CD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7F21CD">
        <w:rPr>
          <w:sz w:val="20"/>
          <w:szCs w:val="20"/>
        </w:rPr>
        <w:t xml:space="preserve">Administratorami danych osobowych jest: </w:t>
      </w:r>
      <w:r w:rsidRPr="007F21CD">
        <w:rPr>
          <w:b/>
          <w:bCs/>
          <w:sz w:val="20"/>
          <w:szCs w:val="20"/>
        </w:rPr>
        <w:t>Państwowa Szkoła Muzyczna I stopnia im. Ignacego Jana Paderewskiego, ul. Mur Południowy 7, 73-200 Choszczno</w:t>
      </w:r>
      <w:r w:rsidRPr="007F21CD">
        <w:rPr>
          <w:sz w:val="20"/>
          <w:szCs w:val="20"/>
        </w:rPr>
        <w:t>, reprezentowana przez Dyrektora Szkoły.</w:t>
      </w:r>
    </w:p>
    <w:p w14:paraId="2D149EC6" w14:textId="42CC7088" w:rsidR="007F21CD" w:rsidRPr="007F21CD" w:rsidRDefault="007F21CD" w:rsidP="007F21CD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7F21CD">
        <w:rPr>
          <w:sz w:val="20"/>
          <w:szCs w:val="20"/>
        </w:rPr>
        <w:t xml:space="preserve">Kontakt z inspektorem ochrony danych poprzez e-mail: </w:t>
      </w:r>
      <w:hyperlink r:id="rId5" w:history="1">
        <w:r w:rsidRPr="007F21CD">
          <w:rPr>
            <w:rStyle w:val="Hipercze"/>
            <w:sz w:val="20"/>
            <w:szCs w:val="20"/>
          </w:rPr>
          <w:t>iod.biegus@psmchoszczno.pl</w:t>
        </w:r>
      </w:hyperlink>
      <w:r w:rsidRPr="007F21CD">
        <w:rPr>
          <w:sz w:val="20"/>
          <w:szCs w:val="20"/>
        </w:rPr>
        <w:t xml:space="preserve">. </w:t>
      </w:r>
    </w:p>
    <w:p w14:paraId="58A845B3" w14:textId="77777777" w:rsidR="007F21CD" w:rsidRPr="007F21CD" w:rsidRDefault="007F21CD" w:rsidP="007F21CD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7F21CD">
        <w:rPr>
          <w:sz w:val="20"/>
          <w:szCs w:val="20"/>
        </w:rPr>
        <w:t xml:space="preserve">Dane osobowe podane w zgłoszeniu będą przetwarzane na podstawie  art. 130  w zgodzie z art. 30a  ustawy Prawa oświatowego (Dz.U.2021.1082 </w:t>
      </w:r>
      <w:proofErr w:type="spellStart"/>
      <w:r w:rsidRPr="007F21CD">
        <w:rPr>
          <w:sz w:val="20"/>
          <w:szCs w:val="20"/>
        </w:rPr>
        <w:t>t.j</w:t>
      </w:r>
      <w:proofErr w:type="spellEnd"/>
      <w:r w:rsidRPr="007F21CD">
        <w:rPr>
          <w:sz w:val="20"/>
          <w:szCs w:val="20"/>
        </w:rPr>
        <w:t>. z dnia 2021.06.17) oraz na podstawie art. 6 ust. 1 lit. c oraz art.  9 ust. 2 lit. g  RODO, w związku z art. 149 i 150 ww. ustawy.</w:t>
      </w:r>
    </w:p>
    <w:p w14:paraId="73CE6396" w14:textId="77777777" w:rsidR="007F21CD" w:rsidRPr="007F21CD" w:rsidRDefault="007F21CD" w:rsidP="007F21CD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7F21CD">
        <w:rPr>
          <w:sz w:val="20"/>
          <w:szCs w:val="20"/>
        </w:rPr>
        <w:t>Dane będą przetwarzane na potrzeby procesu rekrutacji oraz w celu realizacji statutowej działalności szkoły i w zakresie niezbędnym do podejmowania przez w/w szkołę innych obowiązujących ją z mocy ustawy działań dydaktycznych, wychowawczych i opiekuńczych.</w:t>
      </w:r>
    </w:p>
    <w:p w14:paraId="68EFB81C" w14:textId="77777777" w:rsidR="007F21CD" w:rsidRPr="007F21CD" w:rsidRDefault="007F21CD" w:rsidP="007F21CD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7F21CD">
        <w:rPr>
          <w:sz w:val="20"/>
          <w:szCs w:val="20"/>
        </w:rPr>
        <w:t>Dane osobowe nie będą przekazywane do państwa trzeciego ani do organizacji międzynarodowej.</w:t>
      </w:r>
    </w:p>
    <w:p w14:paraId="4880BE3C" w14:textId="77777777" w:rsidR="007F21CD" w:rsidRPr="007F21CD" w:rsidRDefault="007F21CD" w:rsidP="007F21CD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7F21CD">
        <w:rPr>
          <w:sz w:val="20"/>
          <w:szCs w:val="20"/>
        </w:rPr>
        <w:t>Odbiorcą danych osobowych zawartych w karcie zgłoszenia mogą być: uprawnione podmioty na podstawie umowy powierzenia przetwarzania danych, organ prowadzący w zakresie zapewnienia miejsca realizacji wychowania szkolnego, organy administracji publicznej uprawnione do uzyskania takich informacji na podstawie przepisów prawa</w:t>
      </w:r>
    </w:p>
    <w:p w14:paraId="660848FD" w14:textId="77777777" w:rsidR="007F21CD" w:rsidRPr="007F21CD" w:rsidRDefault="007F21CD" w:rsidP="007F21CD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7F21CD">
        <w:rPr>
          <w:sz w:val="20"/>
          <w:szCs w:val="20"/>
        </w:rPr>
        <w:t>Dane będą przetwarzane przez okres:</w:t>
      </w:r>
    </w:p>
    <w:p w14:paraId="6951FFD4" w14:textId="66539BFB" w:rsidR="007F21CD" w:rsidRPr="007F21CD" w:rsidRDefault="007F21CD" w:rsidP="007F21CD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0"/>
          <w:szCs w:val="20"/>
        </w:rPr>
      </w:pPr>
      <w:r w:rsidRPr="007F21CD">
        <w:rPr>
          <w:sz w:val="20"/>
          <w:szCs w:val="20"/>
        </w:rPr>
        <w:t>dane osobowe kandydatów zgromadzone w celach postępowania rekrutacyjnego oraz dokumentacja postępowania rekrutacyjnego są przechowywane nie dłużej niż do końca okresu, w którym uczeń korzysta z nauczania w szkole.</w:t>
      </w:r>
    </w:p>
    <w:p w14:paraId="20B594E2" w14:textId="32260E93" w:rsidR="007F21CD" w:rsidRPr="007F21CD" w:rsidRDefault="007F21CD" w:rsidP="007F21CD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0"/>
          <w:szCs w:val="20"/>
        </w:rPr>
      </w:pPr>
      <w:r w:rsidRPr="007F21CD">
        <w:rPr>
          <w:sz w:val="20"/>
          <w:szCs w:val="20"/>
        </w:rPr>
        <w:t>dane osobowe kandydatów nieprzyjętych zgromadzone w celach postępowania rekrutacyjnego są przechowywane w szkole, która przeprowadzała postępowanie rekrutacyjne, przez okres roku, chyba że na rozstrzygnięcie dyrektora szkoły lub placówki została wniesiona skarga do sądu administracyjnego i postępowanie nie zostało zakończone prawomocnym wyrokiem</w:t>
      </w:r>
    </w:p>
    <w:p w14:paraId="58957F0B" w14:textId="77777777" w:rsidR="007F21CD" w:rsidRPr="007F21CD" w:rsidRDefault="007F21CD" w:rsidP="007F21CD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7F21CD">
        <w:rPr>
          <w:sz w:val="20"/>
          <w:szCs w:val="20"/>
        </w:rPr>
        <w:t>Rodzicom lub opiekunom prawnym kandydata przysługuje prawo dostępu do danych osobowych, żądania ich sprostowania lub żądania ograniczenia przetwarzania w przypadkach określonych w art. 18 RODO oraz prawo do usunięcia danych  w przypadkach określonych w art. 17 RODO.</w:t>
      </w:r>
    </w:p>
    <w:p w14:paraId="1D4B865B" w14:textId="19D04083" w:rsidR="007F21CD" w:rsidRPr="007F21CD" w:rsidRDefault="007F21CD" w:rsidP="007F21CD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7F21CD">
        <w:rPr>
          <w:sz w:val="20"/>
          <w:szCs w:val="20"/>
        </w:rPr>
        <w:t>W toku przetwarzania danych na potrzeby procesu rekrutacji nie dochodzi do zautomatyzowanego podejmowania decyzji ani do profilowania.</w:t>
      </w:r>
    </w:p>
    <w:p w14:paraId="0DF572D5" w14:textId="77777777" w:rsidR="007F21CD" w:rsidRPr="007F21CD" w:rsidRDefault="007F21CD" w:rsidP="007F21CD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7F21CD">
        <w:rPr>
          <w:sz w:val="20"/>
          <w:szCs w:val="20"/>
        </w:rPr>
        <w:t>Rodzicom lub opiekunom prawnym kandydata, przysługuje prawo   wniesienia   skargi   na   realizowane   przez   Administratora przetwarzanie danych do Prezesa UODO (uodo.gov.pl)</w:t>
      </w:r>
    </w:p>
    <w:p w14:paraId="472EDA3A" w14:textId="5DFF257C" w:rsidR="00F524CB" w:rsidRPr="007F21CD" w:rsidRDefault="007F21CD" w:rsidP="007F21CD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7F21CD">
        <w:rPr>
          <w:sz w:val="20"/>
          <w:szCs w:val="20"/>
        </w:rPr>
        <w:t>Podanie danych zawartych w wniosku o przyjęcie do szkoły i dołączonych dokumentach nie jest obowiązkowe, jednak jest warunkiem umożliwiającym ubieganie się o przyjęcie do szkoły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szkoły, natomiast podanie (w tym dołączenie stosownych dokumentów) danych potwierdzających spełnianie poszczególnych kryteriów pierwszeństwa w rekrutacji jest konieczne, aby móc korzystać z nich w tym procesie.</w:t>
      </w:r>
    </w:p>
    <w:sectPr w:rsidR="00F524CB" w:rsidRPr="007F2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045B5"/>
    <w:multiLevelType w:val="hybridMultilevel"/>
    <w:tmpl w:val="FFE6A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CD"/>
    <w:rsid w:val="007F21CD"/>
    <w:rsid w:val="009900B9"/>
    <w:rsid w:val="009B6D92"/>
    <w:rsid w:val="00A01088"/>
    <w:rsid w:val="00F5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FF9B"/>
  <w15:chartTrackingRefBased/>
  <w15:docId w15:val="{387A2E8E-03D5-40A3-93B5-6251EEC3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2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1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1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1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1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1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1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2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2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21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21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21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1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1C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F21CD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F2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biegus@psmchoszc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Biegus</dc:creator>
  <cp:keywords/>
  <dc:description/>
  <cp:lastModifiedBy>Jola</cp:lastModifiedBy>
  <cp:revision>2</cp:revision>
  <dcterms:created xsi:type="dcterms:W3CDTF">2024-04-24T09:24:00Z</dcterms:created>
  <dcterms:modified xsi:type="dcterms:W3CDTF">2024-04-24T09:24:00Z</dcterms:modified>
</cp:coreProperties>
</file>