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E0A" w:rsidRPr="00BE2D38" w:rsidRDefault="00BE1E0A" w:rsidP="00F94F2F">
      <w:pPr>
        <w:pStyle w:val="Tekstpodstawowy"/>
        <w:spacing w:line="360" w:lineRule="auto"/>
        <w:jc w:val="center"/>
        <w:rPr>
          <w:b/>
          <w:sz w:val="22"/>
          <w:szCs w:val="22"/>
        </w:rPr>
      </w:pPr>
      <w:r w:rsidRPr="00BE2D38">
        <w:rPr>
          <w:b/>
          <w:sz w:val="22"/>
          <w:szCs w:val="22"/>
        </w:rPr>
        <w:t>UMOWA NR …………………………………….</w:t>
      </w:r>
    </w:p>
    <w:p w:rsidR="00BE1E0A" w:rsidRPr="00BE2D38" w:rsidRDefault="00BE1E0A" w:rsidP="00F94F2F">
      <w:pPr>
        <w:pStyle w:val="Tekstpodstawowy"/>
        <w:spacing w:line="360" w:lineRule="auto"/>
        <w:rPr>
          <w:sz w:val="22"/>
          <w:szCs w:val="22"/>
        </w:rPr>
      </w:pPr>
    </w:p>
    <w:p w:rsidR="00BE1E0A" w:rsidRPr="00BE2D38" w:rsidRDefault="00BE1E0A" w:rsidP="00F94F2F">
      <w:pPr>
        <w:pStyle w:val="Tekstpodstawowy"/>
        <w:spacing w:line="360" w:lineRule="auto"/>
        <w:rPr>
          <w:sz w:val="22"/>
          <w:szCs w:val="22"/>
        </w:rPr>
      </w:pPr>
    </w:p>
    <w:p w:rsidR="00BE1E0A" w:rsidRPr="00BE2D38" w:rsidRDefault="00BE1E0A" w:rsidP="00F94F2F">
      <w:pPr>
        <w:pStyle w:val="Tekstpodstawowy"/>
        <w:spacing w:line="360" w:lineRule="auto"/>
        <w:rPr>
          <w:sz w:val="22"/>
          <w:szCs w:val="22"/>
        </w:rPr>
      </w:pPr>
      <w:r w:rsidRPr="00BE2D38">
        <w:rPr>
          <w:sz w:val="22"/>
          <w:szCs w:val="22"/>
        </w:rPr>
        <w:t>zawarta w Warszawie w dniu ……………………… pomiędzy:</w:t>
      </w:r>
    </w:p>
    <w:p w:rsidR="00BE1E0A" w:rsidRPr="00BE2D38" w:rsidRDefault="00BE1E0A" w:rsidP="00F94F2F">
      <w:pPr>
        <w:pStyle w:val="Tekstpodstawowy"/>
        <w:spacing w:line="360" w:lineRule="auto"/>
        <w:rPr>
          <w:sz w:val="22"/>
          <w:szCs w:val="22"/>
        </w:rPr>
      </w:pPr>
    </w:p>
    <w:p w:rsidR="00BE1E0A" w:rsidRPr="00BE2D38" w:rsidRDefault="00F94F2F" w:rsidP="00F94F2F">
      <w:pPr>
        <w:pStyle w:val="Tekstpodstawowy"/>
        <w:spacing w:line="360" w:lineRule="auto"/>
        <w:rPr>
          <w:sz w:val="22"/>
          <w:szCs w:val="22"/>
        </w:rPr>
      </w:pPr>
      <w:r w:rsidRPr="00BE2D38">
        <w:rPr>
          <w:b/>
          <w:bCs/>
          <w:sz w:val="22"/>
          <w:szCs w:val="22"/>
        </w:rPr>
        <w:t>Skarbem Państwa - Ministerstwem Rolnictwa i Rozwoju Wsi</w:t>
      </w:r>
      <w:r w:rsidRPr="00BE2D38">
        <w:rPr>
          <w:bCs/>
          <w:sz w:val="22"/>
          <w:szCs w:val="22"/>
        </w:rPr>
        <w:t>,</w:t>
      </w:r>
      <w:r w:rsidRPr="00BE2D38">
        <w:rPr>
          <w:sz w:val="22"/>
          <w:szCs w:val="22"/>
        </w:rPr>
        <w:t xml:space="preserve"> ul. Wspólna 30, 00-930 Warszawa,</w:t>
      </w:r>
      <w:r w:rsidRPr="00BE2D38">
        <w:rPr>
          <w:sz w:val="22"/>
          <w:szCs w:val="22"/>
        </w:rPr>
        <w:br/>
        <w:t>NIP 526</w:t>
      </w:r>
      <w:r w:rsidRPr="00BE2D38">
        <w:rPr>
          <w:sz w:val="22"/>
          <w:szCs w:val="22"/>
        </w:rPr>
        <w:noBreakHyphen/>
        <w:t>128</w:t>
      </w:r>
      <w:r w:rsidRPr="00BE2D38">
        <w:rPr>
          <w:sz w:val="22"/>
          <w:szCs w:val="22"/>
        </w:rPr>
        <w:noBreakHyphen/>
        <w:t>16</w:t>
      </w:r>
      <w:r w:rsidRPr="00BE2D38">
        <w:rPr>
          <w:sz w:val="22"/>
          <w:szCs w:val="22"/>
        </w:rPr>
        <w:noBreakHyphen/>
        <w:t>38, REGON 000063880,</w:t>
      </w:r>
      <w:r w:rsidR="00B449AE" w:rsidRPr="00BE2D38">
        <w:rPr>
          <w:sz w:val="22"/>
          <w:szCs w:val="22"/>
        </w:rPr>
        <w:t xml:space="preserve"> </w:t>
      </w:r>
      <w:r w:rsidRPr="00BE2D38">
        <w:rPr>
          <w:sz w:val="22"/>
          <w:szCs w:val="22"/>
        </w:rPr>
        <w:t xml:space="preserve">reprezentowanym przez Pana </w:t>
      </w:r>
      <w:r w:rsidR="00F41E2E">
        <w:rPr>
          <w:sz w:val="22"/>
          <w:szCs w:val="22"/>
        </w:rPr>
        <w:t>…………….</w:t>
      </w:r>
      <w:r w:rsidRPr="00BE2D38">
        <w:rPr>
          <w:sz w:val="22"/>
          <w:szCs w:val="22"/>
        </w:rPr>
        <w:t>, Dyrektora Biura Administrac</w:t>
      </w:r>
      <w:r w:rsidR="00F41E2E">
        <w:rPr>
          <w:sz w:val="22"/>
          <w:szCs w:val="22"/>
        </w:rPr>
        <w:t>yjnego</w:t>
      </w:r>
      <w:r w:rsidRPr="00BE2D38">
        <w:rPr>
          <w:sz w:val="22"/>
          <w:szCs w:val="22"/>
        </w:rPr>
        <w:t>, na podstawie upoważnienia nr BDG.org.0103.</w:t>
      </w:r>
      <w:r w:rsidR="00507DF8" w:rsidRPr="00BE2D38">
        <w:rPr>
          <w:sz w:val="22"/>
          <w:szCs w:val="22"/>
        </w:rPr>
        <w:t>1</w:t>
      </w:r>
      <w:r w:rsidRPr="00BE2D38">
        <w:rPr>
          <w:sz w:val="22"/>
          <w:szCs w:val="22"/>
        </w:rPr>
        <w:t>.</w:t>
      </w:r>
      <w:r w:rsidR="00507DF8" w:rsidRPr="00BE2D38">
        <w:rPr>
          <w:sz w:val="22"/>
          <w:szCs w:val="22"/>
        </w:rPr>
        <w:t>29</w:t>
      </w:r>
      <w:r w:rsidRPr="00BE2D38">
        <w:rPr>
          <w:sz w:val="22"/>
          <w:szCs w:val="22"/>
        </w:rPr>
        <w:t>.20</w:t>
      </w:r>
      <w:r w:rsidR="00507DF8" w:rsidRPr="00BE2D38">
        <w:rPr>
          <w:sz w:val="22"/>
          <w:szCs w:val="22"/>
        </w:rPr>
        <w:t xml:space="preserve">20 </w:t>
      </w:r>
      <w:r w:rsidRPr="00BE2D38">
        <w:rPr>
          <w:sz w:val="22"/>
          <w:szCs w:val="22"/>
        </w:rPr>
        <w:t xml:space="preserve">z dnia </w:t>
      </w:r>
      <w:r w:rsidR="00507DF8" w:rsidRPr="00BE2D38">
        <w:rPr>
          <w:sz w:val="22"/>
          <w:szCs w:val="22"/>
        </w:rPr>
        <w:t xml:space="preserve">18 marca </w:t>
      </w:r>
      <w:r w:rsidRPr="00BE2D38">
        <w:rPr>
          <w:sz w:val="22"/>
          <w:szCs w:val="22"/>
        </w:rPr>
        <w:t>20</w:t>
      </w:r>
      <w:r w:rsidR="00507DF8" w:rsidRPr="00BE2D38">
        <w:rPr>
          <w:sz w:val="22"/>
          <w:szCs w:val="22"/>
        </w:rPr>
        <w:t>20</w:t>
      </w:r>
      <w:r w:rsidRPr="00BE2D38">
        <w:rPr>
          <w:sz w:val="22"/>
          <w:szCs w:val="22"/>
        </w:rPr>
        <w:t xml:space="preserve"> roku</w:t>
      </w:r>
      <w:r w:rsidR="001675C8" w:rsidRPr="00BE2D38">
        <w:rPr>
          <w:sz w:val="22"/>
          <w:szCs w:val="22"/>
        </w:rPr>
        <w:t xml:space="preserve">, zwanym dalej </w:t>
      </w:r>
      <w:r w:rsidR="001675C8" w:rsidRPr="00BE2D38">
        <w:rPr>
          <w:b/>
          <w:sz w:val="22"/>
          <w:szCs w:val="22"/>
        </w:rPr>
        <w:t>„</w:t>
      </w:r>
      <w:r w:rsidR="00332517" w:rsidRPr="00BE2D38">
        <w:rPr>
          <w:b/>
          <w:sz w:val="22"/>
          <w:szCs w:val="22"/>
        </w:rPr>
        <w:t>Zleceniodawcą</w:t>
      </w:r>
      <w:r w:rsidR="001675C8" w:rsidRPr="00BE2D38">
        <w:rPr>
          <w:b/>
          <w:sz w:val="22"/>
          <w:szCs w:val="22"/>
        </w:rPr>
        <w:t>”</w:t>
      </w:r>
      <w:r w:rsidR="00BE1E0A" w:rsidRPr="00BE2D38">
        <w:rPr>
          <w:sz w:val="22"/>
          <w:szCs w:val="22"/>
        </w:rPr>
        <w:t xml:space="preserve">, </w:t>
      </w:r>
    </w:p>
    <w:p w:rsidR="00BE1E0A" w:rsidRPr="00BE2D38" w:rsidRDefault="00BE1E0A" w:rsidP="00F94F2F">
      <w:pPr>
        <w:pStyle w:val="Tekstpodstawowy"/>
        <w:spacing w:line="360" w:lineRule="auto"/>
        <w:rPr>
          <w:sz w:val="22"/>
          <w:szCs w:val="22"/>
        </w:rPr>
      </w:pPr>
    </w:p>
    <w:p w:rsidR="00BE1E0A" w:rsidRPr="00BE2D38" w:rsidRDefault="00BE1E0A" w:rsidP="00F94F2F">
      <w:pPr>
        <w:spacing w:line="360" w:lineRule="auto"/>
        <w:jc w:val="center"/>
        <w:rPr>
          <w:i/>
          <w:sz w:val="22"/>
          <w:szCs w:val="22"/>
        </w:rPr>
      </w:pPr>
      <w:r w:rsidRPr="00BE2D38">
        <w:rPr>
          <w:i/>
          <w:sz w:val="22"/>
          <w:szCs w:val="22"/>
        </w:rPr>
        <w:t xml:space="preserve">a </w:t>
      </w:r>
    </w:p>
    <w:p w:rsidR="00BE1E0A" w:rsidRPr="00BE2D38" w:rsidRDefault="00BE1E0A" w:rsidP="00F94F2F">
      <w:pPr>
        <w:pStyle w:val="Tekstpodstawowy"/>
        <w:spacing w:line="360" w:lineRule="auto"/>
        <w:rPr>
          <w:sz w:val="22"/>
          <w:szCs w:val="22"/>
        </w:rPr>
      </w:pPr>
    </w:p>
    <w:p w:rsidR="00BE1E0A" w:rsidRPr="00BE2D38" w:rsidRDefault="00BE1E0A" w:rsidP="00F94F2F">
      <w:pPr>
        <w:pStyle w:val="Tekstpodstawowy"/>
        <w:spacing w:line="360" w:lineRule="auto"/>
        <w:rPr>
          <w:sz w:val="22"/>
          <w:szCs w:val="22"/>
        </w:rPr>
      </w:pPr>
      <w:r w:rsidRPr="00BE2D38">
        <w:rPr>
          <w:b/>
          <w:sz w:val="22"/>
          <w:szCs w:val="22"/>
        </w:rPr>
        <w:t xml:space="preserve"> „</w:t>
      </w:r>
      <w:r w:rsidR="00F94F2F" w:rsidRPr="00BE2D38">
        <w:rPr>
          <w:b/>
          <w:sz w:val="22"/>
          <w:szCs w:val="22"/>
        </w:rPr>
        <w:t>……………….”</w:t>
      </w:r>
      <w:r w:rsidRPr="00BE2D38">
        <w:rPr>
          <w:sz w:val="22"/>
          <w:szCs w:val="22"/>
        </w:rPr>
        <w:t xml:space="preserve"> z siedzibą w </w:t>
      </w:r>
      <w:r w:rsidR="00F94F2F" w:rsidRPr="00BE2D38">
        <w:rPr>
          <w:sz w:val="22"/>
          <w:szCs w:val="22"/>
        </w:rPr>
        <w:t>………………</w:t>
      </w:r>
      <w:r w:rsidRPr="00BE2D38">
        <w:rPr>
          <w:sz w:val="22"/>
          <w:szCs w:val="22"/>
        </w:rPr>
        <w:t xml:space="preserve">, przy ulicy </w:t>
      </w:r>
      <w:r w:rsidR="00F94F2F" w:rsidRPr="00BE2D38">
        <w:rPr>
          <w:sz w:val="22"/>
          <w:szCs w:val="22"/>
        </w:rPr>
        <w:t>…………………</w:t>
      </w:r>
      <w:r w:rsidRPr="00BE2D38">
        <w:rPr>
          <w:sz w:val="22"/>
          <w:szCs w:val="22"/>
        </w:rPr>
        <w:t>, zwan</w:t>
      </w:r>
      <w:r w:rsidR="00646340" w:rsidRPr="00BE2D38">
        <w:rPr>
          <w:sz w:val="22"/>
          <w:szCs w:val="22"/>
        </w:rPr>
        <w:t>ym</w:t>
      </w:r>
      <w:r w:rsidRPr="00BE2D38">
        <w:rPr>
          <w:sz w:val="22"/>
          <w:szCs w:val="22"/>
        </w:rPr>
        <w:t xml:space="preserve"> dalej „</w:t>
      </w:r>
      <w:r w:rsidR="00332517" w:rsidRPr="00BE2D38">
        <w:rPr>
          <w:b/>
          <w:sz w:val="22"/>
          <w:szCs w:val="22"/>
        </w:rPr>
        <w:t>Zleceniobiorcą</w:t>
      </w:r>
      <w:r w:rsidRPr="00BE2D38">
        <w:rPr>
          <w:sz w:val="22"/>
          <w:szCs w:val="22"/>
        </w:rPr>
        <w:t xml:space="preserve">”, </w:t>
      </w:r>
      <w:r w:rsidR="00F94F2F" w:rsidRPr="00BE2D38">
        <w:rPr>
          <w:sz w:val="22"/>
          <w:szCs w:val="22"/>
        </w:rPr>
        <w:t>wpisa</w:t>
      </w:r>
      <w:r w:rsidR="00B9340D" w:rsidRPr="00BE2D38">
        <w:rPr>
          <w:sz w:val="22"/>
          <w:szCs w:val="22"/>
        </w:rPr>
        <w:t>nym</w:t>
      </w:r>
      <w:r w:rsidR="00F94F2F" w:rsidRPr="00BE2D38">
        <w:rPr>
          <w:sz w:val="22"/>
          <w:szCs w:val="22"/>
        </w:rPr>
        <w:t xml:space="preserve"> do rejestru przedsiębiorców Krajowego Rejestru Sądowego pod numerem KRS……………….</w:t>
      </w:r>
      <w:r w:rsidRPr="00BE2D38">
        <w:rPr>
          <w:sz w:val="22"/>
          <w:szCs w:val="22"/>
        </w:rPr>
        <w:t xml:space="preserve">, NIP </w:t>
      </w:r>
      <w:r w:rsidR="00406E05" w:rsidRPr="00BE2D38">
        <w:rPr>
          <w:sz w:val="22"/>
          <w:szCs w:val="22"/>
        </w:rPr>
        <w:t>……………….., REGON</w:t>
      </w:r>
      <w:r w:rsidR="00F94F2F" w:rsidRPr="00BE2D38">
        <w:rPr>
          <w:sz w:val="22"/>
          <w:szCs w:val="22"/>
        </w:rPr>
        <w:t>………….</w:t>
      </w:r>
      <w:r w:rsidRPr="00BE2D38">
        <w:rPr>
          <w:sz w:val="22"/>
          <w:szCs w:val="22"/>
        </w:rPr>
        <w:t>,</w:t>
      </w:r>
      <w:r w:rsidR="00D31821" w:rsidRPr="00BE2D38">
        <w:rPr>
          <w:sz w:val="22"/>
          <w:szCs w:val="22"/>
        </w:rPr>
        <w:t xml:space="preserve"> </w:t>
      </w:r>
      <w:r w:rsidRPr="00BE2D38">
        <w:rPr>
          <w:sz w:val="22"/>
          <w:szCs w:val="22"/>
        </w:rPr>
        <w:t>reprezentowa</w:t>
      </w:r>
      <w:r w:rsidR="00B449AE" w:rsidRPr="00BE2D38">
        <w:rPr>
          <w:sz w:val="22"/>
          <w:szCs w:val="22"/>
        </w:rPr>
        <w:t>ny</w:t>
      </w:r>
      <w:r w:rsidR="00406E05" w:rsidRPr="00BE2D38">
        <w:rPr>
          <w:sz w:val="22"/>
          <w:szCs w:val="22"/>
        </w:rPr>
        <w:t>m</w:t>
      </w:r>
      <w:r w:rsidRPr="00BE2D38">
        <w:rPr>
          <w:sz w:val="22"/>
          <w:szCs w:val="22"/>
        </w:rPr>
        <w:t xml:space="preserve"> przez </w:t>
      </w:r>
      <w:r w:rsidR="00F94F2F" w:rsidRPr="00BE2D38">
        <w:rPr>
          <w:sz w:val="22"/>
          <w:szCs w:val="22"/>
        </w:rPr>
        <w:t>………………………</w:t>
      </w:r>
      <w:r w:rsidRPr="00BE2D38">
        <w:rPr>
          <w:sz w:val="22"/>
          <w:szCs w:val="22"/>
        </w:rPr>
        <w:t>,</w:t>
      </w:r>
    </w:p>
    <w:p w:rsidR="00BE1E0A" w:rsidRPr="00BE2D38" w:rsidRDefault="00BE1E0A" w:rsidP="00F94F2F">
      <w:pPr>
        <w:spacing w:line="360" w:lineRule="auto"/>
        <w:jc w:val="both"/>
        <w:rPr>
          <w:snapToGrid w:val="0"/>
          <w:sz w:val="22"/>
          <w:szCs w:val="22"/>
        </w:rPr>
      </w:pPr>
    </w:p>
    <w:p w:rsidR="00BE1E0A" w:rsidRPr="00BE2D38" w:rsidRDefault="00BE1E0A" w:rsidP="00F94F2F">
      <w:pPr>
        <w:spacing w:line="360" w:lineRule="auto"/>
        <w:jc w:val="center"/>
        <w:rPr>
          <w:i/>
          <w:sz w:val="22"/>
          <w:szCs w:val="22"/>
        </w:rPr>
      </w:pPr>
      <w:r w:rsidRPr="00BE2D38">
        <w:rPr>
          <w:i/>
          <w:sz w:val="22"/>
          <w:szCs w:val="22"/>
        </w:rPr>
        <w:t>o następującej treści:</w:t>
      </w:r>
    </w:p>
    <w:p w:rsidR="00161EEE" w:rsidRPr="00BE2D38" w:rsidRDefault="00161EEE" w:rsidP="00F94F2F">
      <w:pPr>
        <w:pStyle w:val="Tekstpodstawowywcity"/>
        <w:spacing w:after="0" w:line="360" w:lineRule="auto"/>
        <w:ind w:left="0"/>
        <w:jc w:val="center"/>
        <w:rPr>
          <w:b/>
          <w:sz w:val="22"/>
          <w:szCs w:val="22"/>
        </w:rPr>
      </w:pPr>
    </w:p>
    <w:p w:rsidR="00CD1E05" w:rsidRPr="00BE2D38" w:rsidRDefault="00CD1E05" w:rsidP="00F94F2F">
      <w:pPr>
        <w:pStyle w:val="Tekstpodstawowywcity"/>
        <w:spacing w:after="0" w:line="360" w:lineRule="auto"/>
        <w:ind w:left="0"/>
        <w:jc w:val="center"/>
        <w:rPr>
          <w:b/>
          <w:sz w:val="22"/>
          <w:szCs w:val="22"/>
        </w:rPr>
      </w:pPr>
      <w:r w:rsidRPr="00BE2D38">
        <w:rPr>
          <w:b/>
          <w:sz w:val="22"/>
          <w:szCs w:val="22"/>
        </w:rPr>
        <w:t xml:space="preserve">§ </w:t>
      </w:r>
      <w:r w:rsidR="00F44A95" w:rsidRPr="00BE2D38">
        <w:rPr>
          <w:b/>
          <w:sz w:val="22"/>
          <w:szCs w:val="22"/>
        </w:rPr>
        <w:t>1</w:t>
      </w:r>
      <w:r w:rsidR="009736D9" w:rsidRPr="00BE2D38">
        <w:rPr>
          <w:b/>
          <w:sz w:val="22"/>
          <w:szCs w:val="22"/>
        </w:rPr>
        <w:t>.</w:t>
      </w:r>
    </w:p>
    <w:p w:rsidR="005F245C" w:rsidRPr="00BE2D38" w:rsidRDefault="005F245C" w:rsidP="00F94F2F">
      <w:pPr>
        <w:pStyle w:val="Tekstpodstawowywcity"/>
        <w:spacing w:after="0" w:line="360" w:lineRule="auto"/>
        <w:ind w:left="0"/>
        <w:jc w:val="center"/>
        <w:rPr>
          <w:b/>
          <w:sz w:val="22"/>
          <w:szCs w:val="22"/>
        </w:rPr>
      </w:pPr>
    </w:p>
    <w:p w:rsidR="00332517" w:rsidRPr="00BE2D38" w:rsidRDefault="00332517" w:rsidP="006F4B73">
      <w:pPr>
        <w:pStyle w:val="Tekstpodstawowy"/>
        <w:spacing w:line="360" w:lineRule="auto"/>
        <w:rPr>
          <w:spacing w:val="4"/>
          <w:sz w:val="22"/>
          <w:szCs w:val="22"/>
        </w:rPr>
      </w:pPr>
      <w:r w:rsidRPr="00BE2D38">
        <w:rPr>
          <w:spacing w:val="4"/>
          <w:sz w:val="22"/>
          <w:szCs w:val="22"/>
        </w:rPr>
        <w:t>Zleceniodawca zleca a Zleceniobiorca</w:t>
      </w:r>
      <w:r w:rsidR="00B010DA" w:rsidRPr="00BE2D38">
        <w:rPr>
          <w:spacing w:val="4"/>
          <w:sz w:val="22"/>
          <w:szCs w:val="22"/>
        </w:rPr>
        <w:t xml:space="preserve"> </w:t>
      </w:r>
      <w:r w:rsidRPr="00BE2D38">
        <w:rPr>
          <w:spacing w:val="4"/>
          <w:sz w:val="22"/>
          <w:szCs w:val="22"/>
        </w:rPr>
        <w:t>zobowiązuje się do dostarcz</w:t>
      </w:r>
      <w:r w:rsidR="000A5A8C" w:rsidRPr="00BE2D38">
        <w:rPr>
          <w:spacing w:val="4"/>
          <w:sz w:val="22"/>
          <w:szCs w:val="22"/>
        </w:rPr>
        <w:t>a</w:t>
      </w:r>
      <w:r w:rsidRPr="00BE2D38">
        <w:rPr>
          <w:spacing w:val="4"/>
          <w:sz w:val="22"/>
          <w:szCs w:val="22"/>
        </w:rPr>
        <w:t xml:space="preserve">nia </w:t>
      </w:r>
      <w:r w:rsidR="00B010DA" w:rsidRPr="00BE2D38">
        <w:rPr>
          <w:spacing w:val="4"/>
          <w:sz w:val="22"/>
          <w:szCs w:val="22"/>
        </w:rPr>
        <w:t>bezb</w:t>
      </w:r>
      <w:r w:rsidR="00F94F2F" w:rsidRPr="00BE2D38">
        <w:rPr>
          <w:spacing w:val="4"/>
          <w:sz w:val="22"/>
          <w:szCs w:val="22"/>
        </w:rPr>
        <w:t xml:space="preserve">utlowych urządzeń filtrujących, </w:t>
      </w:r>
      <w:r w:rsidR="00B010DA" w:rsidRPr="00BE2D38">
        <w:rPr>
          <w:spacing w:val="4"/>
          <w:sz w:val="22"/>
          <w:szCs w:val="22"/>
        </w:rPr>
        <w:t>uzdatniających</w:t>
      </w:r>
      <w:r w:rsidR="00F94F2F" w:rsidRPr="00BE2D38">
        <w:rPr>
          <w:spacing w:val="4"/>
          <w:sz w:val="22"/>
          <w:szCs w:val="22"/>
        </w:rPr>
        <w:t xml:space="preserve"> i nasycających </w:t>
      </w:r>
      <w:r w:rsidR="00F94F2F" w:rsidRPr="00BE2D38">
        <w:rPr>
          <w:sz w:val="22"/>
        </w:rPr>
        <w:t>CO</w:t>
      </w:r>
      <w:r w:rsidR="00F94F2F" w:rsidRPr="00BE2D38">
        <w:rPr>
          <w:sz w:val="22"/>
          <w:vertAlign w:val="subscript"/>
        </w:rPr>
        <w:t>2</w:t>
      </w:r>
      <w:r w:rsidR="00B010DA" w:rsidRPr="00BE2D38">
        <w:rPr>
          <w:spacing w:val="4"/>
          <w:sz w:val="22"/>
          <w:szCs w:val="22"/>
        </w:rPr>
        <w:t xml:space="preserve"> wodę wodociągową przeznaczoną do spożycia, </w:t>
      </w:r>
      <w:r w:rsidR="002A1D0F" w:rsidRPr="00BE2D38">
        <w:rPr>
          <w:spacing w:val="4"/>
          <w:sz w:val="22"/>
          <w:szCs w:val="22"/>
        </w:rPr>
        <w:t>dla</w:t>
      </w:r>
      <w:r w:rsidR="000A5A8C" w:rsidRPr="00BE2D38">
        <w:rPr>
          <w:spacing w:val="4"/>
          <w:sz w:val="22"/>
          <w:szCs w:val="22"/>
        </w:rPr>
        <w:t xml:space="preserve"> cel</w:t>
      </w:r>
      <w:r w:rsidR="002A1D0F" w:rsidRPr="00BE2D38">
        <w:rPr>
          <w:spacing w:val="4"/>
          <w:sz w:val="22"/>
          <w:szCs w:val="22"/>
        </w:rPr>
        <w:t>u</w:t>
      </w:r>
      <w:r w:rsidR="000A5A8C" w:rsidRPr="00BE2D38">
        <w:rPr>
          <w:spacing w:val="4"/>
          <w:sz w:val="22"/>
          <w:szCs w:val="22"/>
        </w:rPr>
        <w:t xml:space="preserve"> ich odpłatnego użytkowania przez Zleceniodawcę, </w:t>
      </w:r>
      <w:r w:rsidR="00B010DA" w:rsidRPr="00BE2D38">
        <w:rPr>
          <w:spacing w:val="4"/>
          <w:sz w:val="22"/>
          <w:szCs w:val="22"/>
        </w:rPr>
        <w:t xml:space="preserve">zwanych </w:t>
      </w:r>
      <w:r w:rsidR="001675C8" w:rsidRPr="00BE2D38">
        <w:rPr>
          <w:spacing w:val="4"/>
          <w:sz w:val="22"/>
          <w:szCs w:val="22"/>
        </w:rPr>
        <w:t>„</w:t>
      </w:r>
      <w:r w:rsidR="00B010DA" w:rsidRPr="00BE2D38">
        <w:rPr>
          <w:spacing w:val="4"/>
          <w:sz w:val="22"/>
          <w:szCs w:val="22"/>
        </w:rPr>
        <w:t xml:space="preserve">dystrybutorami”, zgodnie z </w:t>
      </w:r>
      <w:r w:rsidR="00527DD8" w:rsidRPr="00BE2D38">
        <w:rPr>
          <w:spacing w:val="4"/>
          <w:sz w:val="22"/>
          <w:szCs w:val="22"/>
        </w:rPr>
        <w:t xml:space="preserve">Opisem Przedmiotu Zlecenia, stanowiącym Załącznik nr 1 oraz </w:t>
      </w:r>
      <w:r w:rsidR="00B010DA" w:rsidRPr="00BE2D38">
        <w:rPr>
          <w:spacing w:val="4"/>
          <w:sz w:val="22"/>
          <w:szCs w:val="22"/>
        </w:rPr>
        <w:t xml:space="preserve">Ofertą </w:t>
      </w:r>
      <w:r w:rsidR="008D06C2" w:rsidRPr="00BE2D38">
        <w:rPr>
          <w:spacing w:val="4"/>
          <w:sz w:val="22"/>
          <w:szCs w:val="22"/>
        </w:rPr>
        <w:t>Zleceniobiorcy</w:t>
      </w:r>
      <w:r w:rsidR="00B010DA" w:rsidRPr="00BE2D38">
        <w:rPr>
          <w:spacing w:val="4"/>
          <w:sz w:val="22"/>
          <w:szCs w:val="22"/>
        </w:rPr>
        <w:t xml:space="preserve"> stanowiącą </w:t>
      </w:r>
      <w:r w:rsidR="001675C8" w:rsidRPr="00BE2D38">
        <w:rPr>
          <w:spacing w:val="4"/>
          <w:sz w:val="22"/>
          <w:szCs w:val="22"/>
        </w:rPr>
        <w:t>Z</w:t>
      </w:r>
      <w:r w:rsidR="00B010DA" w:rsidRPr="00BE2D38">
        <w:rPr>
          <w:spacing w:val="4"/>
          <w:sz w:val="22"/>
          <w:szCs w:val="22"/>
        </w:rPr>
        <w:t>ałącznik nr </w:t>
      </w:r>
      <w:r w:rsidR="00527DD8" w:rsidRPr="00BE2D38">
        <w:rPr>
          <w:spacing w:val="4"/>
          <w:sz w:val="22"/>
          <w:szCs w:val="22"/>
        </w:rPr>
        <w:t>2 </w:t>
      </w:r>
      <w:r w:rsidR="00B010DA" w:rsidRPr="00BE2D38">
        <w:rPr>
          <w:spacing w:val="4"/>
          <w:sz w:val="22"/>
          <w:szCs w:val="22"/>
        </w:rPr>
        <w:t>do umowy.</w:t>
      </w:r>
    </w:p>
    <w:p w:rsidR="00161EEE" w:rsidRPr="00BE2D38" w:rsidRDefault="00161EEE" w:rsidP="00F94F2F">
      <w:pPr>
        <w:pStyle w:val="Tekstpodstawowy"/>
        <w:spacing w:line="360" w:lineRule="auto"/>
        <w:jc w:val="center"/>
        <w:rPr>
          <w:b/>
          <w:spacing w:val="4"/>
          <w:sz w:val="22"/>
          <w:szCs w:val="22"/>
        </w:rPr>
      </w:pPr>
    </w:p>
    <w:p w:rsidR="00B010DA" w:rsidRPr="00BE2D38" w:rsidRDefault="00B010DA" w:rsidP="00F94F2F">
      <w:pPr>
        <w:pStyle w:val="Tekstpodstawowy"/>
        <w:spacing w:line="360" w:lineRule="auto"/>
        <w:jc w:val="center"/>
        <w:rPr>
          <w:b/>
          <w:spacing w:val="4"/>
          <w:sz w:val="22"/>
          <w:szCs w:val="22"/>
        </w:rPr>
      </w:pPr>
      <w:r w:rsidRPr="00BE2D38">
        <w:rPr>
          <w:b/>
          <w:spacing w:val="4"/>
          <w:sz w:val="22"/>
          <w:szCs w:val="22"/>
        </w:rPr>
        <w:t>§</w:t>
      </w:r>
      <w:r w:rsidR="00B871A8" w:rsidRPr="00BE2D38">
        <w:rPr>
          <w:b/>
          <w:spacing w:val="4"/>
          <w:sz w:val="22"/>
          <w:szCs w:val="22"/>
        </w:rPr>
        <w:t xml:space="preserve"> </w:t>
      </w:r>
      <w:r w:rsidR="00F44A95" w:rsidRPr="00BE2D38">
        <w:rPr>
          <w:b/>
          <w:spacing w:val="4"/>
          <w:sz w:val="22"/>
          <w:szCs w:val="22"/>
        </w:rPr>
        <w:t>2</w:t>
      </w:r>
      <w:r w:rsidRPr="00BE2D38">
        <w:rPr>
          <w:b/>
          <w:spacing w:val="4"/>
          <w:sz w:val="22"/>
          <w:szCs w:val="22"/>
        </w:rPr>
        <w:t>.</w:t>
      </w:r>
    </w:p>
    <w:p w:rsidR="005F245C" w:rsidRPr="00BE2D38" w:rsidRDefault="005F245C" w:rsidP="00F94F2F">
      <w:pPr>
        <w:pStyle w:val="Tekstpodstawowy"/>
        <w:spacing w:line="360" w:lineRule="auto"/>
        <w:jc w:val="center"/>
        <w:rPr>
          <w:b/>
          <w:spacing w:val="4"/>
          <w:sz w:val="22"/>
          <w:szCs w:val="22"/>
        </w:rPr>
      </w:pPr>
    </w:p>
    <w:p w:rsidR="00A4544E" w:rsidRPr="00BE2D38" w:rsidRDefault="00A4544E" w:rsidP="00A4544E">
      <w:pPr>
        <w:pStyle w:val="Tekstpodstawowy"/>
        <w:spacing w:line="360" w:lineRule="auto"/>
        <w:rPr>
          <w:sz w:val="22"/>
          <w:szCs w:val="22"/>
        </w:rPr>
      </w:pPr>
      <w:r w:rsidRPr="00BE2D38">
        <w:rPr>
          <w:spacing w:val="4"/>
          <w:sz w:val="22"/>
          <w:szCs w:val="22"/>
        </w:rPr>
        <w:t xml:space="preserve">Zleceniobiorca wykonywać będzie zlecenie w terminie od dnia </w:t>
      </w:r>
      <w:r w:rsidR="00B97059" w:rsidRPr="00BE2D38">
        <w:rPr>
          <w:spacing w:val="4"/>
          <w:sz w:val="22"/>
          <w:szCs w:val="22"/>
        </w:rPr>
        <w:t xml:space="preserve">15 kwietnia </w:t>
      </w:r>
      <w:r w:rsidRPr="00BE2D38">
        <w:rPr>
          <w:spacing w:val="4"/>
          <w:sz w:val="22"/>
          <w:szCs w:val="22"/>
        </w:rPr>
        <w:t xml:space="preserve">2020 r. do dnia </w:t>
      </w:r>
      <w:r w:rsidR="00B97059" w:rsidRPr="00BE2D38">
        <w:rPr>
          <w:spacing w:val="4"/>
          <w:sz w:val="22"/>
          <w:szCs w:val="22"/>
        </w:rPr>
        <w:t>14</w:t>
      </w:r>
      <w:r w:rsidRPr="00BE2D38">
        <w:rPr>
          <w:spacing w:val="4"/>
          <w:sz w:val="22"/>
          <w:szCs w:val="22"/>
        </w:rPr>
        <w:t xml:space="preserve"> </w:t>
      </w:r>
      <w:r w:rsidR="00B97059" w:rsidRPr="00BE2D38">
        <w:rPr>
          <w:spacing w:val="4"/>
          <w:sz w:val="22"/>
          <w:szCs w:val="22"/>
        </w:rPr>
        <w:t>kwietnia</w:t>
      </w:r>
      <w:r w:rsidRPr="00BE2D38">
        <w:rPr>
          <w:spacing w:val="4"/>
          <w:sz w:val="22"/>
          <w:szCs w:val="22"/>
        </w:rPr>
        <w:t xml:space="preserve"> 2022 r. lub do wyczerpania środków, o których mowa </w:t>
      </w:r>
      <w:r w:rsidRPr="00BE2D38">
        <w:rPr>
          <w:sz w:val="22"/>
          <w:szCs w:val="22"/>
        </w:rPr>
        <w:t xml:space="preserve">w § </w:t>
      </w:r>
      <w:r w:rsidR="00857E56" w:rsidRPr="00BE2D38">
        <w:rPr>
          <w:sz w:val="22"/>
          <w:szCs w:val="22"/>
        </w:rPr>
        <w:t>3</w:t>
      </w:r>
      <w:r w:rsidRPr="00BE2D38">
        <w:rPr>
          <w:sz w:val="22"/>
          <w:szCs w:val="22"/>
        </w:rPr>
        <w:t xml:space="preserve"> ust. 1, w zależności co nastąpi wcześniej. </w:t>
      </w:r>
    </w:p>
    <w:p w:rsidR="00161EEE" w:rsidRPr="00BE2D38" w:rsidRDefault="00161EEE" w:rsidP="00F94F2F">
      <w:pPr>
        <w:spacing w:line="360" w:lineRule="auto"/>
        <w:jc w:val="center"/>
        <w:rPr>
          <w:spacing w:val="4"/>
          <w:sz w:val="22"/>
          <w:szCs w:val="22"/>
        </w:rPr>
      </w:pPr>
    </w:p>
    <w:p w:rsidR="005F245C" w:rsidRPr="00BE2D38" w:rsidRDefault="00A4544E" w:rsidP="00F94F2F">
      <w:pPr>
        <w:spacing w:line="360" w:lineRule="auto"/>
        <w:jc w:val="center"/>
        <w:rPr>
          <w:b/>
          <w:bCs/>
          <w:sz w:val="22"/>
          <w:szCs w:val="22"/>
        </w:rPr>
      </w:pPr>
      <w:r w:rsidRPr="00BE2D38">
        <w:rPr>
          <w:spacing w:val="4"/>
          <w:sz w:val="22"/>
          <w:szCs w:val="22"/>
        </w:rPr>
        <w:t xml:space="preserve"> </w:t>
      </w:r>
      <w:r w:rsidR="00A538C7" w:rsidRPr="00BE2D38">
        <w:rPr>
          <w:b/>
          <w:bCs/>
          <w:sz w:val="22"/>
          <w:szCs w:val="22"/>
        </w:rPr>
        <w:t xml:space="preserve">§ </w:t>
      </w:r>
      <w:r w:rsidRPr="00BE2D38">
        <w:rPr>
          <w:b/>
          <w:bCs/>
          <w:sz w:val="22"/>
          <w:szCs w:val="22"/>
        </w:rPr>
        <w:t>3</w:t>
      </w:r>
      <w:r w:rsidR="00930EFA" w:rsidRPr="00BE2D38">
        <w:rPr>
          <w:b/>
          <w:bCs/>
          <w:sz w:val="22"/>
          <w:szCs w:val="22"/>
        </w:rPr>
        <w:t>.</w:t>
      </w:r>
    </w:p>
    <w:p w:rsidR="008E7DA5" w:rsidRPr="00BE2D38" w:rsidRDefault="008E7DA5">
      <w:pPr>
        <w:spacing w:line="360" w:lineRule="auto"/>
        <w:jc w:val="center"/>
        <w:rPr>
          <w:sz w:val="22"/>
          <w:szCs w:val="22"/>
        </w:rPr>
      </w:pPr>
    </w:p>
    <w:p w:rsidR="00A4544E" w:rsidRPr="00BE2D38" w:rsidRDefault="00A4544E" w:rsidP="00F94F2F">
      <w:pPr>
        <w:numPr>
          <w:ilvl w:val="0"/>
          <w:numId w:val="20"/>
        </w:numPr>
        <w:tabs>
          <w:tab w:val="num" w:pos="360"/>
        </w:tabs>
        <w:spacing w:line="360" w:lineRule="auto"/>
        <w:ind w:left="0" w:hanging="357"/>
        <w:jc w:val="both"/>
        <w:rPr>
          <w:sz w:val="22"/>
          <w:szCs w:val="22"/>
        </w:rPr>
      </w:pPr>
      <w:r w:rsidRPr="00BE2D38">
        <w:rPr>
          <w:sz w:val="22"/>
          <w:szCs w:val="22"/>
        </w:rPr>
        <w:t>Za wykonanie zlecenia Zleceniodawca zapłaci</w:t>
      </w:r>
      <w:r w:rsidR="0013351E" w:rsidRPr="00BE2D38">
        <w:rPr>
          <w:sz w:val="22"/>
          <w:szCs w:val="22"/>
        </w:rPr>
        <w:t xml:space="preserve"> </w:t>
      </w:r>
      <w:r w:rsidR="000B5587" w:rsidRPr="00BE2D38">
        <w:rPr>
          <w:sz w:val="22"/>
          <w:szCs w:val="22"/>
        </w:rPr>
        <w:t>Zleceniobiorc</w:t>
      </w:r>
      <w:r w:rsidRPr="00BE2D38">
        <w:rPr>
          <w:sz w:val="22"/>
          <w:szCs w:val="22"/>
        </w:rPr>
        <w:t>y</w:t>
      </w:r>
      <w:r w:rsidR="000B5587" w:rsidRPr="00BE2D38">
        <w:rPr>
          <w:sz w:val="22"/>
          <w:szCs w:val="22"/>
        </w:rPr>
        <w:t xml:space="preserve"> </w:t>
      </w:r>
      <w:r w:rsidR="0013351E" w:rsidRPr="00BE2D38">
        <w:rPr>
          <w:sz w:val="22"/>
          <w:szCs w:val="22"/>
        </w:rPr>
        <w:t xml:space="preserve">wynagrodzenie </w:t>
      </w:r>
      <w:r w:rsidR="004A3F7C" w:rsidRPr="00BE2D38">
        <w:rPr>
          <w:sz w:val="22"/>
          <w:szCs w:val="22"/>
        </w:rPr>
        <w:t>do kwoty</w:t>
      </w:r>
      <w:r w:rsidR="0049147D" w:rsidRPr="00BE2D38">
        <w:rPr>
          <w:sz w:val="22"/>
          <w:szCs w:val="22"/>
        </w:rPr>
        <w:t xml:space="preserve"> </w:t>
      </w:r>
      <w:r w:rsidR="00053BD9" w:rsidRPr="00BE2D38">
        <w:rPr>
          <w:b/>
          <w:sz w:val="22"/>
          <w:szCs w:val="22"/>
        </w:rPr>
        <w:t>……………………….</w:t>
      </w:r>
      <w:r w:rsidR="0049147D" w:rsidRPr="00BE2D38">
        <w:rPr>
          <w:sz w:val="22"/>
          <w:szCs w:val="22"/>
        </w:rPr>
        <w:t xml:space="preserve"> </w:t>
      </w:r>
      <w:r w:rsidR="0071667A" w:rsidRPr="00BE2D38">
        <w:rPr>
          <w:sz w:val="22"/>
          <w:szCs w:val="22"/>
        </w:rPr>
        <w:t xml:space="preserve">(słownie: </w:t>
      </w:r>
      <w:r w:rsidR="00053BD9" w:rsidRPr="00BE2D38">
        <w:rPr>
          <w:sz w:val="22"/>
          <w:szCs w:val="22"/>
        </w:rPr>
        <w:t>……………………….</w:t>
      </w:r>
      <w:r w:rsidR="00F40831" w:rsidRPr="00BE2D38">
        <w:rPr>
          <w:sz w:val="22"/>
          <w:szCs w:val="22"/>
        </w:rPr>
        <w:t xml:space="preserve"> </w:t>
      </w:r>
      <w:r w:rsidR="00053BD9" w:rsidRPr="00BE2D38">
        <w:rPr>
          <w:sz w:val="22"/>
          <w:szCs w:val="22"/>
        </w:rPr>
        <w:t>00</w:t>
      </w:r>
      <w:r w:rsidR="00F40831" w:rsidRPr="00BE2D38">
        <w:rPr>
          <w:sz w:val="22"/>
          <w:szCs w:val="22"/>
        </w:rPr>
        <w:t>/100</w:t>
      </w:r>
      <w:r w:rsidR="0071667A" w:rsidRPr="00BE2D38">
        <w:rPr>
          <w:sz w:val="22"/>
          <w:szCs w:val="22"/>
        </w:rPr>
        <w:t xml:space="preserve">) </w:t>
      </w:r>
      <w:r w:rsidR="0049147D" w:rsidRPr="00BE2D38">
        <w:rPr>
          <w:sz w:val="22"/>
          <w:szCs w:val="22"/>
        </w:rPr>
        <w:t>zł brutto</w:t>
      </w:r>
      <w:r w:rsidRPr="00BE2D38">
        <w:rPr>
          <w:sz w:val="22"/>
          <w:szCs w:val="22"/>
        </w:rPr>
        <w:t xml:space="preserve">. </w:t>
      </w:r>
    </w:p>
    <w:p w:rsidR="00A4544E" w:rsidRPr="00BE2D38" w:rsidRDefault="00A4544E" w:rsidP="00F94F2F">
      <w:pPr>
        <w:numPr>
          <w:ilvl w:val="0"/>
          <w:numId w:val="20"/>
        </w:numPr>
        <w:tabs>
          <w:tab w:val="num" w:pos="360"/>
        </w:tabs>
        <w:spacing w:line="360" w:lineRule="auto"/>
        <w:ind w:left="0" w:hanging="357"/>
        <w:jc w:val="both"/>
        <w:rPr>
          <w:sz w:val="22"/>
          <w:szCs w:val="22"/>
        </w:rPr>
      </w:pPr>
      <w:r w:rsidRPr="00BE2D38">
        <w:rPr>
          <w:sz w:val="22"/>
          <w:szCs w:val="22"/>
        </w:rPr>
        <w:lastRenderedPageBreak/>
        <w:t xml:space="preserve">Zapłata wynagrodzenia nastąpi w 24 miesięcznych ratach, a ostateczna wysokość wynagrodzenia za dany miesiąc zostanie </w:t>
      </w:r>
      <w:r w:rsidR="000A1532" w:rsidRPr="00BE2D38">
        <w:rPr>
          <w:sz w:val="22"/>
          <w:szCs w:val="22"/>
        </w:rPr>
        <w:t>wyliczona</w:t>
      </w:r>
      <w:r w:rsidRPr="00BE2D38">
        <w:rPr>
          <w:sz w:val="22"/>
          <w:szCs w:val="22"/>
        </w:rPr>
        <w:t xml:space="preserve"> na podstawie faktycznej ilości przekazanych Zleceniobiorcy w</w:t>
      </w:r>
      <w:r w:rsidR="002A1D0F" w:rsidRPr="00BE2D38">
        <w:rPr>
          <w:sz w:val="22"/>
          <w:szCs w:val="22"/>
        </w:rPr>
        <w:t xml:space="preserve"> odpłatne</w:t>
      </w:r>
      <w:r w:rsidRPr="00BE2D38">
        <w:rPr>
          <w:sz w:val="22"/>
          <w:szCs w:val="22"/>
        </w:rPr>
        <w:t xml:space="preserve"> użytkowanie dystrybutorów</w:t>
      </w:r>
      <w:r w:rsidR="002A1D0F" w:rsidRPr="00BE2D38">
        <w:rPr>
          <w:sz w:val="22"/>
          <w:szCs w:val="22"/>
        </w:rPr>
        <w:t>,</w:t>
      </w:r>
      <w:r w:rsidRPr="00BE2D38">
        <w:rPr>
          <w:sz w:val="22"/>
          <w:szCs w:val="22"/>
        </w:rPr>
        <w:t xml:space="preserve"> </w:t>
      </w:r>
      <w:r w:rsidR="002A1D0F" w:rsidRPr="00BE2D38">
        <w:rPr>
          <w:sz w:val="22"/>
          <w:szCs w:val="22"/>
        </w:rPr>
        <w:t>w</w:t>
      </w:r>
      <w:r w:rsidRPr="00BE2D38">
        <w:rPr>
          <w:sz w:val="22"/>
          <w:szCs w:val="22"/>
        </w:rPr>
        <w:t xml:space="preserve"> </w:t>
      </w:r>
      <w:r w:rsidR="000A1532" w:rsidRPr="00BE2D38">
        <w:rPr>
          <w:sz w:val="22"/>
          <w:szCs w:val="22"/>
        </w:rPr>
        <w:t xml:space="preserve">ustalonej </w:t>
      </w:r>
      <w:r w:rsidRPr="00BE2D38">
        <w:rPr>
          <w:sz w:val="22"/>
          <w:szCs w:val="22"/>
        </w:rPr>
        <w:t>cen</w:t>
      </w:r>
      <w:r w:rsidR="000A1532" w:rsidRPr="00BE2D38">
        <w:rPr>
          <w:sz w:val="22"/>
          <w:szCs w:val="22"/>
        </w:rPr>
        <w:t>ie</w:t>
      </w:r>
      <w:r w:rsidRPr="00BE2D38">
        <w:rPr>
          <w:sz w:val="22"/>
          <w:szCs w:val="22"/>
        </w:rPr>
        <w:t xml:space="preserve"> jednostkow</w:t>
      </w:r>
      <w:r w:rsidR="000A1532" w:rsidRPr="00BE2D38">
        <w:rPr>
          <w:sz w:val="22"/>
          <w:szCs w:val="22"/>
        </w:rPr>
        <w:t>ej</w:t>
      </w:r>
      <w:r w:rsidRPr="00BE2D38">
        <w:rPr>
          <w:sz w:val="22"/>
          <w:szCs w:val="22"/>
        </w:rPr>
        <w:t xml:space="preserve"> brutto z oferty </w:t>
      </w:r>
      <w:r w:rsidR="00CF6334" w:rsidRPr="00BE2D38">
        <w:rPr>
          <w:sz w:val="22"/>
          <w:szCs w:val="22"/>
        </w:rPr>
        <w:t>Zleceniobiorcy</w:t>
      </w:r>
      <w:r w:rsidRPr="00BE2D38">
        <w:rPr>
          <w:sz w:val="22"/>
          <w:szCs w:val="22"/>
        </w:rPr>
        <w:t>.</w:t>
      </w:r>
    </w:p>
    <w:p w:rsidR="0060269D" w:rsidRPr="00BE2D38" w:rsidRDefault="0060269D" w:rsidP="00193BFD">
      <w:pPr>
        <w:numPr>
          <w:ilvl w:val="0"/>
          <w:numId w:val="20"/>
        </w:numPr>
        <w:tabs>
          <w:tab w:val="num" w:pos="360"/>
        </w:tabs>
        <w:spacing w:line="360" w:lineRule="auto"/>
        <w:ind w:left="0" w:hanging="357"/>
        <w:jc w:val="both"/>
        <w:rPr>
          <w:sz w:val="22"/>
          <w:szCs w:val="22"/>
        </w:rPr>
      </w:pPr>
      <w:r w:rsidRPr="00BE2D38">
        <w:rPr>
          <w:sz w:val="22"/>
          <w:szCs w:val="22"/>
        </w:rPr>
        <w:t>W cen</w:t>
      </w:r>
      <w:r w:rsidR="000A1532" w:rsidRPr="00BE2D38">
        <w:rPr>
          <w:sz w:val="22"/>
          <w:szCs w:val="22"/>
        </w:rPr>
        <w:t>ę</w:t>
      </w:r>
      <w:r w:rsidRPr="00BE2D38">
        <w:rPr>
          <w:sz w:val="22"/>
          <w:szCs w:val="22"/>
        </w:rPr>
        <w:t xml:space="preserve"> jednostkow</w:t>
      </w:r>
      <w:r w:rsidR="000A1532" w:rsidRPr="00BE2D38">
        <w:rPr>
          <w:sz w:val="22"/>
          <w:szCs w:val="22"/>
        </w:rPr>
        <w:t>ą</w:t>
      </w:r>
      <w:r w:rsidRPr="00BE2D38">
        <w:rPr>
          <w:sz w:val="22"/>
          <w:szCs w:val="22"/>
        </w:rPr>
        <w:t xml:space="preserve"> wliczone są wszelkie koszty związane z pełną realizacją </w:t>
      </w:r>
      <w:r w:rsidR="00406E05" w:rsidRPr="00BE2D38">
        <w:rPr>
          <w:sz w:val="22"/>
          <w:szCs w:val="22"/>
        </w:rPr>
        <w:t>zlecenia</w:t>
      </w:r>
      <w:r w:rsidRPr="00BE2D38">
        <w:rPr>
          <w:sz w:val="22"/>
          <w:szCs w:val="22"/>
        </w:rPr>
        <w:t xml:space="preserve">, w tym koszt transportu, ubezpieczenia na czas transportu, montażu, materiałów wykorzystywanych do montażu, koszt </w:t>
      </w:r>
      <w:r w:rsidR="00857E56" w:rsidRPr="00BE2D38">
        <w:rPr>
          <w:sz w:val="22"/>
          <w:szCs w:val="22"/>
        </w:rPr>
        <w:t>użytkowania</w:t>
      </w:r>
      <w:r w:rsidRPr="00BE2D38">
        <w:rPr>
          <w:sz w:val="22"/>
          <w:szCs w:val="22"/>
        </w:rPr>
        <w:t xml:space="preserve">, koszt napraw, koszt serwisowania oraz koszt wymiany butli </w:t>
      </w:r>
      <w:r w:rsidRPr="00BE2D38">
        <w:t>CO</w:t>
      </w:r>
      <w:r w:rsidRPr="00BE2D38">
        <w:rPr>
          <w:vertAlign w:val="subscript"/>
        </w:rPr>
        <w:t>2</w:t>
      </w:r>
      <w:r w:rsidRPr="00BE2D38">
        <w:rPr>
          <w:b/>
          <w:vertAlign w:val="subscript"/>
        </w:rPr>
        <w:t xml:space="preserve"> </w:t>
      </w:r>
      <w:r w:rsidRPr="00BE2D38">
        <w:rPr>
          <w:sz w:val="22"/>
          <w:szCs w:val="22"/>
        </w:rPr>
        <w:t xml:space="preserve">na żądanie </w:t>
      </w:r>
      <w:r w:rsidR="00B97059" w:rsidRPr="00BE2D38">
        <w:rPr>
          <w:sz w:val="22"/>
          <w:szCs w:val="22"/>
        </w:rPr>
        <w:t>Zleceniodawcy</w:t>
      </w:r>
      <w:r w:rsidRPr="00BE2D38">
        <w:rPr>
          <w:sz w:val="22"/>
          <w:szCs w:val="22"/>
        </w:rPr>
        <w:t>.</w:t>
      </w:r>
    </w:p>
    <w:p w:rsidR="0060269D" w:rsidRPr="00BE2D38" w:rsidRDefault="0060269D" w:rsidP="00193BFD">
      <w:pPr>
        <w:numPr>
          <w:ilvl w:val="0"/>
          <w:numId w:val="20"/>
        </w:numPr>
        <w:tabs>
          <w:tab w:val="num" w:pos="360"/>
        </w:tabs>
        <w:spacing w:line="360" w:lineRule="auto"/>
        <w:ind w:left="0" w:hanging="357"/>
        <w:jc w:val="both"/>
        <w:rPr>
          <w:sz w:val="22"/>
          <w:szCs w:val="22"/>
        </w:rPr>
      </w:pPr>
      <w:r w:rsidRPr="00BE2D38">
        <w:rPr>
          <w:sz w:val="22"/>
          <w:szCs w:val="22"/>
        </w:rPr>
        <w:t>Zapłata wynagrodzenia nastąpi na podstawie faktur prawidłowo wystawionych przez Zleceniobiorcę na</w:t>
      </w:r>
      <w:r w:rsidR="005F245C" w:rsidRPr="00BE2D38">
        <w:rPr>
          <w:sz w:val="22"/>
          <w:szCs w:val="22"/>
        </w:rPr>
        <w:t> </w:t>
      </w:r>
      <w:r w:rsidRPr="00BE2D38">
        <w:rPr>
          <w:sz w:val="22"/>
          <w:szCs w:val="22"/>
        </w:rPr>
        <w:t xml:space="preserve">wskazany przez niego rachunek bankowy, w terminie 14 dni od dnia doręczenia faktury. Faktura zostanie wystawiona po zaakceptowaniu przez </w:t>
      </w:r>
      <w:r w:rsidR="00713A5C" w:rsidRPr="00BE2D38">
        <w:rPr>
          <w:sz w:val="22"/>
          <w:szCs w:val="22"/>
        </w:rPr>
        <w:t>Zleceniodawcę</w:t>
      </w:r>
      <w:r w:rsidRPr="00BE2D38">
        <w:rPr>
          <w:sz w:val="22"/>
          <w:szCs w:val="22"/>
        </w:rPr>
        <w:t xml:space="preserve"> pisemnego protokołu zgodnie z § </w:t>
      </w:r>
      <w:r w:rsidR="007A026E" w:rsidRPr="00BE2D38">
        <w:rPr>
          <w:sz w:val="22"/>
          <w:szCs w:val="22"/>
        </w:rPr>
        <w:t>4</w:t>
      </w:r>
      <w:r w:rsidRPr="00BE2D38">
        <w:rPr>
          <w:sz w:val="22"/>
          <w:szCs w:val="22"/>
        </w:rPr>
        <w:t>.</w:t>
      </w:r>
    </w:p>
    <w:p w:rsidR="00991DB3" w:rsidRPr="00BE2D38" w:rsidRDefault="0060269D" w:rsidP="00193BFD">
      <w:pPr>
        <w:numPr>
          <w:ilvl w:val="0"/>
          <w:numId w:val="20"/>
        </w:numPr>
        <w:tabs>
          <w:tab w:val="num" w:pos="360"/>
        </w:tabs>
        <w:spacing w:line="360" w:lineRule="auto"/>
        <w:ind w:left="0" w:hanging="357"/>
        <w:jc w:val="both"/>
        <w:rPr>
          <w:sz w:val="22"/>
          <w:szCs w:val="22"/>
        </w:rPr>
      </w:pPr>
      <w:r w:rsidRPr="00BE2D38">
        <w:rPr>
          <w:sz w:val="22"/>
          <w:szCs w:val="22"/>
        </w:rPr>
        <w:t>Ostateczna wysokość wynagrodzenia nie może przekroczyć kwoty, o której mowa w ust. 1.</w:t>
      </w:r>
    </w:p>
    <w:p w:rsidR="00A2024C" w:rsidRPr="00BE2D38" w:rsidRDefault="00636E58" w:rsidP="00F94F2F">
      <w:pPr>
        <w:numPr>
          <w:ilvl w:val="0"/>
          <w:numId w:val="20"/>
        </w:numPr>
        <w:tabs>
          <w:tab w:val="num" w:pos="360"/>
        </w:tabs>
        <w:spacing w:line="360" w:lineRule="auto"/>
        <w:ind w:left="0" w:hanging="357"/>
        <w:jc w:val="both"/>
        <w:rPr>
          <w:sz w:val="22"/>
          <w:szCs w:val="22"/>
        </w:rPr>
      </w:pPr>
      <w:r w:rsidRPr="00BE2D38">
        <w:rPr>
          <w:sz w:val="22"/>
          <w:szCs w:val="22"/>
        </w:rPr>
        <w:t>Za dzień zapłaty wynagrodzenia uważa się dzień obciążenia rachunku bankowego Zleceniodawcy</w:t>
      </w:r>
      <w:r w:rsidR="00A2024C" w:rsidRPr="00BE2D38">
        <w:rPr>
          <w:sz w:val="22"/>
          <w:szCs w:val="22"/>
        </w:rPr>
        <w:t>.</w:t>
      </w:r>
    </w:p>
    <w:p w:rsidR="005C2D7E" w:rsidRPr="00BE2D38" w:rsidRDefault="005C2D7E" w:rsidP="00F94F2F">
      <w:pPr>
        <w:numPr>
          <w:ilvl w:val="0"/>
          <w:numId w:val="20"/>
        </w:numPr>
        <w:tabs>
          <w:tab w:val="num" w:pos="360"/>
        </w:tabs>
        <w:spacing w:line="360" w:lineRule="auto"/>
        <w:ind w:left="0" w:hanging="357"/>
        <w:jc w:val="both"/>
        <w:rPr>
          <w:sz w:val="22"/>
          <w:szCs w:val="22"/>
        </w:rPr>
      </w:pPr>
      <w:r w:rsidRPr="00BE2D38">
        <w:rPr>
          <w:sz w:val="22"/>
          <w:szCs w:val="22"/>
        </w:rPr>
        <w:t>Wynagrodzenie za niepełny okres rozliczeniowy oraz w przypadk</w:t>
      </w:r>
      <w:r w:rsidR="00AB693D" w:rsidRPr="00BE2D38">
        <w:rPr>
          <w:sz w:val="22"/>
          <w:szCs w:val="22"/>
        </w:rPr>
        <w:t>u zmiany ilości dystrybutorów w </w:t>
      </w:r>
      <w:r w:rsidRPr="00BE2D38">
        <w:rPr>
          <w:sz w:val="22"/>
          <w:szCs w:val="22"/>
        </w:rPr>
        <w:t xml:space="preserve">danym okresie rozliczeniowym obliczane będzie na podstawie </w:t>
      </w:r>
      <w:r w:rsidR="00673DE8" w:rsidRPr="00BE2D38">
        <w:rPr>
          <w:sz w:val="22"/>
          <w:szCs w:val="22"/>
        </w:rPr>
        <w:t>liczby</w:t>
      </w:r>
      <w:r w:rsidRPr="00BE2D38">
        <w:rPr>
          <w:sz w:val="22"/>
          <w:szCs w:val="22"/>
        </w:rPr>
        <w:t xml:space="preserve"> dni </w:t>
      </w:r>
      <w:r w:rsidR="00857E56" w:rsidRPr="00BE2D38">
        <w:rPr>
          <w:sz w:val="22"/>
          <w:szCs w:val="22"/>
        </w:rPr>
        <w:t xml:space="preserve">użytkowania </w:t>
      </w:r>
      <w:r w:rsidR="006775D5" w:rsidRPr="00BE2D38">
        <w:rPr>
          <w:sz w:val="22"/>
          <w:szCs w:val="22"/>
        </w:rPr>
        <w:t xml:space="preserve">oraz ilości </w:t>
      </w:r>
      <w:r w:rsidR="00FD40BC" w:rsidRPr="00BE2D38">
        <w:rPr>
          <w:sz w:val="22"/>
          <w:szCs w:val="22"/>
        </w:rPr>
        <w:t>użytkowanych</w:t>
      </w:r>
      <w:r w:rsidR="00857E56" w:rsidRPr="00BE2D38">
        <w:rPr>
          <w:sz w:val="22"/>
          <w:szCs w:val="22"/>
        </w:rPr>
        <w:t xml:space="preserve"> </w:t>
      </w:r>
      <w:r w:rsidR="00285BEF" w:rsidRPr="00BE2D38">
        <w:rPr>
          <w:sz w:val="22"/>
          <w:szCs w:val="22"/>
        </w:rPr>
        <w:t xml:space="preserve">dystrybutorów </w:t>
      </w:r>
      <w:r w:rsidRPr="00BE2D38">
        <w:rPr>
          <w:sz w:val="22"/>
          <w:szCs w:val="22"/>
        </w:rPr>
        <w:t xml:space="preserve">w </w:t>
      </w:r>
      <w:r w:rsidR="00285BEF" w:rsidRPr="00BE2D38">
        <w:rPr>
          <w:sz w:val="22"/>
          <w:szCs w:val="22"/>
        </w:rPr>
        <w:t>danym okresie,</w:t>
      </w:r>
      <w:r w:rsidRPr="00BE2D38">
        <w:rPr>
          <w:sz w:val="22"/>
          <w:szCs w:val="22"/>
        </w:rPr>
        <w:t xml:space="preserve"> </w:t>
      </w:r>
      <w:r w:rsidR="006775D5" w:rsidRPr="00BE2D38">
        <w:rPr>
          <w:sz w:val="22"/>
          <w:szCs w:val="22"/>
        </w:rPr>
        <w:t xml:space="preserve">a także </w:t>
      </w:r>
      <w:r w:rsidR="00285BEF" w:rsidRPr="00BE2D38">
        <w:rPr>
          <w:sz w:val="22"/>
          <w:szCs w:val="22"/>
        </w:rPr>
        <w:t xml:space="preserve">ceny za jeden dzień </w:t>
      </w:r>
      <w:r w:rsidR="00713A5C" w:rsidRPr="00BE2D38">
        <w:rPr>
          <w:sz w:val="22"/>
          <w:szCs w:val="22"/>
        </w:rPr>
        <w:t>użytkowania</w:t>
      </w:r>
      <w:r w:rsidR="00FD40BC" w:rsidRPr="00BE2D38">
        <w:rPr>
          <w:sz w:val="22"/>
          <w:szCs w:val="22"/>
        </w:rPr>
        <w:t xml:space="preserve"> </w:t>
      </w:r>
      <w:r w:rsidR="00285BEF" w:rsidRPr="00BE2D38">
        <w:rPr>
          <w:sz w:val="22"/>
          <w:szCs w:val="22"/>
        </w:rPr>
        <w:t>jednego dystrybutora</w:t>
      </w:r>
      <w:r w:rsidR="006775D5" w:rsidRPr="00BE2D38">
        <w:rPr>
          <w:sz w:val="22"/>
          <w:szCs w:val="22"/>
        </w:rPr>
        <w:t>,</w:t>
      </w:r>
      <w:r w:rsidR="00285BEF" w:rsidRPr="00BE2D38">
        <w:rPr>
          <w:sz w:val="22"/>
          <w:szCs w:val="22"/>
        </w:rPr>
        <w:t xml:space="preserve"> obliczonej </w:t>
      </w:r>
      <w:r w:rsidR="00673DE8" w:rsidRPr="00BE2D38">
        <w:rPr>
          <w:sz w:val="22"/>
          <w:szCs w:val="22"/>
        </w:rPr>
        <w:t xml:space="preserve">na podstawie cen z Oferty </w:t>
      </w:r>
      <w:r w:rsidR="00CF6334" w:rsidRPr="00BE2D38">
        <w:rPr>
          <w:sz w:val="22"/>
          <w:szCs w:val="22"/>
        </w:rPr>
        <w:t xml:space="preserve">Zleceniobiorcy </w:t>
      </w:r>
      <w:r w:rsidR="00285BEF" w:rsidRPr="00BE2D38">
        <w:rPr>
          <w:sz w:val="22"/>
          <w:szCs w:val="22"/>
        </w:rPr>
        <w:t>proporcjonalnie do liczby dni danego okresu rozliczeniowego.</w:t>
      </w:r>
      <w:r w:rsidRPr="00BE2D38">
        <w:rPr>
          <w:sz w:val="22"/>
          <w:szCs w:val="22"/>
        </w:rPr>
        <w:t xml:space="preserve"> </w:t>
      </w:r>
    </w:p>
    <w:p w:rsidR="00161EEE" w:rsidRPr="00BE2D38" w:rsidRDefault="00161EEE" w:rsidP="00F94F2F">
      <w:pPr>
        <w:spacing w:line="360" w:lineRule="auto"/>
        <w:jc w:val="center"/>
        <w:rPr>
          <w:b/>
          <w:bCs/>
          <w:sz w:val="22"/>
          <w:szCs w:val="22"/>
        </w:rPr>
      </w:pPr>
    </w:p>
    <w:p w:rsidR="005F245C" w:rsidRPr="00BE2D38" w:rsidRDefault="00A538C7" w:rsidP="00F94F2F">
      <w:pPr>
        <w:spacing w:line="360" w:lineRule="auto"/>
        <w:jc w:val="center"/>
        <w:rPr>
          <w:b/>
          <w:bCs/>
          <w:sz w:val="22"/>
          <w:szCs w:val="22"/>
        </w:rPr>
      </w:pPr>
      <w:r w:rsidRPr="00BE2D38">
        <w:rPr>
          <w:b/>
          <w:bCs/>
          <w:sz w:val="22"/>
          <w:szCs w:val="22"/>
        </w:rPr>
        <w:t>§ </w:t>
      </w:r>
      <w:r w:rsidR="0060269D" w:rsidRPr="00BE2D38">
        <w:rPr>
          <w:b/>
          <w:bCs/>
          <w:sz w:val="22"/>
          <w:szCs w:val="22"/>
        </w:rPr>
        <w:t>4</w:t>
      </w:r>
      <w:r w:rsidR="00525081" w:rsidRPr="00BE2D38">
        <w:rPr>
          <w:b/>
          <w:bCs/>
          <w:sz w:val="22"/>
          <w:szCs w:val="22"/>
        </w:rPr>
        <w:t>.</w:t>
      </w:r>
    </w:p>
    <w:p w:rsidR="008E7DA5" w:rsidRPr="00BE2D38" w:rsidRDefault="008E7DA5">
      <w:pPr>
        <w:spacing w:line="360" w:lineRule="auto"/>
        <w:jc w:val="center"/>
        <w:rPr>
          <w:b/>
          <w:bCs/>
          <w:sz w:val="22"/>
          <w:szCs w:val="22"/>
        </w:rPr>
      </w:pPr>
    </w:p>
    <w:p w:rsidR="0013351E" w:rsidRPr="00BE2D38" w:rsidRDefault="00342AA4" w:rsidP="00F94F2F">
      <w:pPr>
        <w:numPr>
          <w:ilvl w:val="1"/>
          <w:numId w:val="3"/>
        </w:numPr>
        <w:tabs>
          <w:tab w:val="clear" w:pos="720"/>
          <w:tab w:val="left" w:pos="284"/>
          <w:tab w:val="num" w:pos="360"/>
          <w:tab w:val="num" w:pos="567"/>
        </w:tabs>
        <w:spacing w:line="360" w:lineRule="auto"/>
        <w:ind w:left="0" w:hanging="357"/>
        <w:jc w:val="both"/>
        <w:rPr>
          <w:sz w:val="22"/>
          <w:szCs w:val="22"/>
        </w:rPr>
      </w:pPr>
      <w:r w:rsidRPr="00BE2D38">
        <w:rPr>
          <w:sz w:val="22"/>
          <w:szCs w:val="22"/>
        </w:rPr>
        <w:t>W terminie</w:t>
      </w:r>
      <w:r w:rsidR="00995644" w:rsidRPr="00BE2D38">
        <w:rPr>
          <w:sz w:val="22"/>
          <w:szCs w:val="22"/>
        </w:rPr>
        <w:t xml:space="preserve"> 5 </w:t>
      </w:r>
      <w:r w:rsidRPr="00BE2D38">
        <w:rPr>
          <w:sz w:val="22"/>
          <w:szCs w:val="22"/>
        </w:rPr>
        <w:t>dni</w:t>
      </w:r>
      <w:r w:rsidR="004A01D6" w:rsidRPr="00BE2D38">
        <w:rPr>
          <w:sz w:val="22"/>
          <w:szCs w:val="22"/>
        </w:rPr>
        <w:t xml:space="preserve"> roboczych</w:t>
      </w:r>
      <w:r w:rsidRPr="00BE2D38">
        <w:rPr>
          <w:sz w:val="22"/>
          <w:szCs w:val="22"/>
        </w:rPr>
        <w:t xml:space="preserve"> od dnia</w:t>
      </w:r>
      <w:r w:rsidR="004A01D6" w:rsidRPr="00BE2D38">
        <w:rPr>
          <w:sz w:val="22"/>
          <w:szCs w:val="22"/>
        </w:rPr>
        <w:t xml:space="preserve"> zakończenia danego okresu </w:t>
      </w:r>
      <w:r w:rsidR="00DE54E8" w:rsidRPr="00BE2D38">
        <w:rPr>
          <w:sz w:val="22"/>
          <w:szCs w:val="22"/>
        </w:rPr>
        <w:t>rozl</w:t>
      </w:r>
      <w:r w:rsidR="004A01D6" w:rsidRPr="00BE2D38">
        <w:rPr>
          <w:sz w:val="22"/>
          <w:szCs w:val="22"/>
        </w:rPr>
        <w:t>iczeniowego</w:t>
      </w:r>
      <w:r w:rsidR="000A05FC" w:rsidRPr="00BE2D38">
        <w:rPr>
          <w:sz w:val="22"/>
          <w:szCs w:val="22"/>
        </w:rPr>
        <w:t>,</w:t>
      </w:r>
      <w:r w:rsidR="00DE54E8" w:rsidRPr="00BE2D38">
        <w:rPr>
          <w:sz w:val="22"/>
          <w:szCs w:val="22"/>
        </w:rPr>
        <w:t xml:space="preserve"> </w:t>
      </w:r>
      <w:r w:rsidR="00713A5C" w:rsidRPr="00BE2D38">
        <w:rPr>
          <w:sz w:val="22"/>
          <w:szCs w:val="22"/>
        </w:rPr>
        <w:t xml:space="preserve">Zleceniodawca </w:t>
      </w:r>
      <w:r w:rsidR="0049147D" w:rsidRPr="00BE2D38">
        <w:rPr>
          <w:sz w:val="22"/>
          <w:szCs w:val="22"/>
        </w:rPr>
        <w:t>sporządzi</w:t>
      </w:r>
      <w:r w:rsidR="0013351E" w:rsidRPr="00BE2D38">
        <w:rPr>
          <w:sz w:val="22"/>
          <w:szCs w:val="22"/>
        </w:rPr>
        <w:t xml:space="preserve"> protokół z realizacji </w:t>
      </w:r>
      <w:r w:rsidR="00B97059" w:rsidRPr="00BE2D38">
        <w:rPr>
          <w:sz w:val="22"/>
          <w:szCs w:val="22"/>
        </w:rPr>
        <w:t>zlecenia</w:t>
      </w:r>
      <w:r w:rsidR="00B410B0" w:rsidRPr="00BE2D38">
        <w:rPr>
          <w:sz w:val="22"/>
          <w:szCs w:val="22"/>
        </w:rPr>
        <w:t xml:space="preserve">, zwany </w:t>
      </w:r>
      <w:r w:rsidR="008E40BC" w:rsidRPr="00BE2D38">
        <w:rPr>
          <w:sz w:val="22"/>
          <w:szCs w:val="22"/>
        </w:rPr>
        <w:t xml:space="preserve"> dalej „protok</w:t>
      </w:r>
      <w:r w:rsidR="00B410B0" w:rsidRPr="00BE2D38">
        <w:rPr>
          <w:sz w:val="22"/>
          <w:szCs w:val="22"/>
        </w:rPr>
        <w:t>o</w:t>
      </w:r>
      <w:r w:rsidR="008E40BC" w:rsidRPr="00BE2D38">
        <w:rPr>
          <w:sz w:val="22"/>
          <w:szCs w:val="22"/>
        </w:rPr>
        <w:t>ł</w:t>
      </w:r>
      <w:r w:rsidR="00B410B0" w:rsidRPr="00BE2D38">
        <w:rPr>
          <w:sz w:val="22"/>
          <w:szCs w:val="22"/>
        </w:rPr>
        <w:t>em</w:t>
      </w:r>
      <w:r w:rsidR="008E40BC" w:rsidRPr="00BE2D38">
        <w:rPr>
          <w:sz w:val="22"/>
          <w:szCs w:val="22"/>
        </w:rPr>
        <w:t>”</w:t>
      </w:r>
      <w:r w:rsidR="0013351E" w:rsidRPr="00BE2D38">
        <w:rPr>
          <w:sz w:val="22"/>
          <w:szCs w:val="22"/>
        </w:rPr>
        <w:t>.</w:t>
      </w:r>
    </w:p>
    <w:p w:rsidR="0013351E" w:rsidRPr="00BE2D38" w:rsidRDefault="0013351E" w:rsidP="00F94F2F">
      <w:pPr>
        <w:numPr>
          <w:ilvl w:val="1"/>
          <w:numId w:val="3"/>
        </w:numPr>
        <w:tabs>
          <w:tab w:val="clear" w:pos="720"/>
          <w:tab w:val="left" w:pos="284"/>
          <w:tab w:val="num" w:pos="360"/>
          <w:tab w:val="num" w:pos="567"/>
        </w:tabs>
        <w:spacing w:line="360" w:lineRule="auto"/>
        <w:ind w:left="0" w:hanging="357"/>
        <w:jc w:val="both"/>
        <w:rPr>
          <w:sz w:val="22"/>
          <w:szCs w:val="22"/>
        </w:rPr>
      </w:pPr>
      <w:r w:rsidRPr="00BE2D38">
        <w:rPr>
          <w:sz w:val="22"/>
          <w:szCs w:val="22"/>
        </w:rPr>
        <w:t>Protokół</w:t>
      </w:r>
      <w:r w:rsidR="00B902FF" w:rsidRPr="00BE2D38">
        <w:rPr>
          <w:sz w:val="22"/>
          <w:szCs w:val="22"/>
        </w:rPr>
        <w:t xml:space="preserve"> </w:t>
      </w:r>
      <w:r w:rsidRPr="00BE2D38">
        <w:rPr>
          <w:sz w:val="22"/>
          <w:szCs w:val="22"/>
        </w:rPr>
        <w:t>powinien zawierać:</w:t>
      </w:r>
    </w:p>
    <w:p w:rsidR="001E285A" w:rsidRPr="00BE2D38" w:rsidRDefault="0013351E" w:rsidP="001E285A">
      <w:pPr>
        <w:numPr>
          <w:ilvl w:val="1"/>
          <w:numId w:val="4"/>
        </w:numPr>
        <w:tabs>
          <w:tab w:val="left" w:pos="709"/>
          <w:tab w:val="num" w:pos="1560"/>
          <w:tab w:val="num" w:pos="1620"/>
        </w:tabs>
        <w:spacing w:line="360" w:lineRule="auto"/>
        <w:ind w:left="284" w:hanging="284"/>
        <w:jc w:val="both"/>
        <w:rPr>
          <w:sz w:val="22"/>
          <w:szCs w:val="22"/>
        </w:rPr>
      </w:pPr>
      <w:r w:rsidRPr="00BE2D38">
        <w:rPr>
          <w:sz w:val="22"/>
          <w:szCs w:val="22"/>
        </w:rPr>
        <w:t>d</w:t>
      </w:r>
      <w:r w:rsidR="00342AA4" w:rsidRPr="00BE2D38">
        <w:rPr>
          <w:sz w:val="22"/>
          <w:szCs w:val="22"/>
        </w:rPr>
        <w:t>atę</w:t>
      </w:r>
      <w:r w:rsidRPr="00BE2D38">
        <w:rPr>
          <w:sz w:val="22"/>
          <w:szCs w:val="22"/>
        </w:rPr>
        <w:t xml:space="preserve"> i miejsce jego sporządzenia;</w:t>
      </w:r>
    </w:p>
    <w:p w:rsidR="001E285A" w:rsidRPr="00BE2D38" w:rsidRDefault="0013351E" w:rsidP="001E285A">
      <w:pPr>
        <w:numPr>
          <w:ilvl w:val="1"/>
          <w:numId w:val="4"/>
        </w:numPr>
        <w:tabs>
          <w:tab w:val="left" w:pos="709"/>
          <w:tab w:val="num" w:pos="1560"/>
          <w:tab w:val="num" w:pos="1620"/>
        </w:tabs>
        <w:spacing w:line="360" w:lineRule="auto"/>
        <w:ind w:left="284" w:hanging="284"/>
        <w:jc w:val="both"/>
        <w:rPr>
          <w:sz w:val="22"/>
          <w:szCs w:val="22"/>
        </w:rPr>
      </w:pPr>
      <w:r w:rsidRPr="00BE2D38">
        <w:rPr>
          <w:sz w:val="22"/>
          <w:szCs w:val="22"/>
        </w:rPr>
        <w:t xml:space="preserve">oświadczenie </w:t>
      </w:r>
      <w:r w:rsidR="008F59C0" w:rsidRPr="00BE2D38">
        <w:rPr>
          <w:sz w:val="22"/>
          <w:szCs w:val="22"/>
        </w:rPr>
        <w:t xml:space="preserve">Zleceniodawcy </w:t>
      </w:r>
      <w:r w:rsidRPr="00BE2D38">
        <w:rPr>
          <w:sz w:val="22"/>
          <w:szCs w:val="22"/>
        </w:rPr>
        <w:t>o braku albo o istnieniu zastrzeżeń do</w:t>
      </w:r>
      <w:r w:rsidR="00B902FF" w:rsidRPr="00BE2D38">
        <w:rPr>
          <w:sz w:val="22"/>
          <w:szCs w:val="22"/>
        </w:rPr>
        <w:t xml:space="preserve"> realizacji </w:t>
      </w:r>
      <w:r w:rsidR="00B97059" w:rsidRPr="00BE2D38">
        <w:rPr>
          <w:sz w:val="22"/>
          <w:szCs w:val="22"/>
        </w:rPr>
        <w:t>zlecenia</w:t>
      </w:r>
      <w:r w:rsidR="005C3E30" w:rsidRPr="00BE2D38">
        <w:rPr>
          <w:sz w:val="22"/>
          <w:szCs w:val="22"/>
        </w:rPr>
        <w:t>,</w:t>
      </w:r>
    </w:p>
    <w:p w:rsidR="00411A77" w:rsidRPr="00BE2D38" w:rsidRDefault="00411A77" w:rsidP="00411A77">
      <w:pPr>
        <w:numPr>
          <w:ilvl w:val="1"/>
          <w:numId w:val="4"/>
        </w:numPr>
        <w:tabs>
          <w:tab w:val="left" w:pos="709"/>
          <w:tab w:val="num" w:pos="1560"/>
          <w:tab w:val="num" w:pos="1620"/>
        </w:tabs>
        <w:spacing w:line="360" w:lineRule="auto"/>
        <w:ind w:left="284" w:hanging="284"/>
        <w:jc w:val="both"/>
        <w:rPr>
          <w:sz w:val="22"/>
          <w:szCs w:val="22"/>
        </w:rPr>
      </w:pPr>
      <w:r w:rsidRPr="00BE2D38">
        <w:rPr>
          <w:sz w:val="22"/>
          <w:szCs w:val="22"/>
        </w:rPr>
        <w:t xml:space="preserve">podpis </w:t>
      </w:r>
      <w:r w:rsidR="008F59C0" w:rsidRPr="00BE2D38">
        <w:rPr>
          <w:sz w:val="22"/>
          <w:szCs w:val="22"/>
        </w:rPr>
        <w:t>Zleceniodawcy</w:t>
      </w:r>
      <w:r w:rsidR="008937C8" w:rsidRPr="00BE2D38">
        <w:rPr>
          <w:sz w:val="22"/>
          <w:szCs w:val="22"/>
        </w:rPr>
        <w:t>.</w:t>
      </w:r>
    </w:p>
    <w:p w:rsidR="00411A77" w:rsidRPr="00BE2D38" w:rsidRDefault="00AB726D" w:rsidP="00411A77">
      <w:pPr>
        <w:pStyle w:val="Akapitzlist"/>
        <w:numPr>
          <w:ilvl w:val="1"/>
          <w:numId w:val="3"/>
        </w:numPr>
        <w:tabs>
          <w:tab w:val="clear" w:pos="720"/>
          <w:tab w:val="left" w:pos="284"/>
          <w:tab w:val="num" w:pos="1620"/>
        </w:tabs>
        <w:spacing w:line="360" w:lineRule="auto"/>
        <w:ind w:left="0" w:hanging="294"/>
        <w:jc w:val="both"/>
        <w:rPr>
          <w:sz w:val="22"/>
          <w:szCs w:val="22"/>
        </w:rPr>
      </w:pPr>
      <w:r w:rsidRPr="00BE2D38">
        <w:rPr>
          <w:sz w:val="22"/>
          <w:szCs w:val="22"/>
        </w:rPr>
        <w:t>S</w:t>
      </w:r>
      <w:r w:rsidR="00411A77" w:rsidRPr="00BE2D38">
        <w:rPr>
          <w:sz w:val="22"/>
          <w:szCs w:val="22"/>
        </w:rPr>
        <w:t xml:space="preserve">porządzony i podpisany protokół zostanie przesłany </w:t>
      </w:r>
      <w:r w:rsidR="008F59C0" w:rsidRPr="00BE2D38">
        <w:rPr>
          <w:sz w:val="22"/>
          <w:szCs w:val="22"/>
        </w:rPr>
        <w:t xml:space="preserve">Zleceniobiorcy </w:t>
      </w:r>
      <w:r w:rsidR="00411A77" w:rsidRPr="00BE2D38">
        <w:rPr>
          <w:sz w:val="22"/>
          <w:szCs w:val="22"/>
        </w:rPr>
        <w:t xml:space="preserve">drogą elektroniczną, fakt otrzymania protokołu </w:t>
      </w:r>
      <w:r w:rsidR="00B97059" w:rsidRPr="00BE2D38">
        <w:rPr>
          <w:sz w:val="22"/>
          <w:szCs w:val="22"/>
        </w:rPr>
        <w:t xml:space="preserve">Zleceniobiorca </w:t>
      </w:r>
      <w:r w:rsidR="00411A77" w:rsidRPr="00BE2D38">
        <w:rPr>
          <w:sz w:val="22"/>
          <w:szCs w:val="22"/>
        </w:rPr>
        <w:t>każdorazowo potwierdzi drogą elektroniczną.</w:t>
      </w:r>
    </w:p>
    <w:p w:rsidR="00F828E1" w:rsidRPr="00BE2D38" w:rsidRDefault="00F828E1" w:rsidP="00F94F2F">
      <w:pPr>
        <w:numPr>
          <w:ilvl w:val="1"/>
          <w:numId w:val="3"/>
        </w:numPr>
        <w:tabs>
          <w:tab w:val="clear" w:pos="720"/>
          <w:tab w:val="left" w:pos="284"/>
          <w:tab w:val="num" w:pos="360"/>
          <w:tab w:val="num" w:pos="567"/>
        </w:tabs>
        <w:spacing w:line="360" w:lineRule="auto"/>
        <w:ind w:left="0" w:hanging="357"/>
        <w:jc w:val="both"/>
        <w:rPr>
          <w:sz w:val="22"/>
          <w:szCs w:val="22"/>
        </w:rPr>
      </w:pPr>
      <w:r w:rsidRPr="00BE2D38">
        <w:rPr>
          <w:sz w:val="22"/>
          <w:szCs w:val="22"/>
        </w:rPr>
        <w:t>Zastrz</w:t>
      </w:r>
      <w:r w:rsidR="00406E05" w:rsidRPr="00BE2D38">
        <w:rPr>
          <w:sz w:val="22"/>
          <w:szCs w:val="22"/>
        </w:rPr>
        <w:t xml:space="preserve">eżenia, o których mowa w ust. 2 </w:t>
      </w:r>
      <w:r w:rsidRPr="00BE2D38">
        <w:rPr>
          <w:sz w:val="22"/>
          <w:szCs w:val="22"/>
        </w:rPr>
        <w:t xml:space="preserve">pkt 2, </w:t>
      </w:r>
      <w:r w:rsidR="008F59C0" w:rsidRPr="00BE2D38">
        <w:rPr>
          <w:sz w:val="22"/>
          <w:szCs w:val="22"/>
        </w:rPr>
        <w:t>Zleceni</w:t>
      </w:r>
      <w:r w:rsidR="00FC55B5" w:rsidRPr="00BE2D38">
        <w:rPr>
          <w:sz w:val="22"/>
          <w:szCs w:val="22"/>
        </w:rPr>
        <w:t>odawca</w:t>
      </w:r>
      <w:r w:rsidR="008F59C0" w:rsidRPr="00BE2D38">
        <w:rPr>
          <w:sz w:val="22"/>
          <w:szCs w:val="22"/>
        </w:rPr>
        <w:t xml:space="preserve"> </w:t>
      </w:r>
      <w:r w:rsidRPr="00BE2D38">
        <w:rPr>
          <w:sz w:val="22"/>
          <w:szCs w:val="22"/>
        </w:rPr>
        <w:t>zgłosi w protokole, jeżeli stwierdzi, że </w:t>
      </w:r>
      <w:r w:rsidR="00857E56" w:rsidRPr="00BE2D38">
        <w:rPr>
          <w:sz w:val="22"/>
          <w:szCs w:val="22"/>
        </w:rPr>
        <w:t xml:space="preserve">zlecenie </w:t>
      </w:r>
      <w:r w:rsidRPr="00BE2D38">
        <w:rPr>
          <w:sz w:val="22"/>
          <w:szCs w:val="22"/>
        </w:rPr>
        <w:t>nie odpowiada warunkom uzgodnionym przez Strony, wskazanym w szczególności w załącznikac</w:t>
      </w:r>
      <w:r w:rsidR="00B97059" w:rsidRPr="00BE2D38">
        <w:rPr>
          <w:sz w:val="22"/>
          <w:szCs w:val="22"/>
        </w:rPr>
        <w:t xml:space="preserve">h </w:t>
      </w:r>
      <w:r w:rsidRPr="00BE2D38">
        <w:rPr>
          <w:sz w:val="22"/>
          <w:szCs w:val="22"/>
        </w:rPr>
        <w:t xml:space="preserve">nr </w:t>
      </w:r>
      <w:r w:rsidR="00053BD9" w:rsidRPr="00BE2D38">
        <w:rPr>
          <w:sz w:val="22"/>
          <w:szCs w:val="22"/>
        </w:rPr>
        <w:t>1</w:t>
      </w:r>
      <w:r w:rsidR="00B97059" w:rsidRPr="00BE2D38">
        <w:rPr>
          <w:sz w:val="22"/>
          <w:szCs w:val="22"/>
        </w:rPr>
        <w:t> </w:t>
      </w:r>
      <w:r w:rsidRPr="00BE2D38">
        <w:rPr>
          <w:sz w:val="22"/>
          <w:szCs w:val="22"/>
        </w:rPr>
        <w:t>i</w:t>
      </w:r>
      <w:r w:rsidR="005F245C" w:rsidRPr="00BE2D38">
        <w:rPr>
          <w:sz w:val="22"/>
          <w:szCs w:val="22"/>
        </w:rPr>
        <w:t> </w:t>
      </w:r>
      <w:r w:rsidR="00406E05" w:rsidRPr="00BE2D38">
        <w:rPr>
          <w:sz w:val="22"/>
          <w:szCs w:val="22"/>
        </w:rPr>
        <w:t>2 do umowy</w:t>
      </w:r>
      <w:r w:rsidR="00B97059" w:rsidRPr="00BE2D38">
        <w:rPr>
          <w:sz w:val="22"/>
          <w:szCs w:val="22"/>
        </w:rPr>
        <w:t>.</w:t>
      </w:r>
    </w:p>
    <w:p w:rsidR="00FE4128" w:rsidRPr="00BE2D38" w:rsidRDefault="00FE4128" w:rsidP="00F94F2F">
      <w:pPr>
        <w:numPr>
          <w:ilvl w:val="1"/>
          <w:numId w:val="11"/>
        </w:numPr>
        <w:tabs>
          <w:tab w:val="clear" w:pos="720"/>
          <w:tab w:val="left" w:pos="284"/>
          <w:tab w:val="num" w:pos="360"/>
          <w:tab w:val="num" w:pos="567"/>
        </w:tabs>
        <w:spacing w:line="360" w:lineRule="auto"/>
        <w:ind w:left="0"/>
        <w:jc w:val="both"/>
        <w:rPr>
          <w:sz w:val="22"/>
          <w:szCs w:val="22"/>
        </w:rPr>
      </w:pPr>
      <w:r w:rsidRPr="00BE2D38">
        <w:rPr>
          <w:sz w:val="22"/>
          <w:szCs w:val="22"/>
        </w:rPr>
        <w:t xml:space="preserve">Zastrzeżenia możliwe do usunięcia </w:t>
      </w:r>
      <w:r w:rsidR="008F59C0" w:rsidRPr="00BE2D38">
        <w:rPr>
          <w:sz w:val="22"/>
          <w:szCs w:val="22"/>
        </w:rPr>
        <w:t xml:space="preserve">Zleceniobiorca </w:t>
      </w:r>
      <w:r w:rsidRPr="00BE2D38">
        <w:rPr>
          <w:sz w:val="22"/>
          <w:szCs w:val="22"/>
        </w:rPr>
        <w:t xml:space="preserve">zobowiązany jest usunąć w terminie wskazanym przez </w:t>
      </w:r>
      <w:r w:rsidR="008F59C0" w:rsidRPr="00BE2D38">
        <w:rPr>
          <w:sz w:val="22"/>
          <w:szCs w:val="22"/>
        </w:rPr>
        <w:t xml:space="preserve">Zleceniodawcę </w:t>
      </w:r>
      <w:r w:rsidRPr="00BE2D38">
        <w:rPr>
          <w:sz w:val="22"/>
          <w:szCs w:val="22"/>
        </w:rPr>
        <w:t xml:space="preserve">w protokole, z zastrzeżeniem że </w:t>
      </w:r>
      <w:r w:rsidR="00550C0A" w:rsidRPr="00BE2D38">
        <w:rPr>
          <w:sz w:val="22"/>
          <w:szCs w:val="22"/>
        </w:rPr>
        <w:t xml:space="preserve">wyznaczony </w:t>
      </w:r>
      <w:r w:rsidRPr="00BE2D38">
        <w:rPr>
          <w:sz w:val="22"/>
          <w:szCs w:val="22"/>
        </w:rPr>
        <w:t>termin</w:t>
      </w:r>
      <w:r w:rsidR="00550C0A" w:rsidRPr="00BE2D38">
        <w:rPr>
          <w:sz w:val="22"/>
          <w:szCs w:val="22"/>
        </w:rPr>
        <w:t xml:space="preserve"> </w:t>
      </w:r>
      <w:r w:rsidRPr="00BE2D38">
        <w:rPr>
          <w:sz w:val="22"/>
          <w:szCs w:val="22"/>
        </w:rPr>
        <w:t>nie może być krótszy niż 2</w:t>
      </w:r>
      <w:r w:rsidR="00676282" w:rsidRPr="00BE2D38">
        <w:rPr>
          <w:sz w:val="22"/>
          <w:szCs w:val="22"/>
        </w:rPr>
        <w:t> </w:t>
      </w:r>
      <w:r w:rsidRPr="00BE2D38">
        <w:rPr>
          <w:sz w:val="22"/>
          <w:szCs w:val="22"/>
        </w:rPr>
        <w:t>dni robocze.</w:t>
      </w:r>
    </w:p>
    <w:p w:rsidR="00285A74" w:rsidRPr="00BE2D38" w:rsidRDefault="00285A74" w:rsidP="00193BFD">
      <w:pPr>
        <w:numPr>
          <w:ilvl w:val="1"/>
          <w:numId w:val="11"/>
        </w:numPr>
        <w:tabs>
          <w:tab w:val="clear" w:pos="720"/>
          <w:tab w:val="left" w:pos="284"/>
          <w:tab w:val="num" w:pos="360"/>
          <w:tab w:val="num" w:pos="567"/>
        </w:tabs>
        <w:spacing w:line="360" w:lineRule="auto"/>
        <w:ind w:left="0"/>
        <w:jc w:val="both"/>
        <w:rPr>
          <w:sz w:val="22"/>
          <w:szCs w:val="22"/>
        </w:rPr>
      </w:pPr>
      <w:r w:rsidRPr="00BE2D38">
        <w:rPr>
          <w:sz w:val="22"/>
          <w:szCs w:val="22"/>
        </w:rPr>
        <w:t xml:space="preserve">Do bieżącej współpracy w sprawach związanych z wykonywaniem umowy upoważnieni są: </w:t>
      </w:r>
    </w:p>
    <w:p w:rsidR="00285A74" w:rsidRPr="00BE2D38" w:rsidRDefault="00285A74" w:rsidP="00285A74">
      <w:pPr>
        <w:numPr>
          <w:ilvl w:val="1"/>
          <w:numId w:val="15"/>
        </w:numPr>
        <w:tabs>
          <w:tab w:val="clear" w:pos="1440"/>
          <w:tab w:val="num" w:pos="284"/>
        </w:tabs>
        <w:spacing w:line="360" w:lineRule="auto"/>
        <w:ind w:left="0" w:firstLine="0"/>
        <w:rPr>
          <w:sz w:val="22"/>
          <w:szCs w:val="22"/>
        </w:rPr>
      </w:pPr>
      <w:r w:rsidRPr="00BE2D38">
        <w:rPr>
          <w:sz w:val="22"/>
          <w:szCs w:val="22"/>
        </w:rPr>
        <w:t xml:space="preserve">ze strony </w:t>
      </w:r>
      <w:r w:rsidR="00713A5C" w:rsidRPr="00BE2D38">
        <w:rPr>
          <w:sz w:val="22"/>
          <w:szCs w:val="22"/>
        </w:rPr>
        <w:t>Zleceniodawcy</w:t>
      </w:r>
      <w:r w:rsidRPr="00BE2D38">
        <w:rPr>
          <w:sz w:val="22"/>
          <w:szCs w:val="22"/>
        </w:rPr>
        <w:t>: ………… mail: …… tel ……  lub ………………; mail: …… tel …………;</w:t>
      </w:r>
    </w:p>
    <w:p w:rsidR="00FC55B5" w:rsidRPr="00BE2D38" w:rsidRDefault="00713A5C" w:rsidP="00527DD8">
      <w:pPr>
        <w:numPr>
          <w:ilvl w:val="1"/>
          <w:numId w:val="15"/>
        </w:numPr>
        <w:tabs>
          <w:tab w:val="clear" w:pos="1440"/>
          <w:tab w:val="num" w:pos="284"/>
        </w:tabs>
        <w:spacing w:line="360" w:lineRule="auto"/>
        <w:ind w:left="0" w:firstLine="0"/>
        <w:rPr>
          <w:sz w:val="22"/>
          <w:szCs w:val="22"/>
        </w:rPr>
      </w:pPr>
      <w:r w:rsidRPr="00BE2D38">
        <w:rPr>
          <w:sz w:val="22"/>
          <w:szCs w:val="22"/>
        </w:rPr>
        <w:t>ze strony Zleceniobiorcy</w:t>
      </w:r>
      <w:r w:rsidR="00285A74" w:rsidRPr="00BE2D38">
        <w:rPr>
          <w:sz w:val="22"/>
          <w:szCs w:val="22"/>
        </w:rPr>
        <w:t xml:space="preserve">: …………….;  tel……………. mail; ……………………….. </w:t>
      </w:r>
    </w:p>
    <w:p w:rsidR="00FC55B5" w:rsidRPr="00BE2D38" w:rsidRDefault="00FC55B5" w:rsidP="00527DD8">
      <w:pPr>
        <w:pStyle w:val="Akapitzlist"/>
        <w:numPr>
          <w:ilvl w:val="1"/>
          <w:numId w:val="11"/>
        </w:numPr>
        <w:tabs>
          <w:tab w:val="clear" w:pos="720"/>
        </w:tabs>
        <w:spacing w:line="360" w:lineRule="auto"/>
        <w:ind w:left="0" w:hanging="284"/>
        <w:rPr>
          <w:sz w:val="22"/>
          <w:szCs w:val="22"/>
        </w:rPr>
      </w:pPr>
      <w:r w:rsidRPr="00BE2D38">
        <w:rPr>
          <w:sz w:val="22"/>
          <w:szCs w:val="22"/>
        </w:rPr>
        <w:t>Za dni robocze uważa się dni od poniedziałku do piątku, z wyłączeniem dni ustawowo wolnych od pracy.</w:t>
      </w:r>
    </w:p>
    <w:p w:rsidR="00E41983" w:rsidRPr="00BE2D38" w:rsidRDefault="00E41983">
      <w:pPr>
        <w:pStyle w:val="Tekstpodstawowy3"/>
        <w:tabs>
          <w:tab w:val="num" w:pos="1080"/>
        </w:tabs>
        <w:spacing w:line="360" w:lineRule="auto"/>
        <w:jc w:val="center"/>
        <w:rPr>
          <w:b/>
          <w:sz w:val="22"/>
          <w:szCs w:val="22"/>
        </w:rPr>
      </w:pPr>
    </w:p>
    <w:p w:rsidR="00E41983" w:rsidRPr="00BE2D38" w:rsidRDefault="00E41983">
      <w:pPr>
        <w:pStyle w:val="Tekstpodstawowy3"/>
        <w:tabs>
          <w:tab w:val="num" w:pos="1080"/>
        </w:tabs>
        <w:spacing w:line="360" w:lineRule="auto"/>
        <w:jc w:val="center"/>
        <w:rPr>
          <w:b/>
          <w:sz w:val="22"/>
          <w:szCs w:val="22"/>
        </w:rPr>
      </w:pPr>
    </w:p>
    <w:p w:rsidR="00E41983" w:rsidRPr="00BE2D38" w:rsidRDefault="00E41983">
      <w:pPr>
        <w:pStyle w:val="Tekstpodstawowy3"/>
        <w:tabs>
          <w:tab w:val="num" w:pos="1080"/>
        </w:tabs>
        <w:spacing w:line="360" w:lineRule="auto"/>
        <w:jc w:val="center"/>
        <w:rPr>
          <w:b/>
          <w:sz w:val="22"/>
          <w:szCs w:val="22"/>
        </w:rPr>
      </w:pPr>
    </w:p>
    <w:p w:rsidR="00AA389B" w:rsidRPr="00BE2D38" w:rsidRDefault="00A538C7">
      <w:pPr>
        <w:pStyle w:val="Tekstpodstawowy3"/>
        <w:tabs>
          <w:tab w:val="num" w:pos="1080"/>
        </w:tabs>
        <w:spacing w:line="360" w:lineRule="auto"/>
        <w:jc w:val="center"/>
        <w:rPr>
          <w:b/>
          <w:sz w:val="22"/>
          <w:szCs w:val="22"/>
        </w:rPr>
      </w:pPr>
      <w:r w:rsidRPr="00BE2D38">
        <w:rPr>
          <w:b/>
          <w:sz w:val="22"/>
          <w:szCs w:val="22"/>
        </w:rPr>
        <w:t xml:space="preserve">§ </w:t>
      </w:r>
      <w:r w:rsidR="00AA389B" w:rsidRPr="00BE2D38">
        <w:rPr>
          <w:b/>
          <w:sz w:val="22"/>
          <w:szCs w:val="22"/>
        </w:rPr>
        <w:t>5</w:t>
      </w:r>
      <w:r w:rsidR="00EB314F" w:rsidRPr="00BE2D38">
        <w:rPr>
          <w:b/>
          <w:sz w:val="22"/>
          <w:szCs w:val="22"/>
        </w:rPr>
        <w:t>.</w:t>
      </w:r>
    </w:p>
    <w:p w:rsidR="005F245C" w:rsidRPr="00BE2D38" w:rsidRDefault="005F245C">
      <w:pPr>
        <w:pStyle w:val="Tekstpodstawowy3"/>
        <w:tabs>
          <w:tab w:val="num" w:pos="1080"/>
        </w:tabs>
        <w:spacing w:line="360" w:lineRule="auto"/>
        <w:jc w:val="center"/>
        <w:rPr>
          <w:b/>
          <w:sz w:val="22"/>
          <w:szCs w:val="22"/>
        </w:rPr>
      </w:pPr>
    </w:p>
    <w:p w:rsidR="00D154B4" w:rsidRPr="00BE2D38" w:rsidRDefault="00D154B4" w:rsidP="00193BFD">
      <w:pPr>
        <w:pStyle w:val="Tekstpodstawowy3"/>
        <w:numPr>
          <w:ilvl w:val="0"/>
          <w:numId w:val="13"/>
        </w:numPr>
        <w:tabs>
          <w:tab w:val="clear" w:pos="360"/>
          <w:tab w:val="num" w:pos="0"/>
        </w:tabs>
        <w:spacing w:line="360" w:lineRule="auto"/>
        <w:ind w:left="0" w:hanging="426"/>
        <w:jc w:val="both"/>
        <w:rPr>
          <w:sz w:val="22"/>
          <w:szCs w:val="22"/>
        </w:rPr>
      </w:pPr>
      <w:r w:rsidRPr="00BE2D38">
        <w:rPr>
          <w:sz w:val="22"/>
          <w:szCs w:val="22"/>
        </w:rPr>
        <w:t>W przypadku:</w:t>
      </w:r>
    </w:p>
    <w:p w:rsidR="00AA389B" w:rsidRPr="00BE2D38" w:rsidRDefault="00AA389B" w:rsidP="008E7247">
      <w:pPr>
        <w:pStyle w:val="Tekstpodstawowy3"/>
        <w:numPr>
          <w:ilvl w:val="0"/>
          <w:numId w:val="35"/>
        </w:numPr>
        <w:spacing w:line="360" w:lineRule="auto"/>
        <w:jc w:val="both"/>
        <w:rPr>
          <w:sz w:val="22"/>
          <w:szCs w:val="22"/>
        </w:rPr>
      </w:pPr>
      <w:r w:rsidRPr="00BE2D38">
        <w:rPr>
          <w:sz w:val="22"/>
          <w:szCs w:val="22"/>
        </w:rPr>
        <w:t>niewykonani</w:t>
      </w:r>
      <w:r w:rsidR="00FC55B5" w:rsidRPr="00BE2D38">
        <w:rPr>
          <w:sz w:val="22"/>
          <w:szCs w:val="22"/>
        </w:rPr>
        <w:t>a</w:t>
      </w:r>
      <w:r w:rsidRPr="00BE2D38">
        <w:rPr>
          <w:sz w:val="22"/>
          <w:szCs w:val="22"/>
        </w:rPr>
        <w:t xml:space="preserve"> lub nienależyte</w:t>
      </w:r>
      <w:r w:rsidR="00FC55B5" w:rsidRPr="00BE2D38">
        <w:rPr>
          <w:sz w:val="22"/>
          <w:szCs w:val="22"/>
        </w:rPr>
        <w:t>go</w:t>
      </w:r>
      <w:r w:rsidRPr="00BE2D38">
        <w:rPr>
          <w:sz w:val="22"/>
          <w:szCs w:val="22"/>
        </w:rPr>
        <w:t xml:space="preserve"> wykonani</w:t>
      </w:r>
      <w:r w:rsidR="00FC55B5" w:rsidRPr="00BE2D38">
        <w:rPr>
          <w:sz w:val="22"/>
          <w:szCs w:val="22"/>
        </w:rPr>
        <w:t>a</w:t>
      </w:r>
      <w:r w:rsidRPr="00BE2D38">
        <w:rPr>
          <w:sz w:val="22"/>
          <w:szCs w:val="22"/>
        </w:rPr>
        <w:t xml:space="preserve"> zlecenia albo jego części, Zleceniobiorca zapł</w:t>
      </w:r>
      <w:r w:rsidR="00285A74" w:rsidRPr="00BE2D38">
        <w:rPr>
          <w:sz w:val="22"/>
          <w:szCs w:val="22"/>
        </w:rPr>
        <w:t xml:space="preserve">aci </w:t>
      </w:r>
      <w:r w:rsidRPr="00BE2D38">
        <w:rPr>
          <w:sz w:val="22"/>
          <w:szCs w:val="22"/>
        </w:rPr>
        <w:t>na rzecz Zleceni</w:t>
      </w:r>
      <w:r w:rsidR="00FC55B5" w:rsidRPr="00BE2D38">
        <w:rPr>
          <w:sz w:val="22"/>
          <w:szCs w:val="22"/>
        </w:rPr>
        <w:t>odawcy</w:t>
      </w:r>
      <w:r w:rsidRPr="00BE2D38">
        <w:rPr>
          <w:sz w:val="22"/>
          <w:szCs w:val="22"/>
        </w:rPr>
        <w:t xml:space="preserve"> karę umowną w wysokości </w:t>
      </w:r>
      <w:r w:rsidR="00B05C59" w:rsidRPr="00BE2D38">
        <w:rPr>
          <w:sz w:val="22"/>
          <w:szCs w:val="22"/>
        </w:rPr>
        <w:t>4</w:t>
      </w:r>
      <w:r w:rsidRPr="00BE2D38">
        <w:rPr>
          <w:sz w:val="22"/>
          <w:szCs w:val="22"/>
        </w:rPr>
        <w:t xml:space="preserve"> % wartości wynagrodzenia brutto, o którym mowa w § 3 ust. 1</w:t>
      </w:r>
      <w:r w:rsidR="00D154B4" w:rsidRPr="00BE2D38">
        <w:rPr>
          <w:sz w:val="22"/>
          <w:szCs w:val="22"/>
        </w:rPr>
        <w:t>,</w:t>
      </w:r>
    </w:p>
    <w:p w:rsidR="00872FC9" w:rsidRPr="00BE2D38" w:rsidRDefault="00D154B4" w:rsidP="00872FC9">
      <w:pPr>
        <w:pStyle w:val="Tekstpodstawowy3"/>
        <w:numPr>
          <w:ilvl w:val="0"/>
          <w:numId w:val="35"/>
        </w:numPr>
        <w:spacing w:line="360" w:lineRule="auto"/>
        <w:jc w:val="both"/>
        <w:rPr>
          <w:sz w:val="22"/>
          <w:szCs w:val="22"/>
        </w:rPr>
      </w:pPr>
      <w:r w:rsidRPr="00BE2D38">
        <w:rPr>
          <w:sz w:val="22"/>
          <w:szCs w:val="22"/>
        </w:rPr>
        <w:t>powstania zwłoki</w:t>
      </w:r>
      <w:r w:rsidR="00161EEE" w:rsidRPr="00BE2D38">
        <w:rPr>
          <w:sz w:val="22"/>
          <w:szCs w:val="22"/>
        </w:rPr>
        <w:t xml:space="preserve"> </w:t>
      </w:r>
      <w:r w:rsidR="00A967D8" w:rsidRPr="00BE2D38">
        <w:rPr>
          <w:sz w:val="22"/>
          <w:szCs w:val="22"/>
        </w:rPr>
        <w:t xml:space="preserve">w wykonaniu zlecenia albo jego części, Zleceniobiorca zapłaci na rzecz Zleceniodawcy karę umowną w wysokości </w:t>
      </w:r>
      <w:r w:rsidR="008E7247" w:rsidRPr="00BE2D38">
        <w:rPr>
          <w:sz w:val="22"/>
          <w:szCs w:val="22"/>
        </w:rPr>
        <w:t>2</w:t>
      </w:r>
      <w:r w:rsidR="00A967D8" w:rsidRPr="00BE2D38">
        <w:rPr>
          <w:sz w:val="22"/>
          <w:szCs w:val="22"/>
        </w:rPr>
        <w:t xml:space="preserve"> % wartoś</w:t>
      </w:r>
      <w:r w:rsidR="00406E05" w:rsidRPr="00BE2D38">
        <w:rPr>
          <w:sz w:val="22"/>
          <w:szCs w:val="22"/>
        </w:rPr>
        <w:t>ci wynagrodzenia, o którym mowa </w:t>
      </w:r>
      <w:r w:rsidR="00406E05" w:rsidRPr="00BE2D38">
        <w:rPr>
          <w:sz w:val="22"/>
          <w:szCs w:val="22"/>
        </w:rPr>
        <w:br/>
      </w:r>
      <w:r w:rsidR="00A967D8" w:rsidRPr="00BE2D38">
        <w:rPr>
          <w:sz w:val="22"/>
          <w:szCs w:val="22"/>
        </w:rPr>
        <w:t xml:space="preserve">w </w:t>
      </w:r>
      <w:r w:rsidR="00097068" w:rsidRPr="00BE2D38">
        <w:rPr>
          <w:sz w:val="22"/>
          <w:szCs w:val="22"/>
        </w:rPr>
        <w:t>§</w:t>
      </w:r>
      <w:r w:rsidR="00161EEE" w:rsidRPr="00BE2D38">
        <w:rPr>
          <w:sz w:val="22"/>
          <w:szCs w:val="22"/>
        </w:rPr>
        <w:t> </w:t>
      </w:r>
      <w:r w:rsidR="00406E05" w:rsidRPr="00BE2D38">
        <w:rPr>
          <w:sz w:val="22"/>
          <w:szCs w:val="22"/>
        </w:rPr>
        <w:t>3 ust. 1,</w:t>
      </w:r>
      <w:r w:rsidR="00097068" w:rsidRPr="00BE2D38">
        <w:rPr>
          <w:sz w:val="22"/>
          <w:szCs w:val="22"/>
        </w:rPr>
        <w:t xml:space="preserve"> za każdy dzień zwłoki, nie więcej jednak niż 10 % tego wynagrodzenia;</w:t>
      </w:r>
    </w:p>
    <w:p w:rsidR="00AA389B" w:rsidRPr="00BE2D38" w:rsidRDefault="00AA389B" w:rsidP="008E7247">
      <w:pPr>
        <w:pStyle w:val="Tekstpodstawowy3"/>
        <w:numPr>
          <w:ilvl w:val="0"/>
          <w:numId w:val="13"/>
        </w:numPr>
        <w:spacing w:line="360" w:lineRule="auto"/>
        <w:jc w:val="both"/>
        <w:rPr>
          <w:sz w:val="22"/>
          <w:szCs w:val="22"/>
        </w:rPr>
      </w:pPr>
      <w:r w:rsidRPr="00BE2D38">
        <w:rPr>
          <w:sz w:val="22"/>
          <w:szCs w:val="22"/>
        </w:rPr>
        <w:t>Ust. 1 stosuje się odpowiednio w przypadku wypowiedzenia umowy przez Zleceniobiorcę.</w:t>
      </w:r>
    </w:p>
    <w:p w:rsidR="00872FC9" w:rsidRPr="00BE2D38" w:rsidRDefault="00872FC9" w:rsidP="00872FC9">
      <w:pPr>
        <w:pStyle w:val="Tekstpodstawowy3"/>
        <w:numPr>
          <w:ilvl w:val="0"/>
          <w:numId w:val="13"/>
        </w:numPr>
        <w:spacing w:line="360" w:lineRule="auto"/>
        <w:jc w:val="both"/>
        <w:rPr>
          <w:sz w:val="22"/>
          <w:szCs w:val="22"/>
        </w:rPr>
      </w:pPr>
      <w:r w:rsidRPr="00BE2D38">
        <w:rPr>
          <w:sz w:val="22"/>
          <w:szCs w:val="22"/>
        </w:rPr>
        <w:t>W razie zwłoki</w:t>
      </w:r>
      <w:r w:rsidR="00097068" w:rsidRPr="00BE2D38">
        <w:rPr>
          <w:sz w:val="22"/>
          <w:szCs w:val="22"/>
        </w:rPr>
        <w:t>, o której mowa w ust. 1 pkt 2 powyżej 3 dni, Zleceniodawcy przysługuje prawo odstąpienia od umowy albo jej części.</w:t>
      </w:r>
    </w:p>
    <w:p w:rsidR="00B05C59" w:rsidRPr="00BE2D38" w:rsidRDefault="00B05C59" w:rsidP="00872FC9">
      <w:pPr>
        <w:pStyle w:val="Tekstpodstawowy3"/>
        <w:numPr>
          <w:ilvl w:val="0"/>
          <w:numId w:val="13"/>
        </w:numPr>
        <w:spacing w:line="360" w:lineRule="auto"/>
        <w:jc w:val="both"/>
        <w:rPr>
          <w:sz w:val="22"/>
          <w:szCs w:val="22"/>
        </w:rPr>
      </w:pPr>
      <w:r w:rsidRPr="00BE2D38">
        <w:rPr>
          <w:sz w:val="22"/>
          <w:szCs w:val="22"/>
        </w:rPr>
        <w:t>W przypadku 3-krotnego zgłoszenia w protokole</w:t>
      </w:r>
      <w:r w:rsidR="008E7247" w:rsidRPr="00BE2D38">
        <w:rPr>
          <w:sz w:val="22"/>
          <w:szCs w:val="22"/>
        </w:rPr>
        <w:t>,</w:t>
      </w:r>
      <w:r w:rsidRPr="00BE2D38">
        <w:rPr>
          <w:sz w:val="22"/>
          <w:szCs w:val="22"/>
        </w:rPr>
        <w:t xml:space="preserve"> o którym mowa w paragrafie</w:t>
      </w:r>
      <w:r w:rsidR="008E7247" w:rsidRPr="00BE2D38">
        <w:rPr>
          <w:sz w:val="22"/>
          <w:szCs w:val="22"/>
        </w:rPr>
        <w:t xml:space="preserve"> § 4 ust 2</w:t>
      </w:r>
      <w:r w:rsidRPr="00BE2D38">
        <w:rPr>
          <w:sz w:val="22"/>
          <w:szCs w:val="22"/>
        </w:rPr>
        <w:t xml:space="preserve"> przez Zleceniodawcę </w:t>
      </w:r>
      <w:r w:rsidR="00406E05" w:rsidRPr="00BE2D38">
        <w:rPr>
          <w:sz w:val="22"/>
          <w:szCs w:val="22"/>
        </w:rPr>
        <w:t>zastrzeżeń do</w:t>
      </w:r>
      <w:r w:rsidRPr="00BE2D38">
        <w:rPr>
          <w:sz w:val="22"/>
          <w:szCs w:val="22"/>
        </w:rPr>
        <w:t xml:space="preserve"> wykonania zlecenia Zleceniodawcy przysługuje prawo do </w:t>
      </w:r>
      <w:r w:rsidR="00406E05" w:rsidRPr="00BE2D38">
        <w:rPr>
          <w:sz w:val="22"/>
          <w:szCs w:val="22"/>
        </w:rPr>
        <w:t>rozwiązania</w:t>
      </w:r>
      <w:r w:rsidRPr="00BE2D38">
        <w:rPr>
          <w:sz w:val="22"/>
          <w:szCs w:val="22"/>
        </w:rPr>
        <w:t xml:space="preserve"> umowy bez zachowania okresu wypowiedzenia.</w:t>
      </w:r>
    </w:p>
    <w:p w:rsidR="00AA389B" w:rsidRPr="00BE2D38" w:rsidRDefault="00AA389B" w:rsidP="008E7247">
      <w:pPr>
        <w:pStyle w:val="Tekstpodstawowy3"/>
        <w:numPr>
          <w:ilvl w:val="0"/>
          <w:numId w:val="13"/>
        </w:numPr>
        <w:spacing w:line="360" w:lineRule="auto"/>
        <w:ind w:left="0" w:hanging="426"/>
        <w:jc w:val="both"/>
        <w:rPr>
          <w:sz w:val="22"/>
          <w:szCs w:val="22"/>
        </w:rPr>
      </w:pPr>
      <w:r w:rsidRPr="00BE2D38">
        <w:rPr>
          <w:sz w:val="22"/>
          <w:szCs w:val="22"/>
        </w:rPr>
        <w:t xml:space="preserve">Odstąpienie od umowy albo jej części </w:t>
      </w:r>
      <w:r w:rsidR="00B05C59" w:rsidRPr="00BE2D38">
        <w:rPr>
          <w:sz w:val="22"/>
          <w:szCs w:val="22"/>
        </w:rPr>
        <w:t xml:space="preserve">lub </w:t>
      </w:r>
      <w:r w:rsidR="00EA2042" w:rsidRPr="00BE2D38">
        <w:rPr>
          <w:sz w:val="22"/>
          <w:szCs w:val="22"/>
        </w:rPr>
        <w:t>rozwiązanie</w:t>
      </w:r>
      <w:r w:rsidR="00B05C59" w:rsidRPr="00BE2D38">
        <w:rPr>
          <w:sz w:val="22"/>
          <w:szCs w:val="22"/>
        </w:rPr>
        <w:t xml:space="preserve"> umowy </w:t>
      </w:r>
      <w:r w:rsidRPr="00BE2D38">
        <w:rPr>
          <w:sz w:val="22"/>
          <w:szCs w:val="22"/>
        </w:rPr>
        <w:t xml:space="preserve">nie powoduje utraty prawa dochodzenia przez </w:t>
      </w:r>
      <w:r w:rsidR="00EB2992" w:rsidRPr="00BE2D38">
        <w:rPr>
          <w:sz w:val="22"/>
          <w:szCs w:val="22"/>
        </w:rPr>
        <w:t>Zleceniodawcę</w:t>
      </w:r>
      <w:r w:rsidRPr="00BE2D38">
        <w:rPr>
          <w:sz w:val="22"/>
          <w:szCs w:val="22"/>
        </w:rPr>
        <w:t xml:space="preserve"> kary umownej.</w:t>
      </w:r>
    </w:p>
    <w:p w:rsidR="00AA389B" w:rsidRPr="00BE2D38" w:rsidRDefault="00AA389B" w:rsidP="008E7247">
      <w:pPr>
        <w:pStyle w:val="Tekstpodstawowy3"/>
        <w:numPr>
          <w:ilvl w:val="0"/>
          <w:numId w:val="13"/>
        </w:numPr>
        <w:spacing w:line="360" w:lineRule="auto"/>
        <w:ind w:left="0" w:hanging="502"/>
        <w:jc w:val="both"/>
        <w:rPr>
          <w:sz w:val="22"/>
          <w:szCs w:val="22"/>
        </w:rPr>
      </w:pPr>
      <w:r w:rsidRPr="00BE2D38">
        <w:rPr>
          <w:sz w:val="22"/>
          <w:szCs w:val="22"/>
        </w:rPr>
        <w:t xml:space="preserve">W przypadku gdy wysokość szkody poniesionej przez </w:t>
      </w:r>
      <w:r w:rsidR="00EB2992" w:rsidRPr="00BE2D38">
        <w:rPr>
          <w:sz w:val="22"/>
          <w:szCs w:val="22"/>
        </w:rPr>
        <w:t>Zleceniodawcę</w:t>
      </w:r>
      <w:r w:rsidRPr="00BE2D38">
        <w:rPr>
          <w:sz w:val="22"/>
          <w:szCs w:val="22"/>
        </w:rPr>
        <w:t xml:space="preserve"> przewyższa wysokość zastrzeżonej kary umownej, Zleceniobiorca jest zobowiązany do naprawienia szkody w pełnej wysokości.</w:t>
      </w:r>
    </w:p>
    <w:p w:rsidR="00161EEE" w:rsidRPr="00BE2D38" w:rsidRDefault="00161EEE" w:rsidP="00193BFD">
      <w:pPr>
        <w:pStyle w:val="Tekstpodstawowy3"/>
        <w:spacing w:line="360" w:lineRule="auto"/>
        <w:jc w:val="center"/>
        <w:rPr>
          <w:b/>
          <w:sz w:val="22"/>
          <w:szCs w:val="22"/>
        </w:rPr>
      </w:pPr>
    </w:p>
    <w:p w:rsidR="0094362E" w:rsidRPr="00BE2D38" w:rsidRDefault="0094362E" w:rsidP="00193BFD">
      <w:pPr>
        <w:pStyle w:val="Tekstpodstawowy3"/>
        <w:spacing w:line="360" w:lineRule="auto"/>
        <w:jc w:val="center"/>
        <w:rPr>
          <w:b/>
          <w:sz w:val="22"/>
          <w:szCs w:val="22"/>
        </w:rPr>
      </w:pPr>
      <w:r w:rsidRPr="00BE2D38">
        <w:rPr>
          <w:b/>
          <w:sz w:val="22"/>
          <w:szCs w:val="22"/>
        </w:rPr>
        <w:t xml:space="preserve">§ </w:t>
      </w:r>
      <w:r w:rsidR="00FC55B5" w:rsidRPr="00BE2D38">
        <w:rPr>
          <w:b/>
          <w:sz w:val="22"/>
          <w:szCs w:val="22"/>
        </w:rPr>
        <w:t>6</w:t>
      </w:r>
      <w:r w:rsidRPr="00BE2D38">
        <w:rPr>
          <w:b/>
          <w:sz w:val="22"/>
          <w:szCs w:val="22"/>
        </w:rPr>
        <w:t>.</w:t>
      </w:r>
    </w:p>
    <w:p w:rsidR="005F245C" w:rsidRPr="00BE2D38" w:rsidRDefault="005F245C" w:rsidP="00193BFD">
      <w:pPr>
        <w:pStyle w:val="Tekstpodstawowy3"/>
        <w:spacing w:line="360" w:lineRule="auto"/>
        <w:jc w:val="center"/>
        <w:rPr>
          <w:b/>
          <w:sz w:val="22"/>
          <w:szCs w:val="22"/>
        </w:rPr>
      </w:pPr>
    </w:p>
    <w:p w:rsidR="0094362E" w:rsidRPr="00BE2D38" w:rsidRDefault="0094362E" w:rsidP="00193BFD">
      <w:pPr>
        <w:pStyle w:val="Tekstpodstawowy3"/>
        <w:spacing w:line="360" w:lineRule="auto"/>
        <w:rPr>
          <w:sz w:val="22"/>
          <w:szCs w:val="22"/>
        </w:rPr>
      </w:pPr>
      <w:r w:rsidRPr="00BE2D38">
        <w:rPr>
          <w:sz w:val="22"/>
          <w:szCs w:val="22"/>
        </w:rPr>
        <w:t xml:space="preserve">Zleceniobiorca </w:t>
      </w:r>
      <w:r w:rsidR="00285A74" w:rsidRPr="00BE2D38">
        <w:rPr>
          <w:sz w:val="22"/>
          <w:szCs w:val="22"/>
        </w:rPr>
        <w:t>zobowiązuje</w:t>
      </w:r>
      <w:r w:rsidRPr="00BE2D38">
        <w:rPr>
          <w:sz w:val="22"/>
          <w:szCs w:val="22"/>
        </w:rPr>
        <w:t xml:space="preserve"> się do zachowania w tajemnicy wszelkich informacji i danych uzyskanych podczas wykonywania zlecenia oraz do nieudostępniania osobom trzecim tych informacji i danych.</w:t>
      </w:r>
    </w:p>
    <w:p w:rsidR="00161EEE" w:rsidRPr="00BE2D38" w:rsidRDefault="00161EEE" w:rsidP="0094362E">
      <w:pPr>
        <w:pStyle w:val="Tekstpodstawowy3"/>
        <w:tabs>
          <w:tab w:val="num" w:pos="1080"/>
        </w:tabs>
        <w:spacing w:line="360" w:lineRule="auto"/>
        <w:jc w:val="center"/>
        <w:rPr>
          <w:b/>
          <w:sz w:val="22"/>
          <w:szCs w:val="22"/>
        </w:rPr>
      </w:pPr>
    </w:p>
    <w:p w:rsidR="0094362E" w:rsidRPr="00BE2D38" w:rsidRDefault="0094362E" w:rsidP="0094362E">
      <w:pPr>
        <w:pStyle w:val="Tekstpodstawowy3"/>
        <w:tabs>
          <w:tab w:val="num" w:pos="1080"/>
        </w:tabs>
        <w:spacing w:line="360" w:lineRule="auto"/>
        <w:jc w:val="center"/>
        <w:rPr>
          <w:b/>
          <w:sz w:val="22"/>
          <w:szCs w:val="22"/>
        </w:rPr>
      </w:pPr>
      <w:r w:rsidRPr="00BE2D38">
        <w:rPr>
          <w:b/>
          <w:sz w:val="22"/>
          <w:szCs w:val="22"/>
        </w:rPr>
        <w:t xml:space="preserve">§ </w:t>
      </w:r>
      <w:r w:rsidR="00FC55B5" w:rsidRPr="00BE2D38">
        <w:rPr>
          <w:b/>
          <w:sz w:val="22"/>
          <w:szCs w:val="22"/>
        </w:rPr>
        <w:t>7</w:t>
      </w:r>
      <w:r w:rsidRPr="00BE2D38">
        <w:rPr>
          <w:b/>
          <w:sz w:val="22"/>
          <w:szCs w:val="22"/>
        </w:rPr>
        <w:t>.</w:t>
      </w:r>
    </w:p>
    <w:p w:rsidR="005F245C" w:rsidRPr="00BE2D38" w:rsidRDefault="005F245C" w:rsidP="0094362E">
      <w:pPr>
        <w:pStyle w:val="Tekstpodstawowy3"/>
        <w:tabs>
          <w:tab w:val="num" w:pos="1080"/>
        </w:tabs>
        <w:spacing w:line="360" w:lineRule="auto"/>
        <w:jc w:val="center"/>
        <w:rPr>
          <w:b/>
          <w:sz w:val="22"/>
          <w:szCs w:val="22"/>
        </w:rPr>
      </w:pPr>
    </w:p>
    <w:p w:rsidR="0094362E" w:rsidRPr="00BE2D38" w:rsidRDefault="00EB2992" w:rsidP="00193BFD">
      <w:pPr>
        <w:pStyle w:val="Tekstpodstawowy3"/>
        <w:spacing w:line="360" w:lineRule="auto"/>
        <w:rPr>
          <w:sz w:val="22"/>
          <w:szCs w:val="22"/>
        </w:rPr>
      </w:pPr>
      <w:r w:rsidRPr="00BE2D38">
        <w:rPr>
          <w:sz w:val="22"/>
          <w:szCs w:val="22"/>
        </w:rPr>
        <w:t>Prawa i obowiązki</w:t>
      </w:r>
      <w:r w:rsidR="0094362E" w:rsidRPr="00BE2D38">
        <w:rPr>
          <w:sz w:val="22"/>
          <w:szCs w:val="22"/>
        </w:rPr>
        <w:t xml:space="preserve"> stron umowy nie mogą być przenoszone na osoby trzecie.</w:t>
      </w:r>
    </w:p>
    <w:p w:rsidR="00161EEE" w:rsidRPr="00BE2D38" w:rsidRDefault="00161EEE" w:rsidP="0094362E">
      <w:pPr>
        <w:pStyle w:val="Tekstpodstawowy3"/>
        <w:tabs>
          <w:tab w:val="num" w:pos="1080"/>
        </w:tabs>
        <w:spacing w:line="360" w:lineRule="auto"/>
        <w:jc w:val="center"/>
        <w:rPr>
          <w:b/>
          <w:sz w:val="22"/>
          <w:szCs w:val="22"/>
        </w:rPr>
      </w:pPr>
    </w:p>
    <w:p w:rsidR="0094362E" w:rsidRPr="00BE2D38" w:rsidRDefault="0094362E" w:rsidP="0094362E">
      <w:pPr>
        <w:pStyle w:val="Tekstpodstawowy3"/>
        <w:tabs>
          <w:tab w:val="num" w:pos="1080"/>
        </w:tabs>
        <w:spacing w:line="360" w:lineRule="auto"/>
        <w:jc w:val="center"/>
        <w:rPr>
          <w:b/>
          <w:sz w:val="22"/>
          <w:szCs w:val="22"/>
        </w:rPr>
      </w:pPr>
      <w:r w:rsidRPr="00BE2D38">
        <w:rPr>
          <w:b/>
          <w:sz w:val="22"/>
          <w:szCs w:val="22"/>
        </w:rPr>
        <w:t xml:space="preserve">§ </w:t>
      </w:r>
      <w:r w:rsidR="00FC55B5" w:rsidRPr="00BE2D38">
        <w:rPr>
          <w:b/>
          <w:sz w:val="22"/>
          <w:szCs w:val="22"/>
        </w:rPr>
        <w:t>8</w:t>
      </w:r>
      <w:r w:rsidRPr="00BE2D38">
        <w:rPr>
          <w:b/>
          <w:sz w:val="22"/>
          <w:szCs w:val="22"/>
        </w:rPr>
        <w:t>.</w:t>
      </w:r>
    </w:p>
    <w:p w:rsidR="005F245C" w:rsidRPr="00BE2D38" w:rsidRDefault="005F245C" w:rsidP="0094362E">
      <w:pPr>
        <w:pStyle w:val="Tekstpodstawowy3"/>
        <w:tabs>
          <w:tab w:val="num" w:pos="1080"/>
        </w:tabs>
        <w:spacing w:line="360" w:lineRule="auto"/>
        <w:jc w:val="center"/>
        <w:rPr>
          <w:b/>
          <w:sz w:val="22"/>
          <w:szCs w:val="22"/>
        </w:rPr>
      </w:pPr>
    </w:p>
    <w:p w:rsidR="0094362E" w:rsidRPr="00BE2D38" w:rsidRDefault="00285A74" w:rsidP="00193BFD">
      <w:pPr>
        <w:pStyle w:val="Tekstpodstawowy3"/>
        <w:spacing w:line="360" w:lineRule="auto"/>
        <w:rPr>
          <w:sz w:val="22"/>
          <w:szCs w:val="22"/>
        </w:rPr>
      </w:pPr>
      <w:r w:rsidRPr="00BE2D38">
        <w:rPr>
          <w:sz w:val="22"/>
          <w:szCs w:val="22"/>
        </w:rPr>
        <w:t xml:space="preserve">Z zastrzeżeniem </w:t>
      </w:r>
      <w:r w:rsidR="0042762C" w:rsidRPr="00BE2D38">
        <w:rPr>
          <w:sz w:val="22"/>
          <w:szCs w:val="22"/>
        </w:rPr>
        <w:t xml:space="preserve">zmian dokonywanych w </w:t>
      </w:r>
      <w:r w:rsidR="00EA2042" w:rsidRPr="00BE2D38">
        <w:rPr>
          <w:sz w:val="22"/>
          <w:szCs w:val="22"/>
        </w:rPr>
        <w:t xml:space="preserve">zakresie danych wskazanych </w:t>
      </w:r>
      <w:r w:rsidR="00F41E2E">
        <w:rPr>
          <w:sz w:val="22"/>
          <w:szCs w:val="22"/>
        </w:rPr>
        <w:t xml:space="preserve">w </w:t>
      </w:r>
      <w:r w:rsidRPr="00BE2D38">
        <w:rPr>
          <w:sz w:val="22"/>
          <w:szCs w:val="22"/>
        </w:rPr>
        <w:t xml:space="preserve">§ 4 ust. </w:t>
      </w:r>
      <w:r w:rsidR="0042762C" w:rsidRPr="00BE2D38">
        <w:rPr>
          <w:sz w:val="22"/>
          <w:szCs w:val="22"/>
        </w:rPr>
        <w:t>6,</w:t>
      </w:r>
      <w:r w:rsidRPr="00BE2D38">
        <w:rPr>
          <w:sz w:val="22"/>
          <w:szCs w:val="22"/>
        </w:rPr>
        <w:t xml:space="preserve"> w</w:t>
      </w:r>
      <w:r w:rsidR="0094362E" w:rsidRPr="00BE2D38">
        <w:rPr>
          <w:sz w:val="22"/>
          <w:szCs w:val="22"/>
        </w:rPr>
        <w:t>szystkie zmiany umowy wymagają zachowania formy pisemnej pod rygorem nieważności.</w:t>
      </w:r>
    </w:p>
    <w:p w:rsidR="00161EEE" w:rsidRPr="00BE2D38" w:rsidRDefault="00161EEE" w:rsidP="0094362E">
      <w:pPr>
        <w:pStyle w:val="Tekstpodstawowy3"/>
        <w:tabs>
          <w:tab w:val="num" w:pos="1080"/>
        </w:tabs>
        <w:spacing w:line="360" w:lineRule="auto"/>
        <w:jc w:val="center"/>
        <w:rPr>
          <w:b/>
          <w:sz w:val="22"/>
          <w:szCs w:val="22"/>
        </w:rPr>
      </w:pPr>
    </w:p>
    <w:p w:rsidR="0094362E" w:rsidRPr="00BE2D38" w:rsidRDefault="0094362E" w:rsidP="0094362E">
      <w:pPr>
        <w:pStyle w:val="Tekstpodstawowy3"/>
        <w:tabs>
          <w:tab w:val="num" w:pos="1080"/>
        </w:tabs>
        <w:spacing w:line="360" w:lineRule="auto"/>
        <w:jc w:val="center"/>
        <w:rPr>
          <w:b/>
          <w:sz w:val="22"/>
          <w:szCs w:val="22"/>
        </w:rPr>
      </w:pPr>
      <w:r w:rsidRPr="00BE2D38">
        <w:rPr>
          <w:b/>
          <w:sz w:val="22"/>
          <w:szCs w:val="22"/>
        </w:rPr>
        <w:t xml:space="preserve">§ </w:t>
      </w:r>
      <w:r w:rsidR="00FC55B5" w:rsidRPr="00BE2D38">
        <w:rPr>
          <w:b/>
          <w:sz w:val="22"/>
          <w:szCs w:val="22"/>
        </w:rPr>
        <w:t>9</w:t>
      </w:r>
      <w:r w:rsidRPr="00BE2D38">
        <w:rPr>
          <w:b/>
          <w:sz w:val="22"/>
          <w:szCs w:val="22"/>
        </w:rPr>
        <w:t>.</w:t>
      </w:r>
    </w:p>
    <w:p w:rsidR="005F245C" w:rsidRPr="00BE2D38" w:rsidRDefault="005F245C" w:rsidP="0094362E">
      <w:pPr>
        <w:pStyle w:val="Tekstpodstawowy3"/>
        <w:tabs>
          <w:tab w:val="num" w:pos="1080"/>
        </w:tabs>
        <w:spacing w:line="360" w:lineRule="auto"/>
        <w:jc w:val="center"/>
        <w:rPr>
          <w:b/>
          <w:sz w:val="22"/>
          <w:szCs w:val="22"/>
        </w:rPr>
      </w:pPr>
    </w:p>
    <w:p w:rsidR="0094362E" w:rsidRPr="00BE2D38" w:rsidRDefault="0094362E" w:rsidP="00193BFD">
      <w:pPr>
        <w:pStyle w:val="Tekstpodstawowy3"/>
        <w:spacing w:line="360" w:lineRule="auto"/>
        <w:rPr>
          <w:sz w:val="22"/>
          <w:szCs w:val="22"/>
        </w:rPr>
      </w:pPr>
      <w:r w:rsidRPr="00BE2D38">
        <w:rPr>
          <w:sz w:val="22"/>
          <w:szCs w:val="22"/>
        </w:rPr>
        <w:lastRenderedPageBreak/>
        <w:t xml:space="preserve">W sprawach nieuregulowanych </w:t>
      </w:r>
      <w:r w:rsidR="00EB2992" w:rsidRPr="00BE2D38">
        <w:rPr>
          <w:sz w:val="22"/>
          <w:szCs w:val="22"/>
        </w:rPr>
        <w:t>niniejszą</w:t>
      </w:r>
      <w:r w:rsidRPr="00BE2D38">
        <w:rPr>
          <w:sz w:val="22"/>
          <w:szCs w:val="22"/>
        </w:rPr>
        <w:t xml:space="preserve"> umową mają zastosowania przepisy Kodeksu cywilnego.</w:t>
      </w:r>
    </w:p>
    <w:p w:rsidR="00161EEE" w:rsidRPr="00BE2D38" w:rsidRDefault="00161EEE" w:rsidP="0094362E">
      <w:pPr>
        <w:pStyle w:val="Tekstpodstawowy3"/>
        <w:tabs>
          <w:tab w:val="num" w:pos="1080"/>
        </w:tabs>
        <w:spacing w:line="360" w:lineRule="auto"/>
        <w:jc w:val="center"/>
        <w:rPr>
          <w:b/>
          <w:sz w:val="22"/>
          <w:szCs w:val="22"/>
        </w:rPr>
      </w:pPr>
    </w:p>
    <w:p w:rsidR="0094362E" w:rsidRPr="00BE2D38" w:rsidRDefault="0094362E" w:rsidP="0094362E">
      <w:pPr>
        <w:pStyle w:val="Tekstpodstawowy3"/>
        <w:tabs>
          <w:tab w:val="num" w:pos="1080"/>
        </w:tabs>
        <w:spacing w:line="360" w:lineRule="auto"/>
        <w:jc w:val="center"/>
        <w:rPr>
          <w:b/>
          <w:sz w:val="22"/>
          <w:szCs w:val="22"/>
        </w:rPr>
      </w:pPr>
      <w:r w:rsidRPr="00BE2D38">
        <w:rPr>
          <w:b/>
          <w:sz w:val="22"/>
          <w:szCs w:val="22"/>
        </w:rPr>
        <w:t xml:space="preserve">§ </w:t>
      </w:r>
      <w:r w:rsidR="00FC55B5" w:rsidRPr="00BE2D38">
        <w:rPr>
          <w:b/>
          <w:sz w:val="22"/>
          <w:szCs w:val="22"/>
        </w:rPr>
        <w:t>10</w:t>
      </w:r>
      <w:r w:rsidRPr="00BE2D38">
        <w:rPr>
          <w:b/>
          <w:sz w:val="22"/>
          <w:szCs w:val="22"/>
        </w:rPr>
        <w:t>.</w:t>
      </w:r>
    </w:p>
    <w:p w:rsidR="005F245C" w:rsidRPr="00BE2D38" w:rsidRDefault="005F245C" w:rsidP="0094362E">
      <w:pPr>
        <w:pStyle w:val="Tekstpodstawowy3"/>
        <w:tabs>
          <w:tab w:val="num" w:pos="1080"/>
        </w:tabs>
        <w:spacing w:line="360" w:lineRule="auto"/>
        <w:jc w:val="center"/>
        <w:rPr>
          <w:b/>
          <w:sz w:val="22"/>
          <w:szCs w:val="22"/>
        </w:rPr>
      </w:pPr>
    </w:p>
    <w:p w:rsidR="0094362E" w:rsidRPr="00BE2D38" w:rsidRDefault="00285A74" w:rsidP="00193BFD">
      <w:pPr>
        <w:pStyle w:val="Tekstpodstawowy3"/>
        <w:spacing w:line="360" w:lineRule="auto"/>
        <w:rPr>
          <w:sz w:val="22"/>
          <w:szCs w:val="22"/>
        </w:rPr>
      </w:pPr>
      <w:r w:rsidRPr="00BE2D38">
        <w:rPr>
          <w:sz w:val="22"/>
          <w:szCs w:val="22"/>
        </w:rPr>
        <w:t>Spory</w:t>
      </w:r>
      <w:r w:rsidR="0094362E" w:rsidRPr="00BE2D38">
        <w:rPr>
          <w:sz w:val="22"/>
          <w:szCs w:val="22"/>
        </w:rPr>
        <w:t xml:space="preserve"> wynikłe w związku z realizacją ninie</w:t>
      </w:r>
      <w:bookmarkStart w:id="0" w:name="_GoBack"/>
      <w:bookmarkEnd w:id="0"/>
      <w:r w:rsidR="0094362E" w:rsidRPr="00BE2D38">
        <w:rPr>
          <w:sz w:val="22"/>
          <w:szCs w:val="22"/>
        </w:rPr>
        <w:t xml:space="preserve">jszej umowy będą </w:t>
      </w:r>
      <w:r w:rsidRPr="00BE2D38">
        <w:rPr>
          <w:sz w:val="22"/>
          <w:szCs w:val="22"/>
        </w:rPr>
        <w:t>rozstrzygane</w:t>
      </w:r>
      <w:r w:rsidR="0094362E" w:rsidRPr="00BE2D38">
        <w:rPr>
          <w:sz w:val="22"/>
          <w:szCs w:val="22"/>
        </w:rPr>
        <w:t xml:space="preserve"> przez sąd właściwy dla siedziby Zlecen</w:t>
      </w:r>
      <w:r w:rsidR="00EB2992" w:rsidRPr="00BE2D38">
        <w:rPr>
          <w:sz w:val="22"/>
          <w:szCs w:val="22"/>
        </w:rPr>
        <w:t>iodawcy</w:t>
      </w:r>
      <w:r w:rsidR="0094362E" w:rsidRPr="00BE2D38">
        <w:rPr>
          <w:sz w:val="22"/>
          <w:szCs w:val="22"/>
        </w:rPr>
        <w:t>.</w:t>
      </w:r>
    </w:p>
    <w:p w:rsidR="0094362E" w:rsidRPr="00BE2D38" w:rsidRDefault="0094362E" w:rsidP="0094362E">
      <w:pPr>
        <w:pStyle w:val="Tekstpodstawowy3"/>
        <w:tabs>
          <w:tab w:val="num" w:pos="1080"/>
        </w:tabs>
        <w:spacing w:line="360" w:lineRule="auto"/>
        <w:jc w:val="center"/>
        <w:rPr>
          <w:b/>
          <w:sz w:val="22"/>
          <w:szCs w:val="22"/>
        </w:rPr>
      </w:pPr>
      <w:r w:rsidRPr="00BE2D38">
        <w:rPr>
          <w:b/>
          <w:sz w:val="22"/>
          <w:szCs w:val="22"/>
        </w:rPr>
        <w:t xml:space="preserve">§ </w:t>
      </w:r>
      <w:r w:rsidR="00FC55B5" w:rsidRPr="00BE2D38">
        <w:rPr>
          <w:b/>
          <w:sz w:val="22"/>
          <w:szCs w:val="22"/>
        </w:rPr>
        <w:t>11</w:t>
      </w:r>
      <w:r w:rsidRPr="00BE2D38">
        <w:rPr>
          <w:b/>
          <w:sz w:val="22"/>
          <w:szCs w:val="22"/>
        </w:rPr>
        <w:t>.</w:t>
      </w:r>
    </w:p>
    <w:p w:rsidR="005F245C" w:rsidRPr="00BE2D38" w:rsidRDefault="005F245C" w:rsidP="0094362E">
      <w:pPr>
        <w:pStyle w:val="Tekstpodstawowy3"/>
        <w:tabs>
          <w:tab w:val="num" w:pos="1080"/>
        </w:tabs>
        <w:spacing w:line="360" w:lineRule="auto"/>
        <w:jc w:val="center"/>
        <w:rPr>
          <w:b/>
          <w:sz w:val="22"/>
          <w:szCs w:val="22"/>
        </w:rPr>
      </w:pPr>
    </w:p>
    <w:p w:rsidR="00070568" w:rsidRPr="00BE2D38" w:rsidRDefault="0094362E" w:rsidP="00193BFD">
      <w:pPr>
        <w:pStyle w:val="Tekstpodstawowy3"/>
        <w:rPr>
          <w:b/>
          <w:bCs/>
          <w:sz w:val="22"/>
          <w:szCs w:val="22"/>
        </w:rPr>
      </w:pPr>
      <w:r w:rsidRPr="00BE2D38">
        <w:rPr>
          <w:sz w:val="22"/>
          <w:szCs w:val="22"/>
        </w:rPr>
        <w:t>Umowę sporządzono w 4 jednobrzmiących egzemplarzach, z których 3 egzemplarze otrzymuje Zleceniodawca, a 1 egzemplarz Zleceniobiorca</w:t>
      </w:r>
      <w:r w:rsidR="005F245C" w:rsidRPr="00BE2D38">
        <w:rPr>
          <w:sz w:val="22"/>
          <w:szCs w:val="22"/>
        </w:rPr>
        <w:t>.</w:t>
      </w:r>
    </w:p>
    <w:p w:rsidR="005F245C" w:rsidRPr="00BE2D38" w:rsidRDefault="005F245C" w:rsidP="00F94F2F">
      <w:pPr>
        <w:spacing w:line="360" w:lineRule="auto"/>
        <w:jc w:val="center"/>
        <w:rPr>
          <w:b/>
          <w:bCs/>
          <w:sz w:val="22"/>
          <w:szCs w:val="22"/>
        </w:rPr>
      </w:pPr>
    </w:p>
    <w:p w:rsidR="00184558" w:rsidRPr="00BE2D38" w:rsidRDefault="00184558" w:rsidP="00184558">
      <w:pPr>
        <w:spacing w:line="360" w:lineRule="auto"/>
        <w:jc w:val="both"/>
        <w:rPr>
          <w:sz w:val="22"/>
          <w:szCs w:val="22"/>
        </w:rPr>
      </w:pPr>
    </w:p>
    <w:p w:rsidR="005565E6" w:rsidRPr="00BE2D38" w:rsidRDefault="005565E6" w:rsidP="00193BFD">
      <w:pPr>
        <w:spacing w:line="360" w:lineRule="auto"/>
        <w:jc w:val="center"/>
        <w:rPr>
          <w:sz w:val="22"/>
          <w:szCs w:val="22"/>
        </w:rPr>
      </w:pPr>
    </w:p>
    <w:p w:rsidR="002B739B" w:rsidRPr="00BE2D38" w:rsidRDefault="002B739B" w:rsidP="00F94F2F">
      <w:pPr>
        <w:spacing w:line="360" w:lineRule="auto"/>
        <w:jc w:val="both"/>
        <w:rPr>
          <w:sz w:val="22"/>
          <w:szCs w:val="22"/>
        </w:rPr>
      </w:pPr>
    </w:p>
    <w:p w:rsidR="00070568" w:rsidRPr="00BE2D38" w:rsidRDefault="00070568" w:rsidP="00F94F2F">
      <w:pPr>
        <w:spacing w:line="360" w:lineRule="auto"/>
        <w:ind w:hanging="1080"/>
        <w:jc w:val="both"/>
        <w:rPr>
          <w:sz w:val="22"/>
          <w:szCs w:val="22"/>
        </w:rPr>
      </w:pPr>
    </w:p>
    <w:p w:rsidR="00070568" w:rsidRPr="00BE2D38" w:rsidRDefault="00070568" w:rsidP="00F94F2F">
      <w:pPr>
        <w:spacing w:line="360" w:lineRule="auto"/>
        <w:ind w:hanging="1080"/>
        <w:jc w:val="both"/>
        <w:rPr>
          <w:sz w:val="22"/>
          <w:szCs w:val="22"/>
        </w:rPr>
      </w:pPr>
    </w:p>
    <w:p w:rsidR="00070568" w:rsidRPr="00BE2D38" w:rsidRDefault="00070568" w:rsidP="00F94F2F">
      <w:pPr>
        <w:spacing w:line="360" w:lineRule="auto"/>
        <w:ind w:hanging="1080"/>
        <w:jc w:val="both"/>
        <w:rPr>
          <w:sz w:val="22"/>
          <w:szCs w:val="22"/>
        </w:rPr>
      </w:pPr>
    </w:p>
    <w:p w:rsidR="0055746D" w:rsidRPr="00BE2D38" w:rsidRDefault="00072D6A" w:rsidP="00F94F2F">
      <w:pPr>
        <w:spacing w:line="360" w:lineRule="auto"/>
        <w:rPr>
          <w:b/>
          <w:bCs/>
          <w:sz w:val="22"/>
          <w:szCs w:val="22"/>
        </w:rPr>
      </w:pPr>
      <w:r w:rsidRPr="00BE2D38">
        <w:rPr>
          <w:b/>
          <w:bCs/>
          <w:sz w:val="22"/>
          <w:szCs w:val="22"/>
        </w:rPr>
        <w:t>...........................................</w:t>
      </w:r>
      <w:r w:rsidRPr="00BE2D38">
        <w:rPr>
          <w:b/>
          <w:bCs/>
          <w:sz w:val="22"/>
          <w:szCs w:val="22"/>
        </w:rPr>
        <w:tab/>
      </w:r>
      <w:r w:rsidRPr="00BE2D38">
        <w:rPr>
          <w:b/>
          <w:bCs/>
          <w:sz w:val="22"/>
          <w:szCs w:val="22"/>
        </w:rPr>
        <w:tab/>
      </w:r>
      <w:r w:rsidRPr="00BE2D38">
        <w:rPr>
          <w:b/>
          <w:bCs/>
          <w:sz w:val="22"/>
          <w:szCs w:val="22"/>
        </w:rPr>
        <w:tab/>
      </w:r>
      <w:r w:rsidR="0055746D" w:rsidRPr="00BE2D38">
        <w:rPr>
          <w:b/>
          <w:bCs/>
          <w:sz w:val="22"/>
          <w:szCs w:val="22"/>
        </w:rPr>
        <w:tab/>
      </w:r>
      <w:r w:rsidR="0055746D" w:rsidRPr="00BE2D38">
        <w:rPr>
          <w:b/>
          <w:bCs/>
          <w:sz w:val="22"/>
          <w:szCs w:val="22"/>
        </w:rPr>
        <w:tab/>
      </w:r>
      <w:r w:rsidRPr="00BE2D38">
        <w:rPr>
          <w:b/>
          <w:bCs/>
          <w:sz w:val="22"/>
          <w:szCs w:val="22"/>
        </w:rPr>
        <w:tab/>
        <w:t>................</w:t>
      </w:r>
      <w:r w:rsidR="00276284" w:rsidRPr="00BE2D38">
        <w:rPr>
          <w:b/>
          <w:bCs/>
          <w:sz w:val="22"/>
          <w:szCs w:val="22"/>
        </w:rPr>
        <w:t>...............................</w:t>
      </w:r>
    </w:p>
    <w:p w:rsidR="00072D6A" w:rsidRDefault="005F245C" w:rsidP="00193BFD">
      <w:pPr>
        <w:spacing w:line="360" w:lineRule="auto"/>
        <w:rPr>
          <w:b/>
          <w:bCs/>
          <w:sz w:val="22"/>
          <w:szCs w:val="22"/>
        </w:rPr>
      </w:pPr>
      <w:r w:rsidRPr="00BE2D38">
        <w:rPr>
          <w:b/>
          <w:bCs/>
          <w:sz w:val="22"/>
          <w:szCs w:val="22"/>
        </w:rPr>
        <w:t xml:space="preserve"> </w:t>
      </w:r>
      <w:r w:rsidR="0094362E" w:rsidRPr="00BE2D38">
        <w:rPr>
          <w:b/>
          <w:bCs/>
          <w:sz w:val="22"/>
          <w:szCs w:val="22"/>
        </w:rPr>
        <w:t>ZLECENIODAWCA</w:t>
      </w:r>
      <w:r w:rsidR="00072D6A" w:rsidRPr="00BE2D38">
        <w:rPr>
          <w:b/>
          <w:bCs/>
          <w:sz w:val="22"/>
          <w:szCs w:val="22"/>
        </w:rPr>
        <w:tab/>
      </w:r>
      <w:r w:rsidR="00072D6A" w:rsidRPr="00BE2D38">
        <w:rPr>
          <w:b/>
          <w:bCs/>
          <w:sz w:val="22"/>
          <w:szCs w:val="22"/>
        </w:rPr>
        <w:tab/>
      </w:r>
      <w:r w:rsidR="00072D6A" w:rsidRPr="00BE2D38">
        <w:rPr>
          <w:b/>
          <w:bCs/>
          <w:sz w:val="22"/>
          <w:szCs w:val="22"/>
        </w:rPr>
        <w:tab/>
      </w:r>
      <w:r w:rsidR="00072D6A" w:rsidRPr="00BE2D38">
        <w:rPr>
          <w:b/>
          <w:bCs/>
          <w:sz w:val="22"/>
          <w:szCs w:val="22"/>
        </w:rPr>
        <w:tab/>
      </w:r>
      <w:r w:rsidR="00072D6A" w:rsidRPr="00BE2D38">
        <w:rPr>
          <w:b/>
          <w:bCs/>
          <w:sz w:val="22"/>
          <w:szCs w:val="22"/>
        </w:rPr>
        <w:tab/>
      </w:r>
      <w:r w:rsidR="00072D6A" w:rsidRPr="00BE2D38">
        <w:rPr>
          <w:b/>
          <w:bCs/>
          <w:sz w:val="22"/>
          <w:szCs w:val="22"/>
        </w:rPr>
        <w:tab/>
      </w:r>
      <w:r w:rsidRPr="00BE2D38">
        <w:rPr>
          <w:b/>
          <w:bCs/>
          <w:sz w:val="22"/>
          <w:szCs w:val="22"/>
        </w:rPr>
        <w:t xml:space="preserve">                </w:t>
      </w:r>
      <w:r w:rsidR="0094362E" w:rsidRPr="00BE2D38">
        <w:rPr>
          <w:b/>
          <w:bCs/>
          <w:sz w:val="22"/>
          <w:szCs w:val="22"/>
        </w:rPr>
        <w:t>ZLECENIOBIORCA</w:t>
      </w: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264731" w:rsidRDefault="00264731" w:rsidP="00193BFD">
      <w:pPr>
        <w:spacing w:line="360" w:lineRule="auto"/>
        <w:rPr>
          <w:b/>
          <w:bCs/>
          <w:sz w:val="22"/>
          <w:szCs w:val="22"/>
        </w:rPr>
      </w:pPr>
    </w:p>
    <w:p w:rsidR="000C4061" w:rsidRPr="00736D4A" w:rsidRDefault="000C4061" w:rsidP="000C4061">
      <w:pPr>
        <w:spacing w:after="200" w:line="276" w:lineRule="auto"/>
        <w:rPr>
          <w:rFonts w:eastAsia="Calibri"/>
        </w:rPr>
      </w:pPr>
      <w:r w:rsidRPr="00736D4A">
        <w:rPr>
          <w:rFonts w:eastAsia="Calibri"/>
        </w:rPr>
        <w:t>Załącznik nr1</w:t>
      </w:r>
    </w:p>
    <w:p w:rsidR="000C4061" w:rsidRPr="00736D4A" w:rsidRDefault="000C4061" w:rsidP="000C4061">
      <w:pPr>
        <w:keepNext/>
        <w:jc w:val="center"/>
        <w:outlineLvl w:val="0"/>
        <w:rPr>
          <w:b/>
          <w:bCs/>
          <w:u w:val="single"/>
        </w:rPr>
      </w:pPr>
    </w:p>
    <w:p w:rsidR="000C4061" w:rsidRPr="00736D4A" w:rsidRDefault="000C4061" w:rsidP="000C4061">
      <w:pPr>
        <w:keepNext/>
        <w:jc w:val="center"/>
        <w:outlineLvl w:val="0"/>
        <w:rPr>
          <w:u w:val="single"/>
        </w:rPr>
      </w:pPr>
      <w:r w:rsidRPr="00736D4A">
        <w:rPr>
          <w:b/>
          <w:bCs/>
          <w:u w:val="single"/>
        </w:rPr>
        <w:t>OPIS PRZEDMIOTU ZLECENIA</w:t>
      </w:r>
    </w:p>
    <w:p w:rsidR="000C4061" w:rsidRPr="00736D4A" w:rsidRDefault="000C4061" w:rsidP="000C4061">
      <w:pPr>
        <w:spacing w:after="200" w:line="276" w:lineRule="auto"/>
        <w:rPr>
          <w:rFonts w:eastAsia="Calibri"/>
          <w:b/>
          <w:bCs/>
        </w:rPr>
      </w:pPr>
    </w:p>
    <w:p w:rsidR="000C4061" w:rsidRPr="00736D4A" w:rsidRDefault="000C4061" w:rsidP="000C4061">
      <w:pPr>
        <w:autoSpaceDE w:val="0"/>
        <w:autoSpaceDN w:val="0"/>
        <w:adjustRightInd w:val="0"/>
        <w:spacing w:line="360" w:lineRule="auto"/>
        <w:jc w:val="center"/>
        <w:rPr>
          <w:rFonts w:eastAsia="Calibri"/>
          <w:spacing w:val="4"/>
        </w:rPr>
      </w:pPr>
      <w:r w:rsidRPr="00736D4A">
        <w:rPr>
          <w:rFonts w:eastAsia="Calibri"/>
          <w:spacing w:val="4"/>
        </w:rPr>
        <w:t xml:space="preserve">„Użytkowanie bezbutlowych urządzeń filtrujących, uzdatniających  i nasycających </w:t>
      </w:r>
      <w:r w:rsidRPr="00736D4A">
        <w:rPr>
          <w:rFonts w:eastAsia="Calibri"/>
        </w:rPr>
        <w:t>CO</w:t>
      </w:r>
      <w:r w:rsidRPr="00736D4A">
        <w:rPr>
          <w:rFonts w:eastAsia="Calibri"/>
          <w:vertAlign w:val="subscript"/>
        </w:rPr>
        <w:t>2</w:t>
      </w:r>
      <w:r w:rsidRPr="00736D4A">
        <w:rPr>
          <w:rFonts w:eastAsia="Calibri"/>
          <w:spacing w:val="4"/>
        </w:rPr>
        <w:t xml:space="preserve"> wodę wodociągową” przez okres 24 miesięcy od zawarcia umowy.</w:t>
      </w:r>
    </w:p>
    <w:p w:rsidR="000C4061" w:rsidRPr="00736D4A" w:rsidRDefault="000C4061" w:rsidP="000C4061">
      <w:pPr>
        <w:autoSpaceDE w:val="0"/>
        <w:autoSpaceDN w:val="0"/>
        <w:adjustRightInd w:val="0"/>
        <w:spacing w:line="360" w:lineRule="auto"/>
        <w:jc w:val="center"/>
        <w:rPr>
          <w:rFonts w:eastAsia="Calibri"/>
          <w:spacing w:val="4"/>
        </w:rPr>
      </w:pPr>
    </w:p>
    <w:p w:rsidR="000C4061" w:rsidRPr="00736D4A" w:rsidRDefault="000C4061" w:rsidP="000C4061">
      <w:pPr>
        <w:pStyle w:val="Akapitzlist"/>
        <w:numPr>
          <w:ilvl w:val="0"/>
          <w:numId w:val="41"/>
        </w:numPr>
        <w:autoSpaceDE w:val="0"/>
        <w:autoSpaceDN w:val="0"/>
        <w:adjustRightInd w:val="0"/>
        <w:spacing w:line="360" w:lineRule="auto"/>
        <w:jc w:val="both"/>
        <w:rPr>
          <w:rFonts w:eastAsia="Calibri"/>
          <w:spacing w:val="4"/>
        </w:rPr>
      </w:pPr>
      <w:r w:rsidRPr="00736D4A">
        <w:rPr>
          <w:rFonts w:eastAsia="Calibri"/>
          <w:b/>
          <w:spacing w:val="4"/>
        </w:rPr>
        <w:t>Informacje ogólne:</w:t>
      </w:r>
    </w:p>
    <w:p w:rsidR="000C4061" w:rsidRPr="00736D4A" w:rsidRDefault="000C4061" w:rsidP="000C4061">
      <w:pPr>
        <w:pStyle w:val="Akapitzlist"/>
        <w:autoSpaceDE w:val="0"/>
        <w:autoSpaceDN w:val="0"/>
        <w:adjustRightInd w:val="0"/>
        <w:spacing w:line="360" w:lineRule="auto"/>
        <w:jc w:val="both"/>
        <w:rPr>
          <w:rFonts w:eastAsia="Calibri"/>
          <w:spacing w:val="4"/>
        </w:rPr>
      </w:pPr>
      <w:r w:rsidRPr="00736D4A">
        <w:rPr>
          <w:rFonts w:eastAsia="Calibri"/>
          <w:spacing w:val="4"/>
        </w:rPr>
        <w:t xml:space="preserve">Urządzenia filtrujące, uzdatniające i nasycające </w:t>
      </w:r>
      <w:r w:rsidRPr="00736D4A">
        <w:rPr>
          <w:rFonts w:eastAsia="Calibri"/>
        </w:rPr>
        <w:t>CO</w:t>
      </w:r>
      <w:r w:rsidRPr="00736D4A">
        <w:rPr>
          <w:rFonts w:eastAsia="Calibri"/>
          <w:vertAlign w:val="subscript"/>
        </w:rPr>
        <w:t>2</w:t>
      </w:r>
      <w:r w:rsidRPr="00736D4A">
        <w:rPr>
          <w:rFonts w:eastAsia="Calibri"/>
          <w:spacing w:val="4"/>
        </w:rPr>
        <w:t xml:space="preserve"> wodę wodociągową będą wykorzystywane w siedzibie Ministerstwa Rolnictwa i Rozwoju Wsi na terenie Warszawy. Ze względu na planowane umiejscowienie (ciągi komunikacyjne, przestrzenie otwarte, kuchenki, pomieszczenia socjalne), dystrybutory muszą charakteryzować się estetycznym wykonaniem, trwałością i jednolitością konstrukcji oraz dobrą jakością zastosowanych przy ich budowie materiałów. Ponadto ze względu na planowane umiejscowienie dystrybutorów na powierzchniach wrażliwych na wilgoć (w szczególności klepka, panele, wykładziny) dystrybutory powinny także charakteryzować się bezawaryjnością i wysoką szczelnością konstrukcji. </w:t>
      </w:r>
    </w:p>
    <w:p w:rsidR="000C4061" w:rsidRPr="00736D4A" w:rsidRDefault="000C4061" w:rsidP="000C4061">
      <w:pPr>
        <w:pStyle w:val="Akapitzlist"/>
        <w:autoSpaceDE w:val="0"/>
        <w:autoSpaceDN w:val="0"/>
        <w:adjustRightInd w:val="0"/>
        <w:spacing w:line="360" w:lineRule="auto"/>
        <w:jc w:val="both"/>
        <w:rPr>
          <w:rFonts w:eastAsia="Calibri"/>
          <w:spacing w:val="4"/>
        </w:rPr>
      </w:pPr>
      <w:r w:rsidRPr="00736D4A">
        <w:rPr>
          <w:rFonts w:eastAsia="Calibri"/>
          <w:spacing w:val="4"/>
        </w:rPr>
        <w:t>Zlecający wymaga aby dystrybutory charakteryzowały się zamkniętą i zwartą konstrukcją. Nie dopuszcza się aby jakiekolwiek elementy konstrukcyjne znajdowały się poza obudową (nie dotyczy to przewodów doprowadzających energię i wodę).</w:t>
      </w:r>
    </w:p>
    <w:p w:rsidR="000C4061" w:rsidRPr="00736D4A" w:rsidRDefault="000C4061" w:rsidP="000C4061">
      <w:pPr>
        <w:pStyle w:val="Akapitzlist"/>
        <w:autoSpaceDE w:val="0"/>
        <w:autoSpaceDN w:val="0"/>
        <w:adjustRightInd w:val="0"/>
        <w:spacing w:line="360" w:lineRule="auto"/>
        <w:jc w:val="both"/>
        <w:rPr>
          <w:rFonts w:eastAsia="Calibri"/>
          <w:spacing w:val="4"/>
        </w:rPr>
      </w:pPr>
    </w:p>
    <w:p w:rsidR="000C4061" w:rsidRPr="00736D4A" w:rsidRDefault="000C4061" w:rsidP="000C4061">
      <w:pPr>
        <w:pStyle w:val="Akapitzlist"/>
        <w:numPr>
          <w:ilvl w:val="0"/>
          <w:numId w:val="41"/>
        </w:numPr>
        <w:autoSpaceDE w:val="0"/>
        <w:autoSpaceDN w:val="0"/>
        <w:adjustRightInd w:val="0"/>
        <w:spacing w:line="360" w:lineRule="auto"/>
        <w:jc w:val="both"/>
        <w:rPr>
          <w:rFonts w:eastAsia="Calibri"/>
          <w:spacing w:val="4"/>
        </w:rPr>
      </w:pPr>
      <w:r w:rsidRPr="00736D4A">
        <w:rPr>
          <w:rFonts w:eastAsia="Calibri"/>
          <w:spacing w:val="4"/>
        </w:rPr>
        <w:t>W ramach umowy użytkowane zostaną dwa typy dystrybutorów przy zachowaniu identycznych parametrów filtracji wody:</w:t>
      </w:r>
    </w:p>
    <w:p w:rsidR="000C4061" w:rsidRPr="00736D4A" w:rsidRDefault="000C4061" w:rsidP="000C4061">
      <w:pPr>
        <w:pStyle w:val="Akapitzlist"/>
        <w:numPr>
          <w:ilvl w:val="0"/>
          <w:numId w:val="42"/>
        </w:numPr>
        <w:autoSpaceDE w:val="0"/>
        <w:autoSpaceDN w:val="0"/>
        <w:adjustRightInd w:val="0"/>
        <w:spacing w:line="360" w:lineRule="auto"/>
        <w:jc w:val="both"/>
        <w:rPr>
          <w:rFonts w:eastAsia="Calibri"/>
          <w:spacing w:val="4"/>
        </w:rPr>
      </w:pPr>
      <w:r w:rsidRPr="00736D4A">
        <w:rPr>
          <w:rFonts w:eastAsia="Calibri"/>
          <w:b/>
          <w:spacing w:val="4"/>
        </w:rPr>
        <w:t xml:space="preserve">Typ nr 1 – dystrybutory wolnostojące </w:t>
      </w:r>
      <w:r w:rsidR="00165831" w:rsidRPr="00C5545C">
        <w:rPr>
          <w:spacing w:val="4"/>
        </w:rPr>
        <w:t>o wymiarach w cm</w:t>
      </w:r>
      <w:r w:rsidR="00165831">
        <w:rPr>
          <w:spacing w:val="4"/>
        </w:rPr>
        <w:t xml:space="preserve"> minimum</w:t>
      </w:r>
      <w:r w:rsidR="00165831" w:rsidRPr="00C5545C">
        <w:rPr>
          <w:spacing w:val="4"/>
        </w:rPr>
        <w:t xml:space="preserve"> </w:t>
      </w:r>
      <w:r w:rsidR="00165831" w:rsidRPr="00C5545C">
        <w:rPr>
          <w:color w:val="000000"/>
        </w:rPr>
        <w:t>1</w:t>
      </w:r>
      <w:r w:rsidR="00165831">
        <w:rPr>
          <w:color w:val="000000"/>
        </w:rPr>
        <w:t>10</w:t>
      </w:r>
      <w:r w:rsidR="00165831" w:rsidRPr="00C5545C">
        <w:rPr>
          <w:color w:val="000000"/>
        </w:rPr>
        <w:t>/25/</w:t>
      </w:r>
      <w:r w:rsidR="00165831">
        <w:rPr>
          <w:color w:val="000000"/>
        </w:rPr>
        <w:t>20</w:t>
      </w:r>
      <w:r w:rsidR="00165831" w:rsidRPr="00C5545C">
        <w:rPr>
          <w:color w:val="000000"/>
        </w:rPr>
        <w:t xml:space="preserve"> </w:t>
      </w:r>
      <w:r w:rsidR="00165831">
        <w:rPr>
          <w:color w:val="000000"/>
        </w:rPr>
        <w:t xml:space="preserve">maksimum 130/35/37 </w:t>
      </w:r>
      <w:r w:rsidR="00165831" w:rsidRPr="00C5545C">
        <w:rPr>
          <w:color w:val="000000"/>
        </w:rPr>
        <w:t>(wysokość/szerokość/głębokość).</w:t>
      </w:r>
      <w:r w:rsidR="00165831" w:rsidRPr="00C5545C">
        <w:rPr>
          <w:spacing w:val="4"/>
        </w:rPr>
        <w:t xml:space="preserve"> </w:t>
      </w:r>
      <w:r w:rsidRPr="00736D4A">
        <w:rPr>
          <w:rFonts w:eastAsia="Calibri"/>
          <w:spacing w:val="4"/>
        </w:rPr>
        <w:t>Dystrybutor będzie wykorzystywany w szczególności w ciągach komunikacyjnych (w przestrzeniach ogólnodostępnych dla pracowników) jako samodzielna konstrukcja jak i pomieszczeniach zamkniętych (np. kuchnie, pomieszczenia socjalne). Kranik z ujściem wody powinien być umieszczony na wysokości co najmniej 85 cm, i pozwalać na napełnienie czajnika lub innego większego naczynia.</w:t>
      </w:r>
    </w:p>
    <w:p w:rsidR="000C4061" w:rsidRPr="00736D4A" w:rsidRDefault="000C4061" w:rsidP="000C4061">
      <w:pPr>
        <w:numPr>
          <w:ilvl w:val="0"/>
          <w:numId w:val="42"/>
        </w:numPr>
        <w:autoSpaceDE w:val="0"/>
        <w:autoSpaceDN w:val="0"/>
        <w:adjustRightInd w:val="0"/>
        <w:spacing w:line="360" w:lineRule="auto"/>
        <w:jc w:val="both"/>
        <w:rPr>
          <w:rFonts w:eastAsia="Calibri"/>
          <w:spacing w:val="4"/>
          <w:u w:val="single"/>
        </w:rPr>
      </w:pPr>
      <w:r w:rsidRPr="00736D4A">
        <w:rPr>
          <w:rFonts w:eastAsia="Calibri"/>
          <w:b/>
          <w:spacing w:val="4"/>
        </w:rPr>
        <w:t xml:space="preserve">Typ nr 2 – dystrybutory wolnostojące nasycające wodę </w:t>
      </w:r>
      <w:r w:rsidRPr="00736D4A">
        <w:rPr>
          <w:rFonts w:eastAsia="Calibri"/>
          <w:b/>
        </w:rPr>
        <w:t>CO</w:t>
      </w:r>
      <w:r w:rsidRPr="00736D4A">
        <w:rPr>
          <w:rFonts w:eastAsia="Calibri"/>
          <w:b/>
          <w:vertAlign w:val="subscript"/>
        </w:rPr>
        <w:t>2</w:t>
      </w:r>
      <w:r w:rsidRPr="00736D4A">
        <w:rPr>
          <w:rFonts w:eastAsia="Calibri"/>
          <w:b/>
          <w:spacing w:val="4"/>
        </w:rPr>
        <w:t xml:space="preserve"> </w:t>
      </w:r>
      <w:r w:rsidR="00165831" w:rsidRPr="00C5545C">
        <w:rPr>
          <w:spacing w:val="4"/>
        </w:rPr>
        <w:t>o wymiarach w cm</w:t>
      </w:r>
      <w:r w:rsidR="00165831">
        <w:rPr>
          <w:spacing w:val="4"/>
        </w:rPr>
        <w:t xml:space="preserve"> minimum</w:t>
      </w:r>
      <w:r w:rsidR="00165831" w:rsidRPr="00C5545C">
        <w:rPr>
          <w:spacing w:val="4"/>
        </w:rPr>
        <w:t xml:space="preserve"> </w:t>
      </w:r>
      <w:r w:rsidR="00165831" w:rsidRPr="00C5545C">
        <w:rPr>
          <w:color w:val="000000"/>
        </w:rPr>
        <w:t>1</w:t>
      </w:r>
      <w:r w:rsidR="00165831">
        <w:rPr>
          <w:color w:val="000000"/>
        </w:rPr>
        <w:t>10</w:t>
      </w:r>
      <w:r w:rsidR="00165831" w:rsidRPr="00C5545C">
        <w:rPr>
          <w:color w:val="000000"/>
        </w:rPr>
        <w:t>/25/</w:t>
      </w:r>
      <w:r w:rsidR="00165831">
        <w:rPr>
          <w:color w:val="000000"/>
        </w:rPr>
        <w:t>20</w:t>
      </w:r>
      <w:r w:rsidR="00165831" w:rsidRPr="00C5545C">
        <w:rPr>
          <w:color w:val="000000"/>
        </w:rPr>
        <w:t xml:space="preserve"> </w:t>
      </w:r>
      <w:r w:rsidR="00165831">
        <w:rPr>
          <w:color w:val="000000"/>
        </w:rPr>
        <w:t xml:space="preserve">maksimum 130/35/37 </w:t>
      </w:r>
      <w:r w:rsidR="00165831" w:rsidRPr="00C5545C">
        <w:rPr>
          <w:color w:val="000000"/>
        </w:rPr>
        <w:t>(wysokość/szerokość/głębokość).</w:t>
      </w:r>
      <w:r w:rsidR="00165831" w:rsidRPr="00C5545C">
        <w:rPr>
          <w:spacing w:val="4"/>
        </w:rPr>
        <w:t xml:space="preserve"> </w:t>
      </w:r>
      <w:r w:rsidRPr="00736D4A">
        <w:rPr>
          <w:rFonts w:eastAsia="Calibri"/>
          <w:spacing w:val="4"/>
        </w:rPr>
        <w:t xml:space="preserve">Dystrybutor będzie wykorzystywany w szczególności w ciągach komunikacyjnych (w przestrzeniach ogólnodostępnych dla pracowników) jako samodzielna konstrukcja jak i pomieszczeniach zamkniętych (np. kuchnie, pomieszczenia socjalne). Kranik z ujściem wody powinien być umieszczony na wysokości co najmniej 85 cm (wymiana butli </w:t>
      </w:r>
      <w:r w:rsidRPr="00736D4A">
        <w:rPr>
          <w:rFonts w:eastAsia="Calibri"/>
        </w:rPr>
        <w:t>CO</w:t>
      </w:r>
      <w:r w:rsidRPr="00736D4A">
        <w:rPr>
          <w:rFonts w:eastAsia="Calibri"/>
          <w:vertAlign w:val="subscript"/>
        </w:rPr>
        <w:t xml:space="preserve">2 </w:t>
      </w:r>
      <w:r w:rsidRPr="00736D4A">
        <w:rPr>
          <w:rFonts w:eastAsia="Calibri"/>
          <w:spacing w:val="4"/>
        </w:rPr>
        <w:t>na żądanie zamawiającego) i pozwalać na napełnienie czajnika lub innego większego naczynia.</w:t>
      </w:r>
    </w:p>
    <w:p w:rsidR="000C4061" w:rsidRPr="00736D4A" w:rsidRDefault="000C4061" w:rsidP="000C4061">
      <w:pPr>
        <w:autoSpaceDE w:val="0"/>
        <w:autoSpaceDN w:val="0"/>
        <w:adjustRightInd w:val="0"/>
        <w:spacing w:line="360" w:lineRule="auto"/>
        <w:ind w:left="1080"/>
        <w:jc w:val="both"/>
        <w:rPr>
          <w:rFonts w:eastAsia="Calibri"/>
          <w:spacing w:val="4"/>
          <w:u w:val="single"/>
        </w:rPr>
      </w:pPr>
    </w:p>
    <w:p w:rsidR="000C4061" w:rsidRPr="00736D4A" w:rsidRDefault="000C4061" w:rsidP="000C4061">
      <w:pPr>
        <w:pStyle w:val="Akapitzlist"/>
        <w:numPr>
          <w:ilvl w:val="0"/>
          <w:numId w:val="41"/>
        </w:numPr>
        <w:autoSpaceDE w:val="0"/>
        <w:autoSpaceDN w:val="0"/>
        <w:adjustRightInd w:val="0"/>
        <w:spacing w:line="360" w:lineRule="auto"/>
        <w:jc w:val="both"/>
        <w:rPr>
          <w:rFonts w:eastAsia="Calibri"/>
          <w:b/>
          <w:spacing w:val="4"/>
        </w:rPr>
      </w:pPr>
      <w:r w:rsidRPr="00736D4A">
        <w:rPr>
          <w:rFonts w:eastAsia="Calibri"/>
          <w:b/>
          <w:spacing w:val="4"/>
        </w:rPr>
        <w:t>Orientacyjna liczba dystrybutorów planowana do użytkowania w okresie obowiązywania umowy wynosi:</w:t>
      </w:r>
    </w:p>
    <w:p w:rsidR="000C4061" w:rsidRPr="00736D4A" w:rsidRDefault="000C4061" w:rsidP="000C4061">
      <w:pPr>
        <w:pStyle w:val="Akapitzlist"/>
        <w:autoSpaceDE w:val="0"/>
        <w:autoSpaceDN w:val="0"/>
        <w:adjustRightInd w:val="0"/>
        <w:spacing w:line="360" w:lineRule="auto"/>
        <w:jc w:val="both"/>
        <w:rPr>
          <w:rFonts w:eastAsia="Calibri"/>
          <w:b/>
          <w:spacing w:val="4"/>
        </w:rPr>
      </w:pPr>
      <w:r w:rsidRPr="00736D4A">
        <w:rPr>
          <w:rFonts w:eastAsia="Calibri"/>
          <w:b/>
          <w:spacing w:val="4"/>
        </w:rPr>
        <w:t>- typ 1 od 20szt. do 30szt.</w:t>
      </w:r>
    </w:p>
    <w:p w:rsidR="000C4061" w:rsidRPr="00736D4A" w:rsidRDefault="000C4061" w:rsidP="000C4061">
      <w:pPr>
        <w:pStyle w:val="Akapitzlist"/>
        <w:autoSpaceDE w:val="0"/>
        <w:autoSpaceDN w:val="0"/>
        <w:adjustRightInd w:val="0"/>
        <w:spacing w:line="360" w:lineRule="auto"/>
        <w:jc w:val="both"/>
        <w:rPr>
          <w:rFonts w:eastAsia="Calibri"/>
          <w:b/>
          <w:spacing w:val="4"/>
        </w:rPr>
      </w:pPr>
      <w:r w:rsidRPr="00736D4A">
        <w:rPr>
          <w:rFonts w:eastAsia="Calibri"/>
          <w:b/>
          <w:spacing w:val="4"/>
        </w:rPr>
        <w:t>- typ 2 od 2szt. do 4szt.</w:t>
      </w:r>
    </w:p>
    <w:p w:rsidR="000C4061" w:rsidRPr="00736D4A" w:rsidRDefault="000C4061" w:rsidP="000C4061">
      <w:pPr>
        <w:pStyle w:val="Akapitzlist"/>
        <w:autoSpaceDE w:val="0"/>
        <w:autoSpaceDN w:val="0"/>
        <w:adjustRightInd w:val="0"/>
        <w:spacing w:line="360" w:lineRule="auto"/>
        <w:jc w:val="both"/>
        <w:rPr>
          <w:rFonts w:eastAsia="Calibri"/>
          <w:b/>
          <w:spacing w:val="4"/>
        </w:rPr>
      </w:pPr>
      <w:r w:rsidRPr="00736D4A">
        <w:rPr>
          <w:rFonts w:eastAsia="Calibri"/>
          <w:b/>
          <w:spacing w:val="4"/>
        </w:rPr>
        <w:lastRenderedPageBreak/>
        <w:t>Zlecający zastrzega sobie prawo nie wykorzystania maksymalnej ilości dystrybutorów podczas trwania umowy.</w:t>
      </w:r>
    </w:p>
    <w:p w:rsidR="000C4061" w:rsidRPr="00736D4A" w:rsidRDefault="000C4061" w:rsidP="000C4061">
      <w:pPr>
        <w:pStyle w:val="Akapitzlist"/>
        <w:autoSpaceDE w:val="0"/>
        <w:autoSpaceDN w:val="0"/>
        <w:adjustRightInd w:val="0"/>
        <w:spacing w:line="360" w:lineRule="auto"/>
        <w:jc w:val="both"/>
        <w:rPr>
          <w:rFonts w:eastAsia="Calibri"/>
          <w:b/>
          <w:spacing w:val="4"/>
        </w:rPr>
      </w:pPr>
      <w:r w:rsidRPr="00736D4A">
        <w:t>Zlecający zastrzega sobie prawo do dokonania zmian w trakcie obowiązywania umowy</w:t>
      </w:r>
      <w:r w:rsidRPr="00736D4A">
        <w:br/>
        <w:t xml:space="preserve">w zakresie  zmiany liczby użytkowanych dystrybutorów, zamiany typów poprzez zastąpienie dystrybutora typu 1 dystrybutorem typu 2 i odwrotnie lub zmiany rozmieszczenia użytkowanych w danym okresie rozliczeniowym dystrybutorów, według jego potrzeb o czym powiadomi Zleceniobiorcę drogą elektroniczną. Zmiana, o której mowa w zdaniu poprzedzającym będzie następowała w ciągu 2 dni roboczych od momentu jej zgłoszenia Zleceniobiorcy. W przypadkach takich Zleceniobiorca, odbierze dystrybutory </w:t>
      </w:r>
      <w:r w:rsidRPr="00736D4A">
        <w:br/>
        <w:t>od Zleceniodawcy, dostarczy i podłączy dystrybutory do Zleceniodawcy oraz przywróci na jego żądanie stan pierwotny w miejscach przyłączenia do instalacji wodociągowych bez dodatkowego wynagrodzenia.</w:t>
      </w:r>
    </w:p>
    <w:p w:rsidR="000C4061" w:rsidRDefault="000C4061" w:rsidP="000C4061">
      <w:pPr>
        <w:autoSpaceDE w:val="0"/>
        <w:autoSpaceDN w:val="0"/>
        <w:adjustRightInd w:val="0"/>
        <w:spacing w:line="360" w:lineRule="auto"/>
        <w:jc w:val="both"/>
        <w:rPr>
          <w:rFonts w:eastAsia="Calibri"/>
          <w:b/>
          <w:spacing w:val="4"/>
        </w:rPr>
      </w:pPr>
    </w:p>
    <w:p w:rsidR="00264731" w:rsidRPr="00736D4A" w:rsidRDefault="00264731" w:rsidP="000C4061">
      <w:pPr>
        <w:autoSpaceDE w:val="0"/>
        <w:autoSpaceDN w:val="0"/>
        <w:adjustRightInd w:val="0"/>
        <w:spacing w:line="360" w:lineRule="auto"/>
        <w:jc w:val="both"/>
        <w:rPr>
          <w:rFonts w:eastAsia="Calibri"/>
          <w:b/>
          <w:spacing w:val="4"/>
        </w:rPr>
      </w:pPr>
    </w:p>
    <w:p w:rsidR="000C4061" w:rsidRPr="00736D4A" w:rsidRDefault="000C4061" w:rsidP="000C4061">
      <w:pPr>
        <w:pStyle w:val="Akapitzlist"/>
        <w:numPr>
          <w:ilvl w:val="0"/>
          <w:numId w:val="41"/>
        </w:numPr>
        <w:autoSpaceDE w:val="0"/>
        <w:autoSpaceDN w:val="0"/>
        <w:adjustRightInd w:val="0"/>
        <w:spacing w:line="360" w:lineRule="auto"/>
        <w:jc w:val="both"/>
        <w:rPr>
          <w:rFonts w:eastAsia="Calibri"/>
          <w:b/>
          <w:spacing w:val="4"/>
        </w:rPr>
      </w:pPr>
      <w:r w:rsidRPr="00736D4A">
        <w:rPr>
          <w:rFonts w:eastAsia="Calibri"/>
          <w:b/>
          <w:spacing w:val="4"/>
        </w:rPr>
        <w:t>Wymagania, które musi spełniać przedmiot umowy:</w:t>
      </w:r>
      <w:r w:rsidRPr="00736D4A" w:rsidDel="000259D4">
        <w:rPr>
          <w:rFonts w:eastAsia="Calibri"/>
          <w:b/>
          <w:spacing w:val="4"/>
        </w:rPr>
        <w:t xml:space="preserve"> </w:t>
      </w:r>
    </w:p>
    <w:p w:rsidR="000C4061" w:rsidRPr="00736D4A" w:rsidRDefault="000C4061" w:rsidP="000C4061">
      <w:pPr>
        <w:autoSpaceDE w:val="0"/>
        <w:autoSpaceDN w:val="0"/>
        <w:adjustRightInd w:val="0"/>
        <w:spacing w:line="360" w:lineRule="auto"/>
        <w:ind w:firstLine="360"/>
        <w:jc w:val="both"/>
        <w:rPr>
          <w:rFonts w:eastAsia="Calibri"/>
          <w:b/>
        </w:rPr>
      </w:pPr>
      <w:r w:rsidRPr="00736D4A">
        <w:rPr>
          <w:rFonts w:eastAsia="Calibri"/>
          <w:b/>
        </w:rPr>
        <w:t>Rodzaje filtracji:</w:t>
      </w:r>
    </w:p>
    <w:p w:rsidR="000C4061" w:rsidRPr="00736D4A" w:rsidRDefault="000C4061" w:rsidP="000C4061">
      <w:pPr>
        <w:numPr>
          <w:ilvl w:val="0"/>
          <w:numId w:val="36"/>
        </w:numPr>
        <w:autoSpaceDE w:val="0"/>
        <w:autoSpaceDN w:val="0"/>
        <w:adjustRightInd w:val="0"/>
        <w:spacing w:line="360" w:lineRule="auto"/>
        <w:contextualSpacing/>
        <w:jc w:val="both"/>
      </w:pPr>
      <w:r w:rsidRPr="00736D4A">
        <w:t>filtracja mechaniczna, usuwająca w szczególności zanieczyszczenia stałe, takie jak piasek, rdza, osady, itp.;</w:t>
      </w:r>
    </w:p>
    <w:p w:rsidR="000C4061" w:rsidRPr="00736D4A" w:rsidRDefault="000C4061" w:rsidP="000C4061">
      <w:pPr>
        <w:numPr>
          <w:ilvl w:val="0"/>
          <w:numId w:val="36"/>
        </w:numPr>
        <w:autoSpaceDE w:val="0"/>
        <w:autoSpaceDN w:val="0"/>
        <w:adjustRightInd w:val="0"/>
        <w:spacing w:line="360" w:lineRule="auto"/>
        <w:contextualSpacing/>
        <w:jc w:val="both"/>
      </w:pPr>
      <w:r w:rsidRPr="00736D4A">
        <w:t>filtracja węglowa, która powinna w szczególności:</w:t>
      </w:r>
    </w:p>
    <w:p w:rsidR="000C4061" w:rsidRPr="00736D4A" w:rsidRDefault="000C4061" w:rsidP="000C4061">
      <w:pPr>
        <w:numPr>
          <w:ilvl w:val="0"/>
          <w:numId w:val="40"/>
        </w:numPr>
        <w:autoSpaceDE w:val="0"/>
        <w:autoSpaceDN w:val="0"/>
        <w:adjustRightInd w:val="0"/>
        <w:spacing w:line="360" w:lineRule="auto"/>
        <w:contextualSpacing/>
        <w:jc w:val="both"/>
      </w:pPr>
      <w:r w:rsidRPr="00736D4A">
        <w:t>eliminować zanieczyszczenia chemiczne, w szczególności dichlorobenzen, toksafen,</w:t>
      </w:r>
    </w:p>
    <w:p w:rsidR="000C4061" w:rsidRPr="00736D4A" w:rsidRDefault="000C4061" w:rsidP="000C4061">
      <w:pPr>
        <w:numPr>
          <w:ilvl w:val="0"/>
          <w:numId w:val="40"/>
        </w:numPr>
        <w:autoSpaceDE w:val="0"/>
        <w:autoSpaceDN w:val="0"/>
        <w:adjustRightInd w:val="0"/>
        <w:spacing w:line="360" w:lineRule="auto"/>
        <w:contextualSpacing/>
        <w:jc w:val="both"/>
      </w:pPr>
      <w:r w:rsidRPr="00736D4A">
        <w:t>redukować zawartości takich substancji jak chlor (co najmniej do 99,9 %), ołów, miedź;</w:t>
      </w:r>
    </w:p>
    <w:p w:rsidR="000C4061" w:rsidRPr="00736D4A" w:rsidRDefault="000C4061" w:rsidP="000C4061">
      <w:pPr>
        <w:numPr>
          <w:ilvl w:val="0"/>
          <w:numId w:val="36"/>
        </w:numPr>
        <w:autoSpaceDE w:val="0"/>
        <w:autoSpaceDN w:val="0"/>
        <w:adjustRightInd w:val="0"/>
        <w:spacing w:line="360" w:lineRule="auto"/>
        <w:contextualSpacing/>
        <w:jc w:val="both"/>
      </w:pPr>
      <w:r w:rsidRPr="00736D4A">
        <w:t>filtracja zapobiegająca powstawaniu kamienia, eliminująca twardość wody;</w:t>
      </w:r>
    </w:p>
    <w:p w:rsidR="000C4061" w:rsidRPr="00736D4A" w:rsidRDefault="000C4061" w:rsidP="000C4061">
      <w:pPr>
        <w:numPr>
          <w:ilvl w:val="0"/>
          <w:numId w:val="36"/>
        </w:numPr>
        <w:autoSpaceDE w:val="0"/>
        <w:autoSpaceDN w:val="0"/>
        <w:adjustRightInd w:val="0"/>
        <w:spacing w:line="360" w:lineRule="auto"/>
        <w:contextualSpacing/>
        <w:jc w:val="both"/>
      </w:pPr>
      <w:r w:rsidRPr="00736D4A">
        <w:t>filtrowanie lampą UV substancji biologicznych.</w:t>
      </w:r>
    </w:p>
    <w:p w:rsidR="000C4061" w:rsidRPr="00736D4A" w:rsidRDefault="000C4061" w:rsidP="000C4061">
      <w:pPr>
        <w:autoSpaceDE w:val="0"/>
        <w:autoSpaceDN w:val="0"/>
        <w:adjustRightInd w:val="0"/>
        <w:spacing w:line="360" w:lineRule="auto"/>
        <w:ind w:left="720"/>
        <w:contextualSpacing/>
        <w:jc w:val="both"/>
      </w:pPr>
    </w:p>
    <w:p w:rsidR="000C4061" w:rsidRPr="00736D4A" w:rsidRDefault="000C4061" w:rsidP="000C4061">
      <w:pPr>
        <w:autoSpaceDE w:val="0"/>
        <w:autoSpaceDN w:val="0"/>
        <w:adjustRightInd w:val="0"/>
        <w:spacing w:line="360" w:lineRule="auto"/>
        <w:ind w:firstLine="360"/>
        <w:jc w:val="both"/>
        <w:rPr>
          <w:rFonts w:eastAsia="Calibri"/>
          <w:b/>
        </w:rPr>
      </w:pPr>
      <w:r w:rsidRPr="00736D4A">
        <w:rPr>
          <w:rFonts w:eastAsia="Calibri"/>
          <w:b/>
        </w:rPr>
        <w:t xml:space="preserve">Funkcje: </w:t>
      </w:r>
    </w:p>
    <w:p w:rsidR="000C4061" w:rsidRPr="00736D4A" w:rsidRDefault="000C4061" w:rsidP="000C4061">
      <w:pPr>
        <w:numPr>
          <w:ilvl w:val="0"/>
          <w:numId w:val="37"/>
        </w:numPr>
        <w:autoSpaceDE w:val="0"/>
        <w:autoSpaceDN w:val="0"/>
        <w:adjustRightInd w:val="0"/>
        <w:spacing w:line="360" w:lineRule="auto"/>
        <w:contextualSpacing/>
        <w:jc w:val="both"/>
      </w:pPr>
      <w:r w:rsidRPr="00736D4A">
        <w:t>podgrzania wody (do 94⁰C</w:t>
      </w:r>
      <w:r w:rsidRPr="00736D4A" w:rsidDel="002D59FF">
        <w:t xml:space="preserve"> </w:t>
      </w:r>
      <w:r w:rsidRPr="00736D4A">
        <w:t>);</w:t>
      </w:r>
    </w:p>
    <w:p w:rsidR="000C4061" w:rsidRPr="00736D4A" w:rsidRDefault="000C4061" w:rsidP="000C4061">
      <w:pPr>
        <w:numPr>
          <w:ilvl w:val="0"/>
          <w:numId w:val="37"/>
        </w:numPr>
        <w:autoSpaceDE w:val="0"/>
        <w:autoSpaceDN w:val="0"/>
        <w:adjustRightInd w:val="0"/>
        <w:spacing w:line="360" w:lineRule="auto"/>
        <w:contextualSpacing/>
        <w:jc w:val="both"/>
      </w:pPr>
      <w:r w:rsidRPr="00736D4A">
        <w:t>chłodzenia wody (do temperatury co najmniej 10⁰C);</w:t>
      </w:r>
    </w:p>
    <w:p w:rsidR="000C4061" w:rsidRPr="00736D4A" w:rsidRDefault="000C4061" w:rsidP="000C4061">
      <w:pPr>
        <w:numPr>
          <w:ilvl w:val="0"/>
          <w:numId w:val="37"/>
        </w:numPr>
        <w:autoSpaceDE w:val="0"/>
        <w:autoSpaceDN w:val="0"/>
        <w:adjustRightInd w:val="0"/>
        <w:spacing w:line="360" w:lineRule="auto"/>
        <w:contextualSpacing/>
        <w:jc w:val="both"/>
      </w:pPr>
      <w:r w:rsidRPr="00736D4A">
        <w:t>kraniki podawania wody typu "push";</w:t>
      </w:r>
    </w:p>
    <w:p w:rsidR="000C4061" w:rsidRPr="00736D4A" w:rsidRDefault="000C4061" w:rsidP="000C4061">
      <w:pPr>
        <w:numPr>
          <w:ilvl w:val="0"/>
          <w:numId w:val="37"/>
        </w:numPr>
        <w:autoSpaceDE w:val="0"/>
        <w:autoSpaceDN w:val="0"/>
        <w:adjustRightInd w:val="0"/>
        <w:spacing w:line="360" w:lineRule="auto"/>
        <w:contextualSpacing/>
        <w:jc w:val="both"/>
      </w:pPr>
      <w:r w:rsidRPr="00736D4A">
        <w:t>lampki kontrolne informujące o gotowości urządzenia do pracy;</w:t>
      </w:r>
    </w:p>
    <w:p w:rsidR="000C4061" w:rsidRPr="00736D4A" w:rsidRDefault="000C4061" w:rsidP="000C4061">
      <w:pPr>
        <w:numPr>
          <w:ilvl w:val="0"/>
          <w:numId w:val="37"/>
        </w:numPr>
        <w:autoSpaceDE w:val="0"/>
        <w:autoSpaceDN w:val="0"/>
        <w:adjustRightInd w:val="0"/>
        <w:spacing w:line="360" w:lineRule="auto"/>
        <w:contextualSpacing/>
        <w:jc w:val="both"/>
      </w:pPr>
      <w:r w:rsidRPr="00736D4A">
        <w:t>oznakowanie ujęcia ciepłej, chłodnej oraz nasyconej CO</w:t>
      </w:r>
      <w:r w:rsidRPr="00736D4A">
        <w:rPr>
          <w:vertAlign w:val="subscript"/>
        </w:rPr>
        <w:t>2</w:t>
      </w:r>
      <w:r w:rsidRPr="00736D4A">
        <w:t xml:space="preserve"> wody;</w:t>
      </w:r>
    </w:p>
    <w:p w:rsidR="000C4061" w:rsidRPr="00736D4A" w:rsidRDefault="000C4061" w:rsidP="000C4061">
      <w:pPr>
        <w:numPr>
          <w:ilvl w:val="0"/>
          <w:numId w:val="37"/>
        </w:numPr>
        <w:autoSpaceDE w:val="0"/>
        <w:autoSpaceDN w:val="0"/>
        <w:adjustRightInd w:val="0"/>
        <w:spacing w:line="360" w:lineRule="auto"/>
        <w:contextualSpacing/>
        <w:jc w:val="both"/>
      </w:pPr>
      <w:r w:rsidRPr="00736D4A">
        <w:t xml:space="preserve">podłączenie dystrybutora bezpośrednio do instalacji wodociągowej (np. poprzez podłączenie </w:t>
      </w:r>
      <w:r w:rsidRPr="00736D4A">
        <w:br/>
        <w:t>za pomocą plastikowego węża umieszczonego w listwach maskujących);</w:t>
      </w:r>
    </w:p>
    <w:p w:rsidR="000C4061" w:rsidRPr="00736D4A" w:rsidRDefault="000C4061" w:rsidP="000C4061">
      <w:pPr>
        <w:numPr>
          <w:ilvl w:val="0"/>
          <w:numId w:val="37"/>
        </w:numPr>
        <w:autoSpaceDE w:val="0"/>
        <w:autoSpaceDN w:val="0"/>
        <w:adjustRightInd w:val="0"/>
        <w:spacing w:line="360" w:lineRule="auto"/>
        <w:contextualSpacing/>
        <w:jc w:val="both"/>
      </w:pPr>
      <w:r w:rsidRPr="00736D4A">
        <w:t>nasycanie wody CO</w:t>
      </w:r>
      <w:r w:rsidRPr="00736D4A">
        <w:rPr>
          <w:vertAlign w:val="subscript"/>
        </w:rPr>
        <w:t>2</w:t>
      </w:r>
      <w:r w:rsidRPr="00736D4A">
        <w:t xml:space="preserve"> – wymiana butli na żądanie zamawiającego.</w:t>
      </w:r>
    </w:p>
    <w:p w:rsidR="000C4061" w:rsidRDefault="000C4061" w:rsidP="000C4061">
      <w:pPr>
        <w:autoSpaceDE w:val="0"/>
        <w:autoSpaceDN w:val="0"/>
        <w:adjustRightInd w:val="0"/>
        <w:spacing w:line="360" w:lineRule="auto"/>
        <w:contextualSpacing/>
        <w:jc w:val="both"/>
        <w:rPr>
          <w:b/>
        </w:rPr>
      </w:pPr>
    </w:p>
    <w:p w:rsidR="00264731" w:rsidRPr="00736D4A" w:rsidRDefault="00264731" w:rsidP="000C4061">
      <w:pPr>
        <w:autoSpaceDE w:val="0"/>
        <w:autoSpaceDN w:val="0"/>
        <w:adjustRightInd w:val="0"/>
        <w:spacing w:line="360" w:lineRule="auto"/>
        <w:contextualSpacing/>
        <w:jc w:val="both"/>
        <w:rPr>
          <w:b/>
        </w:rPr>
      </w:pPr>
    </w:p>
    <w:p w:rsidR="000C4061" w:rsidRPr="00736D4A" w:rsidRDefault="000C4061" w:rsidP="000C4061">
      <w:pPr>
        <w:autoSpaceDE w:val="0"/>
        <w:autoSpaceDN w:val="0"/>
        <w:adjustRightInd w:val="0"/>
        <w:spacing w:line="360" w:lineRule="auto"/>
        <w:ind w:firstLine="360"/>
        <w:contextualSpacing/>
        <w:jc w:val="both"/>
        <w:rPr>
          <w:b/>
        </w:rPr>
      </w:pPr>
      <w:r w:rsidRPr="00736D4A">
        <w:rPr>
          <w:b/>
        </w:rPr>
        <w:t xml:space="preserve">Pozostałe cechy - </w:t>
      </w:r>
      <w:r w:rsidRPr="00736D4A">
        <w:t>dystrybutory muszą posiadać</w:t>
      </w:r>
    </w:p>
    <w:p w:rsidR="000C4061" w:rsidRPr="00736D4A" w:rsidRDefault="000C4061" w:rsidP="000C4061">
      <w:pPr>
        <w:numPr>
          <w:ilvl w:val="0"/>
          <w:numId w:val="39"/>
        </w:numPr>
        <w:autoSpaceDE w:val="0"/>
        <w:autoSpaceDN w:val="0"/>
        <w:adjustRightInd w:val="0"/>
        <w:spacing w:line="360" w:lineRule="auto"/>
        <w:contextualSpacing/>
        <w:jc w:val="both"/>
      </w:pPr>
      <w:r w:rsidRPr="00736D4A">
        <w:t>atest PZH, odpowiednie certyfikaty potwierdzające spełnienie przez dystrybutory wymaganych norm i aprobat;</w:t>
      </w:r>
    </w:p>
    <w:p w:rsidR="000C4061" w:rsidRPr="00736D4A" w:rsidRDefault="000C4061" w:rsidP="000C4061">
      <w:pPr>
        <w:numPr>
          <w:ilvl w:val="0"/>
          <w:numId w:val="39"/>
        </w:numPr>
        <w:autoSpaceDE w:val="0"/>
        <w:autoSpaceDN w:val="0"/>
        <w:adjustRightInd w:val="0"/>
        <w:spacing w:line="360" w:lineRule="auto"/>
        <w:contextualSpacing/>
        <w:jc w:val="both"/>
      </w:pPr>
      <w:r w:rsidRPr="00736D4A">
        <w:t>minimalną wydajność: optymalny dla od 3 do 25 (i więcej) osób;</w:t>
      </w:r>
    </w:p>
    <w:p w:rsidR="000C4061" w:rsidRPr="00736D4A" w:rsidRDefault="000C4061" w:rsidP="000C4061">
      <w:pPr>
        <w:numPr>
          <w:ilvl w:val="0"/>
          <w:numId w:val="39"/>
        </w:numPr>
        <w:autoSpaceDE w:val="0"/>
        <w:autoSpaceDN w:val="0"/>
        <w:adjustRightInd w:val="0"/>
        <w:spacing w:line="360" w:lineRule="auto"/>
        <w:contextualSpacing/>
        <w:jc w:val="both"/>
      </w:pPr>
      <w:r w:rsidRPr="00736D4A">
        <w:t>zasilanie 230V 50 Hz;</w:t>
      </w:r>
    </w:p>
    <w:p w:rsidR="000C4061" w:rsidRPr="00736D4A" w:rsidRDefault="000C4061" w:rsidP="000C4061">
      <w:pPr>
        <w:numPr>
          <w:ilvl w:val="0"/>
          <w:numId w:val="39"/>
        </w:numPr>
        <w:autoSpaceDE w:val="0"/>
        <w:autoSpaceDN w:val="0"/>
        <w:adjustRightInd w:val="0"/>
        <w:spacing w:line="360" w:lineRule="auto"/>
        <w:contextualSpacing/>
        <w:jc w:val="both"/>
      </w:pPr>
      <w:r w:rsidRPr="00736D4A">
        <w:t>dystrybutory powinny być wyposażone w dodatkowy układ zapobiegający przypadkowemu uruchomieniu strumienia gorącej wody przez użytkownika; układ powinien wymagać od użytkownika świadomego uruchomienia strumienia gorącej wody, np. poprzez elektroblokadę strumienia gorącej wody, musiałaby być zwalniana przez użytkownika każdorazowo przed uruchomieniem strumienia gorącej wody.</w:t>
      </w:r>
    </w:p>
    <w:p w:rsidR="000C4061" w:rsidRDefault="000C4061" w:rsidP="000C4061">
      <w:pPr>
        <w:autoSpaceDE w:val="0"/>
        <w:autoSpaceDN w:val="0"/>
        <w:adjustRightInd w:val="0"/>
        <w:spacing w:line="360" w:lineRule="auto"/>
        <w:ind w:left="720"/>
        <w:contextualSpacing/>
        <w:jc w:val="both"/>
      </w:pPr>
    </w:p>
    <w:p w:rsidR="00264731" w:rsidRDefault="00264731" w:rsidP="000C4061">
      <w:pPr>
        <w:autoSpaceDE w:val="0"/>
        <w:autoSpaceDN w:val="0"/>
        <w:adjustRightInd w:val="0"/>
        <w:spacing w:line="360" w:lineRule="auto"/>
        <w:ind w:left="720"/>
        <w:contextualSpacing/>
        <w:jc w:val="both"/>
      </w:pPr>
    </w:p>
    <w:p w:rsidR="00264731" w:rsidRPr="00736D4A" w:rsidRDefault="00264731" w:rsidP="000C4061">
      <w:pPr>
        <w:autoSpaceDE w:val="0"/>
        <w:autoSpaceDN w:val="0"/>
        <w:adjustRightInd w:val="0"/>
        <w:spacing w:line="360" w:lineRule="auto"/>
        <w:ind w:left="720"/>
        <w:contextualSpacing/>
        <w:jc w:val="both"/>
      </w:pPr>
    </w:p>
    <w:p w:rsidR="000C4061" w:rsidRPr="00736D4A" w:rsidRDefault="000C4061" w:rsidP="000C4061">
      <w:pPr>
        <w:pStyle w:val="Akapitzlist"/>
        <w:numPr>
          <w:ilvl w:val="0"/>
          <w:numId w:val="41"/>
        </w:numPr>
        <w:autoSpaceDE w:val="0"/>
        <w:autoSpaceDN w:val="0"/>
        <w:adjustRightInd w:val="0"/>
        <w:spacing w:line="360" w:lineRule="auto"/>
        <w:jc w:val="both"/>
        <w:rPr>
          <w:rFonts w:eastAsia="Calibri"/>
          <w:b/>
        </w:rPr>
      </w:pPr>
      <w:r w:rsidRPr="00736D4A">
        <w:rPr>
          <w:rFonts w:eastAsia="Calibri"/>
          <w:b/>
        </w:rPr>
        <w:t>Informacje dodatkowe oraz wymagania zleceniodawcy:</w:t>
      </w:r>
    </w:p>
    <w:p w:rsidR="000C4061" w:rsidRPr="00736D4A" w:rsidRDefault="000C4061" w:rsidP="000C4061">
      <w:pPr>
        <w:pStyle w:val="Akapitzlist"/>
        <w:numPr>
          <w:ilvl w:val="0"/>
          <w:numId w:val="38"/>
        </w:numPr>
        <w:autoSpaceDE w:val="0"/>
        <w:autoSpaceDN w:val="0"/>
        <w:adjustRightInd w:val="0"/>
        <w:spacing w:line="360" w:lineRule="auto"/>
        <w:jc w:val="both"/>
        <w:rPr>
          <w:rFonts w:eastAsia="Calibri"/>
          <w:b/>
        </w:rPr>
      </w:pPr>
      <w:r w:rsidRPr="00736D4A">
        <w:t xml:space="preserve">dystrybutory będą podłączane w odległości maksymalnie do </w:t>
      </w:r>
      <w:smartTag w:uri="urn:schemas-microsoft-com:office:smarttags" w:element="metricconverter">
        <w:smartTagPr>
          <w:attr w:name="ProductID" w:val="20 m"/>
        </w:smartTagPr>
        <w:r w:rsidRPr="00736D4A">
          <w:t>20 metrów</w:t>
        </w:r>
      </w:smartTag>
      <w:r w:rsidRPr="00736D4A">
        <w:t xml:space="preserve"> od instalacji wodociągowej, po stronie Zleceniobiorcy należy przeprowadzenie i podłączanie się do bieżącej instalacji wodnej wraz z założeniem zaworów umożliwiających szybkie odcięcie dopływu wody do dystrybutora oraz założenie listew maskujących na przewody doprowadzające wodę do dystrybutora;</w:t>
      </w:r>
    </w:p>
    <w:p w:rsidR="000C4061" w:rsidRPr="00736D4A" w:rsidRDefault="000C4061" w:rsidP="000C4061">
      <w:pPr>
        <w:numPr>
          <w:ilvl w:val="0"/>
          <w:numId w:val="38"/>
        </w:numPr>
        <w:autoSpaceDE w:val="0"/>
        <w:autoSpaceDN w:val="0"/>
        <w:adjustRightInd w:val="0"/>
        <w:spacing w:line="360" w:lineRule="auto"/>
        <w:contextualSpacing/>
        <w:jc w:val="both"/>
      </w:pPr>
      <w:r w:rsidRPr="00736D4A">
        <w:t>dystrybutory stanowią własność Zleceniobiorcy. Z chwilą wygaśnięcia Umowy Zleceniobiorca odbierze dystrybutory najpóźniej w ciągu 3 dni roboczych, licząc od dnia ustania zobowiązania oraz przywróci na żądanie Zleceniodawcy stan pierwotny w miejscach przyłączenia dystrybutorów do instalacji wodociągowych bez dodatkowego wynagrodzenia;</w:t>
      </w:r>
    </w:p>
    <w:p w:rsidR="000C4061" w:rsidRPr="00736D4A" w:rsidRDefault="000C4061" w:rsidP="000C4061">
      <w:pPr>
        <w:numPr>
          <w:ilvl w:val="0"/>
          <w:numId w:val="38"/>
        </w:numPr>
        <w:autoSpaceDE w:val="0"/>
        <w:autoSpaceDN w:val="0"/>
        <w:adjustRightInd w:val="0"/>
        <w:spacing w:line="360" w:lineRule="auto"/>
        <w:contextualSpacing/>
        <w:jc w:val="both"/>
      </w:pPr>
      <w:r w:rsidRPr="00736D4A">
        <w:t>nielimitowana wymiana butli CO</w:t>
      </w:r>
      <w:r w:rsidRPr="00736D4A">
        <w:rPr>
          <w:vertAlign w:val="subscript"/>
        </w:rPr>
        <w:t>2</w:t>
      </w:r>
      <w:r w:rsidRPr="00736D4A">
        <w:t>;</w:t>
      </w:r>
    </w:p>
    <w:p w:rsidR="000C4061" w:rsidRPr="00736D4A" w:rsidRDefault="000C4061" w:rsidP="000C4061">
      <w:pPr>
        <w:numPr>
          <w:ilvl w:val="0"/>
          <w:numId w:val="38"/>
        </w:numPr>
        <w:autoSpaceDE w:val="0"/>
        <w:autoSpaceDN w:val="0"/>
        <w:adjustRightInd w:val="0"/>
        <w:spacing w:line="360" w:lineRule="auto"/>
        <w:contextualSpacing/>
        <w:jc w:val="both"/>
      </w:pPr>
      <w:r w:rsidRPr="00736D4A">
        <w:t xml:space="preserve">serwis dystrybutora (dojazd, diagnostyka, naprawa) nastąpi w ciągu 1 dnia roboczego </w:t>
      </w:r>
      <w:r w:rsidRPr="00736D4A">
        <w:br/>
        <w:t>(24 godziny) od momentu otrzymania przez zleceniobiorcę zgłoszenia;</w:t>
      </w:r>
    </w:p>
    <w:p w:rsidR="000C4061" w:rsidRPr="00736D4A" w:rsidRDefault="000C4061" w:rsidP="000C4061">
      <w:pPr>
        <w:numPr>
          <w:ilvl w:val="0"/>
          <w:numId w:val="38"/>
        </w:numPr>
        <w:autoSpaceDE w:val="0"/>
        <w:autoSpaceDN w:val="0"/>
        <w:adjustRightInd w:val="0"/>
        <w:spacing w:line="360" w:lineRule="auto"/>
        <w:contextualSpacing/>
        <w:jc w:val="both"/>
      </w:pPr>
      <w:r w:rsidRPr="00736D4A">
        <w:t>wymiana dystrybutora na nowy w przypadku awarii;</w:t>
      </w:r>
    </w:p>
    <w:p w:rsidR="000C4061" w:rsidRPr="00736D4A" w:rsidRDefault="000C4061" w:rsidP="000C4061">
      <w:pPr>
        <w:numPr>
          <w:ilvl w:val="0"/>
          <w:numId w:val="38"/>
        </w:numPr>
        <w:autoSpaceDE w:val="0"/>
        <w:autoSpaceDN w:val="0"/>
        <w:adjustRightInd w:val="0"/>
        <w:spacing w:line="360" w:lineRule="auto"/>
        <w:contextualSpacing/>
        <w:jc w:val="both"/>
      </w:pPr>
      <w:r w:rsidRPr="00736D4A">
        <w:t>dostarczenie dystrybutora zastępczego w przypadku naprawy;</w:t>
      </w:r>
    </w:p>
    <w:p w:rsidR="000C4061" w:rsidRPr="00736D4A" w:rsidRDefault="000C4061" w:rsidP="000C4061">
      <w:pPr>
        <w:numPr>
          <w:ilvl w:val="0"/>
          <w:numId w:val="38"/>
        </w:numPr>
        <w:spacing w:line="360" w:lineRule="auto"/>
        <w:contextualSpacing/>
        <w:jc w:val="both"/>
      </w:pPr>
      <w:r w:rsidRPr="00736D4A">
        <w:t xml:space="preserve">dystrybutory muszą być poddawane okresowym przeglądom (wymiana filtrów, wymiana lamp UV, konserwacja) maksymalnie co 6 miesięcy od dnia instalacji bez dodatkowego wynagrodzenia; </w:t>
      </w:r>
    </w:p>
    <w:p w:rsidR="000C4061" w:rsidRPr="00736D4A" w:rsidRDefault="000C4061" w:rsidP="000C4061">
      <w:pPr>
        <w:numPr>
          <w:ilvl w:val="0"/>
          <w:numId w:val="38"/>
        </w:numPr>
        <w:spacing w:line="360" w:lineRule="auto"/>
        <w:contextualSpacing/>
        <w:jc w:val="both"/>
      </w:pPr>
      <w:r w:rsidRPr="00736D4A">
        <w:t xml:space="preserve">Zleceniobiorca ponosi koszty: dostawy, podłączenia do ujęcia wody ( nawiercenie otworów lub wykonanie bruzd, grubość ścian od około 15 do około 30 cm materiał beton, cegła), demontażu, wymiany uszkodzonych dystrybutorów, dojazdy w przypadku awarii, naprawę oraz zapewnia konieczne do tego części, </w:t>
      </w:r>
    </w:p>
    <w:p w:rsidR="000C4061" w:rsidRPr="00736D4A" w:rsidRDefault="000C4061" w:rsidP="000C4061">
      <w:pPr>
        <w:numPr>
          <w:ilvl w:val="0"/>
          <w:numId w:val="38"/>
        </w:numPr>
        <w:autoSpaceDE w:val="0"/>
        <w:autoSpaceDN w:val="0"/>
        <w:adjustRightInd w:val="0"/>
        <w:spacing w:line="360" w:lineRule="auto"/>
        <w:contextualSpacing/>
        <w:jc w:val="both"/>
      </w:pPr>
      <w:r w:rsidRPr="00736D4A">
        <w:t>dodatkowo Zleceniobiorca zobowiązany jest do:</w:t>
      </w:r>
    </w:p>
    <w:p w:rsidR="000C4061" w:rsidRPr="00736D4A" w:rsidRDefault="000C4061" w:rsidP="000C4061">
      <w:pPr>
        <w:numPr>
          <w:ilvl w:val="1"/>
          <w:numId w:val="38"/>
        </w:numPr>
        <w:tabs>
          <w:tab w:val="num" w:pos="1068"/>
        </w:tabs>
        <w:spacing w:line="360" w:lineRule="auto"/>
        <w:contextualSpacing/>
        <w:jc w:val="both"/>
      </w:pPr>
      <w:r w:rsidRPr="00736D4A">
        <w:t xml:space="preserve">przestrzegania obowiązujących przepisów BHP i p.poż. oraz zabezpieczenia </w:t>
      </w:r>
      <w:r w:rsidRPr="00736D4A">
        <w:rPr>
          <w:spacing w:val="4"/>
        </w:rPr>
        <w:t>pomieszczeń i miejsc,</w:t>
      </w:r>
      <w:r w:rsidRPr="00736D4A">
        <w:t xml:space="preserve"> w których będą instalowane dystrybutory i sąsiadujących z nimi ciągów komunikacyjnych przed zabrudzeniem, zakurzeniem i uszkodzeniem, w tym stolarki drzwiowej, wykładziny, mebli biurowych i sprzętu komputerowego w okresie instalacji dystrybutorów, aż do zakończenia i ostatecznego odbioru,</w:t>
      </w:r>
    </w:p>
    <w:p w:rsidR="000C4061" w:rsidRPr="00736D4A" w:rsidRDefault="000C4061" w:rsidP="000C4061">
      <w:pPr>
        <w:numPr>
          <w:ilvl w:val="1"/>
          <w:numId w:val="38"/>
        </w:numPr>
        <w:tabs>
          <w:tab w:val="num" w:pos="1068"/>
        </w:tabs>
        <w:spacing w:line="360" w:lineRule="auto"/>
        <w:contextualSpacing/>
        <w:jc w:val="both"/>
      </w:pPr>
      <w:r w:rsidRPr="00736D4A">
        <w:t>należytego uprzątnięcia miejsc, w których są lub były prowadzone prace i </w:t>
      </w:r>
      <w:r w:rsidRPr="00736D4A">
        <w:rPr>
          <w:spacing w:val="4"/>
        </w:rPr>
        <w:t>wykorzystywanych</w:t>
      </w:r>
      <w:r w:rsidRPr="00736D4A">
        <w:t xml:space="preserve"> ciągów komunikacyjnych,</w:t>
      </w:r>
    </w:p>
    <w:p w:rsidR="000C4061" w:rsidRPr="00736D4A" w:rsidRDefault="000C4061" w:rsidP="000C4061">
      <w:pPr>
        <w:numPr>
          <w:ilvl w:val="1"/>
          <w:numId w:val="38"/>
        </w:numPr>
        <w:tabs>
          <w:tab w:val="num" w:pos="1068"/>
        </w:tabs>
        <w:spacing w:line="360" w:lineRule="auto"/>
        <w:contextualSpacing/>
        <w:jc w:val="both"/>
      </w:pPr>
      <w:r w:rsidRPr="00736D4A">
        <w:t xml:space="preserve">posiadania w okresie obowiązywania umowy opłaconej polisy, a w przypadku jej braku, innego dokumentu potwierdzającego posiadanie ubezpieczenia od odpowiedzialności cywilnej o wartości ubezpieczenia co najmniej 100 000,00 PLN na wszystkie zdarzenia i co najmniej 20 000,00 PLN na jedno zdarzenie w okresie ubezpieczenia. Ubezpieczenie OC powinno być zawarte w związku z prowadzeniem działalności lub posiadanym mieniem, zobowiązujące ubezpieczonego do naprawienia szkody rzeczowej lub osobowej wyrządzonej osobie trzeciej na sumę gwarancyjną ubezpieczenia. </w:t>
      </w:r>
    </w:p>
    <w:p w:rsidR="000C4061" w:rsidRPr="00736D4A" w:rsidRDefault="000C4061" w:rsidP="000C4061">
      <w:pPr>
        <w:numPr>
          <w:ilvl w:val="1"/>
          <w:numId w:val="38"/>
        </w:numPr>
        <w:tabs>
          <w:tab w:val="num" w:pos="1068"/>
        </w:tabs>
        <w:spacing w:line="360" w:lineRule="auto"/>
        <w:contextualSpacing/>
        <w:jc w:val="both"/>
      </w:pPr>
      <w:r w:rsidRPr="00736D4A">
        <w:t xml:space="preserve">napraw wszystkich uszkodzeń powstałych w związku z realizowaną umową, w tym uszkodzeń ścian, tynków, posadzek, wykładzin, istniejących przewodów i instalacji elektrycznych oraz istniejącego okablowania strukturalnego (uszkodzeń powstałych </w:t>
      </w:r>
      <w:r w:rsidRPr="00736D4A">
        <w:br/>
        <w:t xml:space="preserve">w wyniku zamoczenia, wycieku, itp.) w terminie 2 dni roboczych, licząc od dnia ich zgłoszenia, </w:t>
      </w:r>
      <w:r w:rsidRPr="00736D4A">
        <w:lastRenderedPageBreak/>
        <w:t>wysłanego drogą elektroniczną. Termin wskazany w zdaniu poprzedzającym może ulec skróceniu na żądanie Zleceniodawcy, jeżeli jest to podyktowane potrzebą pilnej naprawy powstałej usterki, celem uniknięcia zwiększenia rozmiaru powstałych szkód w mieniu Zleceniodawcy lub osób trzecich. W przypadkach gdy Zleceniobiorca nie podejmuje się wykonania naprawy w ustalonym terminie Zleceniodawca może dokonać naprawy samodzielnie na ryzyko i koszt Zleceniobiorcy, z możliwością potrącenia wartości napraw z wynagrodzenia.</w:t>
      </w:r>
    </w:p>
    <w:p w:rsidR="000C4061" w:rsidRPr="00736D4A" w:rsidRDefault="000C4061" w:rsidP="000C4061">
      <w:pPr>
        <w:numPr>
          <w:ilvl w:val="1"/>
          <w:numId w:val="38"/>
        </w:numPr>
        <w:tabs>
          <w:tab w:val="num" w:pos="1068"/>
        </w:tabs>
        <w:spacing w:line="360" w:lineRule="auto"/>
        <w:contextualSpacing/>
        <w:jc w:val="both"/>
      </w:pPr>
      <w:r w:rsidRPr="00736D4A">
        <w:t>Bieg terminu korzystania z dystrybutorów w danej lokalizacji rozpoczyna się od dnia przekazania ich do użytkowania Zleceniodawcy i kończy się z dniem zaprzestania ich użytkowania co zleceniodawca potwierdzi zleceniodawcy drogą mailową.</w:t>
      </w: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Pr="00A537A4" w:rsidRDefault="000C4061" w:rsidP="00264731">
      <w:pPr>
        <w:spacing w:after="200" w:line="276" w:lineRule="auto"/>
        <w:rPr>
          <w:rFonts w:eastAsia="Calibri"/>
          <w:i/>
        </w:rPr>
      </w:pPr>
      <w:r w:rsidRPr="00A537A4">
        <w:rPr>
          <w:rFonts w:eastAsia="Calibri"/>
          <w:sz w:val="16"/>
        </w:rPr>
        <w:t>Załącznik nr</w:t>
      </w:r>
      <w:r>
        <w:rPr>
          <w:rFonts w:eastAsia="Calibri"/>
          <w:sz w:val="16"/>
        </w:rPr>
        <w:t>2</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A537A4">
        <w:rPr>
          <w:rFonts w:eastAsia="Calibri"/>
        </w:rPr>
        <w:t>……………………………………….</w:t>
      </w:r>
      <w:r w:rsidRPr="00A537A4">
        <w:rPr>
          <w:rFonts w:eastAsia="Calibri"/>
          <w:i/>
        </w:rPr>
        <w:t xml:space="preserve">           </w:t>
      </w:r>
      <w:r w:rsidRPr="00A537A4">
        <w:rPr>
          <w:rFonts w:eastAsia="Calibri"/>
          <w:i/>
        </w:rPr>
        <w:tab/>
        <w:t xml:space="preserve">   </w:t>
      </w:r>
      <w:r w:rsidRPr="00A537A4">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sidRPr="00A537A4">
        <w:rPr>
          <w:rFonts w:eastAsia="Calibri"/>
          <w:i/>
        </w:rPr>
        <w:t xml:space="preserve"> (miejscowość i data)</w:t>
      </w:r>
    </w:p>
    <w:p w:rsidR="000C4061" w:rsidRPr="00A537A4" w:rsidRDefault="000C4061" w:rsidP="000C4061">
      <w:pPr>
        <w:spacing w:after="200" w:line="276" w:lineRule="auto"/>
        <w:rPr>
          <w:rFonts w:eastAsia="Calibri"/>
        </w:rPr>
      </w:pPr>
      <w:r w:rsidRPr="00A537A4">
        <w:rPr>
          <w:rFonts w:eastAsia="Calibri"/>
        </w:rPr>
        <w:t>…………………………………………………..</w:t>
      </w:r>
    </w:p>
    <w:p w:rsidR="000C4061" w:rsidRPr="00A537A4" w:rsidRDefault="000C4061" w:rsidP="000C4061">
      <w:pPr>
        <w:spacing w:after="200" w:line="276" w:lineRule="auto"/>
        <w:rPr>
          <w:rFonts w:eastAsia="Calibri"/>
          <w:i/>
        </w:rPr>
      </w:pPr>
      <w:r w:rsidRPr="00A537A4">
        <w:rPr>
          <w:rFonts w:eastAsia="Calibri"/>
        </w:rPr>
        <w:t>…………………………………………………..</w:t>
      </w:r>
      <w:r w:rsidRPr="00A537A4">
        <w:rPr>
          <w:rFonts w:eastAsia="Calibri"/>
          <w:i/>
        </w:rPr>
        <w:br/>
        <w:t xml:space="preserve">    (imię i nazwisko lub nazwa i adres </w:t>
      </w:r>
      <w:r>
        <w:rPr>
          <w:rFonts w:eastAsia="Calibri"/>
          <w:i/>
        </w:rPr>
        <w:t>zleceniobiorcy</w:t>
      </w:r>
      <w:r w:rsidRPr="00A537A4">
        <w:rPr>
          <w:rFonts w:eastAsia="Calibri"/>
          <w:i/>
        </w:rPr>
        <w:t>)</w:t>
      </w:r>
    </w:p>
    <w:p w:rsidR="000C4061" w:rsidRPr="00A537A4" w:rsidRDefault="000C4061" w:rsidP="000C4061">
      <w:pPr>
        <w:spacing w:after="200" w:line="276" w:lineRule="auto"/>
        <w:rPr>
          <w:rFonts w:eastAsia="Calibri"/>
        </w:rPr>
      </w:pPr>
      <w:r w:rsidRPr="00A537A4">
        <w:rPr>
          <w:rFonts w:eastAsia="Calibri"/>
        </w:rPr>
        <w:t>NIP: ……………………………………………..</w:t>
      </w:r>
    </w:p>
    <w:p w:rsidR="000C4061" w:rsidRPr="00A537A4" w:rsidRDefault="000C4061" w:rsidP="000C4061">
      <w:pPr>
        <w:spacing w:after="200" w:line="276" w:lineRule="auto"/>
        <w:rPr>
          <w:rFonts w:eastAsia="Calibri"/>
        </w:rPr>
      </w:pPr>
      <w:r w:rsidRPr="00A537A4">
        <w:rPr>
          <w:rFonts w:eastAsia="Calibri"/>
        </w:rPr>
        <w:t>tel. kontaktowy: ………..……………………….</w:t>
      </w:r>
    </w:p>
    <w:p w:rsidR="000C4061" w:rsidRPr="00A537A4" w:rsidRDefault="000C4061" w:rsidP="000C4061">
      <w:pPr>
        <w:spacing w:after="200" w:line="276" w:lineRule="auto"/>
        <w:rPr>
          <w:rFonts w:eastAsia="Calibri"/>
        </w:rPr>
      </w:pPr>
      <w:r w:rsidRPr="00A537A4">
        <w:rPr>
          <w:rFonts w:eastAsia="Calibri"/>
        </w:rPr>
        <w:t>adres e-mail: ……….…………….……………..</w:t>
      </w:r>
    </w:p>
    <w:p w:rsidR="000C4061" w:rsidRPr="00A537A4" w:rsidRDefault="000C4061" w:rsidP="000C4061">
      <w:pPr>
        <w:ind w:left="5664"/>
        <w:rPr>
          <w:rFonts w:eastAsia="Calibri"/>
          <w:b/>
          <w:sz w:val="24"/>
          <w:szCs w:val="24"/>
        </w:rPr>
      </w:pPr>
      <w:r w:rsidRPr="00A537A4">
        <w:rPr>
          <w:rFonts w:eastAsia="Calibri"/>
          <w:b/>
          <w:sz w:val="24"/>
          <w:szCs w:val="24"/>
        </w:rPr>
        <w:t>Z</w:t>
      </w:r>
      <w:r>
        <w:rPr>
          <w:rFonts w:eastAsia="Calibri"/>
          <w:b/>
          <w:sz w:val="24"/>
          <w:szCs w:val="24"/>
        </w:rPr>
        <w:t>lecający</w:t>
      </w:r>
      <w:r w:rsidRPr="00A537A4">
        <w:rPr>
          <w:rFonts w:eastAsia="Calibri"/>
          <w:b/>
          <w:sz w:val="24"/>
          <w:szCs w:val="24"/>
        </w:rPr>
        <w:t>:</w:t>
      </w:r>
    </w:p>
    <w:p w:rsidR="000C4061" w:rsidRPr="00A537A4" w:rsidRDefault="000C4061" w:rsidP="000C4061">
      <w:pPr>
        <w:ind w:left="4956"/>
        <w:rPr>
          <w:rFonts w:eastAsia="Calibri"/>
          <w:b/>
          <w:sz w:val="24"/>
          <w:szCs w:val="24"/>
        </w:rPr>
      </w:pPr>
      <w:r w:rsidRPr="00A537A4">
        <w:rPr>
          <w:rFonts w:eastAsia="Calibri"/>
          <w:b/>
          <w:sz w:val="24"/>
          <w:szCs w:val="24"/>
        </w:rPr>
        <w:t xml:space="preserve">            Ministerstwo Rolnictwa</w:t>
      </w:r>
    </w:p>
    <w:p w:rsidR="000C4061" w:rsidRPr="00A537A4" w:rsidRDefault="000C4061" w:rsidP="000C4061">
      <w:pPr>
        <w:ind w:left="4956"/>
        <w:rPr>
          <w:rFonts w:eastAsia="Calibri"/>
          <w:b/>
          <w:sz w:val="24"/>
          <w:szCs w:val="24"/>
        </w:rPr>
      </w:pPr>
      <w:r w:rsidRPr="00A537A4">
        <w:rPr>
          <w:rFonts w:eastAsia="Calibri"/>
          <w:b/>
          <w:sz w:val="24"/>
          <w:szCs w:val="24"/>
        </w:rPr>
        <w:t xml:space="preserve">            i Rozwoju Wsi</w:t>
      </w:r>
    </w:p>
    <w:p w:rsidR="000C4061" w:rsidRPr="00A537A4" w:rsidRDefault="000C4061" w:rsidP="000C4061">
      <w:pPr>
        <w:ind w:left="5664"/>
        <w:rPr>
          <w:rFonts w:eastAsia="Calibri"/>
          <w:b/>
          <w:sz w:val="24"/>
          <w:szCs w:val="24"/>
        </w:rPr>
      </w:pPr>
      <w:r w:rsidRPr="00A537A4">
        <w:rPr>
          <w:rFonts w:eastAsia="Calibri"/>
          <w:b/>
          <w:sz w:val="24"/>
          <w:szCs w:val="24"/>
        </w:rPr>
        <w:t>ul. Wspólna 30</w:t>
      </w:r>
    </w:p>
    <w:p w:rsidR="000C4061" w:rsidRPr="00A537A4" w:rsidRDefault="000C4061" w:rsidP="000C4061">
      <w:pPr>
        <w:ind w:left="5664"/>
        <w:rPr>
          <w:rFonts w:eastAsia="Calibri"/>
          <w:b/>
          <w:sz w:val="24"/>
          <w:szCs w:val="24"/>
        </w:rPr>
      </w:pPr>
      <w:r w:rsidRPr="00A537A4">
        <w:rPr>
          <w:rFonts w:eastAsia="Calibri"/>
          <w:b/>
          <w:sz w:val="24"/>
          <w:szCs w:val="24"/>
        </w:rPr>
        <w:t>00-930 Warszawa</w:t>
      </w:r>
    </w:p>
    <w:p w:rsidR="000C4061" w:rsidRPr="00A537A4" w:rsidRDefault="000C4061" w:rsidP="000C4061">
      <w:pPr>
        <w:spacing w:after="200" w:line="276" w:lineRule="auto"/>
        <w:rPr>
          <w:rFonts w:eastAsia="Calibri"/>
        </w:rPr>
      </w:pPr>
    </w:p>
    <w:p w:rsidR="000C4061" w:rsidRPr="00A537A4" w:rsidRDefault="000C4061" w:rsidP="000C4061">
      <w:pPr>
        <w:spacing w:after="200" w:line="276" w:lineRule="auto"/>
        <w:jc w:val="center"/>
        <w:rPr>
          <w:rFonts w:eastAsia="Calibri"/>
        </w:rPr>
      </w:pPr>
      <w:r w:rsidRPr="00A537A4">
        <w:rPr>
          <w:rFonts w:eastAsia="Calibri"/>
          <w:b/>
        </w:rPr>
        <w:t>OFERTA</w:t>
      </w:r>
    </w:p>
    <w:p w:rsidR="000C4061" w:rsidRPr="00A537A4" w:rsidRDefault="000C4061" w:rsidP="000C4061">
      <w:pPr>
        <w:spacing w:after="200" w:line="276" w:lineRule="auto"/>
        <w:jc w:val="both"/>
        <w:rPr>
          <w:rFonts w:eastAsia="Calibri"/>
        </w:rPr>
      </w:pPr>
      <w:r w:rsidRPr="00A537A4">
        <w:rPr>
          <w:rFonts w:eastAsia="Calibri"/>
        </w:rPr>
        <w:t xml:space="preserve">Oferuję realizację zamówienia, którego przedmiotem jest </w:t>
      </w:r>
      <w:r w:rsidRPr="00A537A4">
        <w:rPr>
          <w:rFonts w:eastAsia="Calibri"/>
          <w:i/>
        </w:rPr>
        <w:t xml:space="preserve">Użytkowanie bezbutlowych urządzeń filtrujących, uzdatniających  i nasycających </w:t>
      </w:r>
      <w:r w:rsidRPr="00A537A4">
        <w:rPr>
          <w:rFonts w:ascii="Arial" w:eastAsia="Calibri" w:hAnsi="Arial" w:cs="Arial"/>
          <w:i/>
        </w:rPr>
        <w:t>CO</w:t>
      </w:r>
      <w:r w:rsidRPr="00A537A4">
        <w:rPr>
          <w:rFonts w:ascii="Arial" w:eastAsia="Calibri" w:hAnsi="Arial" w:cs="Arial"/>
          <w:i/>
          <w:vertAlign w:val="subscript"/>
        </w:rPr>
        <w:t>2</w:t>
      </w:r>
      <w:r w:rsidRPr="00A537A4">
        <w:rPr>
          <w:rFonts w:eastAsia="Calibri"/>
          <w:i/>
        </w:rPr>
        <w:t xml:space="preserve"> wodę wodociągową</w:t>
      </w:r>
      <w:r w:rsidRPr="00A537A4">
        <w:rPr>
          <w:rFonts w:eastAsia="Calibri"/>
        </w:rPr>
        <w:t xml:space="preserve"> przez okres 24 miesięcy od podpisania umowy zgodnie </w:t>
      </w:r>
      <w:r>
        <w:rPr>
          <w:rFonts w:eastAsia="Calibri"/>
        </w:rPr>
        <w:br/>
      </w:r>
      <w:r w:rsidRPr="00A537A4">
        <w:rPr>
          <w:rFonts w:eastAsia="Calibri"/>
        </w:rPr>
        <w:t>z poniższymi tabelami:</w:t>
      </w:r>
    </w:p>
    <w:tbl>
      <w:tblPr>
        <w:tblW w:w="9690" w:type="dxa"/>
        <w:tblInd w:w="-5" w:type="dxa"/>
        <w:tblCellMar>
          <w:left w:w="70" w:type="dxa"/>
          <w:right w:w="70" w:type="dxa"/>
        </w:tblCellMar>
        <w:tblLook w:val="04A0"/>
      </w:tblPr>
      <w:tblGrid>
        <w:gridCol w:w="531"/>
        <w:gridCol w:w="4364"/>
        <w:gridCol w:w="1031"/>
        <w:gridCol w:w="826"/>
        <w:gridCol w:w="2938"/>
      </w:tblGrid>
      <w:tr w:rsidR="000C4061" w:rsidRPr="000C4061" w:rsidTr="00E040F5">
        <w:trPr>
          <w:trHeight w:val="294"/>
        </w:trPr>
        <w:tc>
          <w:tcPr>
            <w:tcW w:w="531" w:type="dxa"/>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Lp.</w:t>
            </w:r>
          </w:p>
        </w:tc>
        <w:tc>
          <w:tcPr>
            <w:tcW w:w="4364" w:type="dxa"/>
            <w:vMerge w:val="restart"/>
            <w:tcBorders>
              <w:top w:val="single" w:sz="4" w:space="0" w:color="auto"/>
              <w:left w:val="single" w:sz="4" w:space="0" w:color="auto"/>
              <w:bottom w:val="single" w:sz="4" w:space="0" w:color="auto"/>
              <w:right w:val="nil"/>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Wyszczególnienie:</w:t>
            </w:r>
          </w:p>
        </w:tc>
        <w:tc>
          <w:tcPr>
            <w:tcW w:w="1031" w:type="dxa"/>
            <w:tcBorders>
              <w:top w:val="single" w:sz="4" w:space="0" w:color="auto"/>
              <w:left w:val="single" w:sz="4" w:space="0" w:color="auto"/>
              <w:bottom w:val="nil"/>
              <w:right w:val="single" w:sz="4" w:space="0" w:color="auto"/>
            </w:tcBorders>
            <w:shd w:val="clear" w:color="000000" w:fill="CCFFFF"/>
            <w:vAlign w:val="center"/>
            <w:hideMark/>
          </w:tcPr>
          <w:p w:rsidR="000C4061" w:rsidRPr="00264731" w:rsidRDefault="000C4061" w:rsidP="00E040F5">
            <w:pPr>
              <w:jc w:val="center"/>
              <w:rPr>
                <w:b/>
                <w:bCs/>
                <w:sz w:val="18"/>
                <w:szCs w:val="18"/>
              </w:rPr>
            </w:pPr>
            <w:r w:rsidRPr="00264731">
              <w:rPr>
                <w:b/>
                <w:bCs/>
                <w:sz w:val="18"/>
                <w:szCs w:val="18"/>
              </w:rPr>
              <w:t>Jednostka</w:t>
            </w:r>
          </w:p>
        </w:tc>
        <w:tc>
          <w:tcPr>
            <w:tcW w:w="826" w:type="dxa"/>
            <w:vMerge w:val="restart"/>
            <w:tcBorders>
              <w:top w:val="single" w:sz="4" w:space="0" w:color="auto"/>
              <w:left w:val="nil"/>
              <w:bottom w:val="single" w:sz="4" w:space="0" w:color="auto"/>
              <w:right w:val="single" w:sz="4" w:space="0" w:color="auto"/>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Ilość:</w:t>
            </w:r>
          </w:p>
        </w:tc>
        <w:tc>
          <w:tcPr>
            <w:tcW w:w="2938"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0C4061" w:rsidRPr="00264731" w:rsidRDefault="000C4061" w:rsidP="00E040F5">
            <w:pPr>
              <w:jc w:val="center"/>
              <w:rPr>
                <w:b/>
                <w:bCs/>
                <w:sz w:val="18"/>
                <w:szCs w:val="18"/>
              </w:rPr>
            </w:pPr>
            <w:r w:rsidRPr="00264731">
              <w:rPr>
                <w:b/>
                <w:bCs/>
                <w:sz w:val="18"/>
                <w:szCs w:val="18"/>
              </w:rPr>
              <w:t>Cena jednostkowa w zł brutto za 1 miesiąc użytkowania</w:t>
            </w:r>
          </w:p>
        </w:tc>
      </w:tr>
      <w:tr w:rsidR="000C4061" w:rsidRPr="000C4061" w:rsidTr="00E040F5">
        <w:trPr>
          <w:trHeight w:val="294"/>
        </w:trPr>
        <w:tc>
          <w:tcPr>
            <w:tcW w:w="531" w:type="dxa"/>
            <w:vMerge/>
            <w:tcBorders>
              <w:top w:val="single" w:sz="4" w:space="0" w:color="auto"/>
              <w:left w:val="single" w:sz="4" w:space="0" w:color="auto"/>
              <w:bottom w:val="single" w:sz="4" w:space="0" w:color="auto"/>
              <w:right w:val="single" w:sz="4" w:space="0" w:color="auto"/>
            </w:tcBorders>
            <w:vAlign w:val="center"/>
            <w:hideMark/>
          </w:tcPr>
          <w:p w:rsidR="000C4061" w:rsidRPr="00264731" w:rsidRDefault="000C4061" w:rsidP="00E040F5">
            <w:pPr>
              <w:rPr>
                <w:b/>
                <w:bCs/>
                <w:sz w:val="18"/>
                <w:szCs w:val="18"/>
              </w:rPr>
            </w:pPr>
          </w:p>
        </w:tc>
        <w:tc>
          <w:tcPr>
            <w:tcW w:w="4364" w:type="dxa"/>
            <w:vMerge/>
            <w:tcBorders>
              <w:top w:val="single" w:sz="4" w:space="0" w:color="auto"/>
              <w:left w:val="single" w:sz="4" w:space="0" w:color="auto"/>
              <w:bottom w:val="single" w:sz="4" w:space="0" w:color="auto"/>
              <w:right w:val="nil"/>
            </w:tcBorders>
            <w:vAlign w:val="center"/>
            <w:hideMark/>
          </w:tcPr>
          <w:p w:rsidR="000C4061" w:rsidRPr="00264731" w:rsidRDefault="000C4061" w:rsidP="00E040F5">
            <w:pPr>
              <w:rPr>
                <w:b/>
                <w:bCs/>
                <w:sz w:val="18"/>
                <w:szCs w:val="18"/>
              </w:rPr>
            </w:pPr>
          </w:p>
        </w:tc>
        <w:tc>
          <w:tcPr>
            <w:tcW w:w="1031" w:type="dxa"/>
            <w:tcBorders>
              <w:top w:val="nil"/>
              <w:left w:val="single" w:sz="4" w:space="0" w:color="auto"/>
              <w:bottom w:val="single" w:sz="4" w:space="0" w:color="auto"/>
              <w:right w:val="single" w:sz="4" w:space="0" w:color="auto"/>
            </w:tcBorders>
            <w:shd w:val="clear" w:color="000000" w:fill="CCFFFF"/>
            <w:vAlign w:val="bottom"/>
            <w:hideMark/>
          </w:tcPr>
          <w:p w:rsidR="000C4061" w:rsidRPr="00264731" w:rsidRDefault="000C4061" w:rsidP="00E040F5">
            <w:pPr>
              <w:jc w:val="center"/>
              <w:rPr>
                <w:b/>
                <w:bCs/>
                <w:sz w:val="18"/>
                <w:szCs w:val="18"/>
              </w:rPr>
            </w:pPr>
            <w:r w:rsidRPr="00264731">
              <w:rPr>
                <w:b/>
                <w:bCs/>
                <w:sz w:val="18"/>
                <w:szCs w:val="18"/>
              </w:rPr>
              <w:t>miary:</w:t>
            </w:r>
          </w:p>
        </w:tc>
        <w:tc>
          <w:tcPr>
            <w:tcW w:w="826" w:type="dxa"/>
            <w:vMerge/>
            <w:tcBorders>
              <w:top w:val="single" w:sz="4" w:space="0" w:color="auto"/>
              <w:left w:val="nil"/>
              <w:bottom w:val="single" w:sz="4" w:space="0" w:color="auto"/>
              <w:right w:val="single" w:sz="4" w:space="0" w:color="auto"/>
            </w:tcBorders>
            <w:vAlign w:val="center"/>
            <w:hideMark/>
          </w:tcPr>
          <w:p w:rsidR="000C4061" w:rsidRPr="00264731" w:rsidRDefault="000C4061" w:rsidP="00E040F5">
            <w:pPr>
              <w:rPr>
                <w:b/>
                <w:bCs/>
                <w:sz w:val="18"/>
                <w:szCs w:val="18"/>
              </w:rPr>
            </w:pPr>
          </w:p>
        </w:tc>
        <w:tc>
          <w:tcPr>
            <w:tcW w:w="2938" w:type="dxa"/>
            <w:vMerge/>
            <w:tcBorders>
              <w:top w:val="single" w:sz="4" w:space="0" w:color="auto"/>
              <w:left w:val="single" w:sz="4" w:space="0" w:color="auto"/>
              <w:bottom w:val="single" w:sz="4" w:space="0" w:color="auto"/>
              <w:right w:val="single" w:sz="4" w:space="0" w:color="auto"/>
            </w:tcBorders>
            <w:vAlign w:val="center"/>
            <w:hideMark/>
          </w:tcPr>
          <w:p w:rsidR="000C4061" w:rsidRPr="00264731" w:rsidRDefault="000C4061" w:rsidP="00E040F5">
            <w:pPr>
              <w:rPr>
                <w:b/>
                <w:bCs/>
                <w:sz w:val="18"/>
                <w:szCs w:val="18"/>
              </w:rPr>
            </w:pPr>
          </w:p>
        </w:tc>
      </w:tr>
      <w:tr w:rsidR="000C4061" w:rsidRPr="000C4061" w:rsidTr="00E040F5">
        <w:trPr>
          <w:trHeight w:val="474"/>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0C4061" w:rsidRPr="00264731" w:rsidRDefault="000C4061" w:rsidP="00E040F5">
            <w:pPr>
              <w:jc w:val="center"/>
              <w:rPr>
                <w:sz w:val="18"/>
                <w:szCs w:val="18"/>
              </w:rPr>
            </w:pPr>
            <w:r w:rsidRPr="00264731">
              <w:rPr>
                <w:sz w:val="18"/>
                <w:szCs w:val="18"/>
              </w:rPr>
              <w:t>1</w:t>
            </w:r>
          </w:p>
        </w:tc>
        <w:tc>
          <w:tcPr>
            <w:tcW w:w="4364" w:type="dxa"/>
            <w:tcBorders>
              <w:top w:val="nil"/>
              <w:left w:val="nil"/>
              <w:bottom w:val="single" w:sz="4" w:space="0" w:color="auto"/>
              <w:right w:val="single" w:sz="4" w:space="0" w:color="auto"/>
            </w:tcBorders>
            <w:shd w:val="clear" w:color="auto" w:fill="auto"/>
            <w:noWrap/>
            <w:vAlign w:val="center"/>
            <w:hideMark/>
          </w:tcPr>
          <w:p w:rsidR="000C4061" w:rsidRPr="00264731" w:rsidRDefault="000C4061" w:rsidP="00E040F5">
            <w:pPr>
              <w:rPr>
                <w:sz w:val="18"/>
                <w:szCs w:val="18"/>
              </w:rPr>
            </w:pPr>
            <w:r w:rsidRPr="00264731">
              <w:rPr>
                <w:sz w:val="18"/>
                <w:szCs w:val="18"/>
              </w:rPr>
              <w:t>Dystrybutor typ 1</w:t>
            </w:r>
          </w:p>
        </w:tc>
        <w:tc>
          <w:tcPr>
            <w:tcW w:w="1031"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Szt.</w:t>
            </w:r>
          </w:p>
        </w:tc>
        <w:tc>
          <w:tcPr>
            <w:tcW w:w="826"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1</w:t>
            </w:r>
          </w:p>
        </w:tc>
        <w:tc>
          <w:tcPr>
            <w:tcW w:w="2938" w:type="dxa"/>
            <w:tcBorders>
              <w:top w:val="nil"/>
              <w:left w:val="nil"/>
              <w:bottom w:val="single" w:sz="4" w:space="0" w:color="auto"/>
              <w:right w:val="single" w:sz="4" w:space="0" w:color="auto"/>
            </w:tcBorders>
            <w:shd w:val="clear" w:color="auto" w:fill="auto"/>
            <w:noWrap/>
            <w:vAlign w:val="bottom"/>
            <w:hideMark/>
          </w:tcPr>
          <w:p w:rsidR="000C4061" w:rsidRPr="00264731" w:rsidRDefault="000C4061" w:rsidP="00E040F5">
            <w:pPr>
              <w:rPr>
                <w:sz w:val="18"/>
                <w:szCs w:val="18"/>
              </w:rPr>
            </w:pPr>
            <w:r w:rsidRPr="00264731">
              <w:rPr>
                <w:sz w:val="18"/>
                <w:szCs w:val="18"/>
              </w:rPr>
              <w:t> </w:t>
            </w:r>
          </w:p>
        </w:tc>
      </w:tr>
      <w:tr w:rsidR="000C4061" w:rsidRPr="000C4061" w:rsidTr="00E040F5">
        <w:trPr>
          <w:trHeight w:val="474"/>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0C4061" w:rsidRPr="00264731" w:rsidRDefault="000C4061" w:rsidP="00E040F5">
            <w:pPr>
              <w:jc w:val="center"/>
              <w:rPr>
                <w:sz w:val="18"/>
                <w:szCs w:val="18"/>
              </w:rPr>
            </w:pPr>
            <w:r w:rsidRPr="00264731">
              <w:rPr>
                <w:sz w:val="18"/>
                <w:szCs w:val="18"/>
              </w:rPr>
              <w:t>2</w:t>
            </w:r>
          </w:p>
        </w:tc>
        <w:tc>
          <w:tcPr>
            <w:tcW w:w="4364" w:type="dxa"/>
            <w:tcBorders>
              <w:top w:val="nil"/>
              <w:left w:val="nil"/>
              <w:bottom w:val="single" w:sz="4" w:space="0" w:color="auto"/>
              <w:right w:val="single" w:sz="4" w:space="0" w:color="auto"/>
            </w:tcBorders>
            <w:shd w:val="clear" w:color="auto" w:fill="auto"/>
            <w:noWrap/>
            <w:vAlign w:val="center"/>
            <w:hideMark/>
          </w:tcPr>
          <w:p w:rsidR="000C4061" w:rsidRPr="00264731" w:rsidRDefault="000C4061" w:rsidP="00E040F5">
            <w:pPr>
              <w:rPr>
                <w:sz w:val="18"/>
                <w:szCs w:val="18"/>
              </w:rPr>
            </w:pPr>
            <w:r w:rsidRPr="00264731">
              <w:rPr>
                <w:sz w:val="18"/>
                <w:szCs w:val="18"/>
              </w:rPr>
              <w:t>Dystrybutor typ 2</w:t>
            </w:r>
          </w:p>
        </w:tc>
        <w:tc>
          <w:tcPr>
            <w:tcW w:w="1031"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Szt.</w:t>
            </w:r>
          </w:p>
        </w:tc>
        <w:tc>
          <w:tcPr>
            <w:tcW w:w="826"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1</w:t>
            </w:r>
          </w:p>
        </w:tc>
        <w:tc>
          <w:tcPr>
            <w:tcW w:w="2938" w:type="dxa"/>
            <w:tcBorders>
              <w:top w:val="nil"/>
              <w:left w:val="nil"/>
              <w:bottom w:val="single" w:sz="4" w:space="0" w:color="auto"/>
              <w:right w:val="single" w:sz="4" w:space="0" w:color="auto"/>
            </w:tcBorders>
            <w:shd w:val="clear" w:color="auto" w:fill="auto"/>
            <w:noWrap/>
            <w:vAlign w:val="bottom"/>
            <w:hideMark/>
          </w:tcPr>
          <w:p w:rsidR="000C4061" w:rsidRPr="00264731" w:rsidRDefault="000C4061" w:rsidP="00E040F5">
            <w:pPr>
              <w:rPr>
                <w:sz w:val="18"/>
                <w:szCs w:val="18"/>
              </w:rPr>
            </w:pPr>
            <w:r w:rsidRPr="00264731">
              <w:rPr>
                <w:sz w:val="18"/>
                <w:szCs w:val="18"/>
              </w:rPr>
              <w:t> </w:t>
            </w:r>
          </w:p>
        </w:tc>
      </w:tr>
    </w:tbl>
    <w:p w:rsidR="000C4061" w:rsidRPr="00264731" w:rsidRDefault="000C4061" w:rsidP="000C4061">
      <w:pPr>
        <w:spacing w:after="200" w:line="276" w:lineRule="auto"/>
        <w:jc w:val="both"/>
        <w:rPr>
          <w:rFonts w:eastAsia="Calibri"/>
          <w:sz w:val="18"/>
          <w:szCs w:val="18"/>
        </w:rPr>
      </w:pPr>
    </w:p>
    <w:tbl>
      <w:tblPr>
        <w:tblW w:w="9714" w:type="dxa"/>
        <w:tblInd w:w="-5" w:type="dxa"/>
        <w:tblCellMar>
          <w:left w:w="70" w:type="dxa"/>
          <w:right w:w="70" w:type="dxa"/>
        </w:tblCellMar>
        <w:tblLook w:val="04A0"/>
      </w:tblPr>
      <w:tblGrid>
        <w:gridCol w:w="531"/>
        <w:gridCol w:w="2521"/>
        <w:gridCol w:w="1031"/>
        <w:gridCol w:w="670"/>
        <w:gridCol w:w="2552"/>
        <w:gridCol w:w="2409"/>
      </w:tblGrid>
      <w:tr w:rsidR="000C4061" w:rsidRPr="000C4061" w:rsidTr="00E040F5">
        <w:trPr>
          <w:trHeight w:val="294"/>
        </w:trPr>
        <w:tc>
          <w:tcPr>
            <w:tcW w:w="531" w:type="dxa"/>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Lp.</w:t>
            </w:r>
          </w:p>
        </w:tc>
        <w:tc>
          <w:tcPr>
            <w:tcW w:w="2521" w:type="dxa"/>
            <w:vMerge w:val="restart"/>
            <w:tcBorders>
              <w:top w:val="single" w:sz="4" w:space="0" w:color="auto"/>
              <w:left w:val="single" w:sz="4" w:space="0" w:color="auto"/>
              <w:bottom w:val="single" w:sz="4" w:space="0" w:color="auto"/>
              <w:right w:val="nil"/>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Wyszczególnienie:</w:t>
            </w:r>
          </w:p>
        </w:tc>
        <w:tc>
          <w:tcPr>
            <w:tcW w:w="1031" w:type="dxa"/>
            <w:tcBorders>
              <w:top w:val="single" w:sz="4" w:space="0" w:color="auto"/>
              <w:left w:val="single" w:sz="4" w:space="0" w:color="auto"/>
              <w:bottom w:val="nil"/>
              <w:right w:val="single" w:sz="4" w:space="0" w:color="auto"/>
            </w:tcBorders>
            <w:shd w:val="clear" w:color="000000" w:fill="CCFFFF"/>
            <w:vAlign w:val="center"/>
            <w:hideMark/>
          </w:tcPr>
          <w:p w:rsidR="000C4061" w:rsidRPr="00264731" w:rsidRDefault="000C4061" w:rsidP="00E040F5">
            <w:pPr>
              <w:jc w:val="center"/>
              <w:rPr>
                <w:b/>
                <w:bCs/>
                <w:sz w:val="18"/>
                <w:szCs w:val="18"/>
              </w:rPr>
            </w:pPr>
            <w:r w:rsidRPr="00264731">
              <w:rPr>
                <w:b/>
                <w:bCs/>
                <w:sz w:val="18"/>
                <w:szCs w:val="18"/>
              </w:rPr>
              <w:t>Jednostka</w:t>
            </w:r>
          </w:p>
        </w:tc>
        <w:tc>
          <w:tcPr>
            <w:tcW w:w="670" w:type="dxa"/>
            <w:vMerge w:val="restart"/>
            <w:tcBorders>
              <w:top w:val="single" w:sz="4" w:space="0" w:color="auto"/>
              <w:left w:val="nil"/>
              <w:bottom w:val="single" w:sz="4" w:space="0" w:color="auto"/>
              <w:right w:val="single" w:sz="4" w:space="0" w:color="auto"/>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Ilość:</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0C4061" w:rsidRPr="00264731" w:rsidRDefault="000C4061" w:rsidP="00E040F5">
            <w:pPr>
              <w:jc w:val="center"/>
              <w:rPr>
                <w:b/>
                <w:bCs/>
                <w:sz w:val="18"/>
                <w:szCs w:val="18"/>
              </w:rPr>
            </w:pPr>
            <w:r w:rsidRPr="00264731">
              <w:rPr>
                <w:b/>
                <w:bCs/>
                <w:color w:val="000000"/>
                <w:sz w:val="18"/>
                <w:szCs w:val="18"/>
              </w:rPr>
              <w:t xml:space="preserve">Cena w zł brutto </w:t>
            </w:r>
            <w:r w:rsidRPr="00264731">
              <w:rPr>
                <w:b/>
                <w:bCs/>
                <w:color w:val="000000"/>
                <w:sz w:val="18"/>
                <w:szCs w:val="18"/>
              </w:rPr>
              <w:br/>
              <w:t>za 1 miesiąc użytkowania</w:t>
            </w:r>
          </w:p>
        </w:tc>
        <w:tc>
          <w:tcPr>
            <w:tcW w:w="2409" w:type="dxa"/>
            <w:vMerge w:val="restart"/>
            <w:tcBorders>
              <w:top w:val="single" w:sz="4" w:space="0" w:color="auto"/>
              <w:left w:val="single" w:sz="4" w:space="0" w:color="auto"/>
              <w:right w:val="single" w:sz="4" w:space="0" w:color="auto"/>
            </w:tcBorders>
            <w:shd w:val="clear" w:color="000000" w:fill="CCFFFF"/>
            <w:vAlign w:val="center"/>
          </w:tcPr>
          <w:p w:rsidR="000C4061" w:rsidRPr="00264731" w:rsidRDefault="000C4061" w:rsidP="00E040F5">
            <w:pPr>
              <w:jc w:val="center"/>
              <w:rPr>
                <w:b/>
                <w:bCs/>
                <w:sz w:val="18"/>
                <w:szCs w:val="18"/>
              </w:rPr>
            </w:pPr>
            <w:r w:rsidRPr="00264731">
              <w:rPr>
                <w:b/>
                <w:bCs/>
                <w:color w:val="000000"/>
                <w:sz w:val="18"/>
                <w:szCs w:val="18"/>
              </w:rPr>
              <w:t xml:space="preserve">Cena w zł brutto </w:t>
            </w:r>
            <w:r w:rsidRPr="00264731">
              <w:rPr>
                <w:b/>
                <w:bCs/>
                <w:color w:val="000000"/>
                <w:sz w:val="18"/>
                <w:szCs w:val="18"/>
              </w:rPr>
              <w:br/>
              <w:t>za 24 miesiące użytkowania</w:t>
            </w:r>
          </w:p>
        </w:tc>
      </w:tr>
      <w:tr w:rsidR="000C4061" w:rsidRPr="000C4061" w:rsidTr="00E040F5">
        <w:trPr>
          <w:trHeight w:val="294"/>
        </w:trPr>
        <w:tc>
          <w:tcPr>
            <w:tcW w:w="531" w:type="dxa"/>
            <w:vMerge/>
            <w:tcBorders>
              <w:top w:val="single" w:sz="4" w:space="0" w:color="auto"/>
              <w:left w:val="single" w:sz="4" w:space="0" w:color="auto"/>
              <w:bottom w:val="single" w:sz="4" w:space="0" w:color="auto"/>
              <w:right w:val="single" w:sz="4" w:space="0" w:color="auto"/>
            </w:tcBorders>
            <w:vAlign w:val="center"/>
            <w:hideMark/>
          </w:tcPr>
          <w:p w:rsidR="000C4061" w:rsidRPr="00264731" w:rsidRDefault="000C4061" w:rsidP="00E040F5">
            <w:pPr>
              <w:rPr>
                <w:b/>
                <w:bCs/>
                <w:sz w:val="18"/>
                <w:szCs w:val="18"/>
              </w:rPr>
            </w:pPr>
          </w:p>
        </w:tc>
        <w:tc>
          <w:tcPr>
            <w:tcW w:w="2521" w:type="dxa"/>
            <w:vMerge/>
            <w:tcBorders>
              <w:top w:val="single" w:sz="4" w:space="0" w:color="auto"/>
              <w:left w:val="single" w:sz="4" w:space="0" w:color="auto"/>
              <w:bottom w:val="single" w:sz="4" w:space="0" w:color="auto"/>
              <w:right w:val="nil"/>
            </w:tcBorders>
            <w:vAlign w:val="center"/>
            <w:hideMark/>
          </w:tcPr>
          <w:p w:rsidR="000C4061" w:rsidRPr="00264731" w:rsidRDefault="000C4061" w:rsidP="00E040F5">
            <w:pPr>
              <w:rPr>
                <w:b/>
                <w:bCs/>
                <w:sz w:val="18"/>
                <w:szCs w:val="18"/>
              </w:rPr>
            </w:pPr>
          </w:p>
        </w:tc>
        <w:tc>
          <w:tcPr>
            <w:tcW w:w="1031" w:type="dxa"/>
            <w:tcBorders>
              <w:top w:val="nil"/>
              <w:left w:val="single" w:sz="4" w:space="0" w:color="auto"/>
              <w:bottom w:val="single" w:sz="4" w:space="0" w:color="auto"/>
              <w:right w:val="single" w:sz="4" w:space="0" w:color="auto"/>
            </w:tcBorders>
            <w:shd w:val="clear" w:color="000000" w:fill="CCFFFF"/>
            <w:vAlign w:val="bottom"/>
            <w:hideMark/>
          </w:tcPr>
          <w:p w:rsidR="000C4061" w:rsidRPr="00264731" w:rsidRDefault="000C4061" w:rsidP="00E040F5">
            <w:pPr>
              <w:jc w:val="center"/>
              <w:rPr>
                <w:b/>
                <w:bCs/>
                <w:sz w:val="18"/>
                <w:szCs w:val="18"/>
              </w:rPr>
            </w:pPr>
            <w:r w:rsidRPr="00264731">
              <w:rPr>
                <w:b/>
                <w:bCs/>
                <w:sz w:val="18"/>
                <w:szCs w:val="18"/>
              </w:rPr>
              <w:t>miary:</w:t>
            </w:r>
          </w:p>
        </w:tc>
        <w:tc>
          <w:tcPr>
            <w:tcW w:w="670" w:type="dxa"/>
            <w:vMerge/>
            <w:tcBorders>
              <w:top w:val="single" w:sz="4" w:space="0" w:color="auto"/>
              <w:left w:val="nil"/>
              <w:bottom w:val="single" w:sz="4" w:space="0" w:color="auto"/>
              <w:right w:val="single" w:sz="4" w:space="0" w:color="auto"/>
            </w:tcBorders>
            <w:vAlign w:val="center"/>
            <w:hideMark/>
          </w:tcPr>
          <w:p w:rsidR="000C4061" w:rsidRPr="00264731" w:rsidRDefault="000C4061" w:rsidP="00E040F5">
            <w:pPr>
              <w:rPr>
                <w:b/>
                <w:bCs/>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0C4061" w:rsidRPr="00264731" w:rsidRDefault="000C4061" w:rsidP="00E040F5">
            <w:pPr>
              <w:rPr>
                <w:b/>
                <w:bCs/>
                <w:sz w:val="18"/>
                <w:szCs w:val="18"/>
              </w:rPr>
            </w:pPr>
          </w:p>
        </w:tc>
        <w:tc>
          <w:tcPr>
            <w:tcW w:w="2409" w:type="dxa"/>
            <w:vMerge/>
            <w:tcBorders>
              <w:left w:val="single" w:sz="4" w:space="0" w:color="auto"/>
              <w:bottom w:val="single" w:sz="4" w:space="0" w:color="auto"/>
              <w:right w:val="single" w:sz="4" w:space="0" w:color="auto"/>
            </w:tcBorders>
          </w:tcPr>
          <w:p w:rsidR="000C4061" w:rsidRPr="00264731" w:rsidRDefault="000C4061" w:rsidP="00E040F5">
            <w:pPr>
              <w:rPr>
                <w:b/>
                <w:bCs/>
                <w:sz w:val="18"/>
                <w:szCs w:val="18"/>
              </w:rPr>
            </w:pPr>
          </w:p>
        </w:tc>
      </w:tr>
      <w:tr w:rsidR="000C4061" w:rsidRPr="000C4061" w:rsidTr="00E040F5">
        <w:trPr>
          <w:trHeight w:val="474"/>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0C4061" w:rsidRPr="00264731" w:rsidRDefault="000C4061" w:rsidP="00E040F5">
            <w:pPr>
              <w:jc w:val="center"/>
              <w:rPr>
                <w:sz w:val="18"/>
                <w:szCs w:val="18"/>
              </w:rPr>
            </w:pPr>
            <w:r w:rsidRPr="00264731">
              <w:rPr>
                <w:sz w:val="18"/>
                <w:szCs w:val="18"/>
              </w:rPr>
              <w:t>1</w:t>
            </w:r>
          </w:p>
        </w:tc>
        <w:tc>
          <w:tcPr>
            <w:tcW w:w="2521" w:type="dxa"/>
            <w:tcBorders>
              <w:top w:val="nil"/>
              <w:left w:val="nil"/>
              <w:bottom w:val="single" w:sz="4" w:space="0" w:color="auto"/>
              <w:right w:val="single" w:sz="4" w:space="0" w:color="auto"/>
            </w:tcBorders>
            <w:shd w:val="clear" w:color="auto" w:fill="auto"/>
            <w:noWrap/>
            <w:vAlign w:val="center"/>
            <w:hideMark/>
          </w:tcPr>
          <w:p w:rsidR="000C4061" w:rsidRPr="00264731" w:rsidRDefault="000C4061" w:rsidP="00E040F5">
            <w:pPr>
              <w:rPr>
                <w:sz w:val="18"/>
                <w:szCs w:val="18"/>
              </w:rPr>
            </w:pPr>
            <w:r w:rsidRPr="00264731">
              <w:rPr>
                <w:sz w:val="18"/>
                <w:szCs w:val="18"/>
              </w:rPr>
              <w:t>Dystrybutor typ 1</w:t>
            </w:r>
          </w:p>
        </w:tc>
        <w:tc>
          <w:tcPr>
            <w:tcW w:w="1031"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Szt.</w:t>
            </w:r>
          </w:p>
        </w:tc>
        <w:tc>
          <w:tcPr>
            <w:tcW w:w="670"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30</w:t>
            </w:r>
          </w:p>
        </w:tc>
        <w:tc>
          <w:tcPr>
            <w:tcW w:w="2552" w:type="dxa"/>
            <w:tcBorders>
              <w:top w:val="nil"/>
              <w:left w:val="nil"/>
              <w:bottom w:val="single" w:sz="4" w:space="0" w:color="auto"/>
              <w:right w:val="single" w:sz="4" w:space="0" w:color="auto"/>
            </w:tcBorders>
            <w:shd w:val="clear" w:color="auto" w:fill="auto"/>
            <w:noWrap/>
            <w:vAlign w:val="bottom"/>
            <w:hideMark/>
          </w:tcPr>
          <w:p w:rsidR="000C4061" w:rsidRPr="00264731" w:rsidRDefault="000C4061" w:rsidP="00E040F5">
            <w:pPr>
              <w:rPr>
                <w:sz w:val="18"/>
                <w:szCs w:val="18"/>
              </w:rPr>
            </w:pPr>
            <w:r w:rsidRPr="00264731">
              <w:rPr>
                <w:sz w:val="18"/>
                <w:szCs w:val="18"/>
              </w:rPr>
              <w:t> </w:t>
            </w:r>
          </w:p>
        </w:tc>
        <w:tc>
          <w:tcPr>
            <w:tcW w:w="2409" w:type="dxa"/>
            <w:tcBorders>
              <w:top w:val="nil"/>
              <w:left w:val="nil"/>
              <w:bottom w:val="single" w:sz="4" w:space="0" w:color="auto"/>
              <w:right w:val="single" w:sz="4" w:space="0" w:color="auto"/>
            </w:tcBorders>
          </w:tcPr>
          <w:p w:rsidR="000C4061" w:rsidRPr="00264731" w:rsidRDefault="000C4061" w:rsidP="00E040F5">
            <w:pPr>
              <w:rPr>
                <w:sz w:val="18"/>
                <w:szCs w:val="18"/>
              </w:rPr>
            </w:pPr>
          </w:p>
        </w:tc>
      </w:tr>
      <w:tr w:rsidR="000C4061" w:rsidRPr="000C4061" w:rsidTr="00E040F5">
        <w:trPr>
          <w:trHeight w:val="474"/>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0C4061" w:rsidRPr="00264731" w:rsidRDefault="000C4061" w:rsidP="00E040F5">
            <w:pPr>
              <w:jc w:val="center"/>
              <w:rPr>
                <w:sz w:val="18"/>
                <w:szCs w:val="18"/>
              </w:rPr>
            </w:pPr>
            <w:r w:rsidRPr="00264731">
              <w:rPr>
                <w:sz w:val="18"/>
                <w:szCs w:val="18"/>
              </w:rPr>
              <w:t>2</w:t>
            </w:r>
          </w:p>
        </w:tc>
        <w:tc>
          <w:tcPr>
            <w:tcW w:w="2521" w:type="dxa"/>
            <w:tcBorders>
              <w:top w:val="nil"/>
              <w:left w:val="nil"/>
              <w:bottom w:val="single" w:sz="4" w:space="0" w:color="auto"/>
              <w:right w:val="single" w:sz="4" w:space="0" w:color="auto"/>
            </w:tcBorders>
            <w:shd w:val="clear" w:color="auto" w:fill="auto"/>
            <w:noWrap/>
            <w:vAlign w:val="center"/>
            <w:hideMark/>
          </w:tcPr>
          <w:p w:rsidR="000C4061" w:rsidRPr="00264731" w:rsidRDefault="000C4061" w:rsidP="00E040F5">
            <w:pPr>
              <w:rPr>
                <w:sz w:val="18"/>
                <w:szCs w:val="18"/>
              </w:rPr>
            </w:pPr>
            <w:r w:rsidRPr="00264731">
              <w:rPr>
                <w:sz w:val="18"/>
                <w:szCs w:val="18"/>
              </w:rPr>
              <w:t>Dystrybutor typ 2</w:t>
            </w:r>
          </w:p>
        </w:tc>
        <w:tc>
          <w:tcPr>
            <w:tcW w:w="1031"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Szt.</w:t>
            </w:r>
          </w:p>
        </w:tc>
        <w:tc>
          <w:tcPr>
            <w:tcW w:w="670"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4</w:t>
            </w:r>
          </w:p>
        </w:tc>
        <w:tc>
          <w:tcPr>
            <w:tcW w:w="2552" w:type="dxa"/>
            <w:tcBorders>
              <w:top w:val="nil"/>
              <w:left w:val="nil"/>
              <w:bottom w:val="single" w:sz="4" w:space="0" w:color="auto"/>
              <w:right w:val="single" w:sz="4" w:space="0" w:color="auto"/>
            </w:tcBorders>
            <w:shd w:val="clear" w:color="auto" w:fill="auto"/>
            <w:noWrap/>
            <w:vAlign w:val="bottom"/>
            <w:hideMark/>
          </w:tcPr>
          <w:p w:rsidR="000C4061" w:rsidRPr="00264731" w:rsidRDefault="000C4061" w:rsidP="00E040F5">
            <w:pPr>
              <w:rPr>
                <w:sz w:val="18"/>
                <w:szCs w:val="18"/>
              </w:rPr>
            </w:pPr>
            <w:r w:rsidRPr="00264731">
              <w:rPr>
                <w:sz w:val="18"/>
                <w:szCs w:val="18"/>
              </w:rPr>
              <w:t> </w:t>
            </w:r>
          </w:p>
        </w:tc>
        <w:tc>
          <w:tcPr>
            <w:tcW w:w="2409" w:type="dxa"/>
            <w:tcBorders>
              <w:top w:val="nil"/>
              <w:left w:val="nil"/>
              <w:bottom w:val="single" w:sz="4" w:space="0" w:color="auto"/>
              <w:right w:val="single" w:sz="4" w:space="0" w:color="auto"/>
            </w:tcBorders>
          </w:tcPr>
          <w:p w:rsidR="000C4061" w:rsidRPr="00264731" w:rsidRDefault="000C4061" w:rsidP="00E040F5">
            <w:pPr>
              <w:rPr>
                <w:sz w:val="18"/>
                <w:szCs w:val="18"/>
              </w:rPr>
            </w:pPr>
          </w:p>
        </w:tc>
      </w:tr>
    </w:tbl>
    <w:p w:rsidR="000C4061" w:rsidRPr="00A537A4" w:rsidRDefault="000C4061" w:rsidP="000C4061">
      <w:pPr>
        <w:spacing w:after="200" w:line="276" w:lineRule="auto"/>
        <w:jc w:val="both"/>
        <w:rPr>
          <w:rFonts w:eastAsia="Calibri"/>
        </w:rPr>
      </w:pPr>
    </w:p>
    <w:p w:rsidR="000C4061" w:rsidRDefault="000C4061" w:rsidP="000C4061">
      <w:pPr>
        <w:spacing w:after="200" w:line="276" w:lineRule="auto"/>
        <w:jc w:val="both"/>
        <w:rPr>
          <w:rFonts w:eastAsia="Calibri"/>
        </w:rPr>
      </w:pPr>
      <w:r w:rsidRPr="00A537A4">
        <w:rPr>
          <w:rFonts w:eastAsia="Calibri"/>
          <w:b/>
        </w:rPr>
        <w:t>Za łączną cenę ………………………………………. zł brutto</w:t>
      </w:r>
      <w:r w:rsidRPr="00A537A4">
        <w:rPr>
          <w:rFonts w:eastAsia="Calibri"/>
        </w:rPr>
        <w:t xml:space="preserve"> </w:t>
      </w:r>
    </w:p>
    <w:p w:rsidR="000C4061" w:rsidRPr="00A537A4" w:rsidRDefault="000C4061" w:rsidP="000C4061">
      <w:pPr>
        <w:spacing w:after="200" w:line="276" w:lineRule="auto"/>
        <w:jc w:val="both"/>
        <w:rPr>
          <w:rFonts w:eastAsia="Calibri"/>
        </w:rPr>
      </w:pPr>
      <w:r w:rsidRPr="00A537A4">
        <w:rPr>
          <w:rFonts w:eastAsia="Calibri"/>
          <w:b/>
        </w:rPr>
        <w:t>słownie</w:t>
      </w:r>
      <w:r>
        <w:rPr>
          <w:rFonts w:eastAsia="Calibri"/>
        </w:rPr>
        <w:t>……………………</w:t>
      </w:r>
      <w:r w:rsidRPr="00A537A4">
        <w:rPr>
          <w:rFonts w:eastAsia="Calibri"/>
        </w:rPr>
        <w:t>………………………………………………………………</w:t>
      </w:r>
    </w:p>
    <w:p w:rsidR="000C4061" w:rsidRPr="00A537A4" w:rsidRDefault="000C4061" w:rsidP="000C4061">
      <w:pPr>
        <w:numPr>
          <w:ilvl w:val="0"/>
          <w:numId w:val="43"/>
        </w:numPr>
        <w:spacing w:after="200" w:line="276" w:lineRule="auto"/>
        <w:contextualSpacing/>
        <w:jc w:val="both"/>
        <w:rPr>
          <w:rFonts w:eastAsia="Calibri"/>
        </w:rPr>
      </w:pPr>
      <w:r w:rsidRPr="00A537A4">
        <w:rPr>
          <w:rFonts w:eastAsia="Calibri"/>
        </w:rPr>
        <w:t>Zobowiązuję się do wykonania przedmiotu zlecenia zgodnie z opisem przedmiotu zlecenia stanowiącym załącznik do oferty w terminie wskazanym w zapytaniu ofertowym.</w:t>
      </w:r>
    </w:p>
    <w:p w:rsidR="000C4061" w:rsidRPr="00A537A4" w:rsidRDefault="000C4061" w:rsidP="000C4061">
      <w:pPr>
        <w:numPr>
          <w:ilvl w:val="0"/>
          <w:numId w:val="43"/>
        </w:numPr>
        <w:spacing w:after="200" w:line="276" w:lineRule="auto"/>
        <w:contextualSpacing/>
        <w:jc w:val="both"/>
        <w:rPr>
          <w:rFonts w:eastAsia="Calibri"/>
        </w:rPr>
      </w:pPr>
      <w:r w:rsidRPr="00A537A4">
        <w:rPr>
          <w:rFonts w:eastAsia="Calibri"/>
        </w:rPr>
        <w:t>Zobowiązuję się do zawarcia umowy w terminie i miejscu wskazanym przez Zleceniodawcę.</w:t>
      </w:r>
    </w:p>
    <w:p w:rsidR="000C4061" w:rsidRPr="00A537A4" w:rsidRDefault="000C4061" w:rsidP="000C4061">
      <w:pPr>
        <w:numPr>
          <w:ilvl w:val="0"/>
          <w:numId w:val="43"/>
        </w:numPr>
        <w:spacing w:after="200" w:line="276" w:lineRule="auto"/>
        <w:contextualSpacing/>
        <w:jc w:val="both"/>
        <w:rPr>
          <w:rFonts w:eastAsia="Calibri"/>
        </w:rPr>
      </w:pPr>
      <w:r w:rsidRPr="00A537A4">
        <w:rPr>
          <w:rFonts w:eastAsia="Calibri"/>
        </w:rPr>
        <w:t xml:space="preserve">Wskazana cena obejmuje wszystkie koszty związane z realizacją przedmiotu zamówienia (montaż, demontaż, podłączanie, przeglądy oraz nielimitowaną wymiana butli </w:t>
      </w:r>
      <w:r w:rsidRPr="00A537A4">
        <w:rPr>
          <w:rFonts w:ascii="Arial" w:eastAsia="Calibri" w:hAnsi="Arial" w:cs="Arial"/>
        </w:rPr>
        <w:t>CO</w:t>
      </w:r>
      <w:r w:rsidRPr="00A537A4">
        <w:rPr>
          <w:rFonts w:ascii="Arial" w:eastAsia="Calibri" w:hAnsi="Arial" w:cs="Arial"/>
          <w:vertAlign w:val="subscript"/>
        </w:rPr>
        <w:t>2</w:t>
      </w:r>
      <w:r w:rsidRPr="00A537A4">
        <w:rPr>
          <w:rFonts w:ascii="Arial" w:eastAsia="Calibri" w:hAnsi="Arial" w:cs="Arial"/>
        </w:rPr>
        <w:t>)</w:t>
      </w:r>
      <w:r w:rsidRPr="00A537A4">
        <w:rPr>
          <w:rFonts w:eastAsia="Calibri"/>
        </w:rPr>
        <w:t>.</w:t>
      </w:r>
    </w:p>
    <w:p w:rsidR="000C4061" w:rsidRPr="00A537A4" w:rsidRDefault="000C4061" w:rsidP="000C4061">
      <w:pPr>
        <w:numPr>
          <w:ilvl w:val="0"/>
          <w:numId w:val="43"/>
        </w:numPr>
        <w:spacing w:after="200" w:line="276" w:lineRule="auto"/>
        <w:contextualSpacing/>
        <w:jc w:val="both"/>
        <w:rPr>
          <w:rFonts w:eastAsia="Calibri"/>
        </w:rPr>
      </w:pPr>
      <w:r w:rsidRPr="00A537A4">
        <w:rPr>
          <w:rFonts w:eastAsia="Calibri"/>
        </w:rPr>
        <w:t>Oferta ważna 30 dni od terminu składania ofert.</w:t>
      </w:r>
    </w:p>
    <w:p w:rsidR="000C4061" w:rsidRPr="00A537A4" w:rsidRDefault="000C4061" w:rsidP="000C4061">
      <w:pPr>
        <w:spacing w:after="200" w:line="276" w:lineRule="auto"/>
        <w:ind w:left="5948" w:firstLine="6"/>
        <w:rPr>
          <w:rFonts w:eastAsia="Calibri"/>
          <w:sz w:val="16"/>
          <w:szCs w:val="16"/>
        </w:rPr>
      </w:pPr>
      <w:r w:rsidRPr="00A537A4">
        <w:rPr>
          <w:rFonts w:eastAsia="Calibri"/>
        </w:rPr>
        <w:t>….……………..………………….</w:t>
      </w:r>
    </w:p>
    <w:p w:rsidR="000C4061" w:rsidRPr="00BE2D38" w:rsidRDefault="000C4061" w:rsidP="00264731">
      <w:pPr>
        <w:spacing w:after="200" w:line="276" w:lineRule="auto"/>
        <w:ind w:left="5948"/>
        <w:jc w:val="center"/>
        <w:rPr>
          <w:b/>
          <w:bCs/>
          <w:sz w:val="22"/>
          <w:szCs w:val="22"/>
        </w:rPr>
      </w:pPr>
      <w:r w:rsidRPr="00A537A4">
        <w:rPr>
          <w:rFonts w:eastAsia="Calibri"/>
          <w:i/>
          <w:sz w:val="16"/>
          <w:szCs w:val="16"/>
        </w:rPr>
        <w:t xml:space="preserve">(podpis, pieczątka </w:t>
      </w:r>
      <w:r>
        <w:rPr>
          <w:rFonts w:eastAsia="Calibri"/>
          <w:i/>
          <w:sz w:val="16"/>
          <w:szCs w:val="16"/>
        </w:rPr>
        <w:t>zleceniobiorcy</w:t>
      </w:r>
      <w:r w:rsidRPr="00A537A4">
        <w:rPr>
          <w:rFonts w:eastAsia="Calibri"/>
          <w:i/>
          <w:sz w:val="16"/>
          <w:szCs w:val="16"/>
        </w:rPr>
        <w:t xml:space="preserve">                            lub osoby upoważnionej do złożenia oferty)</w:t>
      </w:r>
    </w:p>
    <w:sectPr w:rsidR="000C4061" w:rsidRPr="00BE2D38" w:rsidSect="003A63EA">
      <w:footerReference w:type="even" r:id="rId8"/>
      <w:footerReference w:type="default" r:id="rId9"/>
      <w:pgSz w:w="11907" w:h="16840" w:code="9"/>
      <w:pgMar w:top="851" w:right="1134"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90A" w:rsidRDefault="0029590A">
      <w:r>
        <w:separator/>
      </w:r>
    </w:p>
  </w:endnote>
  <w:endnote w:type="continuationSeparator" w:id="0">
    <w:p w:rsidR="0029590A" w:rsidRDefault="0029590A">
      <w:r>
        <w:continuationSeparator/>
      </w:r>
    </w:p>
  </w:endnote>
  <w:endnote w:type="continuationNotice" w:id="1">
    <w:p w:rsidR="0029590A" w:rsidRDefault="0029590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48" w:rsidRDefault="004311DA" w:rsidP="00283757">
    <w:pPr>
      <w:pStyle w:val="Stopka"/>
      <w:framePr w:wrap="around" w:vAnchor="text" w:hAnchor="margin" w:xAlign="right" w:y="1"/>
      <w:rPr>
        <w:rStyle w:val="Numerstrony"/>
      </w:rPr>
    </w:pPr>
    <w:r>
      <w:rPr>
        <w:rStyle w:val="Numerstrony"/>
      </w:rPr>
      <w:fldChar w:fldCharType="begin"/>
    </w:r>
    <w:r w:rsidR="00F17048">
      <w:rPr>
        <w:rStyle w:val="Numerstrony"/>
      </w:rPr>
      <w:instrText xml:space="preserve">PAGE  </w:instrText>
    </w:r>
    <w:r>
      <w:rPr>
        <w:rStyle w:val="Numerstrony"/>
      </w:rPr>
      <w:fldChar w:fldCharType="end"/>
    </w:r>
  </w:p>
  <w:p w:rsidR="00F17048" w:rsidRDefault="00F17048" w:rsidP="0028375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2041656903"/>
      <w:docPartObj>
        <w:docPartGallery w:val="Page Numbers (Bottom of Page)"/>
        <w:docPartUnique/>
      </w:docPartObj>
    </w:sdtPr>
    <w:sdtContent>
      <w:sdt>
        <w:sdtPr>
          <w:rPr>
            <w:rFonts w:ascii="Arial" w:hAnsi="Arial" w:cs="Arial"/>
            <w:sz w:val="16"/>
            <w:szCs w:val="16"/>
          </w:rPr>
          <w:id w:val="532920915"/>
          <w:docPartObj>
            <w:docPartGallery w:val="Page Numbers (Top of Page)"/>
            <w:docPartUnique/>
          </w:docPartObj>
        </w:sdtPr>
        <w:sdtContent>
          <w:p w:rsidR="005E255C" w:rsidRPr="006267B1" w:rsidRDefault="005E255C" w:rsidP="006267B1">
            <w:pPr>
              <w:pStyle w:val="Stopka"/>
              <w:jc w:val="right"/>
              <w:rPr>
                <w:rFonts w:ascii="Arial" w:hAnsi="Arial" w:cs="Arial"/>
                <w:sz w:val="16"/>
                <w:szCs w:val="16"/>
              </w:rPr>
            </w:pPr>
            <w:r w:rsidRPr="006267B1">
              <w:rPr>
                <w:rFonts w:ascii="Arial" w:hAnsi="Arial" w:cs="Arial"/>
                <w:sz w:val="16"/>
                <w:szCs w:val="16"/>
              </w:rPr>
              <w:t xml:space="preserve">Strona </w:t>
            </w:r>
            <w:r w:rsidR="004311DA" w:rsidRPr="006267B1">
              <w:rPr>
                <w:rFonts w:ascii="Arial" w:hAnsi="Arial" w:cs="Arial"/>
                <w:bCs/>
                <w:sz w:val="16"/>
                <w:szCs w:val="16"/>
              </w:rPr>
              <w:fldChar w:fldCharType="begin"/>
            </w:r>
            <w:r w:rsidRPr="006267B1">
              <w:rPr>
                <w:rFonts w:ascii="Arial" w:hAnsi="Arial" w:cs="Arial"/>
                <w:bCs/>
                <w:sz w:val="16"/>
                <w:szCs w:val="16"/>
              </w:rPr>
              <w:instrText>PAGE</w:instrText>
            </w:r>
            <w:r w:rsidR="004311DA" w:rsidRPr="006267B1">
              <w:rPr>
                <w:rFonts w:ascii="Arial" w:hAnsi="Arial" w:cs="Arial"/>
                <w:bCs/>
                <w:sz w:val="16"/>
                <w:szCs w:val="16"/>
              </w:rPr>
              <w:fldChar w:fldCharType="separate"/>
            </w:r>
            <w:r w:rsidR="0051696F">
              <w:rPr>
                <w:rFonts w:ascii="Arial" w:hAnsi="Arial" w:cs="Arial"/>
                <w:bCs/>
                <w:noProof/>
                <w:sz w:val="16"/>
                <w:szCs w:val="16"/>
              </w:rPr>
              <w:t>9</w:t>
            </w:r>
            <w:r w:rsidR="004311DA" w:rsidRPr="006267B1">
              <w:rPr>
                <w:rFonts w:ascii="Arial" w:hAnsi="Arial" w:cs="Arial"/>
                <w:bCs/>
                <w:sz w:val="16"/>
                <w:szCs w:val="16"/>
              </w:rPr>
              <w:fldChar w:fldCharType="end"/>
            </w:r>
            <w:r w:rsidRPr="006267B1">
              <w:rPr>
                <w:rFonts w:ascii="Arial" w:hAnsi="Arial" w:cs="Arial"/>
                <w:sz w:val="16"/>
                <w:szCs w:val="16"/>
              </w:rPr>
              <w:t xml:space="preserve"> z </w:t>
            </w:r>
            <w:r w:rsidR="004311DA" w:rsidRPr="006267B1">
              <w:rPr>
                <w:rFonts w:ascii="Arial" w:hAnsi="Arial" w:cs="Arial"/>
                <w:bCs/>
                <w:sz w:val="16"/>
                <w:szCs w:val="16"/>
              </w:rPr>
              <w:fldChar w:fldCharType="begin"/>
            </w:r>
            <w:r w:rsidRPr="006267B1">
              <w:rPr>
                <w:rFonts w:ascii="Arial" w:hAnsi="Arial" w:cs="Arial"/>
                <w:bCs/>
                <w:sz w:val="16"/>
                <w:szCs w:val="16"/>
              </w:rPr>
              <w:instrText>NUMPAGES</w:instrText>
            </w:r>
            <w:r w:rsidR="004311DA" w:rsidRPr="006267B1">
              <w:rPr>
                <w:rFonts w:ascii="Arial" w:hAnsi="Arial" w:cs="Arial"/>
                <w:bCs/>
                <w:sz w:val="16"/>
                <w:szCs w:val="16"/>
              </w:rPr>
              <w:fldChar w:fldCharType="separate"/>
            </w:r>
            <w:r w:rsidR="0051696F">
              <w:rPr>
                <w:rFonts w:ascii="Arial" w:hAnsi="Arial" w:cs="Arial"/>
                <w:bCs/>
                <w:noProof/>
                <w:sz w:val="16"/>
                <w:szCs w:val="16"/>
              </w:rPr>
              <w:t>9</w:t>
            </w:r>
            <w:r w:rsidR="004311DA" w:rsidRPr="006267B1">
              <w:rPr>
                <w:rFonts w:ascii="Arial" w:hAnsi="Arial" w:cs="Arial"/>
                <w:bCs/>
                <w:sz w:val="16"/>
                <w:szCs w:val="16"/>
              </w:rPr>
              <w:fldChar w:fldCharType="end"/>
            </w:r>
          </w:p>
        </w:sdtContent>
      </w:sdt>
    </w:sdtContent>
  </w:sdt>
  <w:p w:rsidR="00F44D12" w:rsidRDefault="00F44D12">
    <w:pPr>
      <w:pStyle w:val="Stopka"/>
      <w:spacing w:before="120"/>
      <w:rPr>
        <w:rFonts w:ascii="Verdana" w:hAnsi="Verdan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90A" w:rsidRDefault="0029590A">
      <w:r>
        <w:separator/>
      </w:r>
    </w:p>
  </w:footnote>
  <w:footnote w:type="continuationSeparator" w:id="0">
    <w:p w:rsidR="0029590A" w:rsidRDefault="0029590A">
      <w:r>
        <w:continuationSeparator/>
      </w:r>
    </w:p>
  </w:footnote>
  <w:footnote w:type="continuationNotice" w:id="1">
    <w:p w:rsidR="0029590A" w:rsidRDefault="002959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3FE"/>
    <w:multiLevelType w:val="hybridMultilevel"/>
    <w:tmpl w:val="9386E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174B35"/>
    <w:multiLevelType w:val="multilevel"/>
    <w:tmpl w:val="CCBCDE54"/>
    <w:lvl w:ilvl="0">
      <w:start w:val="1"/>
      <w:numFmt w:val="decimal"/>
      <w:lvlText w:val="%1."/>
      <w:lvlJc w:val="left"/>
      <w:pPr>
        <w:tabs>
          <w:tab w:val="num" w:pos="2340"/>
        </w:tabs>
        <w:ind w:left="234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6C23E7"/>
    <w:multiLevelType w:val="hybridMultilevel"/>
    <w:tmpl w:val="85EC47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5336B7"/>
    <w:multiLevelType w:val="hybridMultilevel"/>
    <w:tmpl w:val="AEA23248"/>
    <w:lvl w:ilvl="0" w:tplc="EA1608BE">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613AF7"/>
    <w:multiLevelType w:val="hybridMultilevel"/>
    <w:tmpl w:val="E6480AE2"/>
    <w:lvl w:ilvl="0" w:tplc="FE801382">
      <w:start w:val="1"/>
      <w:numFmt w:val="decimal"/>
      <w:lvlText w:val="%1."/>
      <w:lvlJc w:val="left"/>
      <w:pPr>
        <w:tabs>
          <w:tab w:val="num" w:pos="0"/>
        </w:tabs>
        <w:ind w:left="0" w:hanging="360"/>
      </w:pPr>
    </w:lvl>
    <w:lvl w:ilvl="1" w:tplc="D932D804">
      <w:start w:val="1"/>
      <w:numFmt w:val="decimal"/>
      <w:lvlText w:val="%2."/>
      <w:lvlJc w:val="left"/>
      <w:pPr>
        <w:tabs>
          <w:tab w:val="num" w:pos="720"/>
        </w:tabs>
        <w:ind w:left="720" w:hanging="360"/>
      </w:pPr>
    </w:lvl>
    <w:lvl w:ilvl="2" w:tplc="F620D0B0">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9826CA7"/>
    <w:multiLevelType w:val="hybridMultilevel"/>
    <w:tmpl w:val="0FB87E48"/>
    <w:lvl w:ilvl="0" w:tplc="D932D804">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D50A80"/>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7">
    <w:nsid w:val="0BFD0D93"/>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8">
    <w:nsid w:val="0D360E20"/>
    <w:multiLevelType w:val="hybridMultilevel"/>
    <w:tmpl w:val="D3A02590"/>
    <w:lvl w:ilvl="0" w:tplc="72CEE390">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EB44384"/>
    <w:multiLevelType w:val="hybridMultilevel"/>
    <w:tmpl w:val="B394A5D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4715A7F"/>
    <w:multiLevelType w:val="hybridMultilevel"/>
    <w:tmpl w:val="B394A5D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548260A"/>
    <w:multiLevelType w:val="hybridMultilevel"/>
    <w:tmpl w:val="763A328A"/>
    <w:lvl w:ilvl="0" w:tplc="28D4ADC8">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2">
    <w:nsid w:val="1DE0532E"/>
    <w:multiLevelType w:val="hybridMultilevel"/>
    <w:tmpl w:val="F196ADF2"/>
    <w:lvl w:ilvl="0" w:tplc="AA4CC41E">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202C6C01"/>
    <w:multiLevelType w:val="hybridMultilevel"/>
    <w:tmpl w:val="0EC26F40"/>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5B373FA"/>
    <w:multiLevelType w:val="hybridMultilevel"/>
    <w:tmpl w:val="04F69DC6"/>
    <w:lvl w:ilvl="0" w:tplc="037AB6A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6661E3"/>
    <w:multiLevelType w:val="hybridMultilevel"/>
    <w:tmpl w:val="0A42D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FA3004"/>
    <w:multiLevelType w:val="hybridMultilevel"/>
    <w:tmpl w:val="00C284CC"/>
    <w:lvl w:ilvl="0" w:tplc="A54E54D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9D917F8"/>
    <w:multiLevelType w:val="hybridMultilevel"/>
    <w:tmpl w:val="B394A5D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2E7C05A3"/>
    <w:multiLevelType w:val="hybridMultilevel"/>
    <w:tmpl w:val="F9060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366AC0"/>
    <w:multiLevelType w:val="hybridMultilevel"/>
    <w:tmpl w:val="4CCC7C68"/>
    <w:lvl w:ilvl="0" w:tplc="04150011">
      <w:start w:val="1"/>
      <w:numFmt w:val="decimal"/>
      <w:lvlText w:val="%1)"/>
      <w:lvlJc w:val="left"/>
      <w:pPr>
        <w:tabs>
          <w:tab w:val="num" w:pos="700"/>
        </w:tabs>
        <w:ind w:left="700" w:hanging="360"/>
      </w:pPr>
    </w:lvl>
    <w:lvl w:ilvl="1" w:tplc="04150019" w:tentative="1">
      <w:start w:val="1"/>
      <w:numFmt w:val="lowerLetter"/>
      <w:lvlText w:val="%2."/>
      <w:lvlJc w:val="left"/>
      <w:pPr>
        <w:tabs>
          <w:tab w:val="num" w:pos="1420"/>
        </w:tabs>
        <w:ind w:left="1420" w:hanging="360"/>
      </w:p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20">
    <w:nsid w:val="37F623A3"/>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1">
    <w:nsid w:val="39006F33"/>
    <w:multiLevelType w:val="hybridMultilevel"/>
    <w:tmpl w:val="ADC87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451F29"/>
    <w:multiLevelType w:val="hybridMultilevel"/>
    <w:tmpl w:val="43125FF0"/>
    <w:lvl w:ilvl="0" w:tplc="4B6A98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734" w:hanging="360"/>
      </w:pPr>
      <w:rPr>
        <w:rFonts w:ascii="Courier New" w:hAnsi="Courier New" w:cs="Courier New" w:hint="default"/>
      </w:rPr>
    </w:lvl>
    <w:lvl w:ilvl="2" w:tplc="04150005" w:tentative="1">
      <w:start w:val="1"/>
      <w:numFmt w:val="bullet"/>
      <w:lvlText w:val=""/>
      <w:lvlJc w:val="left"/>
      <w:pPr>
        <w:ind w:left="2454" w:hanging="360"/>
      </w:pPr>
      <w:rPr>
        <w:rFonts w:ascii="Wingdings" w:hAnsi="Wingdings" w:hint="default"/>
      </w:rPr>
    </w:lvl>
    <w:lvl w:ilvl="3" w:tplc="04150001" w:tentative="1">
      <w:start w:val="1"/>
      <w:numFmt w:val="bullet"/>
      <w:lvlText w:val=""/>
      <w:lvlJc w:val="left"/>
      <w:pPr>
        <w:ind w:left="3174" w:hanging="360"/>
      </w:pPr>
      <w:rPr>
        <w:rFonts w:ascii="Symbol" w:hAnsi="Symbol" w:hint="default"/>
      </w:rPr>
    </w:lvl>
    <w:lvl w:ilvl="4" w:tplc="04150003" w:tentative="1">
      <w:start w:val="1"/>
      <w:numFmt w:val="bullet"/>
      <w:lvlText w:val="o"/>
      <w:lvlJc w:val="left"/>
      <w:pPr>
        <w:ind w:left="3894" w:hanging="360"/>
      </w:pPr>
      <w:rPr>
        <w:rFonts w:ascii="Courier New" w:hAnsi="Courier New" w:cs="Courier New" w:hint="default"/>
      </w:rPr>
    </w:lvl>
    <w:lvl w:ilvl="5" w:tplc="04150005" w:tentative="1">
      <w:start w:val="1"/>
      <w:numFmt w:val="bullet"/>
      <w:lvlText w:val=""/>
      <w:lvlJc w:val="left"/>
      <w:pPr>
        <w:ind w:left="4614" w:hanging="360"/>
      </w:pPr>
      <w:rPr>
        <w:rFonts w:ascii="Wingdings" w:hAnsi="Wingdings" w:hint="default"/>
      </w:rPr>
    </w:lvl>
    <w:lvl w:ilvl="6" w:tplc="04150001" w:tentative="1">
      <w:start w:val="1"/>
      <w:numFmt w:val="bullet"/>
      <w:lvlText w:val=""/>
      <w:lvlJc w:val="left"/>
      <w:pPr>
        <w:ind w:left="5334" w:hanging="360"/>
      </w:pPr>
      <w:rPr>
        <w:rFonts w:ascii="Symbol" w:hAnsi="Symbol" w:hint="default"/>
      </w:rPr>
    </w:lvl>
    <w:lvl w:ilvl="7" w:tplc="04150003" w:tentative="1">
      <w:start w:val="1"/>
      <w:numFmt w:val="bullet"/>
      <w:lvlText w:val="o"/>
      <w:lvlJc w:val="left"/>
      <w:pPr>
        <w:ind w:left="6054" w:hanging="360"/>
      </w:pPr>
      <w:rPr>
        <w:rFonts w:ascii="Courier New" w:hAnsi="Courier New" w:cs="Courier New" w:hint="default"/>
      </w:rPr>
    </w:lvl>
    <w:lvl w:ilvl="8" w:tplc="04150005" w:tentative="1">
      <w:start w:val="1"/>
      <w:numFmt w:val="bullet"/>
      <w:lvlText w:val=""/>
      <w:lvlJc w:val="left"/>
      <w:pPr>
        <w:ind w:left="6774" w:hanging="360"/>
      </w:pPr>
      <w:rPr>
        <w:rFonts w:ascii="Wingdings" w:hAnsi="Wingdings" w:hint="default"/>
      </w:rPr>
    </w:lvl>
  </w:abstractNum>
  <w:abstractNum w:abstractNumId="23">
    <w:nsid w:val="3B101302"/>
    <w:multiLevelType w:val="hybridMultilevel"/>
    <w:tmpl w:val="8BE6A038"/>
    <w:lvl w:ilvl="0" w:tplc="08667F0E">
      <w:start w:val="1"/>
      <w:numFmt w:val="decimal"/>
      <w:lvlText w:val="%1)"/>
      <w:lvlJc w:val="left"/>
      <w:pPr>
        <w:tabs>
          <w:tab w:val="num" w:pos="1794"/>
        </w:tabs>
        <w:ind w:left="1794" w:hanging="360"/>
      </w:pPr>
      <w:rPr>
        <w:rFonts w:ascii="Times New Roman" w:eastAsia="Times New Roman" w:hAnsi="Times New Roman" w:cs="Times New Roman"/>
      </w:r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24">
    <w:nsid w:val="3F264301"/>
    <w:multiLevelType w:val="hybridMultilevel"/>
    <w:tmpl w:val="816A2F14"/>
    <w:lvl w:ilvl="0" w:tplc="66820D10">
      <w:start w:val="1"/>
      <w:numFmt w:val="decimal"/>
      <w:lvlText w:val="%1."/>
      <w:lvlJc w:val="left"/>
      <w:pPr>
        <w:tabs>
          <w:tab w:val="num" w:pos="2340"/>
        </w:tabs>
        <w:ind w:left="2340" w:hanging="360"/>
      </w:pPr>
      <w:rPr>
        <w:rFonts w:hint="default"/>
        <w:b w:val="0"/>
      </w:rPr>
    </w:lvl>
    <w:lvl w:ilvl="1" w:tplc="D932D80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45706DE"/>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6">
    <w:nsid w:val="44D56B21"/>
    <w:multiLevelType w:val="hybridMultilevel"/>
    <w:tmpl w:val="4FD64C2C"/>
    <w:lvl w:ilvl="0" w:tplc="D932D804">
      <w:start w:val="1"/>
      <w:numFmt w:val="decimal"/>
      <w:lvlText w:val="%1."/>
      <w:lvlJc w:val="left"/>
      <w:pPr>
        <w:tabs>
          <w:tab w:val="num" w:pos="2340"/>
        </w:tabs>
        <w:ind w:left="2340" w:hanging="360"/>
      </w:pPr>
      <w:rPr>
        <w:rFonts w:hint="default"/>
      </w:rPr>
    </w:lvl>
    <w:lvl w:ilvl="1" w:tplc="037AB6A2">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53133A2"/>
    <w:multiLevelType w:val="hybridMultilevel"/>
    <w:tmpl w:val="E86E525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8465BF6"/>
    <w:multiLevelType w:val="hybridMultilevel"/>
    <w:tmpl w:val="90E882FA"/>
    <w:lvl w:ilvl="0" w:tplc="73446FB8">
      <w:start w:val="1"/>
      <w:numFmt w:val="decimal"/>
      <w:lvlText w:val="%1."/>
      <w:lvlJc w:val="left"/>
      <w:pPr>
        <w:tabs>
          <w:tab w:val="num" w:pos="2340"/>
        </w:tabs>
        <w:ind w:left="2340" w:hanging="360"/>
      </w:pPr>
      <w:rPr>
        <w:rFonts w:hint="default"/>
      </w:rPr>
    </w:lvl>
    <w:lvl w:ilvl="1" w:tplc="4676B136">
      <w:start w:val="1"/>
      <w:numFmt w:val="decimal"/>
      <w:lvlText w:val="%2."/>
      <w:lvlJc w:val="left"/>
      <w:pPr>
        <w:tabs>
          <w:tab w:val="num" w:pos="360"/>
        </w:tabs>
        <w:ind w:left="360" w:hanging="360"/>
      </w:pPr>
      <w:rPr>
        <w:rFonts w:ascii="Times New Roman" w:eastAsia="Times New Roman" w:hAnsi="Times New Roman" w:cs="Times New Roman"/>
        <w:b w:val="0"/>
      </w:rPr>
    </w:lvl>
    <w:lvl w:ilvl="2" w:tplc="04150011">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02A0FD1"/>
    <w:multiLevelType w:val="hybridMultilevel"/>
    <w:tmpl w:val="E5E29C48"/>
    <w:lvl w:ilvl="0" w:tplc="4DE4B676">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68E58A9"/>
    <w:multiLevelType w:val="hybridMultilevel"/>
    <w:tmpl w:val="0414E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6D6E69"/>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2">
    <w:nsid w:val="625A74C0"/>
    <w:multiLevelType w:val="hybridMultilevel"/>
    <w:tmpl w:val="81702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39474F8"/>
    <w:multiLevelType w:val="hybridMultilevel"/>
    <w:tmpl w:val="383CAE84"/>
    <w:lvl w:ilvl="0" w:tplc="04150011">
      <w:start w:val="1"/>
      <w:numFmt w:val="decimal"/>
      <w:lvlText w:val="%1)"/>
      <w:lvlJc w:val="left"/>
      <w:pPr>
        <w:tabs>
          <w:tab w:val="num" w:pos="700"/>
        </w:tabs>
        <w:ind w:left="700" w:hanging="360"/>
      </w:pPr>
    </w:lvl>
    <w:lvl w:ilvl="1" w:tplc="04150019" w:tentative="1">
      <w:start w:val="1"/>
      <w:numFmt w:val="lowerLetter"/>
      <w:lvlText w:val="%2."/>
      <w:lvlJc w:val="left"/>
      <w:pPr>
        <w:tabs>
          <w:tab w:val="num" w:pos="1420"/>
        </w:tabs>
        <w:ind w:left="1420" w:hanging="360"/>
      </w:p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4">
    <w:nsid w:val="66B20BAF"/>
    <w:multiLevelType w:val="hybridMultilevel"/>
    <w:tmpl w:val="227AE69C"/>
    <w:lvl w:ilvl="0" w:tplc="A54E54D2">
      <w:start w:val="1"/>
      <w:numFmt w:val="decimal"/>
      <w:lvlText w:val="%1."/>
      <w:lvlJc w:val="left"/>
      <w:pPr>
        <w:tabs>
          <w:tab w:val="num" w:pos="2340"/>
        </w:tabs>
        <w:ind w:left="2340" w:hanging="360"/>
      </w:pPr>
      <w:rPr>
        <w:rFonts w:hint="default"/>
      </w:rPr>
    </w:lvl>
    <w:lvl w:ilvl="1" w:tplc="A934BA78">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3560D98"/>
    <w:multiLevelType w:val="hybridMultilevel"/>
    <w:tmpl w:val="1EDAFC24"/>
    <w:lvl w:ilvl="0" w:tplc="E97E1E8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3B0774D"/>
    <w:multiLevelType w:val="hybridMultilevel"/>
    <w:tmpl w:val="D3A02590"/>
    <w:lvl w:ilvl="0" w:tplc="72CEE390">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55B7A43"/>
    <w:multiLevelType w:val="hybridMultilevel"/>
    <w:tmpl w:val="9D24DA82"/>
    <w:lvl w:ilvl="0" w:tplc="42F07ECA">
      <w:start w:val="1"/>
      <w:numFmt w:val="decimal"/>
      <w:lvlText w:val="%1."/>
      <w:lvlJc w:val="left"/>
      <w:pPr>
        <w:tabs>
          <w:tab w:val="num" w:pos="360"/>
        </w:tabs>
        <w:ind w:left="360" w:hanging="360"/>
      </w:pPr>
      <w:rPr>
        <w:rFonts w:hint="default"/>
        <w:b w:val="0"/>
      </w:rPr>
    </w:lvl>
    <w:lvl w:ilvl="1" w:tplc="7DACC044">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nsid w:val="75BD27EC"/>
    <w:multiLevelType w:val="hybridMultilevel"/>
    <w:tmpl w:val="71A65C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nsid w:val="7A2F3C8E"/>
    <w:multiLevelType w:val="hybridMultilevel"/>
    <w:tmpl w:val="D3A02590"/>
    <w:lvl w:ilvl="0" w:tplc="72CEE390">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A6D7057"/>
    <w:multiLevelType w:val="hybridMultilevel"/>
    <w:tmpl w:val="E45A073C"/>
    <w:lvl w:ilvl="0" w:tplc="DCF64C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4"/>
  </w:num>
  <w:num w:numId="2">
    <w:abstractNumId w:val="3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6"/>
  </w:num>
  <w:num w:numId="7">
    <w:abstractNumId w:val="1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34"/>
  </w:num>
  <w:num w:numId="13">
    <w:abstractNumId w:val="38"/>
  </w:num>
  <w:num w:numId="14">
    <w:abstractNumId w:val="23"/>
  </w:num>
  <w:num w:numId="15">
    <w:abstractNumId w:val="16"/>
  </w:num>
  <w:num w:numId="16">
    <w:abstractNumId w:val="19"/>
  </w:num>
  <w:num w:numId="17">
    <w:abstractNumId w:val="33"/>
  </w:num>
  <w:num w:numId="18">
    <w:abstractNumId w:val="37"/>
  </w:num>
  <w:num w:numId="19">
    <w:abstractNumId w:val="15"/>
  </w:num>
  <w:num w:numId="20">
    <w:abstractNumId w:val="7"/>
  </w:num>
  <w:num w:numId="21">
    <w:abstractNumId w:val="8"/>
  </w:num>
  <w:num w:numId="22">
    <w:abstractNumId w:val="30"/>
  </w:num>
  <w:num w:numId="23">
    <w:abstractNumId w:val="20"/>
  </w:num>
  <w:num w:numId="24">
    <w:abstractNumId w:val="36"/>
  </w:num>
  <w:num w:numId="25">
    <w:abstractNumId w:val="21"/>
  </w:num>
  <w:num w:numId="26">
    <w:abstractNumId w:val="31"/>
  </w:num>
  <w:num w:numId="27">
    <w:abstractNumId w:val="26"/>
  </w:num>
  <w:num w:numId="28">
    <w:abstractNumId w:val="14"/>
  </w:num>
  <w:num w:numId="29">
    <w:abstractNumId w:val="5"/>
  </w:num>
  <w:num w:numId="30">
    <w:abstractNumId w:val="27"/>
  </w:num>
  <w:num w:numId="31">
    <w:abstractNumId w:val="25"/>
  </w:num>
  <w:num w:numId="32">
    <w:abstractNumId w:val="35"/>
  </w:num>
  <w:num w:numId="33">
    <w:abstractNumId w:val="2"/>
  </w:num>
  <w:num w:numId="34">
    <w:abstractNumId w:val="18"/>
  </w:num>
  <w:num w:numId="35">
    <w:abstractNumId w:val="0"/>
  </w:num>
  <w:num w:numId="36">
    <w:abstractNumId w:val="9"/>
  </w:num>
  <w:num w:numId="37">
    <w:abstractNumId w:val="10"/>
  </w:num>
  <w:num w:numId="38">
    <w:abstractNumId w:val="13"/>
  </w:num>
  <w:num w:numId="39">
    <w:abstractNumId w:val="17"/>
  </w:num>
  <w:num w:numId="40">
    <w:abstractNumId w:val="22"/>
  </w:num>
  <w:num w:numId="41">
    <w:abstractNumId w:val="32"/>
  </w:num>
  <w:num w:numId="42">
    <w:abstractNumId w:val="40"/>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trackRevisions/>
  <w:defaultTabStop w:val="708"/>
  <w:hyphenationZone w:val="425"/>
  <w:characterSpacingControl w:val="doNotCompress"/>
  <w:hdrShapeDefaults>
    <o:shapedefaults v:ext="edit" spidmax="21506"/>
  </w:hdrShapeDefaults>
  <w:footnotePr>
    <w:footnote w:id="-1"/>
    <w:footnote w:id="0"/>
    <w:footnote w:id="1"/>
  </w:footnotePr>
  <w:endnotePr>
    <w:endnote w:id="-1"/>
    <w:endnote w:id="0"/>
    <w:endnote w:id="1"/>
  </w:endnotePr>
  <w:compat/>
  <w:rsids>
    <w:rsidRoot w:val="00072D6A"/>
    <w:rsid w:val="00002794"/>
    <w:rsid w:val="000033CB"/>
    <w:rsid w:val="00006C65"/>
    <w:rsid w:val="00015C4B"/>
    <w:rsid w:val="000414EC"/>
    <w:rsid w:val="0004628C"/>
    <w:rsid w:val="00053BD9"/>
    <w:rsid w:val="00057F3F"/>
    <w:rsid w:val="000630DE"/>
    <w:rsid w:val="00070568"/>
    <w:rsid w:val="00070A64"/>
    <w:rsid w:val="00072D6A"/>
    <w:rsid w:val="000737AA"/>
    <w:rsid w:val="000768D1"/>
    <w:rsid w:val="00097068"/>
    <w:rsid w:val="000A05FC"/>
    <w:rsid w:val="000A1532"/>
    <w:rsid w:val="000A1B96"/>
    <w:rsid w:val="000A5A8C"/>
    <w:rsid w:val="000A6582"/>
    <w:rsid w:val="000B3E65"/>
    <w:rsid w:val="000B50E6"/>
    <w:rsid w:val="000B5587"/>
    <w:rsid w:val="000B677E"/>
    <w:rsid w:val="000C111E"/>
    <w:rsid w:val="000C4061"/>
    <w:rsid w:val="000D1FFE"/>
    <w:rsid w:val="000D5048"/>
    <w:rsid w:val="000E64E8"/>
    <w:rsid w:val="000E7F9D"/>
    <w:rsid w:val="000F6CC0"/>
    <w:rsid w:val="00101793"/>
    <w:rsid w:val="00101A0D"/>
    <w:rsid w:val="0010200A"/>
    <w:rsid w:val="0013351E"/>
    <w:rsid w:val="00133D3F"/>
    <w:rsid w:val="00135B4A"/>
    <w:rsid w:val="00145884"/>
    <w:rsid w:val="00161EEE"/>
    <w:rsid w:val="00165831"/>
    <w:rsid w:val="001675C8"/>
    <w:rsid w:val="001768CC"/>
    <w:rsid w:val="0018371E"/>
    <w:rsid w:val="00184558"/>
    <w:rsid w:val="0019140B"/>
    <w:rsid w:val="0019379C"/>
    <w:rsid w:val="00193BFD"/>
    <w:rsid w:val="001949FD"/>
    <w:rsid w:val="0019517B"/>
    <w:rsid w:val="0019634F"/>
    <w:rsid w:val="001B12C0"/>
    <w:rsid w:val="001C28E8"/>
    <w:rsid w:val="001C48DE"/>
    <w:rsid w:val="001D6340"/>
    <w:rsid w:val="001D7B97"/>
    <w:rsid w:val="001E25FF"/>
    <w:rsid w:val="001E285A"/>
    <w:rsid w:val="001E44C9"/>
    <w:rsid w:val="001E5E8F"/>
    <w:rsid w:val="001F439A"/>
    <w:rsid w:val="00216E49"/>
    <w:rsid w:val="002526ED"/>
    <w:rsid w:val="00263CEB"/>
    <w:rsid w:val="00264731"/>
    <w:rsid w:val="00270A7C"/>
    <w:rsid w:val="002718AF"/>
    <w:rsid w:val="00273585"/>
    <w:rsid w:val="002742F5"/>
    <w:rsid w:val="00276284"/>
    <w:rsid w:val="002767F2"/>
    <w:rsid w:val="00282153"/>
    <w:rsid w:val="00283757"/>
    <w:rsid w:val="00285A74"/>
    <w:rsid w:val="00285BEF"/>
    <w:rsid w:val="00291D86"/>
    <w:rsid w:val="002942EA"/>
    <w:rsid w:val="0029590A"/>
    <w:rsid w:val="00297676"/>
    <w:rsid w:val="002A1D0F"/>
    <w:rsid w:val="002B0990"/>
    <w:rsid w:val="002B1188"/>
    <w:rsid w:val="002B2615"/>
    <w:rsid w:val="002B739B"/>
    <w:rsid w:val="002C723F"/>
    <w:rsid w:val="002E09C0"/>
    <w:rsid w:val="002E249F"/>
    <w:rsid w:val="002E771A"/>
    <w:rsid w:val="002E7F37"/>
    <w:rsid w:val="002F066A"/>
    <w:rsid w:val="002F2CB1"/>
    <w:rsid w:val="00310D85"/>
    <w:rsid w:val="00314EE9"/>
    <w:rsid w:val="00317264"/>
    <w:rsid w:val="00323DCA"/>
    <w:rsid w:val="00331FB2"/>
    <w:rsid w:val="00332517"/>
    <w:rsid w:val="00337806"/>
    <w:rsid w:val="00342AA4"/>
    <w:rsid w:val="003460EA"/>
    <w:rsid w:val="00350870"/>
    <w:rsid w:val="00353120"/>
    <w:rsid w:val="00356AF8"/>
    <w:rsid w:val="00360969"/>
    <w:rsid w:val="00362D03"/>
    <w:rsid w:val="00375136"/>
    <w:rsid w:val="00382DA2"/>
    <w:rsid w:val="003A0992"/>
    <w:rsid w:val="003A63EA"/>
    <w:rsid w:val="003A6D9A"/>
    <w:rsid w:val="003B182B"/>
    <w:rsid w:val="003C48DE"/>
    <w:rsid w:val="003D057C"/>
    <w:rsid w:val="003E0CCA"/>
    <w:rsid w:val="003E5E5A"/>
    <w:rsid w:val="003E6929"/>
    <w:rsid w:val="003F33F6"/>
    <w:rsid w:val="003F6742"/>
    <w:rsid w:val="00406E05"/>
    <w:rsid w:val="00407172"/>
    <w:rsid w:val="00411A77"/>
    <w:rsid w:val="00412CF9"/>
    <w:rsid w:val="0042762C"/>
    <w:rsid w:val="004311DA"/>
    <w:rsid w:val="00434DAA"/>
    <w:rsid w:val="00440F83"/>
    <w:rsid w:val="00453C9B"/>
    <w:rsid w:val="00472047"/>
    <w:rsid w:val="00482268"/>
    <w:rsid w:val="00486D89"/>
    <w:rsid w:val="004871CE"/>
    <w:rsid w:val="0049147D"/>
    <w:rsid w:val="004968EA"/>
    <w:rsid w:val="004A01D6"/>
    <w:rsid w:val="004A3F7C"/>
    <w:rsid w:val="004A4E95"/>
    <w:rsid w:val="004A723C"/>
    <w:rsid w:val="004B0851"/>
    <w:rsid w:val="004B5D83"/>
    <w:rsid w:val="004B642F"/>
    <w:rsid w:val="004B7AA2"/>
    <w:rsid w:val="004C7ADB"/>
    <w:rsid w:val="004D42E5"/>
    <w:rsid w:val="004D4E33"/>
    <w:rsid w:val="004D6AD9"/>
    <w:rsid w:val="004E5070"/>
    <w:rsid w:val="004F7A1F"/>
    <w:rsid w:val="00501377"/>
    <w:rsid w:val="00507DF8"/>
    <w:rsid w:val="00510EB8"/>
    <w:rsid w:val="005111AA"/>
    <w:rsid w:val="0051696F"/>
    <w:rsid w:val="00516B64"/>
    <w:rsid w:val="0051702C"/>
    <w:rsid w:val="005222B3"/>
    <w:rsid w:val="00524FC0"/>
    <w:rsid w:val="00525081"/>
    <w:rsid w:val="00525BF1"/>
    <w:rsid w:val="00527DD8"/>
    <w:rsid w:val="00531831"/>
    <w:rsid w:val="00533653"/>
    <w:rsid w:val="0053619F"/>
    <w:rsid w:val="00541FC0"/>
    <w:rsid w:val="00550C0A"/>
    <w:rsid w:val="005522E3"/>
    <w:rsid w:val="00552D44"/>
    <w:rsid w:val="005565E6"/>
    <w:rsid w:val="0055746D"/>
    <w:rsid w:val="00560C24"/>
    <w:rsid w:val="00561990"/>
    <w:rsid w:val="00561E47"/>
    <w:rsid w:val="00563C44"/>
    <w:rsid w:val="00564A57"/>
    <w:rsid w:val="00566B10"/>
    <w:rsid w:val="005736D9"/>
    <w:rsid w:val="00596A7B"/>
    <w:rsid w:val="005A3733"/>
    <w:rsid w:val="005B1624"/>
    <w:rsid w:val="005C2D7E"/>
    <w:rsid w:val="005C3E30"/>
    <w:rsid w:val="005C45D7"/>
    <w:rsid w:val="005D20D1"/>
    <w:rsid w:val="005D4F74"/>
    <w:rsid w:val="005E255C"/>
    <w:rsid w:val="005E4419"/>
    <w:rsid w:val="005F245C"/>
    <w:rsid w:val="005F2528"/>
    <w:rsid w:val="005F443F"/>
    <w:rsid w:val="005F5158"/>
    <w:rsid w:val="00601E87"/>
    <w:rsid w:val="0060269D"/>
    <w:rsid w:val="0061041B"/>
    <w:rsid w:val="006137C9"/>
    <w:rsid w:val="0061756C"/>
    <w:rsid w:val="00620274"/>
    <w:rsid w:val="00622109"/>
    <w:rsid w:val="006267B1"/>
    <w:rsid w:val="00632498"/>
    <w:rsid w:val="0063448E"/>
    <w:rsid w:val="0063496F"/>
    <w:rsid w:val="00636E58"/>
    <w:rsid w:val="00642419"/>
    <w:rsid w:val="00646340"/>
    <w:rsid w:val="00650350"/>
    <w:rsid w:val="006674F2"/>
    <w:rsid w:val="00667DCC"/>
    <w:rsid w:val="00671ABB"/>
    <w:rsid w:val="00672A1A"/>
    <w:rsid w:val="00673DE8"/>
    <w:rsid w:val="00676282"/>
    <w:rsid w:val="006775D5"/>
    <w:rsid w:val="006818D4"/>
    <w:rsid w:val="006869EE"/>
    <w:rsid w:val="00693EC9"/>
    <w:rsid w:val="006A0E88"/>
    <w:rsid w:val="006A4A65"/>
    <w:rsid w:val="006B4EF0"/>
    <w:rsid w:val="006E47D0"/>
    <w:rsid w:val="006F4B73"/>
    <w:rsid w:val="00706404"/>
    <w:rsid w:val="00713A5C"/>
    <w:rsid w:val="0071667A"/>
    <w:rsid w:val="0071791C"/>
    <w:rsid w:val="007220BB"/>
    <w:rsid w:val="00722167"/>
    <w:rsid w:val="007232B2"/>
    <w:rsid w:val="007267F0"/>
    <w:rsid w:val="00733104"/>
    <w:rsid w:val="0073373F"/>
    <w:rsid w:val="007437AC"/>
    <w:rsid w:val="00756ED4"/>
    <w:rsid w:val="007617B3"/>
    <w:rsid w:val="00764D64"/>
    <w:rsid w:val="007701FC"/>
    <w:rsid w:val="007734C5"/>
    <w:rsid w:val="007A026E"/>
    <w:rsid w:val="007A5C0D"/>
    <w:rsid w:val="007A6FA9"/>
    <w:rsid w:val="007B7F9E"/>
    <w:rsid w:val="007C3A05"/>
    <w:rsid w:val="007C6D44"/>
    <w:rsid w:val="007E38B5"/>
    <w:rsid w:val="007F1EAA"/>
    <w:rsid w:val="00801BAE"/>
    <w:rsid w:val="00806941"/>
    <w:rsid w:val="00806A40"/>
    <w:rsid w:val="00820AFF"/>
    <w:rsid w:val="00823E3C"/>
    <w:rsid w:val="00825E0C"/>
    <w:rsid w:val="00831F64"/>
    <w:rsid w:val="008320F4"/>
    <w:rsid w:val="00833FD2"/>
    <w:rsid w:val="00834FAE"/>
    <w:rsid w:val="0084439F"/>
    <w:rsid w:val="00844F3E"/>
    <w:rsid w:val="00845518"/>
    <w:rsid w:val="00846DEE"/>
    <w:rsid w:val="00854187"/>
    <w:rsid w:val="00857E56"/>
    <w:rsid w:val="00863FFE"/>
    <w:rsid w:val="00872FC9"/>
    <w:rsid w:val="0087452C"/>
    <w:rsid w:val="008773E5"/>
    <w:rsid w:val="00877676"/>
    <w:rsid w:val="0088350A"/>
    <w:rsid w:val="00892712"/>
    <w:rsid w:val="008937C8"/>
    <w:rsid w:val="008A18AD"/>
    <w:rsid w:val="008A445E"/>
    <w:rsid w:val="008A7154"/>
    <w:rsid w:val="008B2CCC"/>
    <w:rsid w:val="008B4F2D"/>
    <w:rsid w:val="008C3FD5"/>
    <w:rsid w:val="008C5494"/>
    <w:rsid w:val="008C6FDE"/>
    <w:rsid w:val="008D06C2"/>
    <w:rsid w:val="008D25CD"/>
    <w:rsid w:val="008D6395"/>
    <w:rsid w:val="008E40BC"/>
    <w:rsid w:val="008E7247"/>
    <w:rsid w:val="008E7DA5"/>
    <w:rsid w:val="008F59C0"/>
    <w:rsid w:val="008F5D9A"/>
    <w:rsid w:val="00900D1E"/>
    <w:rsid w:val="00904CB7"/>
    <w:rsid w:val="00930EFA"/>
    <w:rsid w:val="0094362E"/>
    <w:rsid w:val="0094689E"/>
    <w:rsid w:val="009530E3"/>
    <w:rsid w:val="00957D12"/>
    <w:rsid w:val="00960A68"/>
    <w:rsid w:val="00961F20"/>
    <w:rsid w:val="0096681D"/>
    <w:rsid w:val="00971A1C"/>
    <w:rsid w:val="009736D9"/>
    <w:rsid w:val="0097440D"/>
    <w:rsid w:val="00976E71"/>
    <w:rsid w:val="00991DB3"/>
    <w:rsid w:val="00995644"/>
    <w:rsid w:val="009B0917"/>
    <w:rsid w:val="009F5463"/>
    <w:rsid w:val="00A01084"/>
    <w:rsid w:val="00A0365B"/>
    <w:rsid w:val="00A07D64"/>
    <w:rsid w:val="00A15F71"/>
    <w:rsid w:val="00A2024C"/>
    <w:rsid w:val="00A213BD"/>
    <w:rsid w:val="00A25C6A"/>
    <w:rsid w:val="00A273E8"/>
    <w:rsid w:val="00A27B3C"/>
    <w:rsid w:val="00A33B2D"/>
    <w:rsid w:val="00A4544E"/>
    <w:rsid w:val="00A516C0"/>
    <w:rsid w:val="00A530D6"/>
    <w:rsid w:val="00A538C7"/>
    <w:rsid w:val="00A53A7F"/>
    <w:rsid w:val="00A54864"/>
    <w:rsid w:val="00A629A3"/>
    <w:rsid w:val="00A63938"/>
    <w:rsid w:val="00A72C26"/>
    <w:rsid w:val="00A742A0"/>
    <w:rsid w:val="00A9421D"/>
    <w:rsid w:val="00A967D8"/>
    <w:rsid w:val="00AA1225"/>
    <w:rsid w:val="00AA1317"/>
    <w:rsid w:val="00AA21FB"/>
    <w:rsid w:val="00AA389B"/>
    <w:rsid w:val="00AA438C"/>
    <w:rsid w:val="00AB693D"/>
    <w:rsid w:val="00AB6A5F"/>
    <w:rsid w:val="00AB7145"/>
    <w:rsid w:val="00AB726D"/>
    <w:rsid w:val="00AD76C8"/>
    <w:rsid w:val="00AE6CF9"/>
    <w:rsid w:val="00AE6F93"/>
    <w:rsid w:val="00B010DA"/>
    <w:rsid w:val="00B05C59"/>
    <w:rsid w:val="00B20169"/>
    <w:rsid w:val="00B23A43"/>
    <w:rsid w:val="00B2526E"/>
    <w:rsid w:val="00B410B0"/>
    <w:rsid w:val="00B449AE"/>
    <w:rsid w:val="00B459C0"/>
    <w:rsid w:val="00B45E5A"/>
    <w:rsid w:val="00B5641D"/>
    <w:rsid w:val="00B574D3"/>
    <w:rsid w:val="00B6144B"/>
    <w:rsid w:val="00B7070E"/>
    <w:rsid w:val="00B871A8"/>
    <w:rsid w:val="00B902FF"/>
    <w:rsid w:val="00B9340D"/>
    <w:rsid w:val="00B97059"/>
    <w:rsid w:val="00BA1738"/>
    <w:rsid w:val="00BA47F1"/>
    <w:rsid w:val="00BB03E4"/>
    <w:rsid w:val="00BB184D"/>
    <w:rsid w:val="00BB488C"/>
    <w:rsid w:val="00BD5501"/>
    <w:rsid w:val="00BE1E0A"/>
    <w:rsid w:val="00BE2D38"/>
    <w:rsid w:val="00BF152D"/>
    <w:rsid w:val="00C16B6B"/>
    <w:rsid w:val="00C250F3"/>
    <w:rsid w:val="00C34332"/>
    <w:rsid w:val="00C346F8"/>
    <w:rsid w:val="00C40027"/>
    <w:rsid w:val="00C43780"/>
    <w:rsid w:val="00C55EF2"/>
    <w:rsid w:val="00C57B34"/>
    <w:rsid w:val="00C65C64"/>
    <w:rsid w:val="00C7285A"/>
    <w:rsid w:val="00C76AFF"/>
    <w:rsid w:val="00C77260"/>
    <w:rsid w:val="00C92C1C"/>
    <w:rsid w:val="00C979D1"/>
    <w:rsid w:val="00CB0037"/>
    <w:rsid w:val="00CC4643"/>
    <w:rsid w:val="00CC6CDF"/>
    <w:rsid w:val="00CD191D"/>
    <w:rsid w:val="00CD1DCC"/>
    <w:rsid w:val="00CD1E05"/>
    <w:rsid w:val="00CD6D19"/>
    <w:rsid w:val="00CE0587"/>
    <w:rsid w:val="00CE62AA"/>
    <w:rsid w:val="00CE6B01"/>
    <w:rsid w:val="00CF2962"/>
    <w:rsid w:val="00CF6334"/>
    <w:rsid w:val="00D154B4"/>
    <w:rsid w:val="00D24FD9"/>
    <w:rsid w:val="00D254B1"/>
    <w:rsid w:val="00D31821"/>
    <w:rsid w:val="00D31E7D"/>
    <w:rsid w:val="00D3257E"/>
    <w:rsid w:val="00D372C6"/>
    <w:rsid w:val="00D63DCA"/>
    <w:rsid w:val="00D71150"/>
    <w:rsid w:val="00D77034"/>
    <w:rsid w:val="00D803E8"/>
    <w:rsid w:val="00D831B4"/>
    <w:rsid w:val="00D844C5"/>
    <w:rsid w:val="00D8657E"/>
    <w:rsid w:val="00D96DB3"/>
    <w:rsid w:val="00DA1B00"/>
    <w:rsid w:val="00DA21B3"/>
    <w:rsid w:val="00DA295C"/>
    <w:rsid w:val="00DA694C"/>
    <w:rsid w:val="00DC376B"/>
    <w:rsid w:val="00DC5B21"/>
    <w:rsid w:val="00DE0A4F"/>
    <w:rsid w:val="00DE54E8"/>
    <w:rsid w:val="00DF693E"/>
    <w:rsid w:val="00DF7475"/>
    <w:rsid w:val="00DF7E00"/>
    <w:rsid w:val="00E001A2"/>
    <w:rsid w:val="00E23468"/>
    <w:rsid w:val="00E272B6"/>
    <w:rsid w:val="00E31783"/>
    <w:rsid w:val="00E3263F"/>
    <w:rsid w:val="00E378ED"/>
    <w:rsid w:val="00E41983"/>
    <w:rsid w:val="00E433F2"/>
    <w:rsid w:val="00E4420E"/>
    <w:rsid w:val="00E460CC"/>
    <w:rsid w:val="00E5185E"/>
    <w:rsid w:val="00E571F4"/>
    <w:rsid w:val="00E650E2"/>
    <w:rsid w:val="00E658A3"/>
    <w:rsid w:val="00E728F1"/>
    <w:rsid w:val="00E760BB"/>
    <w:rsid w:val="00E82D7F"/>
    <w:rsid w:val="00E84444"/>
    <w:rsid w:val="00EA2042"/>
    <w:rsid w:val="00EB2992"/>
    <w:rsid w:val="00EB314F"/>
    <w:rsid w:val="00EB6F66"/>
    <w:rsid w:val="00EC6994"/>
    <w:rsid w:val="00ED31DE"/>
    <w:rsid w:val="00ED4011"/>
    <w:rsid w:val="00ED4ED2"/>
    <w:rsid w:val="00EE413C"/>
    <w:rsid w:val="00EF51CE"/>
    <w:rsid w:val="00F012C5"/>
    <w:rsid w:val="00F06A41"/>
    <w:rsid w:val="00F14992"/>
    <w:rsid w:val="00F17048"/>
    <w:rsid w:val="00F22007"/>
    <w:rsid w:val="00F235D3"/>
    <w:rsid w:val="00F3224F"/>
    <w:rsid w:val="00F33F3D"/>
    <w:rsid w:val="00F3779C"/>
    <w:rsid w:val="00F40831"/>
    <w:rsid w:val="00F40B21"/>
    <w:rsid w:val="00F41E2E"/>
    <w:rsid w:val="00F44A95"/>
    <w:rsid w:val="00F44D12"/>
    <w:rsid w:val="00F46407"/>
    <w:rsid w:val="00F4696D"/>
    <w:rsid w:val="00F5025B"/>
    <w:rsid w:val="00F509A1"/>
    <w:rsid w:val="00F5775F"/>
    <w:rsid w:val="00F64EA1"/>
    <w:rsid w:val="00F679FC"/>
    <w:rsid w:val="00F706B3"/>
    <w:rsid w:val="00F75848"/>
    <w:rsid w:val="00F77E37"/>
    <w:rsid w:val="00F828E1"/>
    <w:rsid w:val="00F90367"/>
    <w:rsid w:val="00F94F2F"/>
    <w:rsid w:val="00FA2FCF"/>
    <w:rsid w:val="00FA7CA7"/>
    <w:rsid w:val="00FB1DB9"/>
    <w:rsid w:val="00FB2CFC"/>
    <w:rsid w:val="00FC3145"/>
    <w:rsid w:val="00FC55B5"/>
    <w:rsid w:val="00FD40BC"/>
    <w:rsid w:val="00FD7084"/>
    <w:rsid w:val="00FE4128"/>
    <w:rsid w:val="00FF3F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2D6A"/>
  </w:style>
  <w:style w:type="paragraph" w:styleId="Nagwek1">
    <w:name w:val="heading 1"/>
    <w:basedOn w:val="Normalny"/>
    <w:next w:val="Normalny"/>
    <w:qFormat/>
    <w:rsid w:val="00072D6A"/>
    <w:pPr>
      <w:keepNext/>
      <w:outlineLvl w:val="0"/>
    </w:pPr>
    <w:rPr>
      <w:rFonts w:ascii="Book Antiqua" w:hAnsi="Book Antiqua"/>
      <w:sz w:val="24"/>
    </w:rPr>
  </w:style>
  <w:style w:type="paragraph" w:styleId="Nagwek3">
    <w:name w:val="heading 3"/>
    <w:basedOn w:val="Normalny"/>
    <w:next w:val="Normalny"/>
    <w:qFormat/>
    <w:rsid w:val="00072D6A"/>
    <w:pPr>
      <w:keepNext/>
      <w:jc w:val="center"/>
      <w:outlineLvl w:val="2"/>
    </w:pPr>
    <w:rPr>
      <w:b/>
      <w:snapToGrid w:val="0"/>
      <w:color w:val="000000"/>
      <w:sz w:val="24"/>
    </w:rPr>
  </w:style>
  <w:style w:type="paragraph" w:styleId="Nagwek6">
    <w:name w:val="heading 6"/>
    <w:basedOn w:val="Normalny"/>
    <w:next w:val="Normalny"/>
    <w:qFormat/>
    <w:rsid w:val="00072D6A"/>
    <w:pPr>
      <w:keepNext/>
      <w:outlineLvl w:val="5"/>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72D6A"/>
    <w:pPr>
      <w:tabs>
        <w:tab w:val="center" w:pos="4536"/>
        <w:tab w:val="right" w:pos="9072"/>
      </w:tabs>
    </w:pPr>
  </w:style>
  <w:style w:type="paragraph" w:styleId="Tekstpodstawowy3">
    <w:name w:val="Body Text 3"/>
    <w:basedOn w:val="Normalny"/>
    <w:rsid w:val="00072D6A"/>
    <w:pPr>
      <w:spacing w:line="400" w:lineRule="atLeast"/>
    </w:pPr>
    <w:rPr>
      <w:sz w:val="26"/>
    </w:rPr>
  </w:style>
  <w:style w:type="paragraph" w:styleId="Tekstpodstawowy">
    <w:name w:val="Body Text"/>
    <w:basedOn w:val="Normalny"/>
    <w:link w:val="TekstpodstawowyZnak"/>
    <w:rsid w:val="00072D6A"/>
    <w:pPr>
      <w:jc w:val="both"/>
    </w:pPr>
    <w:rPr>
      <w:sz w:val="24"/>
    </w:rPr>
  </w:style>
  <w:style w:type="character" w:styleId="Numerstrony">
    <w:name w:val="page number"/>
    <w:basedOn w:val="Domylnaczcionkaakapitu"/>
    <w:rsid w:val="00F17048"/>
  </w:style>
  <w:style w:type="paragraph" w:styleId="Tekstpodstawowywcity">
    <w:name w:val="Body Text Indent"/>
    <w:basedOn w:val="Normalny"/>
    <w:rsid w:val="00CD1E05"/>
    <w:pPr>
      <w:spacing w:after="120"/>
      <w:ind w:left="283"/>
    </w:pPr>
  </w:style>
  <w:style w:type="paragraph" w:styleId="Tytu">
    <w:name w:val="Title"/>
    <w:basedOn w:val="Normalny"/>
    <w:qFormat/>
    <w:rsid w:val="00CD1E05"/>
    <w:pPr>
      <w:pBdr>
        <w:bottom w:val="single" w:sz="12" w:space="1" w:color="auto"/>
      </w:pBdr>
      <w:jc w:val="center"/>
    </w:pPr>
    <w:rPr>
      <w:b/>
      <w:sz w:val="24"/>
    </w:rPr>
  </w:style>
  <w:style w:type="paragraph" w:styleId="Nagwek">
    <w:name w:val="header"/>
    <w:basedOn w:val="Normalny"/>
    <w:rsid w:val="00D63DCA"/>
    <w:pPr>
      <w:tabs>
        <w:tab w:val="center" w:pos="4536"/>
        <w:tab w:val="right" w:pos="9072"/>
      </w:tabs>
    </w:pPr>
  </w:style>
  <w:style w:type="paragraph" w:styleId="Tekstprzypisudolnego">
    <w:name w:val="footnote text"/>
    <w:basedOn w:val="Normalny"/>
    <w:semiHidden/>
    <w:rsid w:val="00F14992"/>
  </w:style>
  <w:style w:type="character" w:styleId="Odwoanieprzypisudolnego">
    <w:name w:val="footnote reference"/>
    <w:semiHidden/>
    <w:rsid w:val="00F14992"/>
    <w:rPr>
      <w:vertAlign w:val="superscript"/>
    </w:rPr>
  </w:style>
  <w:style w:type="paragraph" w:styleId="Tekstdymka">
    <w:name w:val="Balloon Text"/>
    <w:basedOn w:val="Normalny"/>
    <w:semiHidden/>
    <w:rsid w:val="00C65C64"/>
    <w:rPr>
      <w:rFonts w:ascii="Tahoma" w:hAnsi="Tahoma" w:cs="Tahoma"/>
      <w:sz w:val="16"/>
      <w:szCs w:val="16"/>
    </w:rPr>
  </w:style>
  <w:style w:type="paragraph" w:styleId="Akapitzlist">
    <w:name w:val="List Paragraph"/>
    <w:basedOn w:val="Normalny"/>
    <w:uiPriority w:val="34"/>
    <w:qFormat/>
    <w:rsid w:val="00B871A8"/>
    <w:pPr>
      <w:ind w:left="720"/>
      <w:contextualSpacing/>
    </w:pPr>
  </w:style>
  <w:style w:type="character" w:customStyle="1" w:styleId="StopkaZnak">
    <w:name w:val="Stopka Znak"/>
    <w:basedOn w:val="Domylnaczcionkaakapitu"/>
    <w:link w:val="Stopka"/>
    <w:uiPriority w:val="99"/>
    <w:rsid w:val="005E255C"/>
  </w:style>
  <w:style w:type="character" w:styleId="Hipercze">
    <w:name w:val="Hyperlink"/>
    <w:basedOn w:val="Domylnaczcionkaakapitu"/>
    <w:rsid w:val="0096681D"/>
    <w:rPr>
      <w:color w:val="0000FF" w:themeColor="hyperlink"/>
      <w:u w:val="single"/>
    </w:rPr>
  </w:style>
  <w:style w:type="character" w:customStyle="1" w:styleId="TekstpodstawowyZnak">
    <w:name w:val="Tekst podstawowy Znak"/>
    <w:basedOn w:val="Domylnaczcionkaakapitu"/>
    <w:link w:val="Tekstpodstawowy"/>
    <w:rsid w:val="00BE1E0A"/>
    <w:rPr>
      <w:sz w:val="24"/>
    </w:rPr>
  </w:style>
  <w:style w:type="character" w:styleId="Odwoaniedokomentarza">
    <w:name w:val="annotation reference"/>
    <w:basedOn w:val="Domylnaczcionkaakapitu"/>
    <w:rsid w:val="005C3E30"/>
    <w:rPr>
      <w:sz w:val="16"/>
      <w:szCs w:val="16"/>
    </w:rPr>
  </w:style>
  <w:style w:type="paragraph" w:styleId="Tekstkomentarza">
    <w:name w:val="annotation text"/>
    <w:basedOn w:val="Normalny"/>
    <w:link w:val="TekstkomentarzaZnak"/>
    <w:rsid w:val="005C3E30"/>
  </w:style>
  <w:style w:type="character" w:customStyle="1" w:styleId="TekstkomentarzaZnak">
    <w:name w:val="Tekst komentarza Znak"/>
    <w:basedOn w:val="Domylnaczcionkaakapitu"/>
    <w:link w:val="Tekstkomentarza"/>
    <w:rsid w:val="005C3E30"/>
  </w:style>
  <w:style w:type="paragraph" w:styleId="Tematkomentarza">
    <w:name w:val="annotation subject"/>
    <w:basedOn w:val="Tekstkomentarza"/>
    <w:next w:val="Tekstkomentarza"/>
    <w:link w:val="TematkomentarzaZnak"/>
    <w:rsid w:val="005C3E30"/>
    <w:rPr>
      <w:b/>
      <w:bCs/>
    </w:rPr>
  </w:style>
  <w:style w:type="character" w:customStyle="1" w:styleId="TematkomentarzaZnak">
    <w:name w:val="Temat komentarza Znak"/>
    <w:basedOn w:val="TekstkomentarzaZnak"/>
    <w:link w:val="Tematkomentarza"/>
    <w:rsid w:val="005C3E30"/>
    <w:rPr>
      <w:b/>
      <w:bCs/>
    </w:rPr>
  </w:style>
  <w:style w:type="paragraph" w:styleId="Poprawka">
    <w:name w:val="Revision"/>
    <w:hidden/>
    <w:uiPriority w:val="99"/>
    <w:semiHidden/>
    <w:rsid w:val="005C3E30"/>
  </w:style>
  <w:style w:type="paragraph" w:styleId="Tekstprzypisukocowego">
    <w:name w:val="endnote text"/>
    <w:basedOn w:val="Normalny"/>
    <w:link w:val="TekstprzypisukocowegoZnak"/>
    <w:semiHidden/>
    <w:unhideWhenUsed/>
    <w:rsid w:val="005565E6"/>
  </w:style>
  <w:style w:type="character" w:customStyle="1" w:styleId="TekstprzypisukocowegoZnak">
    <w:name w:val="Tekst przypisu końcowego Znak"/>
    <w:basedOn w:val="Domylnaczcionkaakapitu"/>
    <w:link w:val="Tekstprzypisukocowego"/>
    <w:semiHidden/>
    <w:rsid w:val="005565E6"/>
  </w:style>
  <w:style w:type="character" w:styleId="Odwoanieprzypisukocowego">
    <w:name w:val="endnote reference"/>
    <w:basedOn w:val="Domylnaczcionkaakapitu"/>
    <w:semiHidden/>
    <w:unhideWhenUsed/>
    <w:rsid w:val="005565E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14D17-D043-439E-83ED-BDBFE801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2378</Words>
  <Characters>14274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Wzór nr 4</vt:lpstr>
    </vt:vector>
  </TitlesOfParts>
  <Company>MRR</Company>
  <LinksUpToDate>false</LinksUpToDate>
  <CharactersWithSpaces>16619</CharactersWithSpaces>
  <SharedDoc>false</SharedDoc>
  <HLinks>
    <vt:vector size="6" baseType="variant">
      <vt:variant>
        <vt:i4>1900651</vt:i4>
      </vt:variant>
      <vt:variant>
        <vt:i4>0</vt:i4>
      </vt:variant>
      <vt:variant>
        <vt:i4>0</vt:i4>
      </vt:variant>
      <vt:variant>
        <vt:i4>5</vt:i4>
      </vt:variant>
      <vt:variant>
        <vt:lpwstr>mailto:faktury@mir.gov.pl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nr 4</dc:title>
  <dc:creator>Katarzyna_Lenart</dc:creator>
  <cp:lastModifiedBy>Minister</cp:lastModifiedBy>
  <cp:revision>2</cp:revision>
  <cp:lastPrinted>2020-03-04T11:18:00Z</cp:lastPrinted>
  <dcterms:created xsi:type="dcterms:W3CDTF">2020-05-18T12:21:00Z</dcterms:created>
  <dcterms:modified xsi:type="dcterms:W3CDTF">2020-05-18T12:21:00Z</dcterms:modified>
</cp:coreProperties>
</file>