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4A" w:rsidRDefault="007E4E4A" w:rsidP="007E4E4A">
      <w:pPr>
        <w:pStyle w:val="Normalny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Załącznik nr 7 do projektu umowy</w:t>
      </w:r>
    </w:p>
    <w:p w:rsidR="007E4E4A" w:rsidRDefault="007E4E4A" w:rsidP="007E4E4A">
      <w:pPr>
        <w:pStyle w:val="NormalnyWeb"/>
        <w:spacing w:before="0" w:beforeAutospacing="0" w:after="0" w:afterAutospacing="0"/>
        <w:jc w:val="right"/>
        <w:rPr>
          <w:b/>
        </w:rPr>
      </w:pPr>
    </w:p>
    <w:p w:rsidR="007E4E4A" w:rsidRDefault="007E4E4A" w:rsidP="007E4E4A">
      <w:pPr>
        <w:pStyle w:val="NormalnyWeb"/>
        <w:spacing w:before="0" w:beforeAutospacing="0" w:after="0" w:afterAutospacing="0"/>
        <w:jc w:val="right"/>
        <w:rPr>
          <w:b/>
        </w:rPr>
      </w:pPr>
    </w:p>
    <w:p w:rsidR="007E4E4A" w:rsidRDefault="007E4E4A" w:rsidP="007E4E4A">
      <w:pPr>
        <w:pStyle w:val="NormalnyWeb"/>
        <w:spacing w:before="0" w:beforeAutospacing="0" w:after="0" w:afterAutospacing="0"/>
        <w:jc w:val="right"/>
        <w:rPr>
          <w:b/>
        </w:rPr>
      </w:pPr>
    </w:p>
    <w:p w:rsidR="007E4E4A" w:rsidRPr="00694AD4" w:rsidRDefault="007E4E4A" w:rsidP="007E4E4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7E4E4A" w:rsidRPr="00694AD4" w:rsidRDefault="007E4E4A" w:rsidP="007E4E4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Umowa – dane innych osób</w:t>
      </w:r>
    </w:p>
    <w:p w:rsidR="007E4E4A" w:rsidRDefault="007E4E4A" w:rsidP="007E4E4A">
      <w:pPr>
        <w:pStyle w:val="NormalnyWeb"/>
        <w:jc w:val="both"/>
      </w:pPr>
      <w:r>
        <w:t>Zgodnie z art. 14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4E4A" w:rsidTr="000E1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Administrator Danych Osobowych</w:t>
            </w:r>
          </w:p>
        </w:tc>
        <w:tc>
          <w:tcPr>
            <w:tcW w:w="6232" w:type="dxa"/>
          </w:tcPr>
          <w:p w:rsidR="007E4E4A" w:rsidRPr="00C534DC" w:rsidRDefault="007E4E4A" w:rsidP="000E1E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7E4E4A" w:rsidTr="000E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Inspektor Ochrony Danych</w:t>
            </w:r>
          </w:p>
        </w:tc>
        <w:tc>
          <w:tcPr>
            <w:tcW w:w="6232" w:type="dxa"/>
          </w:tcPr>
          <w:p w:rsidR="007E4E4A" w:rsidRDefault="007E4E4A" w:rsidP="000E1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 (mail: iodo@map.gov.pl)</w:t>
            </w:r>
          </w:p>
        </w:tc>
      </w:tr>
      <w:tr w:rsidR="007E4E4A" w:rsidTr="000E1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Cel przetwarzania</w:t>
            </w:r>
          </w:p>
        </w:tc>
        <w:tc>
          <w:tcPr>
            <w:tcW w:w="6232" w:type="dxa"/>
          </w:tcPr>
          <w:p w:rsidR="007E4E4A" w:rsidRDefault="007E4E4A" w:rsidP="000E1E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Zawarcie i realizacja umowy</w:t>
            </w:r>
          </w:p>
        </w:tc>
      </w:tr>
      <w:tr w:rsidR="007E4E4A" w:rsidTr="000E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Podstawa przetwarzania</w:t>
            </w:r>
          </w:p>
        </w:tc>
        <w:tc>
          <w:tcPr>
            <w:tcW w:w="6232" w:type="dxa"/>
          </w:tcPr>
          <w:p w:rsidR="007E4E4A" w:rsidRDefault="007E4E4A" w:rsidP="000E1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będą przetwarzane w oparciu o art. 6 ust. 1 lit. c RODO to jest przetwarzanie jest niezbędne do wypełnienia obowiązku prawnego ciążącego na administratorze</w:t>
            </w:r>
          </w:p>
        </w:tc>
      </w:tr>
      <w:tr w:rsidR="007E4E4A" w:rsidTr="000E1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Udostępnianie danych</w:t>
            </w:r>
          </w:p>
        </w:tc>
        <w:tc>
          <w:tcPr>
            <w:tcW w:w="6232" w:type="dxa"/>
          </w:tcPr>
          <w:p w:rsidR="007E4E4A" w:rsidRDefault="007E4E4A" w:rsidP="000E1E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Pr="00C227EC">
              <w:t>(Dz. U. z 201</w:t>
            </w:r>
            <w:r>
              <w:t>9</w:t>
            </w:r>
            <w:r w:rsidRPr="00C227EC">
              <w:t xml:space="preserve"> r. poz. </w:t>
            </w:r>
            <w:r>
              <w:t>1429</w:t>
            </w:r>
            <w:r w:rsidRPr="00C227EC">
              <w:t xml:space="preserve">, z </w:t>
            </w:r>
            <w:proofErr w:type="spellStart"/>
            <w:r w:rsidRPr="00C227EC">
              <w:t>późn</w:t>
            </w:r>
            <w:proofErr w:type="spellEnd"/>
            <w:r w:rsidRPr="00C227EC">
              <w:t>. zm.)</w:t>
            </w:r>
          </w:p>
        </w:tc>
      </w:tr>
      <w:tr w:rsidR="007E4E4A" w:rsidTr="000E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Przekazywanie danych poza EOG</w:t>
            </w:r>
          </w:p>
        </w:tc>
        <w:tc>
          <w:tcPr>
            <w:tcW w:w="6232" w:type="dxa"/>
          </w:tcPr>
          <w:p w:rsidR="007E4E4A" w:rsidRDefault="007E4E4A" w:rsidP="000E1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7E4E4A" w:rsidTr="000E1E47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Okres</w:t>
            </w:r>
          </w:p>
        </w:tc>
        <w:tc>
          <w:tcPr>
            <w:tcW w:w="6232" w:type="dxa"/>
          </w:tcPr>
          <w:p w:rsidR="007E4E4A" w:rsidRDefault="007E4E4A" w:rsidP="000E1E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7E4E4A" w:rsidTr="000E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Twoje prawa</w:t>
            </w:r>
          </w:p>
        </w:tc>
        <w:tc>
          <w:tcPr>
            <w:tcW w:w="6232" w:type="dxa"/>
          </w:tcPr>
          <w:p w:rsidR="007E4E4A" w:rsidRPr="00FE3106" w:rsidRDefault="007E4E4A" w:rsidP="000E1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prawo do </w:t>
            </w:r>
            <w:r w:rsidRPr="00E627AE">
              <w:t xml:space="preserve">żądania od administratora danych osobowych dostępu do danych osobowych, ich </w:t>
            </w:r>
            <w:r>
              <w:t xml:space="preserve">usunięcia, </w:t>
            </w:r>
            <w:r w:rsidRPr="00E627AE">
              <w:t>sprostowania lub ograniczenia ich przetwarzania, wniesienia sprzeciwu wobec prze</w:t>
            </w:r>
            <w:r>
              <w:t>twarzania i przenoszenia danych</w:t>
            </w:r>
          </w:p>
        </w:tc>
      </w:tr>
      <w:tr w:rsidR="007E4E4A" w:rsidTr="000E1E4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Organ nadzorczy</w:t>
            </w:r>
          </w:p>
        </w:tc>
        <w:tc>
          <w:tcPr>
            <w:tcW w:w="6232" w:type="dxa"/>
          </w:tcPr>
          <w:p w:rsidR="007E4E4A" w:rsidRPr="00FE3106" w:rsidRDefault="007E4E4A" w:rsidP="000E1E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7E4E4A" w:rsidTr="000E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Dobrowolność</w:t>
            </w:r>
          </w:p>
        </w:tc>
        <w:tc>
          <w:tcPr>
            <w:tcW w:w="6232" w:type="dxa"/>
          </w:tcPr>
          <w:p w:rsidR="007E4E4A" w:rsidRPr="00FE3106" w:rsidRDefault="007E4E4A" w:rsidP="000E1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zawarcie i realizację umowy</w:t>
            </w:r>
          </w:p>
        </w:tc>
      </w:tr>
      <w:tr w:rsidR="007E4E4A" w:rsidTr="000E1E4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E4E4A" w:rsidRPr="00C534DC" w:rsidRDefault="007E4E4A" w:rsidP="000E1E47">
            <w:r w:rsidRPr="00C534DC">
              <w:t>Profilowanie</w:t>
            </w:r>
          </w:p>
        </w:tc>
        <w:tc>
          <w:tcPr>
            <w:tcW w:w="6232" w:type="dxa"/>
          </w:tcPr>
          <w:p w:rsidR="007E4E4A" w:rsidRPr="00FE3106" w:rsidRDefault="007E4E4A" w:rsidP="000E1E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CA45DD" w:rsidRDefault="00CA45DD" w:rsidP="007E4E4A"/>
    <w:sectPr w:rsidR="00CA45DD" w:rsidSect="007E4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4A"/>
    <w:rsid w:val="002E184C"/>
    <w:rsid w:val="003301EE"/>
    <w:rsid w:val="007E4E4A"/>
    <w:rsid w:val="00B845F0"/>
    <w:rsid w:val="00C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E2EA-11F1-4ECA-8F17-F74BB3E3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4A"/>
    <w:pPr>
      <w:spacing w:before="0" w:after="160" w:line="259" w:lineRule="auto"/>
      <w:ind w:left="0" w:firstLine="0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7E4E4A"/>
    <w:pPr>
      <w:spacing w:before="0" w:after="0"/>
      <w:ind w:left="0" w:firstLine="0"/>
      <w:jc w:val="left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2</cp:revision>
  <dcterms:created xsi:type="dcterms:W3CDTF">2020-10-19T11:14:00Z</dcterms:created>
  <dcterms:modified xsi:type="dcterms:W3CDTF">2020-10-19T11:14:00Z</dcterms:modified>
</cp:coreProperties>
</file>