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A55A0" w14:textId="52C8D17C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-Bold"/>
          <w:b/>
          <w:bCs/>
          <w:color w:val="000000"/>
          <w:sz w:val="22"/>
          <w:szCs w:val="22"/>
        </w:rPr>
      </w:pPr>
      <w:r w:rsidRPr="002748CA">
        <w:rPr>
          <w:rFonts w:ascii="Lato" w:hAnsi="Lato" w:cs="Calibri-Bold"/>
          <w:b/>
          <w:bCs/>
          <w:color w:val="000000"/>
          <w:sz w:val="22"/>
          <w:szCs w:val="22"/>
        </w:rPr>
        <w:t>Klauzula informacyjna Ministra Finansów</w:t>
      </w:r>
    </w:p>
    <w:p w14:paraId="2C3DA281" w14:textId="667DE84B" w:rsidR="00CE28F4" w:rsidRPr="002748CA" w:rsidRDefault="00CE28F4" w:rsidP="00CE28F4">
      <w:pPr>
        <w:spacing w:line="360" w:lineRule="auto"/>
        <w:ind w:left="0" w:firstLine="0"/>
        <w:jc w:val="left"/>
        <w:rPr>
          <w:rFonts w:ascii="Lato" w:hAnsi="Lato" w:cs="Calibri"/>
          <w:b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dla wykonawcy przystępującego do postępowania zakupowego na</w:t>
      </w:r>
      <w:r w:rsidRPr="002748CA">
        <w:rPr>
          <w:rFonts w:ascii="Lato" w:hAnsi="Lato" w:cs="Calibri"/>
          <w:b/>
          <w:color w:val="000000"/>
          <w:sz w:val="22"/>
          <w:szCs w:val="22"/>
        </w:rPr>
        <w:t xml:space="preserve"> </w:t>
      </w:r>
      <w:r w:rsidRPr="002748CA">
        <w:rPr>
          <w:rFonts w:ascii="Lato" w:hAnsi="Lato" w:cs="Calibri"/>
          <w:color w:val="000000"/>
          <w:sz w:val="22"/>
          <w:szCs w:val="22"/>
        </w:rPr>
        <w:t>wykonanie</w:t>
      </w:r>
      <w:r w:rsidRPr="002748CA">
        <w:rPr>
          <w:rFonts w:ascii="Lato" w:hAnsi="Lato" w:cs="Calibri"/>
          <w:b/>
          <w:color w:val="000000"/>
          <w:sz w:val="22"/>
          <w:szCs w:val="22"/>
        </w:rPr>
        <w:t xml:space="preserve"> </w:t>
      </w:r>
      <w:r w:rsidRPr="002748CA">
        <w:rPr>
          <w:rFonts w:ascii="Lato" w:hAnsi="Lato" w:cs="Calibri"/>
          <w:color w:val="000000"/>
          <w:sz w:val="22"/>
          <w:szCs w:val="22"/>
        </w:rPr>
        <w:t xml:space="preserve">prac polegających na </w:t>
      </w:r>
      <w:r w:rsidR="00776728" w:rsidRPr="002748CA">
        <w:rPr>
          <w:rFonts w:ascii="Lato" w:hAnsi="Lato" w:cstheme="minorHAnsi"/>
          <w:b/>
          <w:sz w:val="22"/>
          <w:szCs w:val="22"/>
        </w:rPr>
        <w:t xml:space="preserve">usunięciu folii przeciwsłonecznych typu Titan 50 Xtra SR z szyb okiennych w pomieszczeniach biurowych gmachu MF przy ulicy Świętokrzyskiej 12 </w:t>
      </w:r>
      <w:r w:rsidR="00776728" w:rsidRPr="002748CA">
        <w:rPr>
          <w:rFonts w:ascii="Lato" w:hAnsi="Lato" w:cstheme="minorHAnsi"/>
          <w:b/>
          <w:sz w:val="22"/>
          <w:szCs w:val="22"/>
        </w:rPr>
        <w:br/>
        <w:t>w Warszawie, bloku: - A1 (od ul. Świętokrzyskiej); - B1 (od ul. Świętokrzyskiej),  - G (od ul. Traugutta), piętra I, II, III, IV</w:t>
      </w:r>
      <w:r w:rsidRPr="002748CA">
        <w:rPr>
          <w:rFonts w:ascii="Lato" w:hAnsi="Lato" w:cs="Calibri"/>
          <w:b/>
          <w:color w:val="000000"/>
          <w:sz w:val="22"/>
          <w:szCs w:val="22"/>
        </w:rPr>
        <w:t>.</w:t>
      </w:r>
    </w:p>
    <w:p w14:paraId="538FED5A" w14:textId="73EB41AF" w:rsidR="00CE28F4" w:rsidRPr="002748CA" w:rsidRDefault="00CE28F4" w:rsidP="00CE28F4">
      <w:pPr>
        <w:spacing w:line="360" w:lineRule="auto"/>
        <w:ind w:left="0" w:firstLine="0"/>
        <w:jc w:val="left"/>
        <w:rPr>
          <w:rFonts w:ascii="Lato" w:hAnsi="Lato" w:cstheme="minorHAnsi"/>
          <w:sz w:val="22"/>
          <w:szCs w:val="22"/>
        </w:rPr>
      </w:pPr>
    </w:p>
    <w:p w14:paraId="3D336BFC" w14:textId="1AA0D85C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RODO, Administrator informuje:</w:t>
      </w:r>
    </w:p>
    <w:p w14:paraId="78C28586" w14:textId="349E4EB5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-Bold"/>
          <w:b/>
          <w:bCs/>
          <w:color w:val="000000"/>
          <w:sz w:val="22"/>
          <w:szCs w:val="22"/>
        </w:rPr>
      </w:pPr>
      <w:r w:rsidRPr="002748CA">
        <w:rPr>
          <w:rFonts w:ascii="Lato" w:hAnsi="Lato" w:cs="Calibri-Bold"/>
          <w:b/>
          <w:bCs/>
          <w:color w:val="000000"/>
          <w:sz w:val="22"/>
          <w:szCs w:val="22"/>
        </w:rPr>
        <w:t>1. TOŻSAMOŚĆ I DANE KONTAKTOWE ADMINISTRATORA:</w:t>
      </w:r>
    </w:p>
    <w:p w14:paraId="598963DC" w14:textId="3AC3538E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Administratorem Pani/Pana danych osobowych jest Minister Finansów, z którym można się</w:t>
      </w:r>
    </w:p>
    <w:p w14:paraId="06C8C445" w14:textId="4B5CF728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kontaktować kierując korespondencję na adres:</w:t>
      </w:r>
    </w:p>
    <w:p w14:paraId="5F1E3A45" w14:textId="577B913B" w:rsidR="00CE28F4" w:rsidRPr="002748CA" w:rsidRDefault="00CE28F4" w:rsidP="00CE28F4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ul. Świętokrzyska 12, 00-916 Warszawa</w:t>
      </w:r>
    </w:p>
    <w:p w14:paraId="25AE538B" w14:textId="44086CD3" w:rsidR="00CE28F4" w:rsidRPr="002748CA" w:rsidRDefault="00CE28F4" w:rsidP="00CE28F4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skrzynki podawczej na platformie ePUAP: /bx1qpt265q/SkrytkaESP</w:t>
      </w:r>
    </w:p>
    <w:p w14:paraId="2BC7B33F" w14:textId="1165BE3B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36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SymbolMT"/>
          <w:color w:val="000000"/>
          <w:sz w:val="22"/>
          <w:szCs w:val="22"/>
        </w:rPr>
        <w:t xml:space="preserve">3.  </w:t>
      </w:r>
      <w:r w:rsidRPr="002748CA">
        <w:rPr>
          <w:rFonts w:ascii="Lato" w:hAnsi="Lato" w:cs="Calibri"/>
          <w:color w:val="000000"/>
          <w:sz w:val="22"/>
          <w:szCs w:val="22"/>
        </w:rPr>
        <w:t xml:space="preserve">poczty elektronicznej: </w:t>
      </w:r>
      <w:r w:rsidRPr="002748CA">
        <w:rPr>
          <w:rFonts w:ascii="Lato" w:hAnsi="Lato" w:cs="Calibri"/>
          <w:color w:val="0563C2"/>
          <w:sz w:val="22"/>
          <w:szCs w:val="22"/>
        </w:rPr>
        <w:t>kancelaria@mf.gov.pl</w:t>
      </w:r>
      <w:r w:rsidRPr="002748CA">
        <w:rPr>
          <w:rFonts w:ascii="Lato" w:hAnsi="Lato" w:cs="Calibri"/>
          <w:color w:val="000000"/>
          <w:sz w:val="22"/>
          <w:szCs w:val="22"/>
        </w:rPr>
        <w:t>.</w:t>
      </w:r>
    </w:p>
    <w:p w14:paraId="273430C2" w14:textId="2E75D77F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-Bold"/>
          <w:b/>
          <w:bCs/>
          <w:color w:val="000000"/>
          <w:sz w:val="22"/>
          <w:szCs w:val="22"/>
        </w:rPr>
      </w:pPr>
      <w:r w:rsidRPr="002748CA">
        <w:rPr>
          <w:rFonts w:ascii="Lato" w:hAnsi="Lato" w:cs="Calibri-Bold"/>
          <w:b/>
          <w:bCs/>
          <w:color w:val="000000"/>
          <w:sz w:val="22"/>
          <w:szCs w:val="22"/>
        </w:rPr>
        <w:t>2. DANE KONTAKTOWE INSPEKTORA OCHRONY DANYCH:</w:t>
      </w:r>
    </w:p>
    <w:p w14:paraId="50FF0A05" w14:textId="0D87086B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 xml:space="preserve">Administrator wyznaczył Inspektora Ochrony Danych, z którym można się kontaktować kierując korespondencję na adres e-mail: </w:t>
      </w:r>
      <w:r w:rsidRPr="002748CA">
        <w:rPr>
          <w:rFonts w:ascii="Lato" w:hAnsi="Lato" w:cs="Calibri"/>
          <w:color w:val="0563C2"/>
          <w:sz w:val="22"/>
          <w:szCs w:val="22"/>
        </w:rPr>
        <w:t>iod@mf.gov.pl</w:t>
      </w:r>
      <w:r w:rsidRPr="002748CA">
        <w:rPr>
          <w:rFonts w:ascii="Lato" w:hAnsi="Lato" w:cs="Calibri"/>
          <w:color w:val="000000"/>
          <w:sz w:val="22"/>
          <w:szCs w:val="22"/>
        </w:rPr>
        <w:t>.</w:t>
      </w:r>
    </w:p>
    <w:p w14:paraId="63304B04" w14:textId="6B46EFBF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-Bold"/>
          <w:b/>
          <w:bCs/>
          <w:color w:val="000000"/>
          <w:sz w:val="22"/>
          <w:szCs w:val="22"/>
        </w:rPr>
      </w:pPr>
      <w:r w:rsidRPr="002748CA">
        <w:rPr>
          <w:rFonts w:ascii="Lato" w:hAnsi="Lato" w:cs="Calibri-Bold"/>
          <w:b/>
          <w:bCs/>
          <w:color w:val="000000"/>
          <w:sz w:val="22"/>
          <w:szCs w:val="22"/>
        </w:rPr>
        <w:t>3. CEL PRZETWARZANIA DANYCH OSOBOWYCH I PODSTAWY PRAWNE:</w:t>
      </w:r>
    </w:p>
    <w:p w14:paraId="6B79375D" w14:textId="2CEE3EDE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Administrator przetwarza Pani/Pana dane osobowe w celu związanym z postępowaniem o udzielenie zamówienia publicznego, którego wartość nie przekracza kwoty 130 000 zł netto, na podstawie:</w:t>
      </w:r>
    </w:p>
    <w:p w14:paraId="244DDF73" w14:textId="77F416E4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a) w stosunku do osób będących Wykonawcą oraz osób reprezentujących Wykonawców:</w:t>
      </w:r>
    </w:p>
    <w:p w14:paraId="5A821192" w14:textId="78C28D4C" w:rsidR="00CE28F4" w:rsidRPr="002748CA" w:rsidRDefault="00776728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SymbolMT"/>
          <w:color w:val="000000"/>
          <w:sz w:val="22"/>
          <w:szCs w:val="22"/>
        </w:rPr>
        <w:t xml:space="preserve">- </w:t>
      </w:r>
      <w:r w:rsidR="00CE28F4" w:rsidRPr="002748CA">
        <w:rPr>
          <w:rFonts w:ascii="Lato" w:hAnsi="Lato" w:cs="SymbolMT"/>
          <w:color w:val="000000"/>
          <w:sz w:val="22"/>
          <w:szCs w:val="22"/>
        </w:rPr>
        <w:t xml:space="preserve"> </w:t>
      </w:r>
      <w:r w:rsidR="00CE28F4" w:rsidRPr="002748CA">
        <w:rPr>
          <w:rFonts w:ascii="Lato" w:hAnsi="Lato" w:cs="Calibri"/>
          <w:color w:val="000000"/>
          <w:sz w:val="22"/>
          <w:szCs w:val="22"/>
        </w:rPr>
        <w:t>art.6 ust. 1 lit. b RODO - przetwarzanie jest niezbędne do wykonania umowy, której stroną</w:t>
      </w:r>
    </w:p>
    <w:p w14:paraId="4AE9033A" w14:textId="37CA46EE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jest osoba, której dane dotyczą, lub do podjęcia działań na żądanie osoby, której dane</w:t>
      </w:r>
    </w:p>
    <w:p w14:paraId="682DA534" w14:textId="08D8934D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dotyczą, przed zawarciem umowy;</w:t>
      </w:r>
    </w:p>
    <w:p w14:paraId="3A27B3A0" w14:textId="0CEAB523" w:rsidR="00CE28F4" w:rsidRPr="002748CA" w:rsidRDefault="00776728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SymbolMT"/>
          <w:color w:val="000000"/>
          <w:sz w:val="22"/>
          <w:szCs w:val="22"/>
        </w:rPr>
        <w:t>-</w:t>
      </w:r>
      <w:r w:rsidR="00CE28F4" w:rsidRPr="002748CA">
        <w:rPr>
          <w:rFonts w:ascii="Lato" w:hAnsi="Lato" w:cs="SymbolMT"/>
          <w:color w:val="000000"/>
          <w:sz w:val="22"/>
          <w:szCs w:val="22"/>
        </w:rPr>
        <w:t xml:space="preserve"> </w:t>
      </w:r>
      <w:r w:rsidR="00CE28F4" w:rsidRPr="002748CA">
        <w:rPr>
          <w:rFonts w:ascii="Lato" w:hAnsi="Lato" w:cs="Calibri"/>
          <w:color w:val="000000"/>
          <w:sz w:val="22"/>
          <w:szCs w:val="22"/>
        </w:rPr>
        <w:t>art. 6 ust. 1 lit. c RODO - przetwarzanie jest niezbędne do wypełnienia obowiązku prawnego</w:t>
      </w:r>
    </w:p>
    <w:p w14:paraId="2022E502" w14:textId="10D2F776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ciążącego na Administratorze, w szczególności w związku z przepisami ustawy z dnia 27</w:t>
      </w:r>
    </w:p>
    <w:p w14:paraId="75B83612" w14:textId="5B54E2C6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sierpnia 2009 r. o finansach publicznych, ustawy z dnia 23 kwietnia 1964 r. - Kodeks cywilny;</w:t>
      </w:r>
    </w:p>
    <w:p w14:paraId="36FF4128" w14:textId="4B8BCFB1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b) w stosunku do osób niebędących Wykonawcą, a których dane osobowe zostały przekazane</w:t>
      </w:r>
    </w:p>
    <w:p w14:paraId="797375AB" w14:textId="48305528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przez Wykonawcę:</w:t>
      </w:r>
    </w:p>
    <w:p w14:paraId="5D760EAA" w14:textId="3B6C5AC5" w:rsidR="00CE28F4" w:rsidRPr="002748CA" w:rsidRDefault="00776728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SymbolMT"/>
          <w:color w:val="000000"/>
          <w:sz w:val="22"/>
          <w:szCs w:val="22"/>
        </w:rPr>
        <w:t>-</w:t>
      </w:r>
      <w:r w:rsidR="00CE28F4" w:rsidRPr="002748CA">
        <w:rPr>
          <w:rFonts w:ascii="Lato" w:hAnsi="Lato" w:cs="SymbolMT"/>
          <w:color w:val="000000"/>
          <w:sz w:val="22"/>
          <w:szCs w:val="22"/>
        </w:rPr>
        <w:t xml:space="preserve"> </w:t>
      </w:r>
      <w:r w:rsidR="00CE28F4" w:rsidRPr="002748CA">
        <w:rPr>
          <w:rFonts w:ascii="Lato" w:hAnsi="Lato" w:cs="Calibri"/>
          <w:color w:val="000000"/>
          <w:sz w:val="22"/>
          <w:szCs w:val="22"/>
        </w:rPr>
        <w:t>art. 6 ust. 1 lit. f RODO - przetwarzanie jest niezbędne do celów wynikających z prawnie</w:t>
      </w:r>
    </w:p>
    <w:p w14:paraId="151D7F2E" w14:textId="465380BA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lastRenderedPageBreak/>
        <w:t>uzasadnionych interesów Administratora, które obejmują konieczność przetwarzania danych</w:t>
      </w:r>
    </w:p>
    <w:p w14:paraId="27A4BF03" w14:textId="63616C50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osobowych osób wyznaczonych do kontaktu i realizacji umowy;</w:t>
      </w:r>
    </w:p>
    <w:p w14:paraId="76408B83" w14:textId="2CE7E5EF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c) w stosunku do wszystkich kategorii osób:</w:t>
      </w:r>
    </w:p>
    <w:p w14:paraId="25350DFD" w14:textId="5E29D2A3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SymbolMT"/>
          <w:color w:val="000000"/>
          <w:sz w:val="22"/>
          <w:szCs w:val="22"/>
        </w:rPr>
        <w:t xml:space="preserve">-  </w:t>
      </w:r>
      <w:r w:rsidRPr="002748CA">
        <w:rPr>
          <w:rFonts w:ascii="Lato" w:hAnsi="Lato" w:cs="Calibri"/>
          <w:color w:val="000000"/>
          <w:sz w:val="22"/>
          <w:szCs w:val="22"/>
        </w:rPr>
        <w:t>art. 6 ust. 1 lit. c RODO - przetwarzanie jest niezbędne do wypełnienia obowiązku prawnego</w:t>
      </w:r>
    </w:p>
    <w:p w14:paraId="7F665DE0" w14:textId="172600F9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ciążącego na Administratorze w związku z przepisami ustawy z dnia 6 września 2001 r.</w:t>
      </w:r>
    </w:p>
    <w:p w14:paraId="152C58B5" w14:textId="27CE3505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o dostępie do informacji publicznej;</w:t>
      </w:r>
    </w:p>
    <w:p w14:paraId="6153D4D2" w14:textId="295936BC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SymbolMT"/>
          <w:color w:val="000000"/>
          <w:sz w:val="22"/>
          <w:szCs w:val="22"/>
        </w:rPr>
        <w:t xml:space="preserve">-  </w:t>
      </w:r>
      <w:r w:rsidRPr="002748CA">
        <w:rPr>
          <w:rFonts w:ascii="Lato" w:hAnsi="Lato" w:cs="Calibri"/>
          <w:color w:val="000000"/>
          <w:sz w:val="22"/>
          <w:szCs w:val="22"/>
        </w:rPr>
        <w:t>art. 6 ust. 1 lit. c RODO - przetwarzanie jest niezbędne do wypełnienia obowiązku prawnego</w:t>
      </w:r>
    </w:p>
    <w:p w14:paraId="6818578D" w14:textId="28E9AE6B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ciążącego na Administratorze polegającego na zapewnieniu porządku i bezpieczeństwa na</w:t>
      </w:r>
    </w:p>
    <w:p w14:paraId="08E39F35" w14:textId="31D1D5F1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terenie Ministerstwa Finansów w związku z przepisami ustawy z dnia 16 grudnia 2016 r.</w:t>
      </w:r>
    </w:p>
    <w:p w14:paraId="1F5F65B5" w14:textId="31B67B57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o zasadach zarządzania mieniem państwowym, ustawy z dnia 22 sierpnia 1997 r. o ochronie</w:t>
      </w:r>
    </w:p>
    <w:p w14:paraId="29CDA619" w14:textId="3D5AE474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osób i mienia oraz przepisami ustaw szczególnych.</w:t>
      </w:r>
    </w:p>
    <w:p w14:paraId="5169E2A6" w14:textId="56221086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-Bold"/>
          <w:b/>
          <w:bCs/>
          <w:color w:val="000000"/>
          <w:sz w:val="22"/>
          <w:szCs w:val="22"/>
        </w:rPr>
      </w:pPr>
      <w:r w:rsidRPr="002748CA">
        <w:rPr>
          <w:rFonts w:ascii="Lato" w:hAnsi="Lato" w:cs="Calibri-Bold"/>
          <w:b/>
          <w:bCs/>
          <w:color w:val="000000"/>
          <w:sz w:val="22"/>
          <w:szCs w:val="22"/>
        </w:rPr>
        <w:t>4. ŹRÓDŁO POZYSKANIA DANYCH:</w:t>
      </w:r>
    </w:p>
    <w:p w14:paraId="49DD8467" w14:textId="5CACD994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Administrator informuje, że dane osobowe osób niebędących Wykonawcą zostały przekazane przez podmiot ubiegający się o udzielenie zamówienia.</w:t>
      </w:r>
    </w:p>
    <w:p w14:paraId="439F27D2" w14:textId="73C9D5D6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-Bold"/>
          <w:b/>
          <w:bCs/>
          <w:color w:val="000000"/>
          <w:sz w:val="22"/>
          <w:szCs w:val="22"/>
        </w:rPr>
      </w:pPr>
      <w:r w:rsidRPr="002748CA">
        <w:rPr>
          <w:rFonts w:ascii="Lato" w:hAnsi="Lato" w:cs="Calibri-Bold"/>
          <w:b/>
          <w:bCs/>
          <w:color w:val="000000"/>
          <w:sz w:val="22"/>
          <w:szCs w:val="22"/>
        </w:rPr>
        <w:t>5. KATEGORIE ODNOŚNYCH DANYCH OSOBOWYCH:</w:t>
      </w:r>
    </w:p>
    <w:p w14:paraId="41657226" w14:textId="143A0858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Kategorie danych osobowych, które zostały przekazane Administratorowi obejmują: imię i nazwisko, nr telefonu służbowego oraz adres mailowy</w:t>
      </w:r>
      <w:r w:rsidR="00D6337D" w:rsidRPr="002748CA">
        <w:rPr>
          <w:rFonts w:ascii="Lato" w:hAnsi="Lato" w:cs="Calibri"/>
          <w:color w:val="000000"/>
          <w:sz w:val="22"/>
          <w:szCs w:val="22"/>
        </w:rPr>
        <w:t>, Regon i NIP</w:t>
      </w:r>
    </w:p>
    <w:p w14:paraId="6BD8F45E" w14:textId="09DDB81D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-Bold"/>
          <w:b/>
          <w:bCs/>
          <w:color w:val="000000"/>
          <w:sz w:val="22"/>
          <w:szCs w:val="22"/>
        </w:rPr>
      </w:pPr>
      <w:r w:rsidRPr="002748CA">
        <w:rPr>
          <w:rFonts w:ascii="Lato" w:hAnsi="Lato" w:cs="Calibri-Bold"/>
          <w:b/>
          <w:bCs/>
          <w:color w:val="000000"/>
          <w:sz w:val="22"/>
          <w:szCs w:val="22"/>
        </w:rPr>
        <w:t>6. INFORMACJA O ODBIORCACH DANYCH:</w:t>
      </w:r>
    </w:p>
    <w:p w14:paraId="740539E4" w14:textId="5CA6BC64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Odbiorcami Pani/Pana danych osobowych mogą być podmioty uprawnione do ich otrzymania na podstawie obowiązujących przepisów prawa. Odrębną kategorię odbiorców stanowią podmioty przetwarzające dane osobowe na zlecenie Administratora, w szczególności te, z którymi zawarto umowy na świadczenie usług serwisowych dla użytkowanych systemów informatycznych.</w:t>
      </w:r>
    </w:p>
    <w:p w14:paraId="078AD372" w14:textId="336FC8DC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-Bold"/>
          <w:b/>
          <w:bCs/>
          <w:color w:val="000000"/>
          <w:sz w:val="22"/>
          <w:szCs w:val="22"/>
        </w:rPr>
      </w:pPr>
      <w:r w:rsidRPr="002748CA">
        <w:rPr>
          <w:rFonts w:ascii="Lato" w:hAnsi="Lato" w:cs="Calibri-Bold"/>
          <w:b/>
          <w:bCs/>
          <w:color w:val="000000"/>
          <w:sz w:val="22"/>
          <w:szCs w:val="22"/>
        </w:rPr>
        <w:t>7. OKRES PRZECHOWYWANIA DANYCH:</w:t>
      </w:r>
    </w:p>
    <w:p w14:paraId="73DE7A60" w14:textId="6957FE7A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Dane osobowe będą przechowywane przez okres niezbędny do realizacji celów przetwarzania</w:t>
      </w:r>
    </w:p>
    <w:p w14:paraId="45B3A3BB" w14:textId="7B935DAC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określonych w pkt 3 lub do momentu wygaśnięcia obowiązków ciążących na Administratorze, a po upływie tego okresu będą archiwizowane zgodnie z okresem przewidzianym w przepisach prawa.</w:t>
      </w:r>
    </w:p>
    <w:p w14:paraId="179D272F" w14:textId="6C6BE25F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-Bold"/>
          <w:b/>
          <w:bCs/>
          <w:color w:val="000000"/>
          <w:sz w:val="22"/>
          <w:szCs w:val="22"/>
        </w:rPr>
      </w:pPr>
      <w:r w:rsidRPr="002748CA">
        <w:rPr>
          <w:rFonts w:ascii="Lato" w:hAnsi="Lato" w:cs="Calibri-Bold"/>
          <w:b/>
          <w:bCs/>
          <w:color w:val="000000"/>
          <w:sz w:val="22"/>
          <w:szCs w:val="22"/>
        </w:rPr>
        <w:t>8. PRAWA OSÓB, KTÓRYCH DANE DOTYCZĄ:</w:t>
      </w:r>
    </w:p>
    <w:p w14:paraId="02F4FF49" w14:textId="633B9F89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Osobie, której dane dotyczą przysługuje prawo do:</w:t>
      </w:r>
    </w:p>
    <w:p w14:paraId="0BF23265" w14:textId="7A13FAE3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• dostępu do treści swoich danych osobowych (art. 15 RODO),</w:t>
      </w:r>
    </w:p>
    <w:p w14:paraId="7C88DC4E" w14:textId="0382AC5A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 xml:space="preserve">• sprostowania danych osobowych (art. 16 RODO), </w:t>
      </w:r>
    </w:p>
    <w:p w14:paraId="1315E527" w14:textId="1A6231F4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• usunięcia danych, jeżeli zachodzi jedna z okoliczności określonych w art. 17 RODO,</w:t>
      </w:r>
    </w:p>
    <w:p w14:paraId="34F09EA8" w14:textId="0075E68E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• ograniczenia przetwarzania danych osobowych (art. 18 RODO), z zastrzeżeniem przypadków, o których mowa w art. 18 ust. 2 RODO,</w:t>
      </w:r>
    </w:p>
    <w:p w14:paraId="0E035053" w14:textId="75248A8E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lastRenderedPageBreak/>
        <w:t>• do sprzeciwu wobec przetwarzania danych osobowych (art. 21 RODO), w przypadku</w:t>
      </w:r>
    </w:p>
    <w:p w14:paraId="302D49F5" w14:textId="7373F8D1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przetwarzania na podstawie art. 6 ust. 1 lit. f RODO. W przypadku uznania, że przetwarzanie</w:t>
      </w:r>
    </w:p>
    <w:p w14:paraId="547B129F" w14:textId="5B2C9DC5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Pani/Pana danych osobowych narusza przepisy prawa osobom, których dane dotyczą</w:t>
      </w:r>
    </w:p>
    <w:p w14:paraId="07ED622C" w14:textId="6303FEE3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przysługuje prawo wniesienia skargi do organu nadzorczego - Prezesa Urzędu Ochrony Danych Osobowych.</w:t>
      </w:r>
    </w:p>
    <w:p w14:paraId="38DBF01A" w14:textId="27B21CD9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-Bold"/>
          <w:b/>
          <w:bCs/>
          <w:color w:val="000000"/>
          <w:sz w:val="22"/>
          <w:szCs w:val="22"/>
        </w:rPr>
      </w:pPr>
      <w:r w:rsidRPr="002748CA">
        <w:rPr>
          <w:rFonts w:ascii="Lato" w:hAnsi="Lato" w:cs="Calibri-Bold"/>
          <w:b/>
          <w:bCs/>
          <w:color w:val="000000"/>
          <w:sz w:val="22"/>
          <w:szCs w:val="22"/>
        </w:rPr>
        <w:t>9. INFORMACJA O OBOWIĄZKU LUB DOBROWOLNOŚCI PODANIA DANYCH OSOBOWYCH:</w:t>
      </w:r>
    </w:p>
    <w:p w14:paraId="2C249495" w14:textId="5C8F65DA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1264E7B5" w14:textId="21B06F36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-Bold"/>
          <w:b/>
          <w:bCs/>
          <w:color w:val="000000"/>
          <w:sz w:val="22"/>
          <w:szCs w:val="22"/>
        </w:rPr>
      </w:pPr>
      <w:r w:rsidRPr="002748CA">
        <w:rPr>
          <w:rFonts w:ascii="Lato" w:hAnsi="Lato" w:cs="Calibri-Bold"/>
          <w:b/>
          <w:bCs/>
          <w:color w:val="000000"/>
          <w:sz w:val="22"/>
          <w:szCs w:val="22"/>
        </w:rPr>
        <w:t>10. INFORMACJA O ZAUTOMATYZOWANYM PODEJMOWANIU DECYZJI, W TYM PROFILOWANIU:</w:t>
      </w:r>
    </w:p>
    <w:p w14:paraId="2BA5FF33" w14:textId="7F13814C" w:rsidR="00CE28F4" w:rsidRPr="002748CA" w:rsidRDefault="00CE28F4" w:rsidP="00CE28F4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Lato" w:hAnsi="Lato" w:cs="Calibri"/>
          <w:color w:val="000000"/>
          <w:sz w:val="22"/>
          <w:szCs w:val="22"/>
        </w:rPr>
      </w:pPr>
      <w:r w:rsidRPr="002748CA">
        <w:rPr>
          <w:rFonts w:ascii="Lato" w:hAnsi="Lato" w:cs="Calibri"/>
          <w:color w:val="000000"/>
          <w:sz w:val="22"/>
          <w:szCs w:val="22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CE28F4" w:rsidRPr="002748CA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84AC4" w14:textId="77777777" w:rsidR="00862235" w:rsidRDefault="00862235" w:rsidP="00F47213">
      <w:pPr>
        <w:spacing w:line="240" w:lineRule="auto"/>
      </w:pPr>
      <w:r>
        <w:separator/>
      </w:r>
    </w:p>
  </w:endnote>
  <w:endnote w:type="continuationSeparator" w:id="0">
    <w:p w14:paraId="0B0DF8CB" w14:textId="77777777" w:rsidR="00862235" w:rsidRDefault="00862235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57CA1" w14:textId="77777777" w:rsidR="00862235" w:rsidRDefault="00862235" w:rsidP="00F47213">
      <w:pPr>
        <w:spacing w:line="240" w:lineRule="auto"/>
      </w:pPr>
      <w:r>
        <w:separator/>
      </w:r>
    </w:p>
  </w:footnote>
  <w:footnote w:type="continuationSeparator" w:id="0">
    <w:p w14:paraId="5231B312" w14:textId="77777777" w:rsidR="00862235" w:rsidRDefault="00862235" w:rsidP="00F472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09A4E" w14:textId="7B945086" w:rsidR="002B4779" w:rsidRPr="007A6693" w:rsidRDefault="002B4779" w:rsidP="002B4779">
    <w:pPr>
      <w:pStyle w:val="Nagwek"/>
      <w:jc w:val="right"/>
      <w:rPr>
        <w:rFonts w:ascii="Lato" w:hAnsi="Lato"/>
        <w:sz w:val="22"/>
        <w:szCs w:val="22"/>
      </w:rPr>
    </w:pPr>
    <w:r w:rsidRPr="007A6693">
      <w:rPr>
        <w:rFonts w:ascii="Lato" w:hAnsi="Lato"/>
        <w:sz w:val="22"/>
        <w:szCs w:val="22"/>
      </w:rPr>
      <w:t xml:space="preserve">Załącznik nr </w:t>
    </w:r>
    <w:r w:rsidR="007502BB">
      <w:rPr>
        <w:rFonts w:ascii="Lato" w:hAnsi="Lato"/>
        <w:sz w:val="22"/>
        <w:szCs w:val="22"/>
      </w:rPr>
      <w:t>2</w:t>
    </w:r>
    <w:r w:rsidRPr="007A6693">
      <w:rPr>
        <w:rFonts w:ascii="Lato" w:hAnsi="Lato"/>
        <w:sz w:val="22"/>
        <w:szCs w:val="22"/>
      </w:rPr>
      <w:t xml:space="preserve"> do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4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1A125066"/>
    <w:multiLevelType w:val="hybridMultilevel"/>
    <w:tmpl w:val="4D2E5FB6"/>
    <w:lvl w:ilvl="0" w:tplc="3B2A27FC">
      <w:start w:val="5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9670A2A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AD31CC3"/>
    <w:multiLevelType w:val="hybridMultilevel"/>
    <w:tmpl w:val="C940199A"/>
    <w:lvl w:ilvl="0" w:tplc="24A88294">
      <w:start w:val="1"/>
      <w:numFmt w:val="lowerLetter"/>
      <w:lvlText w:val="%1)"/>
      <w:lvlJc w:val="left"/>
      <w:pPr>
        <w:ind w:left="1725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445" w:hanging="360"/>
      </w:pPr>
    </w:lvl>
    <w:lvl w:ilvl="2" w:tplc="0415001B" w:tentative="1">
      <w:start w:val="1"/>
      <w:numFmt w:val="lowerRoman"/>
      <w:lvlText w:val="%3."/>
      <w:lvlJc w:val="right"/>
      <w:pPr>
        <w:ind w:left="3165" w:hanging="180"/>
      </w:pPr>
    </w:lvl>
    <w:lvl w:ilvl="3" w:tplc="0415000F" w:tentative="1">
      <w:start w:val="1"/>
      <w:numFmt w:val="decimal"/>
      <w:lvlText w:val="%4."/>
      <w:lvlJc w:val="left"/>
      <w:pPr>
        <w:ind w:left="3885" w:hanging="360"/>
      </w:pPr>
    </w:lvl>
    <w:lvl w:ilvl="4" w:tplc="04150019" w:tentative="1">
      <w:start w:val="1"/>
      <w:numFmt w:val="lowerLetter"/>
      <w:lvlText w:val="%5."/>
      <w:lvlJc w:val="left"/>
      <w:pPr>
        <w:ind w:left="4605" w:hanging="360"/>
      </w:pPr>
    </w:lvl>
    <w:lvl w:ilvl="5" w:tplc="0415001B" w:tentative="1">
      <w:start w:val="1"/>
      <w:numFmt w:val="lowerRoman"/>
      <w:lvlText w:val="%6."/>
      <w:lvlJc w:val="right"/>
      <w:pPr>
        <w:ind w:left="5325" w:hanging="180"/>
      </w:pPr>
    </w:lvl>
    <w:lvl w:ilvl="6" w:tplc="0415000F" w:tentative="1">
      <w:start w:val="1"/>
      <w:numFmt w:val="decimal"/>
      <w:lvlText w:val="%7."/>
      <w:lvlJc w:val="left"/>
      <w:pPr>
        <w:ind w:left="6045" w:hanging="360"/>
      </w:pPr>
    </w:lvl>
    <w:lvl w:ilvl="7" w:tplc="04150019" w:tentative="1">
      <w:start w:val="1"/>
      <w:numFmt w:val="lowerLetter"/>
      <w:lvlText w:val="%8."/>
      <w:lvlJc w:val="left"/>
      <w:pPr>
        <w:ind w:left="6765" w:hanging="360"/>
      </w:pPr>
    </w:lvl>
    <w:lvl w:ilvl="8" w:tplc="0415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1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3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5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61C46DBB"/>
    <w:multiLevelType w:val="hybridMultilevel"/>
    <w:tmpl w:val="5CD6085E"/>
    <w:lvl w:ilvl="0" w:tplc="378C6A88">
      <w:start w:val="1"/>
      <w:numFmt w:val="decimal"/>
      <w:lvlText w:val="%1."/>
      <w:lvlJc w:val="left"/>
      <w:pPr>
        <w:ind w:left="720" w:hanging="360"/>
      </w:pPr>
      <w:rPr>
        <w:rFonts w:cs="Symbol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2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9"/>
  </w:num>
  <w:num w:numId="2">
    <w:abstractNumId w:val="16"/>
  </w:num>
  <w:num w:numId="3">
    <w:abstractNumId w:val="0"/>
  </w:num>
  <w:num w:numId="4">
    <w:abstractNumId w:val="15"/>
  </w:num>
  <w:num w:numId="5">
    <w:abstractNumId w:val="5"/>
  </w:num>
  <w:num w:numId="6">
    <w:abstractNumId w:val="11"/>
  </w:num>
  <w:num w:numId="7">
    <w:abstractNumId w:val="2"/>
  </w:num>
  <w:num w:numId="8">
    <w:abstractNumId w:val="17"/>
  </w:num>
  <w:num w:numId="9">
    <w:abstractNumId w:val="14"/>
  </w:num>
  <w:num w:numId="10">
    <w:abstractNumId w:val="21"/>
  </w:num>
  <w:num w:numId="11">
    <w:abstractNumId w:val="12"/>
  </w:num>
  <w:num w:numId="12">
    <w:abstractNumId w:val="22"/>
  </w:num>
  <w:num w:numId="13">
    <w:abstractNumId w:val="4"/>
  </w:num>
  <w:num w:numId="14">
    <w:abstractNumId w:val="6"/>
  </w:num>
  <w:num w:numId="15">
    <w:abstractNumId w:val="10"/>
  </w:num>
  <w:num w:numId="16">
    <w:abstractNumId w:val="9"/>
  </w:num>
  <w:num w:numId="17">
    <w:abstractNumId w:val="18"/>
  </w:num>
  <w:num w:numId="18">
    <w:abstractNumId w:val="13"/>
  </w:num>
  <w:num w:numId="19">
    <w:abstractNumId w:val="7"/>
  </w:num>
  <w:num w:numId="20">
    <w:abstractNumId w:val="1"/>
  </w:num>
  <w:num w:numId="21">
    <w:abstractNumId w:val="3"/>
  </w:num>
  <w:num w:numId="22">
    <w:abstractNumId w:val="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362D3"/>
    <w:rsid w:val="00064322"/>
    <w:rsid w:val="000A0B67"/>
    <w:rsid w:val="000A36A2"/>
    <w:rsid w:val="000A4B1D"/>
    <w:rsid w:val="000B75E4"/>
    <w:rsid w:val="000C37B1"/>
    <w:rsid w:val="000D6918"/>
    <w:rsid w:val="0010580B"/>
    <w:rsid w:val="001225BD"/>
    <w:rsid w:val="00142756"/>
    <w:rsid w:val="001509E9"/>
    <w:rsid w:val="001C6F60"/>
    <w:rsid w:val="00212BD4"/>
    <w:rsid w:val="002748CA"/>
    <w:rsid w:val="00275CF5"/>
    <w:rsid w:val="002760C8"/>
    <w:rsid w:val="002A06A9"/>
    <w:rsid w:val="002B08CE"/>
    <w:rsid w:val="002B4779"/>
    <w:rsid w:val="002E3BF4"/>
    <w:rsid w:val="00315CE5"/>
    <w:rsid w:val="003203F4"/>
    <w:rsid w:val="003262A5"/>
    <w:rsid w:val="0034051F"/>
    <w:rsid w:val="003507DB"/>
    <w:rsid w:val="003736A1"/>
    <w:rsid w:val="00386E83"/>
    <w:rsid w:val="00391A40"/>
    <w:rsid w:val="0039429E"/>
    <w:rsid w:val="003B5284"/>
    <w:rsid w:val="003D0651"/>
    <w:rsid w:val="003F7830"/>
    <w:rsid w:val="004008D9"/>
    <w:rsid w:val="00410D0C"/>
    <w:rsid w:val="0042710D"/>
    <w:rsid w:val="00432D19"/>
    <w:rsid w:val="004344D5"/>
    <w:rsid w:val="00445186"/>
    <w:rsid w:val="00446083"/>
    <w:rsid w:val="00447479"/>
    <w:rsid w:val="00455D01"/>
    <w:rsid w:val="00493B73"/>
    <w:rsid w:val="004A00E9"/>
    <w:rsid w:val="004C4D19"/>
    <w:rsid w:val="004E4351"/>
    <w:rsid w:val="00515AC7"/>
    <w:rsid w:val="00563B29"/>
    <w:rsid w:val="005B1BA0"/>
    <w:rsid w:val="005B3654"/>
    <w:rsid w:val="005F6475"/>
    <w:rsid w:val="0060342A"/>
    <w:rsid w:val="00612E5B"/>
    <w:rsid w:val="00614222"/>
    <w:rsid w:val="006177AC"/>
    <w:rsid w:val="00631525"/>
    <w:rsid w:val="0064492B"/>
    <w:rsid w:val="00651050"/>
    <w:rsid w:val="006536B3"/>
    <w:rsid w:val="00675ABC"/>
    <w:rsid w:val="00680DFE"/>
    <w:rsid w:val="00682614"/>
    <w:rsid w:val="006A5015"/>
    <w:rsid w:val="006F046E"/>
    <w:rsid w:val="007502BB"/>
    <w:rsid w:val="00752B40"/>
    <w:rsid w:val="0076105A"/>
    <w:rsid w:val="00776728"/>
    <w:rsid w:val="007A6693"/>
    <w:rsid w:val="007C4B13"/>
    <w:rsid w:val="007C6FBF"/>
    <w:rsid w:val="007F607C"/>
    <w:rsid w:val="008074F4"/>
    <w:rsid w:val="00810F53"/>
    <w:rsid w:val="008268F2"/>
    <w:rsid w:val="00862235"/>
    <w:rsid w:val="00885BA3"/>
    <w:rsid w:val="0089244E"/>
    <w:rsid w:val="00895B67"/>
    <w:rsid w:val="008C05BC"/>
    <w:rsid w:val="008D0CA7"/>
    <w:rsid w:val="008F0806"/>
    <w:rsid w:val="0094064C"/>
    <w:rsid w:val="009509F1"/>
    <w:rsid w:val="00967070"/>
    <w:rsid w:val="009943CD"/>
    <w:rsid w:val="00994CE3"/>
    <w:rsid w:val="00997EE3"/>
    <w:rsid w:val="009B0825"/>
    <w:rsid w:val="009B5D85"/>
    <w:rsid w:val="009C2CA3"/>
    <w:rsid w:val="009C2E35"/>
    <w:rsid w:val="009C5A05"/>
    <w:rsid w:val="009C632D"/>
    <w:rsid w:val="009E33EB"/>
    <w:rsid w:val="00A02714"/>
    <w:rsid w:val="00A105AF"/>
    <w:rsid w:val="00A3514D"/>
    <w:rsid w:val="00AB09E9"/>
    <w:rsid w:val="00AB4030"/>
    <w:rsid w:val="00B10CD1"/>
    <w:rsid w:val="00B12195"/>
    <w:rsid w:val="00B72A44"/>
    <w:rsid w:val="00B7678B"/>
    <w:rsid w:val="00B86AF9"/>
    <w:rsid w:val="00BA69C6"/>
    <w:rsid w:val="00C05E43"/>
    <w:rsid w:val="00C47BBA"/>
    <w:rsid w:val="00C5379F"/>
    <w:rsid w:val="00CC7199"/>
    <w:rsid w:val="00CD2453"/>
    <w:rsid w:val="00CD76E3"/>
    <w:rsid w:val="00CE28F4"/>
    <w:rsid w:val="00D07F6D"/>
    <w:rsid w:val="00D24B06"/>
    <w:rsid w:val="00D522C6"/>
    <w:rsid w:val="00D5705E"/>
    <w:rsid w:val="00D6337D"/>
    <w:rsid w:val="00DB0428"/>
    <w:rsid w:val="00DC3527"/>
    <w:rsid w:val="00DD1BBA"/>
    <w:rsid w:val="00E11C14"/>
    <w:rsid w:val="00E336A8"/>
    <w:rsid w:val="00E37791"/>
    <w:rsid w:val="00E64677"/>
    <w:rsid w:val="00E816B0"/>
    <w:rsid w:val="00E84A74"/>
    <w:rsid w:val="00EB4D21"/>
    <w:rsid w:val="00ED2A09"/>
    <w:rsid w:val="00ED6277"/>
    <w:rsid w:val="00F16FB4"/>
    <w:rsid w:val="00F200A5"/>
    <w:rsid w:val="00F20EB3"/>
    <w:rsid w:val="00F25708"/>
    <w:rsid w:val="00F30012"/>
    <w:rsid w:val="00F3173F"/>
    <w:rsid w:val="00F47213"/>
    <w:rsid w:val="00F850F2"/>
    <w:rsid w:val="00F9597B"/>
    <w:rsid w:val="00FB635B"/>
    <w:rsid w:val="00FE1083"/>
    <w:rsid w:val="00FF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779"/>
  </w:style>
  <w:style w:type="paragraph" w:styleId="Stopka">
    <w:name w:val="footer"/>
    <w:basedOn w:val="Normalny"/>
    <w:link w:val="Stopka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779"/>
  </w:style>
  <w:style w:type="character" w:customStyle="1" w:styleId="ui-provider">
    <w:name w:val="ui-provider"/>
    <w:basedOn w:val="Domylnaczcionkaakapitu"/>
    <w:rsid w:val="00612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E5D707-1AD9-4BC2-B72A-B8A3CB35AE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065EB7-BD00-44D2-B3E4-7E0A21ECA2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AF630-A88F-4AB7-A3DB-F77365A091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8A3D423-9534-4B75-9331-A271D6A4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cp:lastPrinted>2023-07-11T06:05:00Z</cp:lastPrinted>
  <dcterms:created xsi:type="dcterms:W3CDTF">2024-09-26T07:46:00Z</dcterms:created>
  <dcterms:modified xsi:type="dcterms:W3CDTF">2024-09-26T07:46:00Z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2022-01-19T09:34:51.7096140+01:00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GRN-7ef5f915-9b5c-4519-9567-22a16ab1a184</vt:lpwstr>
  </property>
  <property fmtid="{D5CDD505-2E9C-101B-9397-08002B2CF9AE}" pid="8" name="MFHash">
    <vt:lpwstr>fWEREascFlTCB1DKezVLw4BDNV0Dv+W8enkVc6SAvls=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