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77777777" w:rsidR="00AD3426" w:rsidRDefault="00AD3426">
      <w:pPr>
        <w:widowControl/>
        <w:rPr>
          <w:rFonts w:ascii="Verdana" w:hAnsi="Verdana"/>
        </w:rPr>
      </w:pPr>
    </w:p>
    <w:p w14:paraId="2AE8DB0C" w14:textId="77777777" w:rsidR="00AD3426" w:rsidRDefault="00AD3426">
      <w:pPr>
        <w:widowControl/>
        <w:rPr>
          <w:rFonts w:ascii="Verdana" w:hAnsi="Verdana"/>
        </w:rPr>
      </w:pPr>
    </w:p>
    <w:p w14:paraId="42281847" w14:textId="77777777" w:rsidR="00AD3426" w:rsidRDefault="00AD3426">
      <w:pPr>
        <w:widowControl/>
        <w:rPr>
          <w:rFonts w:ascii="Verdana" w:hAnsi="Verdana"/>
        </w:rPr>
      </w:pPr>
    </w:p>
    <w:p w14:paraId="1738291F" w14:textId="77777777" w:rsidR="00AD3426" w:rsidRDefault="00AD3426">
      <w:pPr>
        <w:widowControl/>
        <w:rPr>
          <w:rFonts w:ascii="Verdana" w:hAnsi="Verdana"/>
        </w:rPr>
      </w:pPr>
    </w:p>
    <w:p w14:paraId="608E4F1F" w14:textId="77777777" w:rsidR="00AD3426" w:rsidRDefault="00AD3426">
      <w:pPr>
        <w:widowControl/>
        <w:rPr>
          <w:rFonts w:ascii="Verdana" w:hAnsi="Verdana"/>
        </w:rPr>
      </w:pPr>
    </w:p>
    <w:p w14:paraId="4E7E2F54" w14:textId="77777777" w:rsidR="00AD3426" w:rsidRDefault="00AD3426">
      <w:pPr>
        <w:widowControl/>
        <w:rPr>
          <w:rFonts w:ascii="Verdana" w:hAnsi="Verdana"/>
        </w:rPr>
      </w:pPr>
    </w:p>
    <w:p w14:paraId="59EA85E7" w14:textId="77777777" w:rsidR="00AD3426" w:rsidRDefault="00AD3426">
      <w:pPr>
        <w:widowControl/>
        <w:rPr>
          <w:rFonts w:ascii="Verdana" w:hAnsi="Verdana"/>
        </w:rPr>
      </w:pPr>
    </w:p>
    <w:p w14:paraId="151FC756" w14:textId="77777777" w:rsidR="00AD3426" w:rsidRDefault="00AD3426">
      <w:pPr>
        <w:pStyle w:val="Stopka"/>
        <w:tabs>
          <w:tab w:val="left" w:pos="708"/>
        </w:tabs>
        <w:rPr>
          <w:rFonts w:ascii="Verdana" w:hAnsi="Verdana"/>
          <w:lang w:val="pl-PL"/>
        </w:rPr>
      </w:pPr>
    </w:p>
    <w:p w14:paraId="7F2EEE9A" w14:textId="77777777" w:rsidR="00AD3426" w:rsidRDefault="00AD3426">
      <w:pPr>
        <w:widowControl/>
        <w:rPr>
          <w:rFonts w:ascii="Verdana" w:hAnsi="Verdana"/>
        </w:rPr>
      </w:pPr>
    </w:p>
    <w:p w14:paraId="46848B45" w14:textId="77777777" w:rsidR="00AD3426" w:rsidRDefault="00AD3426">
      <w:pPr>
        <w:widowControl/>
        <w:rPr>
          <w:rFonts w:ascii="Verdana" w:hAnsi="Verdana"/>
        </w:rPr>
      </w:pPr>
    </w:p>
    <w:p w14:paraId="65DFC3AF" w14:textId="77777777" w:rsidR="00AD3426" w:rsidRDefault="00AD3426">
      <w:pPr>
        <w:widowControl/>
        <w:rPr>
          <w:rFonts w:ascii="Verdana" w:hAnsi="Verdana"/>
        </w:rPr>
      </w:pPr>
    </w:p>
    <w:p w14:paraId="546306CF" w14:textId="77777777" w:rsidR="00AD3426" w:rsidRDefault="00AD3426">
      <w:pPr>
        <w:widowControl/>
        <w:rPr>
          <w:rFonts w:ascii="Verdana" w:hAnsi="Verdana"/>
        </w:rPr>
      </w:pPr>
    </w:p>
    <w:p w14:paraId="7609252A" w14:textId="77777777" w:rsidR="00AD3426" w:rsidRDefault="00AD3426">
      <w:pPr>
        <w:widowControl/>
        <w:spacing w:line="480" w:lineRule="auto"/>
        <w:rPr>
          <w:rFonts w:ascii="Verdana" w:hAnsi="Verdana"/>
        </w:rPr>
      </w:pPr>
    </w:p>
    <w:p w14:paraId="57E3A0A9" w14:textId="1BA3A9E0"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r w:rsidR="008A1DCF">
        <w:rPr>
          <w:rFonts w:ascii="Verdana" w:hAnsi="Verdana"/>
          <w:sz w:val="20"/>
        </w:rPr>
        <w:t xml:space="preserve">MOP II </w:t>
      </w:r>
      <w:r w:rsidR="0044632E">
        <w:rPr>
          <w:rFonts w:ascii="Verdana" w:hAnsi="Verdana"/>
          <w:sz w:val="20"/>
        </w:rPr>
        <w:t>PILAWA</w:t>
      </w:r>
    </w:p>
    <w:p w14:paraId="1E378BBC" w14:textId="77777777" w:rsidR="008A1DCF" w:rsidRDefault="008A1DCF">
      <w:pPr>
        <w:widowControl/>
        <w:spacing w:line="480" w:lineRule="auto"/>
        <w:jc w:val="center"/>
        <w:rPr>
          <w:rFonts w:ascii="Verdana" w:hAnsi="Verdana"/>
          <w:b/>
        </w:rPr>
      </w:pPr>
    </w:p>
    <w:p w14:paraId="52975C85" w14:textId="217EF2DB"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13C52E17" w14:textId="77777777" w:rsidR="00AD3426" w:rsidRPr="00D37A69" w:rsidRDefault="00AD3426">
      <w:pPr>
        <w:widowControl/>
        <w:spacing w:line="480" w:lineRule="auto"/>
        <w:jc w:val="center"/>
        <w:rPr>
          <w:rFonts w:ascii="Verdana" w:hAnsi="Verdana"/>
          <w:b/>
        </w:rPr>
      </w:pPr>
    </w:p>
    <w:p w14:paraId="0E85DEAF"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40BC8723" w14:textId="459CEFC6" w:rsidR="00AD3426" w:rsidRPr="00D37A69" w:rsidRDefault="0033011B">
      <w:pPr>
        <w:widowControl/>
        <w:spacing w:line="480" w:lineRule="auto"/>
        <w:jc w:val="center"/>
        <w:rPr>
          <w:rFonts w:ascii="Verdana" w:hAnsi="Verdana"/>
          <w:b/>
        </w:rPr>
      </w:pPr>
      <w:r>
        <w:rPr>
          <w:rFonts w:ascii="Verdana" w:hAnsi="Verdana"/>
          <w:b/>
        </w:rPr>
        <w:t>DRÓG KRAJOWYCH I</w:t>
      </w:r>
      <w:r w:rsidR="00673601" w:rsidRPr="00D37A69">
        <w:rPr>
          <w:rFonts w:ascii="Verdana" w:hAnsi="Verdana"/>
          <w:b/>
        </w:rPr>
        <w:t xml:space="preserve"> AUTOSTRAD</w:t>
      </w:r>
    </w:p>
    <w:p w14:paraId="1B991FF6"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5C6BD677" w14:textId="77777777" w:rsidR="00AD3426" w:rsidRPr="00D37A69" w:rsidRDefault="00AD3426">
      <w:pPr>
        <w:widowControl/>
        <w:spacing w:line="480" w:lineRule="auto"/>
        <w:jc w:val="center"/>
        <w:rPr>
          <w:rFonts w:ascii="Verdana" w:hAnsi="Verdana"/>
          <w:b/>
        </w:rPr>
      </w:pPr>
    </w:p>
    <w:p w14:paraId="300F729E"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5BACD3A4" w14:textId="77777777" w:rsidR="00AD3426" w:rsidRPr="00D37A69" w:rsidRDefault="00AD3426">
      <w:pPr>
        <w:widowControl/>
        <w:spacing w:line="480" w:lineRule="auto"/>
        <w:jc w:val="center"/>
        <w:rPr>
          <w:rFonts w:ascii="Verdana" w:hAnsi="Verdana"/>
          <w:b/>
        </w:rPr>
      </w:pPr>
    </w:p>
    <w:p w14:paraId="104015EB" w14:textId="28992782" w:rsidR="00EE72B1" w:rsidRDefault="00EE72B1">
      <w:pPr>
        <w:pStyle w:val="Nag3wek3"/>
        <w:widowControl/>
        <w:jc w:val="center"/>
        <w:rPr>
          <w:rFonts w:ascii="Verdana" w:hAnsi="Verdana"/>
        </w:rPr>
      </w:pPr>
    </w:p>
    <w:p w14:paraId="23B2A99F" w14:textId="77777777" w:rsidR="00EE72B1" w:rsidRPr="00EE72B1" w:rsidRDefault="00EE72B1" w:rsidP="00EE72B1"/>
    <w:p w14:paraId="6856D2FE" w14:textId="77777777" w:rsidR="00EE72B1" w:rsidRPr="00EE72B1" w:rsidRDefault="00EE72B1" w:rsidP="00EE72B1"/>
    <w:p w14:paraId="43FEAEF7" w14:textId="77777777" w:rsidR="00EE72B1" w:rsidRPr="00EE72B1" w:rsidRDefault="00EE72B1" w:rsidP="00EE72B1"/>
    <w:p w14:paraId="211E1B52" w14:textId="77777777" w:rsidR="00EE72B1" w:rsidRPr="00EE72B1" w:rsidRDefault="00EE72B1" w:rsidP="00EE72B1"/>
    <w:p w14:paraId="0C924D1B" w14:textId="77777777" w:rsidR="00EE72B1" w:rsidRPr="00EE72B1" w:rsidRDefault="00EE72B1" w:rsidP="00EE72B1"/>
    <w:p w14:paraId="4197B62F" w14:textId="77777777" w:rsidR="00EE72B1" w:rsidRPr="00EE72B1" w:rsidRDefault="00EE72B1" w:rsidP="00EE72B1"/>
    <w:p w14:paraId="2EC69350" w14:textId="77777777" w:rsidR="00EE72B1" w:rsidRPr="00EE72B1" w:rsidRDefault="00EE72B1" w:rsidP="00EE72B1"/>
    <w:p w14:paraId="2333268F" w14:textId="77777777" w:rsidR="00EE72B1" w:rsidRPr="00EE72B1" w:rsidRDefault="00EE72B1" w:rsidP="00EE72B1"/>
    <w:p w14:paraId="4B041336" w14:textId="77777777" w:rsidR="00EE72B1" w:rsidRPr="00EE72B1" w:rsidRDefault="00EE72B1" w:rsidP="00EE72B1"/>
    <w:p w14:paraId="25DEADF7" w14:textId="77777777" w:rsidR="00EE72B1" w:rsidRPr="00EE72B1" w:rsidRDefault="00EE72B1" w:rsidP="00EE72B1"/>
    <w:p w14:paraId="171E5667" w14:textId="77777777" w:rsidR="00EE72B1" w:rsidRPr="00EE72B1" w:rsidRDefault="00EE72B1" w:rsidP="00EE72B1"/>
    <w:p w14:paraId="5BDF1387" w14:textId="77777777" w:rsidR="00EE72B1" w:rsidRPr="00EE72B1" w:rsidRDefault="00EE72B1" w:rsidP="00EE72B1"/>
    <w:p w14:paraId="6334C949" w14:textId="77777777" w:rsidR="00EE72B1" w:rsidRPr="00EE72B1" w:rsidRDefault="00EE72B1" w:rsidP="00EE72B1"/>
    <w:p w14:paraId="53297933" w14:textId="77777777" w:rsidR="00EE72B1" w:rsidRPr="00EE72B1" w:rsidRDefault="00EE72B1" w:rsidP="00EE72B1"/>
    <w:p w14:paraId="168D6B3D" w14:textId="7EE03357" w:rsidR="00EE72B1" w:rsidRDefault="00EE72B1">
      <w:pPr>
        <w:pStyle w:val="Nag3wek3"/>
        <w:widowControl/>
        <w:jc w:val="center"/>
      </w:pPr>
    </w:p>
    <w:p w14:paraId="7A1E7CCC" w14:textId="25B76987" w:rsidR="00EE72B1" w:rsidRPr="00EE72B1" w:rsidRDefault="00EE72B1">
      <w:pPr>
        <w:pStyle w:val="Nag3wek3"/>
        <w:widowControl/>
        <w:jc w:val="center"/>
        <w:rPr>
          <w:rFonts w:ascii="Verdana" w:hAnsi="Verdana"/>
          <w:sz w:val="20"/>
        </w:rPr>
      </w:pPr>
      <w:r w:rsidRPr="00EE72B1">
        <w:rPr>
          <w:rFonts w:ascii="Verdana" w:hAnsi="Verdana"/>
          <w:sz w:val="20"/>
        </w:rPr>
        <w:t xml:space="preserve">w dniu </w:t>
      </w:r>
    </w:p>
    <w:p w14:paraId="08583311" w14:textId="5F5C12F3" w:rsidR="00EE72B1" w:rsidRDefault="00EE72B1" w:rsidP="00EE72B1"/>
    <w:p w14:paraId="6A4FD861" w14:textId="5DA2FDDA" w:rsidR="00EE72B1" w:rsidRPr="00EE72B1" w:rsidRDefault="00EE72B1" w:rsidP="00EE72B1">
      <w:pPr>
        <w:jc w:val="center"/>
      </w:pPr>
      <w:r>
        <w:t>…………………………………………….</w:t>
      </w:r>
    </w:p>
    <w:p w14:paraId="6B67EAD1" w14:textId="77777777" w:rsidR="00AD3426" w:rsidRPr="00D37A69" w:rsidRDefault="00673601">
      <w:pPr>
        <w:pStyle w:val="Nag3wek3"/>
        <w:widowControl/>
        <w:jc w:val="center"/>
        <w:rPr>
          <w:rFonts w:ascii="Verdana" w:hAnsi="Verdana"/>
          <w:b/>
          <w:bCs/>
          <w:sz w:val="20"/>
        </w:rPr>
      </w:pPr>
      <w:r w:rsidRPr="00EE72B1">
        <w:br w:type="page"/>
      </w:r>
      <w:r w:rsidRPr="00D37A69">
        <w:rPr>
          <w:rFonts w:ascii="Verdana" w:hAnsi="Verdana"/>
          <w:b/>
          <w:bCs/>
          <w:sz w:val="20"/>
        </w:rPr>
        <w:lastRenderedPageBreak/>
        <w:t>SPIS TREŚCI</w:t>
      </w:r>
    </w:p>
    <w:p w14:paraId="05959BF6" w14:textId="77777777" w:rsidR="00AD3426" w:rsidRPr="00D37A69" w:rsidRDefault="00AD3426"/>
    <w:p w14:paraId="3D6F4254" w14:textId="06449B43"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7114A6">
          <w:rPr>
            <w:noProof/>
            <w:webHidden/>
          </w:rPr>
          <w:t>5</w:t>
        </w:r>
        <w:r w:rsidR="002C65A6">
          <w:rPr>
            <w:noProof/>
            <w:webHidden/>
          </w:rPr>
          <w:fldChar w:fldCharType="end"/>
        </w:r>
      </w:hyperlink>
    </w:p>
    <w:p w14:paraId="7050731E" w14:textId="5E6AA36B" w:rsidR="002C65A6" w:rsidRDefault="005A2BDA">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7114A6">
          <w:rPr>
            <w:noProof/>
            <w:webHidden/>
          </w:rPr>
          <w:t>6</w:t>
        </w:r>
        <w:r w:rsidR="002C65A6">
          <w:rPr>
            <w:noProof/>
            <w:webHidden/>
          </w:rPr>
          <w:fldChar w:fldCharType="end"/>
        </w:r>
      </w:hyperlink>
    </w:p>
    <w:p w14:paraId="595D4799" w14:textId="3BC3D8EE" w:rsidR="002C65A6" w:rsidRDefault="005A2BDA">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7114A6">
          <w:rPr>
            <w:noProof/>
            <w:webHidden/>
          </w:rPr>
          <w:t>7</w:t>
        </w:r>
        <w:r w:rsidR="002C65A6">
          <w:rPr>
            <w:noProof/>
            <w:webHidden/>
          </w:rPr>
          <w:fldChar w:fldCharType="end"/>
        </w:r>
      </w:hyperlink>
    </w:p>
    <w:p w14:paraId="6A90A29A" w14:textId="5A0B8D77" w:rsidR="002C65A6" w:rsidRDefault="005A2BDA">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7114A6">
          <w:rPr>
            <w:noProof/>
            <w:webHidden/>
          </w:rPr>
          <w:t>7</w:t>
        </w:r>
        <w:r w:rsidR="002C65A6">
          <w:rPr>
            <w:noProof/>
            <w:webHidden/>
          </w:rPr>
          <w:fldChar w:fldCharType="end"/>
        </w:r>
      </w:hyperlink>
    </w:p>
    <w:p w14:paraId="49BAEEF9" w14:textId="6F5437FA" w:rsidR="002C65A6" w:rsidRDefault="005A2BDA">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7114A6">
          <w:rPr>
            <w:noProof/>
            <w:webHidden/>
          </w:rPr>
          <w:t>7</w:t>
        </w:r>
        <w:r w:rsidR="002C65A6">
          <w:rPr>
            <w:noProof/>
            <w:webHidden/>
          </w:rPr>
          <w:fldChar w:fldCharType="end"/>
        </w:r>
      </w:hyperlink>
    </w:p>
    <w:p w14:paraId="236E980E" w14:textId="176B51A7" w:rsidR="002C65A6" w:rsidRDefault="005A2BDA">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7114A6">
          <w:rPr>
            <w:noProof/>
            <w:webHidden/>
          </w:rPr>
          <w:t>11</w:t>
        </w:r>
        <w:r w:rsidR="002C65A6">
          <w:rPr>
            <w:noProof/>
            <w:webHidden/>
          </w:rPr>
          <w:fldChar w:fldCharType="end"/>
        </w:r>
      </w:hyperlink>
    </w:p>
    <w:p w14:paraId="64CC2381" w14:textId="207510F7" w:rsidR="002C65A6" w:rsidRDefault="005A2BDA">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7114A6">
          <w:rPr>
            <w:noProof/>
            <w:webHidden/>
          </w:rPr>
          <w:t>11</w:t>
        </w:r>
        <w:r w:rsidR="002C65A6">
          <w:rPr>
            <w:noProof/>
            <w:webHidden/>
          </w:rPr>
          <w:fldChar w:fldCharType="end"/>
        </w:r>
      </w:hyperlink>
    </w:p>
    <w:p w14:paraId="067B0494" w14:textId="3A65FB9E" w:rsidR="002C65A6" w:rsidRDefault="005A2BDA">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7114A6">
          <w:rPr>
            <w:noProof/>
            <w:webHidden/>
          </w:rPr>
          <w:t>12</w:t>
        </w:r>
        <w:r w:rsidR="002C65A6">
          <w:rPr>
            <w:noProof/>
            <w:webHidden/>
          </w:rPr>
          <w:fldChar w:fldCharType="end"/>
        </w:r>
      </w:hyperlink>
    </w:p>
    <w:p w14:paraId="386B46C8" w14:textId="4DEE2683" w:rsidR="002C65A6" w:rsidRDefault="005A2BDA">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7114A6">
          <w:rPr>
            <w:noProof/>
            <w:webHidden/>
          </w:rPr>
          <w:t>15</w:t>
        </w:r>
        <w:r w:rsidR="002C65A6">
          <w:rPr>
            <w:noProof/>
            <w:webHidden/>
          </w:rPr>
          <w:fldChar w:fldCharType="end"/>
        </w:r>
      </w:hyperlink>
    </w:p>
    <w:p w14:paraId="06873629" w14:textId="23C8978D" w:rsidR="002C65A6" w:rsidRDefault="005A2BDA">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7114A6">
          <w:rPr>
            <w:noProof/>
            <w:webHidden/>
          </w:rPr>
          <w:t>18</w:t>
        </w:r>
        <w:r w:rsidR="002C65A6">
          <w:rPr>
            <w:noProof/>
            <w:webHidden/>
          </w:rPr>
          <w:fldChar w:fldCharType="end"/>
        </w:r>
      </w:hyperlink>
    </w:p>
    <w:p w14:paraId="0C356BA9" w14:textId="554AB30B" w:rsidR="002C65A6" w:rsidRDefault="005A2BDA">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7114A6">
          <w:rPr>
            <w:noProof/>
            <w:webHidden/>
          </w:rPr>
          <w:t>19</w:t>
        </w:r>
        <w:r w:rsidR="002C65A6">
          <w:rPr>
            <w:noProof/>
            <w:webHidden/>
          </w:rPr>
          <w:fldChar w:fldCharType="end"/>
        </w:r>
      </w:hyperlink>
    </w:p>
    <w:p w14:paraId="786FDEAD" w14:textId="41CAC965" w:rsidR="002C65A6" w:rsidRDefault="005A2BDA">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7114A6">
          <w:rPr>
            <w:noProof/>
            <w:webHidden/>
          </w:rPr>
          <w:t>19</w:t>
        </w:r>
        <w:r w:rsidR="002C65A6">
          <w:rPr>
            <w:noProof/>
            <w:webHidden/>
          </w:rPr>
          <w:fldChar w:fldCharType="end"/>
        </w:r>
      </w:hyperlink>
    </w:p>
    <w:p w14:paraId="76BE7A19" w14:textId="73337A59" w:rsidR="002C65A6" w:rsidRDefault="005A2BDA">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7114A6">
          <w:rPr>
            <w:noProof/>
            <w:webHidden/>
          </w:rPr>
          <w:t>20</w:t>
        </w:r>
        <w:r w:rsidR="002C65A6">
          <w:rPr>
            <w:noProof/>
            <w:webHidden/>
          </w:rPr>
          <w:fldChar w:fldCharType="end"/>
        </w:r>
      </w:hyperlink>
    </w:p>
    <w:p w14:paraId="045EF69D" w14:textId="569D2565" w:rsidR="002C65A6" w:rsidRDefault="005A2BDA">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7114A6">
          <w:rPr>
            <w:noProof/>
            <w:webHidden/>
          </w:rPr>
          <w:t>21</w:t>
        </w:r>
        <w:r w:rsidR="002C65A6">
          <w:rPr>
            <w:noProof/>
            <w:webHidden/>
          </w:rPr>
          <w:fldChar w:fldCharType="end"/>
        </w:r>
      </w:hyperlink>
    </w:p>
    <w:p w14:paraId="4A279D4E" w14:textId="3EA89216" w:rsidR="002C65A6" w:rsidRDefault="005A2BDA">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7114A6">
          <w:rPr>
            <w:noProof/>
            <w:webHidden/>
          </w:rPr>
          <w:t>23</w:t>
        </w:r>
        <w:r w:rsidR="002C65A6">
          <w:rPr>
            <w:noProof/>
            <w:webHidden/>
          </w:rPr>
          <w:fldChar w:fldCharType="end"/>
        </w:r>
      </w:hyperlink>
    </w:p>
    <w:p w14:paraId="6CCAA2FB" w14:textId="66349803" w:rsidR="002C65A6" w:rsidRDefault="005A2BDA">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7114A6">
          <w:rPr>
            <w:noProof/>
            <w:webHidden/>
          </w:rPr>
          <w:t>24</w:t>
        </w:r>
        <w:r w:rsidR="002C65A6">
          <w:rPr>
            <w:noProof/>
            <w:webHidden/>
          </w:rPr>
          <w:fldChar w:fldCharType="end"/>
        </w:r>
      </w:hyperlink>
    </w:p>
    <w:p w14:paraId="34DB7BBC" w14:textId="64DBC41B" w:rsidR="002C65A6" w:rsidRDefault="005A2BDA">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7114A6">
          <w:rPr>
            <w:noProof/>
            <w:webHidden/>
          </w:rPr>
          <w:t>24</w:t>
        </w:r>
        <w:r w:rsidR="002C65A6">
          <w:rPr>
            <w:noProof/>
            <w:webHidden/>
          </w:rPr>
          <w:fldChar w:fldCharType="end"/>
        </w:r>
      </w:hyperlink>
    </w:p>
    <w:p w14:paraId="63269B35" w14:textId="1E84E71C" w:rsidR="002C65A6" w:rsidRDefault="005A2BDA">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7114A6">
          <w:rPr>
            <w:noProof/>
            <w:webHidden/>
          </w:rPr>
          <w:t>25</w:t>
        </w:r>
        <w:r w:rsidR="002C65A6">
          <w:rPr>
            <w:noProof/>
            <w:webHidden/>
          </w:rPr>
          <w:fldChar w:fldCharType="end"/>
        </w:r>
      </w:hyperlink>
    </w:p>
    <w:p w14:paraId="5B1D3E22" w14:textId="60B81BA3" w:rsidR="002C65A6" w:rsidRDefault="005A2BDA">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7114A6">
          <w:rPr>
            <w:noProof/>
            <w:webHidden/>
          </w:rPr>
          <w:t>25</w:t>
        </w:r>
        <w:r w:rsidR="002C65A6">
          <w:rPr>
            <w:noProof/>
            <w:webHidden/>
          </w:rPr>
          <w:fldChar w:fldCharType="end"/>
        </w:r>
      </w:hyperlink>
    </w:p>
    <w:p w14:paraId="0BE57E30" w14:textId="05CD38A7" w:rsidR="002C65A6" w:rsidRDefault="005A2BDA">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7114A6">
          <w:rPr>
            <w:noProof/>
            <w:webHidden/>
          </w:rPr>
          <w:t>28</w:t>
        </w:r>
        <w:r w:rsidR="002C65A6">
          <w:rPr>
            <w:noProof/>
            <w:webHidden/>
          </w:rPr>
          <w:fldChar w:fldCharType="end"/>
        </w:r>
      </w:hyperlink>
    </w:p>
    <w:p w14:paraId="7E26B720" w14:textId="6A04254D" w:rsidR="002C65A6" w:rsidRDefault="005A2BDA">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7114A6">
          <w:rPr>
            <w:noProof/>
            <w:webHidden/>
          </w:rPr>
          <w:t>28</w:t>
        </w:r>
        <w:r w:rsidR="002C65A6">
          <w:rPr>
            <w:noProof/>
            <w:webHidden/>
          </w:rPr>
          <w:fldChar w:fldCharType="end"/>
        </w:r>
      </w:hyperlink>
    </w:p>
    <w:p w14:paraId="2E4C2F9A" w14:textId="7C14E128" w:rsidR="002C65A6" w:rsidRDefault="005A2BDA">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7114A6">
          <w:rPr>
            <w:noProof/>
            <w:webHidden/>
          </w:rPr>
          <w:t>31</w:t>
        </w:r>
        <w:r w:rsidR="002C65A6">
          <w:rPr>
            <w:noProof/>
            <w:webHidden/>
          </w:rPr>
          <w:fldChar w:fldCharType="end"/>
        </w:r>
      </w:hyperlink>
    </w:p>
    <w:p w14:paraId="3BCAECDB" w14:textId="7A449605" w:rsidR="002C65A6" w:rsidRDefault="005A2BDA">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7114A6">
          <w:rPr>
            <w:noProof/>
            <w:webHidden/>
          </w:rPr>
          <w:t>32</w:t>
        </w:r>
        <w:r w:rsidR="002C65A6">
          <w:rPr>
            <w:noProof/>
            <w:webHidden/>
          </w:rPr>
          <w:fldChar w:fldCharType="end"/>
        </w:r>
      </w:hyperlink>
    </w:p>
    <w:p w14:paraId="72ED5317" w14:textId="066BF442" w:rsidR="002C65A6" w:rsidRDefault="005A2BDA">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7114A6">
          <w:rPr>
            <w:noProof/>
            <w:webHidden/>
          </w:rPr>
          <w:t>32</w:t>
        </w:r>
        <w:r w:rsidR="002C65A6">
          <w:rPr>
            <w:noProof/>
            <w:webHidden/>
          </w:rPr>
          <w:fldChar w:fldCharType="end"/>
        </w:r>
      </w:hyperlink>
    </w:p>
    <w:p w14:paraId="159988C7" w14:textId="18612EC5" w:rsidR="002C65A6" w:rsidRDefault="005A2BDA">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7114A6">
          <w:rPr>
            <w:noProof/>
            <w:webHidden/>
          </w:rPr>
          <w:t>34</w:t>
        </w:r>
        <w:r w:rsidR="002C65A6">
          <w:rPr>
            <w:noProof/>
            <w:webHidden/>
          </w:rPr>
          <w:fldChar w:fldCharType="end"/>
        </w:r>
      </w:hyperlink>
    </w:p>
    <w:p w14:paraId="3E20F1AA" w14:textId="7512742A" w:rsidR="002C65A6" w:rsidRDefault="005A2BDA">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7114A6">
          <w:rPr>
            <w:noProof/>
            <w:webHidden/>
          </w:rPr>
          <w:t>35</w:t>
        </w:r>
        <w:r w:rsidR="002C65A6">
          <w:rPr>
            <w:noProof/>
            <w:webHidden/>
          </w:rPr>
          <w:fldChar w:fldCharType="end"/>
        </w:r>
      </w:hyperlink>
    </w:p>
    <w:p w14:paraId="10E3E984" w14:textId="6159022B" w:rsidR="002C65A6" w:rsidRDefault="005A2BDA">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7114A6">
          <w:rPr>
            <w:noProof/>
            <w:webHidden/>
          </w:rPr>
          <w:t>35</w:t>
        </w:r>
        <w:r w:rsidR="002C65A6">
          <w:rPr>
            <w:noProof/>
            <w:webHidden/>
          </w:rPr>
          <w:fldChar w:fldCharType="end"/>
        </w:r>
      </w:hyperlink>
    </w:p>
    <w:p w14:paraId="12822FDE" w14:textId="1436C266"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77312FE" w14:textId="21E473B4"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78247743" w14:textId="44459B9A" w:rsidR="00AD3426" w:rsidRPr="00D37A69" w:rsidRDefault="00673601">
      <w:pPr>
        <w:rPr>
          <w:rFonts w:ascii="Verdana" w:hAnsi="Verdana"/>
          <w:b/>
          <w:bCs/>
          <w:i/>
          <w:sz w:val="24"/>
          <w:szCs w:val="26"/>
        </w:rPr>
      </w:pPr>
      <w:r w:rsidRPr="00D37A69">
        <w:rPr>
          <w:rFonts w:ascii="Verdana" w:hAnsi="Verdana"/>
          <w:b/>
          <w:bCs/>
          <w:szCs w:val="26"/>
        </w:rPr>
        <w:fldChar w:fldCharType="end"/>
      </w:r>
    </w:p>
    <w:p w14:paraId="2A003AD5"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408D6476" w14:textId="77777777" w:rsidR="008A1DCF" w:rsidRDefault="008A1DCF">
      <w:pPr>
        <w:jc w:val="center"/>
        <w:rPr>
          <w:rFonts w:ascii="Verdana" w:hAnsi="Verdana"/>
          <w:b/>
        </w:rPr>
      </w:pPr>
    </w:p>
    <w:p w14:paraId="059DBAA1" w14:textId="77777777" w:rsidR="008A1DCF" w:rsidRDefault="008A1DCF">
      <w:pPr>
        <w:jc w:val="center"/>
        <w:rPr>
          <w:rFonts w:ascii="Verdana" w:hAnsi="Verdana"/>
          <w:b/>
        </w:rPr>
      </w:pPr>
    </w:p>
    <w:p w14:paraId="65DDC0BD" w14:textId="3849E332" w:rsidR="00AD3426" w:rsidRPr="00D37A69" w:rsidRDefault="00673601">
      <w:pPr>
        <w:jc w:val="center"/>
        <w:rPr>
          <w:rFonts w:ascii="Verdana" w:hAnsi="Verdana"/>
          <w:b/>
        </w:rPr>
      </w:pPr>
      <w:r w:rsidRPr="00D37A69">
        <w:rPr>
          <w:rFonts w:ascii="Verdana" w:hAnsi="Verdana"/>
          <w:b/>
        </w:rPr>
        <w:t>UMOWA DZIERŻAWY NIERUCHOMOŚCI</w:t>
      </w:r>
    </w:p>
    <w:p w14:paraId="0737F7D1" w14:textId="77777777" w:rsidR="00AD3426" w:rsidRPr="00D37A69" w:rsidRDefault="00AD3426">
      <w:pPr>
        <w:widowControl/>
        <w:jc w:val="both"/>
        <w:rPr>
          <w:rFonts w:ascii="Verdana" w:hAnsi="Verdana"/>
        </w:rPr>
      </w:pPr>
    </w:p>
    <w:p w14:paraId="092AC8A6" w14:textId="77777777" w:rsidR="00AD3426" w:rsidRPr="00D37A69" w:rsidRDefault="00673601">
      <w:pPr>
        <w:widowControl/>
        <w:jc w:val="both"/>
        <w:rPr>
          <w:rFonts w:ascii="Verdana" w:hAnsi="Verdana"/>
        </w:rPr>
      </w:pPr>
      <w:r w:rsidRPr="00D37A69">
        <w:rPr>
          <w:rFonts w:ascii="Verdana" w:hAnsi="Verdana"/>
        </w:rPr>
        <w:t>zawarta w dniu ………………………………..  r. pomiędzy:</w:t>
      </w:r>
    </w:p>
    <w:p w14:paraId="496032DD" w14:textId="77777777" w:rsidR="00AD3426" w:rsidRPr="00D37A69" w:rsidRDefault="00AD3426">
      <w:pPr>
        <w:widowControl/>
        <w:jc w:val="both"/>
        <w:rPr>
          <w:rFonts w:ascii="Verdana" w:hAnsi="Verdana"/>
        </w:rPr>
      </w:pPr>
    </w:p>
    <w:p w14:paraId="0A8C28B9"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3E02EBEB" w14:textId="25A06FD8" w:rsidR="00AD3426"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16EF7428" w14:textId="5EB12F33" w:rsidR="008A1DCF" w:rsidRDefault="008A1DCF">
      <w:pPr>
        <w:pStyle w:val="Tekstpodstawowy"/>
        <w:widowControl/>
        <w:rPr>
          <w:rFonts w:ascii="Verdana" w:hAnsi="Verdana"/>
          <w:bCs/>
          <w:sz w:val="20"/>
          <w:u w:val="none"/>
        </w:rPr>
      </w:pPr>
    </w:p>
    <w:p w14:paraId="4E6CA2F9" w14:textId="5462FC31" w:rsidR="008A1DCF" w:rsidRDefault="008A1DCF">
      <w:pPr>
        <w:pStyle w:val="Tekstpodstawowy"/>
        <w:widowControl/>
        <w:rPr>
          <w:rFonts w:ascii="Verdana" w:hAnsi="Verdana"/>
          <w:bCs/>
          <w:sz w:val="20"/>
          <w:u w:val="none"/>
        </w:rPr>
      </w:pPr>
    </w:p>
    <w:p w14:paraId="7471BE76" w14:textId="77777777" w:rsidR="008A1DCF" w:rsidRPr="00D37A69" w:rsidRDefault="008A1DCF">
      <w:pPr>
        <w:pStyle w:val="Tekstpodstawowy"/>
        <w:widowControl/>
        <w:rPr>
          <w:rFonts w:ascii="Verdana" w:hAnsi="Verdana"/>
          <w:bCs/>
          <w:sz w:val="20"/>
          <w:u w:val="none"/>
        </w:rPr>
      </w:pPr>
    </w:p>
    <w:p w14:paraId="11215E61" w14:textId="77777777" w:rsidR="00AD3426" w:rsidRPr="00D37A69" w:rsidRDefault="00AD3426">
      <w:pPr>
        <w:pStyle w:val="Tekstpodstawowy"/>
        <w:widowControl/>
        <w:rPr>
          <w:rFonts w:ascii="Verdana" w:hAnsi="Verdana"/>
          <w:b/>
          <w:bCs/>
          <w:sz w:val="20"/>
          <w:u w:val="none"/>
        </w:rPr>
      </w:pPr>
    </w:p>
    <w:p w14:paraId="7A4F9752" w14:textId="77777777" w:rsidR="008A1DCF"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6326F45D" w14:textId="77777777" w:rsidR="008A1DCF" w:rsidRDefault="008A1DCF" w:rsidP="008A1DCF">
      <w:pPr>
        <w:pStyle w:val="Tekstpodstawowy"/>
        <w:widowControl/>
        <w:spacing w:line="276" w:lineRule="auto"/>
        <w:ind w:left="720"/>
        <w:rPr>
          <w:rFonts w:ascii="Verdana" w:hAnsi="Verdana"/>
          <w:bCs/>
          <w:sz w:val="20"/>
          <w:u w:val="none"/>
        </w:rPr>
      </w:pPr>
    </w:p>
    <w:p w14:paraId="482E7812" w14:textId="7569491E" w:rsidR="00AD3426" w:rsidRPr="00D37A69" w:rsidRDefault="00673601" w:rsidP="008A1DCF">
      <w:pPr>
        <w:pStyle w:val="Tekstpodstawowy"/>
        <w:widowControl/>
        <w:spacing w:line="276" w:lineRule="auto"/>
        <w:ind w:left="720"/>
        <w:rPr>
          <w:rFonts w:ascii="Verdana" w:hAnsi="Verdana"/>
          <w:bCs/>
          <w:sz w:val="20"/>
          <w:u w:val="none"/>
        </w:rPr>
      </w:pPr>
      <w:r w:rsidRPr="00D37A69">
        <w:rPr>
          <w:rFonts w:ascii="Verdana" w:hAnsi="Verdana"/>
          <w:bCs/>
          <w:sz w:val="20"/>
          <w:u w:val="none"/>
        </w:rPr>
        <w:br/>
      </w:r>
    </w:p>
    <w:p w14:paraId="39C1134C"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3F0E0C66" w14:textId="77777777" w:rsidR="00AD3426" w:rsidRPr="00D37A69" w:rsidRDefault="00AD3426">
      <w:pPr>
        <w:widowControl/>
        <w:jc w:val="both"/>
        <w:rPr>
          <w:rFonts w:ascii="Verdana" w:hAnsi="Verdana"/>
        </w:rPr>
      </w:pPr>
    </w:p>
    <w:p w14:paraId="72AC087E" w14:textId="77777777" w:rsidR="008A1DCF" w:rsidRDefault="008A1DCF">
      <w:pPr>
        <w:widowControl/>
        <w:jc w:val="both"/>
        <w:rPr>
          <w:rFonts w:ascii="Verdana" w:hAnsi="Verdana"/>
        </w:rPr>
      </w:pPr>
    </w:p>
    <w:p w14:paraId="18FE6AF7" w14:textId="5465C8A2" w:rsidR="00AD3426" w:rsidRPr="00D37A69" w:rsidRDefault="00673601">
      <w:pPr>
        <w:widowControl/>
        <w:jc w:val="both"/>
        <w:rPr>
          <w:rFonts w:ascii="Verdana" w:hAnsi="Verdana"/>
        </w:rPr>
      </w:pPr>
      <w:r w:rsidRPr="00D37A69">
        <w:rPr>
          <w:rFonts w:ascii="Verdana" w:hAnsi="Verdana"/>
        </w:rPr>
        <w:t xml:space="preserve">z </w:t>
      </w:r>
      <w:r w:rsidR="008A1DCF">
        <w:rPr>
          <w:rFonts w:ascii="Verdana" w:hAnsi="Verdana"/>
          <w:b/>
        </w:rPr>
        <w:t>Oddziału w Warszawie</w:t>
      </w:r>
      <w:r w:rsidR="00077930"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w:t>
      </w:r>
      <w:r w:rsidR="008A1DCF">
        <w:rPr>
          <w:rFonts w:ascii="Verdana" w:hAnsi="Verdana"/>
        </w:rPr>
        <w:t xml:space="preserve"> Warszawie</w:t>
      </w:r>
      <w:r w:rsidR="00077930" w:rsidRPr="00D37A69">
        <w:rPr>
          <w:rFonts w:ascii="Verdana" w:hAnsi="Verdana"/>
        </w:rPr>
        <w:t xml:space="preserve"> </w:t>
      </w:r>
      <w:r w:rsidRPr="00D37A69">
        <w:rPr>
          <w:rFonts w:ascii="Verdana" w:hAnsi="Verdana"/>
        </w:rPr>
        <w:t xml:space="preserve">przy ul. </w:t>
      </w:r>
      <w:r w:rsidR="008A1DCF">
        <w:rPr>
          <w:rFonts w:ascii="Verdana" w:hAnsi="Verdana"/>
        </w:rPr>
        <w:t>Mińskiej 25</w:t>
      </w:r>
      <w:r w:rsidR="0048688F">
        <w:rPr>
          <w:rFonts w:ascii="Verdana" w:hAnsi="Verdana"/>
        </w:rPr>
        <w:t xml:space="preserve">, </w:t>
      </w:r>
      <w:r w:rsidR="0048688F" w:rsidRPr="00125E12">
        <w:rPr>
          <w:rStyle w:val="Pogrubienie"/>
          <w:rFonts w:ascii="Verdana" w:hAnsi="Verdana"/>
          <w:color w:val="1B1B1B"/>
          <w:shd w:val="clear" w:color="auto" w:fill="FFFFFF"/>
        </w:rPr>
        <w:t>NIP</w:t>
      </w:r>
      <w:r w:rsidR="0048688F" w:rsidRPr="00125E12">
        <w:rPr>
          <w:rFonts w:ascii="Verdana" w:hAnsi="Verdana"/>
          <w:color w:val="1B1B1B"/>
          <w:shd w:val="clear" w:color="auto" w:fill="FFFFFF"/>
        </w:rPr>
        <w:t> </w:t>
      </w:r>
      <w:r w:rsidR="0048688F" w:rsidRPr="00125E12">
        <w:rPr>
          <w:rFonts w:ascii="Verdana" w:hAnsi="Verdana"/>
          <w:b/>
          <w:color w:val="1B1B1B"/>
          <w:shd w:val="clear" w:color="auto" w:fill="FFFFFF"/>
        </w:rPr>
        <w:t>113 20 97 244</w:t>
      </w:r>
    </w:p>
    <w:p w14:paraId="735A4B43"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6A0638C2" w14:textId="77777777" w:rsidR="00AD3426" w:rsidRPr="00D37A69" w:rsidRDefault="00AD3426">
      <w:pPr>
        <w:widowControl/>
        <w:jc w:val="both"/>
        <w:rPr>
          <w:rFonts w:ascii="Verdana" w:hAnsi="Verdana"/>
        </w:rPr>
      </w:pPr>
    </w:p>
    <w:p w14:paraId="0BBC4837" w14:textId="77777777" w:rsidR="00AD3426" w:rsidRPr="00D37A69" w:rsidRDefault="00673601">
      <w:pPr>
        <w:widowControl/>
        <w:jc w:val="both"/>
        <w:rPr>
          <w:rFonts w:ascii="Verdana" w:hAnsi="Verdana"/>
        </w:rPr>
      </w:pPr>
      <w:r w:rsidRPr="00D37A69">
        <w:rPr>
          <w:rFonts w:ascii="Verdana" w:hAnsi="Verdana"/>
        </w:rPr>
        <w:t xml:space="preserve">oraz </w:t>
      </w:r>
    </w:p>
    <w:p w14:paraId="512B225F" w14:textId="77777777" w:rsidR="00AD3426" w:rsidRPr="00D37A69" w:rsidRDefault="00AD3426">
      <w:pPr>
        <w:widowControl/>
        <w:jc w:val="both"/>
        <w:rPr>
          <w:rFonts w:ascii="Verdana" w:hAnsi="Verdana"/>
        </w:rPr>
      </w:pPr>
    </w:p>
    <w:p w14:paraId="0331471C" w14:textId="77777777" w:rsidR="008A1DCF" w:rsidRDefault="008A1DCF">
      <w:pPr>
        <w:jc w:val="both"/>
        <w:rPr>
          <w:rFonts w:ascii="Verdana" w:hAnsi="Verdana"/>
          <w:b/>
        </w:rPr>
      </w:pPr>
    </w:p>
    <w:p w14:paraId="7ED27FC8" w14:textId="37EC66D2"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6C7D23B9" w14:textId="77777777" w:rsidR="00AD3426" w:rsidRPr="00D37A69" w:rsidRDefault="00AD3426">
      <w:pPr>
        <w:jc w:val="both"/>
        <w:rPr>
          <w:rFonts w:ascii="Verdana" w:hAnsi="Verdana"/>
        </w:rPr>
      </w:pPr>
    </w:p>
    <w:p w14:paraId="17D06B04" w14:textId="77777777" w:rsidR="00AD3426" w:rsidRPr="0033011B" w:rsidRDefault="00673601">
      <w:pPr>
        <w:jc w:val="both"/>
        <w:rPr>
          <w:rFonts w:ascii="Verdana" w:hAnsi="Verdana"/>
        </w:rPr>
      </w:pPr>
      <w:r w:rsidRPr="00D37A69">
        <w:rPr>
          <w:rFonts w:ascii="Verdana" w:hAnsi="Verdana"/>
        </w:rPr>
        <w:t xml:space="preserve">zwanym dalej </w:t>
      </w:r>
      <w:r w:rsidRPr="00D37A69">
        <w:rPr>
          <w:rFonts w:ascii="Verdana" w:hAnsi="Verdana"/>
          <w:b/>
        </w:rPr>
        <w:t xml:space="preserve">„Dzierżawcą”, </w:t>
      </w:r>
      <w:r w:rsidRPr="0033011B">
        <w:rPr>
          <w:rFonts w:ascii="Verdana" w:hAnsi="Verdana"/>
        </w:rPr>
        <w:t>reprezentowanym przez:</w:t>
      </w:r>
    </w:p>
    <w:p w14:paraId="31A64734" w14:textId="77777777" w:rsidR="00AD3426" w:rsidRPr="00D37A69" w:rsidRDefault="00AD3426">
      <w:pPr>
        <w:jc w:val="both"/>
        <w:rPr>
          <w:rFonts w:ascii="Verdana" w:hAnsi="Verdana"/>
          <w:b/>
        </w:rPr>
      </w:pPr>
    </w:p>
    <w:p w14:paraId="53066C0F" w14:textId="50EAA5AA" w:rsidR="00AD3426" w:rsidRDefault="00AD3426">
      <w:pPr>
        <w:spacing w:line="276" w:lineRule="auto"/>
        <w:jc w:val="both"/>
        <w:rPr>
          <w:rFonts w:ascii="Verdana" w:hAnsi="Verdana"/>
        </w:rPr>
      </w:pPr>
    </w:p>
    <w:p w14:paraId="54E251C9" w14:textId="5C81D22E" w:rsidR="008A1DCF" w:rsidRDefault="008A1DCF">
      <w:pPr>
        <w:spacing w:line="276" w:lineRule="auto"/>
        <w:jc w:val="both"/>
        <w:rPr>
          <w:rFonts w:ascii="Verdana" w:hAnsi="Verdana"/>
        </w:rPr>
      </w:pPr>
    </w:p>
    <w:p w14:paraId="7B69265E" w14:textId="77777777" w:rsidR="008A1DCF" w:rsidRPr="00D37A69" w:rsidRDefault="008A1DCF">
      <w:pPr>
        <w:spacing w:line="276" w:lineRule="auto"/>
        <w:jc w:val="both"/>
        <w:rPr>
          <w:rFonts w:ascii="Verdana" w:hAnsi="Verdana"/>
        </w:rPr>
      </w:pPr>
    </w:p>
    <w:p w14:paraId="386C50F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2E6A110F" w14:textId="7110525E" w:rsidR="00AD3426" w:rsidRDefault="00AD3426">
      <w:pPr>
        <w:spacing w:line="276" w:lineRule="auto"/>
        <w:ind w:left="720"/>
        <w:jc w:val="both"/>
        <w:rPr>
          <w:rFonts w:ascii="Verdana" w:hAnsi="Verdana"/>
        </w:rPr>
      </w:pPr>
    </w:p>
    <w:p w14:paraId="1A34D8EF" w14:textId="311300D9" w:rsidR="008A1DCF" w:rsidRDefault="008A1DCF">
      <w:pPr>
        <w:spacing w:line="276" w:lineRule="auto"/>
        <w:ind w:left="720"/>
        <w:jc w:val="both"/>
        <w:rPr>
          <w:rFonts w:ascii="Verdana" w:hAnsi="Verdana"/>
        </w:rPr>
      </w:pPr>
    </w:p>
    <w:p w14:paraId="41144C04" w14:textId="77777777" w:rsidR="008A1DCF" w:rsidRPr="00D37A69" w:rsidRDefault="008A1DCF">
      <w:pPr>
        <w:spacing w:line="276" w:lineRule="auto"/>
        <w:ind w:left="720"/>
        <w:jc w:val="both"/>
        <w:rPr>
          <w:rFonts w:ascii="Verdana" w:hAnsi="Verdana"/>
        </w:rPr>
      </w:pPr>
    </w:p>
    <w:p w14:paraId="361D285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7A08A4A" w14:textId="77777777" w:rsidR="00AD3426" w:rsidRPr="00D37A69" w:rsidRDefault="00AD3426">
      <w:pPr>
        <w:spacing w:line="276" w:lineRule="auto"/>
        <w:jc w:val="both"/>
        <w:rPr>
          <w:rFonts w:ascii="Verdana" w:hAnsi="Verdana"/>
          <w:sz w:val="10"/>
          <w:szCs w:val="10"/>
        </w:rPr>
      </w:pPr>
    </w:p>
    <w:p w14:paraId="04E5EAB7" w14:textId="77777777" w:rsidR="00AD3426" w:rsidRPr="00D37A69" w:rsidRDefault="00AD3426">
      <w:pPr>
        <w:jc w:val="both"/>
        <w:rPr>
          <w:rFonts w:ascii="Verdana" w:hAnsi="Verdana"/>
        </w:rPr>
      </w:pPr>
    </w:p>
    <w:p w14:paraId="036A19F1"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871F384" w14:textId="77777777" w:rsidR="00AD3426" w:rsidRPr="00D37A69" w:rsidRDefault="00AD3426">
      <w:pPr>
        <w:pStyle w:val="Tekstpodstawowy3"/>
        <w:rPr>
          <w:rFonts w:ascii="Verdana" w:hAnsi="Verdana"/>
          <w:sz w:val="20"/>
        </w:rPr>
      </w:pPr>
    </w:p>
    <w:p w14:paraId="6697D4EF" w14:textId="77777777" w:rsidR="00AD3426" w:rsidRPr="00D37A69" w:rsidRDefault="00AD3426">
      <w:pPr>
        <w:pStyle w:val="Tekstpodstawowy3"/>
        <w:rPr>
          <w:rFonts w:ascii="Verdana" w:hAnsi="Verdana"/>
          <w:sz w:val="20"/>
        </w:rPr>
      </w:pPr>
    </w:p>
    <w:p w14:paraId="69D0C7B0" w14:textId="77777777" w:rsidR="00AD3426" w:rsidRPr="00D37A69" w:rsidRDefault="00AD3426">
      <w:pPr>
        <w:pStyle w:val="Tekstpodstawowy3"/>
        <w:rPr>
          <w:rFonts w:ascii="Verdana" w:hAnsi="Verdana"/>
          <w:sz w:val="20"/>
        </w:rPr>
      </w:pPr>
    </w:p>
    <w:p w14:paraId="0989963D" w14:textId="77777777" w:rsidR="00AD3426" w:rsidRPr="00D37A69" w:rsidRDefault="00AD3426">
      <w:pPr>
        <w:pStyle w:val="Tekstpodstawowy3"/>
        <w:rPr>
          <w:rFonts w:ascii="Verdana" w:hAnsi="Verdana"/>
          <w:sz w:val="20"/>
        </w:rPr>
      </w:pPr>
    </w:p>
    <w:p w14:paraId="7E5559D4"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2B6418A5" w14:textId="77777777" w:rsidR="00AD3426" w:rsidRPr="00D37A69" w:rsidRDefault="00AD3426">
      <w:pPr>
        <w:pStyle w:val="Tekstpodstawowy3"/>
        <w:rPr>
          <w:rFonts w:ascii="Verdana" w:hAnsi="Verdana"/>
          <w:b w:val="0"/>
          <w:sz w:val="20"/>
        </w:rPr>
      </w:pPr>
    </w:p>
    <w:p w14:paraId="3A124AE2"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6ACF8AE1" w14:textId="77777777" w:rsidR="00AD3426" w:rsidRPr="00D37A69" w:rsidRDefault="00AD3426">
      <w:pPr>
        <w:pStyle w:val="Tekstpodstawowy3"/>
        <w:spacing w:line="276" w:lineRule="auto"/>
        <w:rPr>
          <w:rFonts w:ascii="Verdana" w:hAnsi="Verdana"/>
          <w:sz w:val="20"/>
        </w:rPr>
      </w:pPr>
    </w:p>
    <w:p w14:paraId="370FBE38" w14:textId="77777777" w:rsidR="00AD3426" w:rsidRPr="00D37A69" w:rsidRDefault="00AD3426">
      <w:pPr>
        <w:pStyle w:val="Tekstpodstawowy3"/>
        <w:spacing w:line="276" w:lineRule="auto"/>
        <w:rPr>
          <w:rFonts w:ascii="Verdana" w:hAnsi="Verdana"/>
          <w:sz w:val="20"/>
        </w:rPr>
      </w:pPr>
    </w:p>
    <w:p w14:paraId="72013425" w14:textId="1A6B6255" w:rsidR="00AD3426" w:rsidRPr="00D37A69" w:rsidRDefault="00673601" w:rsidP="00F87A4E">
      <w:pPr>
        <w:pStyle w:val="Tekstpodstawowy3"/>
        <w:numPr>
          <w:ilvl w:val="0"/>
          <w:numId w:val="2"/>
        </w:numPr>
        <w:tabs>
          <w:tab w:val="clear" w:pos="720"/>
        </w:tabs>
        <w:spacing w:line="276" w:lineRule="auto"/>
        <w:ind w:left="426" w:hanging="426"/>
        <w:rPr>
          <w:rFonts w:ascii="Verdana" w:hAnsi="Verdana"/>
          <w:b w:val="0"/>
          <w:bCs/>
          <w:sz w:val="20"/>
        </w:rPr>
      </w:pPr>
      <w:r w:rsidRPr="00D37A69">
        <w:rPr>
          <w:rFonts w:ascii="Verdana" w:hAnsi="Verdana"/>
          <w:b w:val="0"/>
          <w:bCs/>
          <w:sz w:val="20"/>
        </w:rPr>
        <w:t>Wydzierżaw</w:t>
      </w:r>
      <w:r w:rsidR="008A1DCF">
        <w:rPr>
          <w:rFonts w:ascii="Verdana" w:hAnsi="Verdana"/>
          <w:b w:val="0"/>
          <w:bCs/>
          <w:sz w:val="20"/>
        </w:rPr>
        <w:t xml:space="preserve">iający jest zarządcą </w:t>
      </w:r>
      <w:r w:rsidR="007246CE" w:rsidRPr="00D37A69">
        <w:rPr>
          <w:rFonts w:ascii="Verdana" w:hAnsi="Verdana"/>
          <w:b w:val="0"/>
          <w:bCs/>
          <w:sz w:val="20"/>
        </w:rPr>
        <w:t>drogi ekspresowej nr</w:t>
      </w:r>
      <w:r w:rsidR="008A1DCF">
        <w:rPr>
          <w:rFonts w:ascii="Verdana" w:hAnsi="Verdana"/>
          <w:b w:val="0"/>
          <w:bCs/>
          <w:sz w:val="20"/>
        </w:rPr>
        <w:t xml:space="preserve"> </w:t>
      </w:r>
      <w:r w:rsidR="0044632E">
        <w:rPr>
          <w:rFonts w:ascii="Verdana" w:hAnsi="Verdana"/>
          <w:b w:val="0"/>
          <w:bCs/>
          <w:sz w:val="20"/>
        </w:rPr>
        <w:t>17</w:t>
      </w:r>
      <w:r w:rsidR="0033011B">
        <w:rPr>
          <w:rFonts w:ascii="Verdana" w:hAnsi="Verdana"/>
          <w:b w:val="0"/>
          <w:bCs/>
          <w:sz w:val="20"/>
        </w:rPr>
        <w:t>.</w:t>
      </w:r>
    </w:p>
    <w:p w14:paraId="680A25E5" w14:textId="77777777" w:rsidR="00842E1B" w:rsidRDefault="00842E1B" w:rsidP="00842E1B">
      <w:pPr>
        <w:jc w:val="both"/>
        <w:rPr>
          <w:rFonts w:ascii="Verdana" w:hAnsi="Verdana"/>
          <w:bCs/>
        </w:rPr>
      </w:pPr>
    </w:p>
    <w:p w14:paraId="3BB89A86" w14:textId="77777777" w:rsidR="00461C78" w:rsidRPr="00461C78" w:rsidRDefault="00461C78" w:rsidP="00461C78">
      <w:pPr>
        <w:pStyle w:val="Akapitzlist"/>
        <w:widowControl/>
        <w:numPr>
          <w:ilvl w:val="0"/>
          <w:numId w:val="2"/>
        </w:numPr>
        <w:adjustRightInd/>
        <w:ind w:left="426"/>
        <w:jc w:val="both"/>
        <w:rPr>
          <w:rFonts w:ascii="Verdana" w:hAnsi="Verdana"/>
        </w:rPr>
      </w:pPr>
      <w:r>
        <w:rPr>
          <w:rFonts w:ascii="Verdana" w:hAnsi="Verdana"/>
        </w:rPr>
        <w:t xml:space="preserve">W pasie drogowym drogi ekspresowej nr 17 znajduje się Nieruchomość przeznaczona na Miejsce Obsługi Podróżnych kat. II MOP Pilawa, </w:t>
      </w:r>
      <w:r w:rsidRPr="00461C78">
        <w:rPr>
          <w:rFonts w:ascii="Verdana" w:hAnsi="Verdana"/>
        </w:rPr>
        <w:t>zlokalizowana po zachodniej stronie drogi ekspresowej 17, km 34+616, jezdnia prawa w kierunku Lublina, na terenie gminy Pilawa powiat garwoliński, województwo mazowieckie, położona na działkach o numerach:</w:t>
      </w:r>
    </w:p>
    <w:p w14:paraId="340CD08F" w14:textId="77777777" w:rsidR="00461C78" w:rsidRDefault="00461C78" w:rsidP="00461C78">
      <w:pPr>
        <w:pStyle w:val="Tekstpodstawowy3"/>
        <w:spacing w:line="276" w:lineRule="auto"/>
        <w:ind w:left="720"/>
        <w:rPr>
          <w:rFonts w:ascii="Verdana" w:hAnsi="Verdana"/>
          <w:b w:val="0"/>
          <w:sz w:val="20"/>
        </w:rPr>
      </w:pPr>
    </w:p>
    <w:tbl>
      <w:tblPr>
        <w:tblW w:w="5500" w:type="dxa"/>
        <w:jc w:val="center"/>
        <w:tblCellMar>
          <w:left w:w="0" w:type="dxa"/>
          <w:right w:w="0" w:type="dxa"/>
        </w:tblCellMar>
        <w:tblLook w:val="04A0" w:firstRow="1" w:lastRow="0" w:firstColumn="1" w:lastColumn="0" w:noHBand="0" w:noVBand="1"/>
      </w:tblPr>
      <w:tblGrid>
        <w:gridCol w:w="2280"/>
        <w:gridCol w:w="3220"/>
      </w:tblGrid>
      <w:tr w:rsidR="00461C78" w14:paraId="74F5CB01" w14:textId="77777777">
        <w:trPr>
          <w:trHeight w:val="315"/>
          <w:jc w:val="center"/>
        </w:trPr>
        <w:tc>
          <w:tcPr>
            <w:tcW w:w="2280" w:type="dxa"/>
            <w:tcBorders>
              <w:top w:val="single" w:sz="8" w:space="0" w:color="auto"/>
              <w:left w:val="single" w:sz="8" w:space="0" w:color="auto"/>
              <w:bottom w:val="single" w:sz="8" w:space="0" w:color="auto"/>
              <w:right w:val="nil"/>
            </w:tcBorders>
            <w:noWrap/>
            <w:tcMar>
              <w:top w:w="0" w:type="dxa"/>
              <w:left w:w="70" w:type="dxa"/>
              <w:bottom w:w="0" w:type="dxa"/>
              <w:right w:w="70" w:type="dxa"/>
            </w:tcMar>
            <w:vAlign w:val="center"/>
            <w:hideMark/>
          </w:tcPr>
          <w:p w14:paraId="6AA9DB88" w14:textId="77777777" w:rsidR="00461C78" w:rsidRPr="00461C78" w:rsidRDefault="00461C78">
            <w:pPr>
              <w:jc w:val="center"/>
              <w:rPr>
                <w:rFonts w:ascii="Calibri" w:hAnsi="Calibri"/>
                <w:sz w:val="22"/>
                <w:szCs w:val="22"/>
                <w:lang w:eastAsia="pl-PL"/>
              </w:rPr>
            </w:pPr>
            <w:r w:rsidRPr="00461C78">
              <w:rPr>
                <w:lang w:eastAsia="pl-PL"/>
              </w:rPr>
              <w:t>obręb</w:t>
            </w:r>
          </w:p>
        </w:tc>
        <w:tc>
          <w:tcPr>
            <w:tcW w:w="3220" w:type="dxa"/>
            <w:tcBorders>
              <w:top w:val="single" w:sz="8" w:space="0" w:color="auto"/>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1157EB97" w14:textId="77777777" w:rsidR="00461C78" w:rsidRPr="00461C78" w:rsidRDefault="00461C78">
            <w:pPr>
              <w:jc w:val="center"/>
              <w:rPr>
                <w:lang w:eastAsia="pl-PL"/>
              </w:rPr>
            </w:pPr>
            <w:r w:rsidRPr="00461C78">
              <w:rPr>
                <w:lang w:eastAsia="pl-PL"/>
              </w:rPr>
              <w:t>numer ewid. działki / działek</w:t>
            </w:r>
          </w:p>
        </w:tc>
      </w:tr>
      <w:tr w:rsidR="00461C78" w14:paraId="705BE413" w14:textId="77777777">
        <w:trPr>
          <w:trHeight w:val="567"/>
          <w:jc w:val="center"/>
        </w:trPr>
        <w:tc>
          <w:tcPr>
            <w:tcW w:w="2280" w:type="dxa"/>
            <w:tcBorders>
              <w:top w:val="nil"/>
              <w:left w:val="single" w:sz="8" w:space="0" w:color="auto"/>
              <w:bottom w:val="nil"/>
              <w:right w:val="single" w:sz="8" w:space="0" w:color="auto"/>
            </w:tcBorders>
            <w:noWrap/>
            <w:tcMar>
              <w:top w:w="0" w:type="dxa"/>
              <w:left w:w="70" w:type="dxa"/>
              <w:bottom w:w="0" w:type="dxa"/>
              <w:right w:w="70" w:type="dxa"/>
            </w:tcMar>
            <w:vAlign w:val="center"/>
            <w:hideMark/>
          </w:tcPr>
          <w:p w14:paraId="1479ECB0" w14:textId="77777777" w:rsidR="00461C78" w:rsidRPr="00461C78" w:rsidRDefault="00461C78">
            <w:pPr>
              <w:jc w:val="center"/>
              <w:rPr>
                <w:lang w:eastAsia="pl-PL"/>
              </w:rPr>
            </w:pPr>
            <w:r w:rsidRPr="00461C78">
              <w:rPr>
                <w:lang w:eastAsia="pl-PL"/>
              </w:rPr>
              <w:t>Lipówki</w:t>
            </w:r>
          </w:p>
        </w:tc>
        <w:tc>
          <w:tcPr>
            <w:tcW w:w="3220" w:type="dxa"/>
            <w:tcBorders>
              <w:top w:val="nil"/>
              <w:left w:val="nil"/>
              <w:bottom w:val="nil"/>
              <w:right w:val="single" w:sz="8" w:space="0" w:color="auto"/>
            </w:tcBorders>
            <w:tcMar>
              <w:top w:w="0" w:type="dxa"/>
              <w:left w:w="70" w:type="dxa"/>
              <w:bottom w:w="0" w:type="dxa"/>
              <w:right w:w="70" w:type="dxa"/>
            </w:tcMar>
            <w:vAlign w:val="center"/>
            <w:hideMark/>
          </w:tcPr>
          <w:p w14:paraId="2998A27D" w14:textId="77777777" w:rsidR="00461C78" w:rsidRDefault="00461C78">
            <w:pPr>
              <w:jc w:val="center"/>
              <w:rPr>
                <w:lang w:eastAsia="pl-PL"/>
              </w:rPr>
            </w:pPr>
          </w:p>
          <w:p w14:paraId="2479D137" w14:textId="57B082D9" w:rsidR="00461C78" w:rsidRPr="00461C78" w:rsidRDefault="00461C78">
            <w:pPr>
              <w:jc w:val="center"/>
              <w:rPr>
                <w:lang w:eastAsia="pl-PL"/>
              </w:rPr>
            </w:pPr>
            <w:r w:rsidRPr="00461C78">
              <w:rPr>
                <w:lang w:eastAsia="pl-PL"/>
              </w:rPr>
              <w:t>66/11, 67,25, 67/21, 68/18, 68/4, 69, 70, 71/12, 72/1, 71/6, 72/2, 71/9, 72/3, 74/3, 74/2, 75/12, 75/4, 75/5, 75/15, 77/1, 79/6, 83/6, 83/5, 85/5, 85/3, 81/1, 83/1, 85/1</w:t>
            </w:r>
          </w:p>
        </w:tc>
      </w:tr>
      <w:tr w:rsidR="00461C78" w14:paraId="1B915AF7" w14:textId="77777777">
        <w:trPr>
          <w:trHeight w:val="567"/>
          <w:jc w:val="center"/>
        </w:trPr>
        <w:tc>
          <w:tcPr>
            <w:tcW w:w="2280" w:type="dxa"/>
            <w:tcBorders>
              <w:top w:val="nil"/>
              <w:left w:val="single" w:sz="8" w:space="0" w:color="auto"/>
              <w:bottom w:val="nil"/>
              <w:right w:val="single" w:sz="8" w:space="0" w:color="auto"/>
            </w:tcBorders>
            <w:noWrap/>
            <w:tcMar>
              <w:top w:w="0" w:type="dxa"/>
              <w:left w:w="70" w:type="dxa"/>
              <w:bottom w:w="0" w:type="dxa"/>
              <w:right w:w="70" w:type="dxa"/>
            </w:tcMar>
            <w:vAlign w:val="center"/>
          </w:tcPr>
          <w:p w14:paraId="1049967B" w14:textId="77777777" w:rsidR="00461C78" w:rsidRPr="00461C78" w:rsidRDefault="00461C78">
            <w:pPr>
              <w:rPr>
                <w:lang w:eastAsia="pl-PL"/>
              </w:rPr>
            </w:pPr>
          </w:p>
        </w:tc>
        <w:tc>
          <w:tcPr>
            <w:tcW w:w="3220" w:type="dxa"/>
            <w:tcBorders>
              <w:top w:val="nil"/>
              <w:left w:val="nil"/>
              <w:bottom w:val="nil"/>
              <w:right w:val="single" w:sz="8" w:space="0" w:color="auto"/>
            </w:tcBorders>
            <w:tcMar>
              <w:top w:w="0" w:type="dxa"/>
              <w:left w:w="70" w:type="dxa"/>
              <w:bottom w:w="0" w:type="dxa"/>
              <w:right w:w="70" w:type="dxa"/>
            </w:tcMar>
            <w:vAlign w:val="center"/>
            <w:hideMark/>
          </w:tcPr>
          <w:p w14:paraId="721E9D9C" w14:textId="77777777" w:rsidR="00461C78" w:rsidRPr="00461C78" w:rsidRDefault="00461C78">
            <w:pPr>
              <w:jc w:val="center"/>
              <w:rPr>
                <w:lang w:eastAsia="pl-PL"/>
              </w:rPr>
            </w:pPr>
            <w:r w:rsidRPr="00461C78">
              <w:rPr>
                <w:lang w:eastAsia="pl-PL"/>
              </w:rPr>
              <w:t>Objęte Księgą wieczystą nr SI</w:t>
            </w:r>
          </w:p>
        </w:tc>
      </w:tr>
      <w:tr w:rsidR="00461C78" w14:paraId="2E08F4A0" w14:textId="77777777">
        <w:trPr>
          <w:trHeight w:val="68"/>
          <w:jc w:val="center"/>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25B81C9" w14:textId="77777777" w:rsidR="00461C78" w:rsidRDefault="00461C78">
            <w:pPr>
              <w:rPr>
                <w:color w:val="000000"/>
                <w:lang w:eastAsia="pl-PL"/>
              </w:rPr>
            </w:pPr>
          </w:p>
        </w:tc>
        <w:tc>
          <w:tcPr>
            <w:tcW w:w="3220" w:type="dxa"/>
            <w:tcBorders>
              <w:top w:val="nil"/>
              <w:left w:val="nil"/>
              <w:bottom w:val="single" w:sz="8" w:space="0" w:color="auto"/>
              <w:right w:val="single" w:sz="8" w:space="0" w:color="auto"/>
            </w:tcBorders>
            <w:tcMar>
              <w:top w:w="0" w:type="dxa"/>
              <w:left w:w="70" w:type="dxa"/>
              <w:bottom w:w="0" w:type="dxa"/>
              <w:right w:w="70" w:type="dxa"/>
            </w:tcMar>
            <w:vAlign w:val="center"/>
          </w:tcPr>
          <w:p w14:paraId="7B8EBD81" w14:textId="77777777" w:rsidR="00461C78" w:rsidRDefault="00461C78">
            <w:pPr>
              <w:rPr>
                <w:lang w:eastAsia="pl-PL"/>
              </w:rPr>
            </w:pPr>
          </w:p>
        </w:tc>
      </w:tr>
    </w:tbl>
    <w:p w14:paraId="289D7438" w14:textId="77777777" w:rsidR="00461C78" w:rsidRDefault="00461C78" w:rsidP="00461C78">
      <w:pPr>
        <w:pStyle w:val="Tekstpodstawowy3"/>
        <w:spacing w:line="276" w:lineRule="auto"/>
        <w:ind w:left="720"/>
        <w:rPr>
          <w:rFonts w:ascii="Verdana" w:eastAsiaTheme="minorHAnsi" w:hAnsi="Verdana"/>
          <w:sz w:val="20"/>
        </w:rPr>
      </w:pPr>
    </w:p>
    <w:p w14:paraId="52288861" w14:textId="77777777" w:rsidR="00461C78" w:rsidRPr="00D37A69" w:rsidRDefault="00461C78" w:rsidP="00461C78">
      <w:pPr>
        <w:pStyle w:val="Tekstpodstawowy3"/>
        <w:numPr>
          <w:ilvl w:val="0"/>
          <w:numId w:val="2"/>
        </w:numPr>
        <w:tabs>
          <w:tab w:val="clear" w:pos="720"/>
        </w:tabs>
        <w:spacing w:before="120" w:line="276" w:lineRule="auto"/>
        <w:ind w:left="709" w:hanging="709"/>
        <w:rPr>
          <w:rFonts w:ascii="Verdana" w:hAnsi="Verdana"/>
          <w:b w:val="0"/>
          <w:bCs/>
          <w:sz w:val="20"/>
        </w:rPr>
      </w:pPr>
      <w:r w:rsidRPr="00D37A69">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7804D830" w14:textId="77777777" w:rsidR="00461C78" w:rsidRPr="00D37A69" w:rsidRDefault="00461C78" w:rsidP="00461C78">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Pr>
          <w:rFonts w:ascii="Verdana" w:hAnsi="Verdana"/>
          <w:b w:val="0"/>
          <w:bCs/>
          <w:sz w:val="20"/>
        </w:rPr>
        <w:t>zierżawcy stanowi Załącznik Nr 3</w:t>
      </w:r>
      <w:r w:rsidRPr="00D37A69">
        <w:rPr>
          <w:rFonts w:ascii="Verdana" w:hAnsi="Verdana"/>
          <w:b w:val="0"/>
          <w:bCs/>
          <w:sz w:val="20"/>
        </w:rPr>
        <w:t>.</w:t>
      </w:r>
    </w:p>
    <w:p w14:paraId="526B3FC8" w14:textId="77777777" w:rsidR="00AD3426" w:rsidRPr="00D37A69" w:rsidRDefault="00673601" w:rsidP="00461C78">
      <w:pPr>
        <w:pStyle w:val="Tekstpodstawowy3"/>
        <w:spacing w:line="276" w:lineRule="auto"/>
        <w:rPr>
          <w:rFonts w:ascii="Verdana" w:hAnsi="Verdana"/>
          <w:sz w:val="20"/>
        </w:rPr>
      </w:pPr>
      <w:r w:rsidRPr="00D37A69">
        <w:rPr>
          <w:rFonts w:ascii="Verdana" w:hAnsi="Verdana"/>
          <w:sz w:val="20"/>
        </w:rPr>
        <w:br w:type="page"/>
      </w:r>
      <w:r w:rsidRPr="00D37A69">
        <w:rPr>
          <w:rFonts w:ascii="Verdana" w:hAnsi="Verdana"/>
          <w:sz w:val="20"/>
        </w:rPr>
        <w:lastRenderedPageBreak/>
        <w:t>STRONY NINIEJSZYM POSTANAWIAJĄ, CO NASTĘPUJE:</w:t>
      </w:r>
    </w:p>
    <w:p w14:paraId="777AB8B7" w14:textId="77777777" w:rsidR="00AD3426" w:rsidRPr="00D37A69" w:rsidRDefault="00AD3426">
      <w:pPr>
        <w:jc w:val="both"/>
        <w:outlineLvl w:val="0"/>
        <w:rPr>
          <w:rFonts w:ascii="Verdana" w:hAnsi="Verdana"/>
          <w:b/>
          <w:i/>
        </w:rPr>
      </w:pPr>
      <w:bookmarkStart w:id="1" w:name="_Toc204624853"/>
    </w:p>
    <w:p w14:paraId="3A0D3540" w14:textId="35FCC6D7" w:rsidR="00AD3426" w:rsidRPr="00D37A69" w:rsidRDefault="00673601">
      <w:pPr>
        <w:jc w:val="both"/>
        <w:outlineLvl w:val="0"/>
        <w:rPr>
          <w:rFonts w:ascii="Verdana" w:hAnsi="Verdana"/>
          <w:b/>
          <w:i/>
        </w:rPr>
      </w:pPr>
      <w:bookmarkStart w:id="2"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2"/>
      <w:r w:rsidRPr="00D37A69">
        <w:rPr>
          <w:rFonts w:ascii="Verdana" w:hAnsi="Verdana"/>
          <w:b/>
          <w:i/>
        </w:rPr>
        <w:t xml:space="preserve"> </w:t>
      </w:r>
      <w:bookmarkEnd w:id="1"/>
    </w:p>
    <w:p w14:paraId="27C099F7" w14:textId="77777777" w:rsidR="00AD3426" w:rsidRPr="00D37A69" w:rsidRDefault="00AD3426">
      <w:pPr>
        <w:jc w:val="both"/>
        <w:outlineLvl w:val="0"/>
        <w:rPr>
          <w:rFonts w:ascii="Verdana" w:hAnsi="Verdana"/>
          <w:b/>
          <w:i/>
        </w:rPr>
      </w:pPr>
    </w:p>
    <w:p w14:paraId="22DF57AC" w14:textId="77777777" w:rsidR="00AD3426" w:rsidRPr="00D37A69" w:rsidRDefault="00673601">
      <w:pPr>
        <w:widowControl/>
        <w:overflowPunct/>
        <w:autoSpaceDE/>
        <w:adjustRightInd/>
        <w:ind w:left="-100"/>
        <w:jc w:val="both"/>
        <w:outlineLvl w:val="1"/>
        <w:rPr>
          <w:rFonts w:ascii="Verdana" w:hAnsi="Verdana"/>
        </w:rPr>
      </w:pPr>
      <w:bookmarkStart w:id="3" w:name="_Toc204624854"/>
      <w:r w:rsidRPr="00D37A69">
        <w:rPr>
          <w:rFonts w:ascii="Verdana" w:hAnsi="Verdana"/>
        </w:rPr>
        <w:t>Ilekroć w niniejszej Umowie jest mowa o:</w:t>
      </w:r>
      <w:bookmarkEnd w:id="3"/>
    </w:p>
    <w:p w14:paraId="6D332B23"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7F915029" w14:textId="77777777">
        <w:tc>
          <w:tcPr>
            <w:tcW w:w="3794" w:type="dxa"/>
            <w:tcMar>
              <w:top w:w="85" w:type="dxa"/>
              <w:left w:w="108" w:type="dxa"/>
              <w:bottom w:w="85" w:type="dxa"/>
              <w:right w:w="108" w:type="dxa"/>
            </w:tcMar>
          </w:tcPr>
          <w:p w14:paraId="5F0ACCC2" w14:textId="20834817" w:rsidR="00AD3426" w:rsidRPr="0073235A" w:rsidRDefault="0033011B" w:rsidP="0033011B">
            <w:pPr>
              <w:pStyle w:val="Tekstpodstawowy"/>
              <w:rPr>
                <w:rFonts w:ascii="Verdana" w:hAnsi="Verdana" w:cs="Arial"/>
                <w:b/>
                <w:bCs/>
                <w:sz w:val="20"/>
                <w:u w:val="none"/>
              </w:rPr>
            </w:pPr>
            <w:r>
              <w:rPr>
                <w:rFonts w:ascii="Verdana" w:hAnsi="Verdana"/>
                <w:b/>
                <w:bCs/>
                <w:sz w:val="20"/>
                <w:u w:val="none"/>
              </w:rPr>
              <w:t>D</w:t>
            </w:r>
            <w:r w:rsidR="008226A0">
              <w:rPr>
                <w:rFonts w:ascii="Verdana" w:hAnsi="Verdana"/>
                <w:b/>
                <w:bCs/>
                <w:sz w:val="20"/>
                <w:u w:val="none"/>
              </w:rPr>
              <w:t>rodze E</w:t>
            </w:r>
            <w:r w:rsidR="001A5D97" w:rsidRPr="0073235A">
              <w:rPr>
                <w:rFonts w:ascii="Verdana" w:hAnsi="Verdana"/>
                <w:b/>
                <w:bCs/>
                <w:sz w:val="20"/>
                <w:u w:val="none"/>
              </w:rPr>
              <w:t>kspresowej</w:t>
            </w:r>
          </w:p>
        </w:tc>
        <w:tc>
          <w:tcPr>
            <w:tcW w:w="5492" w:type="dxa"/>
            <w:tcMar>
              <w:top w:w="85" w:type="dxa"/>
              <w:left w:w="108" w:type="dxa"/>
              <w:bottom w:w="85" w:type="dxa"/>
              <w:right w:w="108" w:type="dxa"/>
            </w:tcMar>
          </w:tcPr>
          <w:p w14:paraId="3C5E0FCF" w14:textId="2009FE50" w:rsidR="00AD3426" w:rsidRPr="0073235A" w:rsidRDefault="00673601" w:rsidP="00F87A4E">
            <w:pPr>
              <w:pStyle w:val="Tekstpodstawowy"/>
              <w:rPr>
                <w:rFonts w:ascii="Verdana" w:hAnsi="Verdana"/>
                <w:bCs/>
                <w:sz w:val="20"/>
                <w:u w:val="none"/>
              </w:rPr>
            </w:pPr>
            <w:r w:rsidRPr="0073235A">
              <w:rPr>
                <w:rFonts w:ascii="Verdana" w:hAnsi="Verdana"/>
                <w:bCs/>
                <w:sz w:val="20"/>
                <w:u w:val="none"/>
              </w:rPr>
              <w:t>Nale</w:t>
            </w:r>
            <w:r w:rsidR="0033011B">
              <w:rPr>
                <w:rFonts w:ascii="Verdana" w:hAnsi="Verdana"/>
                <w:bCs/>
                <w:sz w:val="20"/>
                <w:u w:val="none"/>
              </w:rPr>
              <w:t xml:space="preserve">ży przez to rozumieć </w:t>
            </w:r>
            <w:r w:rsidR="001A5D97" w:rsidRPr="0073235A">
              <w:rPr>
                <w:rFonts w:ascii="Verdana" w:hAnsi="Verdana"/>
                <w:bCs/>
                <w:sz w:val="20"/>
                <w:u w:val="none"/>
              </w:rPr>
              <w:t xml:space="preserve">drogę ekspresową </w:t>
            </w:r>
            <w:r w:rsidR="0033011B">
              <w:rPr>
                <w:rFonts w:ascii="Verdana" w:hAnsi="Verdana"/>
                <w:bCs/>
                <w:sz w:val="20"/>
                <w:u w:val="none"/>
              </w:rPr>
              <w:t xml:space="preserve">nr </w:t>
            </w:r>
            <w:r w:rsidR="00F87A4E">
              <w:rPr>
                <w:rFonts w:ascii="Verdana" w:hAnsi="Verdana"/>
                <w:bCs/>
                <w:sz w:val="20"/>
                <w:u w:val="none"/>
              </w:rPr>
              <w:t>8.</w:t>
            </w:r>
          </w:p>
        </w:tc>
      </w:tr>
      <w:tr w:rsidR="00AD3426" w:rsidRPr="00D37A69" w14:paraId="1FE8B099" w14:textId="77777777">
        <w:tc>
          <w:tcPr>
            <w:tcW w:w="3794" w:type="dxa"/>
            <w:tcMar>
              <w:top w:w="85" w:type="dxa"/>
              <w:left w:w="108" w:type="dxa"/>
              <w:bottom w:w="85" w:type="dxa"/>
              <w:right w:w="108" w:type="dxa"/>
            </w:tcMar>
          </w:tcPr>
          <w:p w14:paraId="04BD3E8B"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6B15018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3C0B5E21" w14:textId="77777777">
        <w:trPr>
          <w:trHeight w:val="365"/>
        </w:trPr>
        <w:tc>
          <w:tcPr>
            <w:tcW w:w="3794" w:type="dxa"/>
            <w:tcMar>
              <w:top w:w="85" w:type="dxa"/>
              <w:left w:w="108" w:type="dxa"/>
              <w:bottom w:w="85" w:type="dxa"/>
              <w:right w:w="108" w:type="dxa"/>
            </w:tcMar>
          </w:tcPr>
          <w:p w14:paraId="3CCBB087"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6D4007CD"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4C783EBB"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43B2F3C9" w14:textId="77777777">
        <w:tc>
          <w:tcPr>
            <w:tcW w:w="3794" w:type="dxa"/>
            <w:tcMar>
              <w:top w:w="85" w:type="dxa"/>
              <w:left w:w="108" w:type="dxa"/>
              <w:bottom w:w="85" w:type="dxa"/>
              <w:right w:w="108" w:type="dxa"/>
            </w:tcMar>
          </w:tcPr>
          <w:p w14:paraId="1B26FBCC"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96727D"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693A48D3" w14:textId="77777777">
        <w:tc>
          <w:tcPr>
            <w:tcW w:w="3794" w:type="dxa"/>
            <w:tcMar>
              <w:top w:w="85" w:type="dxa"/>
              <w:left w:w="108" w:type="dxa"/>
              <w:bottom w:w="85" w:type="dxa"/>
              <w:right w:w="108" w:type="dxa"/>
            </w:tcMar>
          </w:tcPr>
          <w:p w14:paraId="433F3FB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6C7BECDA"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32D187E8" w14:textId="77777777" w:rsidTr="007A3558">
        <w:tc>
          <w:tcPr>
            <w:tcW w:w="3794" w:type="dxa"/>
            <w:tcMar>
              <w:top w:w="85" w:type="dxa"/>
              <w:left w:w="108" w:type="dxa"/>
              <w:bottom w:w="85" w:type="dxa"/>
              <w:right w:w="108" w:type="dxa"/>
            </w:tcMar>
          </w:tcPr>
          <w:p w14:paraId="7C08BA90"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75EA2670" w14:textId="77777777" w:rsidR="00AD3426" w:rsidRPr="0073235A" w:rsidRDefault="00673601">
            <w:pPr>
              <w:widowControl/>
              <w:jc w:val="both"/>
              <w:rPr>
                <w:rFonts w:ascii="Verdana" w:hAnsi="Verdana" w:cs="Arial"/>
              </w:rPr>
            </w:pPr>
            <w:r w:rsidRPr="0073235A">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D37A69" w14:paraId="7ABB0F63" w14:textId="77777777">
        <w:tc>
          <w:tcPr>
            <w:tcW w:w="3794" w:type="dxa"/>
            <w:tcMar>
              <w:top w:w="85" w:type="dxa"/>
              <w:left w:w="108" w:type="dxa"/>
              <w:bottom w:w="85" w:type="dxa"/>
              <w:right w:w="108" w:type="dxa"/>
            </w:tcMar>
          </w:tcPr>
          <w:p w14:paraId="2B57947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59E67FA0"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2188289A" w14:textId="77777777">
        <w:tc>
          <w:tcPr>
            <w:tcW w:w="3794" w:type="dxa"/>
            <w:tcMar>
              <w:top w:w="85" w:type="dxa"/>
              <w:left w:w="108" w:type="dxa"/>
              <w:bottom w:w="85" w:type="dxa"/>
              <w:right w:w="108" w:type="dxa"/>
            </w:tcMar>
          </w:tcPr>
          <w:p w14:paraId="754A493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3DE8A82A"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72C9D8FF" w14:textId="77777777">
        <w:trPr>
          <w:trHeight w:val="720"/>
        </w:trPr>
        <w:tc>
          <w:tcPr>
            <w:tcW w:w="3794" w:type="dxa"/>
            <w:tcMar>
              <w:top w:w="85" w:type="dxa"/>
              <w:left w:w="108" w:type="dxa"/>
              <w:bottom w:w="85" w:type="dxa"/>
              <w:right w:w="108" w:type="dxa"/>
            </w:tcMar>
          </w:tcPr>
          <w:p w14:paraId="7F8A7183"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7D31990F" w14:textId="47499D65"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kwotę </w:t>
            </w:r>
            <w:r w:rsidRPr="0073235A">
              <w:rPr>
                <w:rFonts w:ascii="Verdana" w:hAnsi="Verdana" w:cs="Arial"/>
                <w:i/>
                <w:sz w:val="20"/>
                <w:u w:val="none"/>
              </w:rPr>
              <w:t>1000,00</w:t>
            </w:r>
            <w:r w:rsidRPr="0073235A">
              <w:rPr>
                <w:rFonts w:ascii="Verdana" w:hAnsi="Verdana" w:cs="Arial"/>
                <w:sz w:val="20"/>
                <w:u w:val="none"/>
              </w:rPr>
              <w:t xml:space="preserve"> złotych</w:t>
            </w:r>
            <w:r w:rsidR="008226A0">
              <w:rPr>
                <w:rFonts w:ascii="Verdana" w:hAnsi="Verdana" w:cs="Arial"/>
                <w:sz w:val="20"/>
                <w:u w:val="none"/>
              </w:rPr>
              <w:t xml:space="preserve"> (słownie: jeden tysiąc złotych)</w:t>
            </w:r>
            <w:r w:rsidRPr="0073235A">
              <w:rPr>
                <w:rFonts w:ascii="Verdana" w:hAnsi="Verdana" w:cs="Arial"/>
                <w:sz w:val="20"/>
                <w:u w:val="none"/>
              </w:rPr>
              <w:t xml:space="preserve">, stanowiącą podstawę do naliczania niektórych kar umownych. </w:t>
            </w:r>
          </w:p>
        </w:tc>
      </w:tr>
      <w:tr w:rsidR="00AD3426" w:rsidRPr="00D37A69" w14:paraId="09795063" w14:textId="77777777">
        <w:tc>
          <w:tcPr>
            <w:tcW w:w="3794" w:type="dxa"/>
            <w:tcMar>
              <w:top w:w="85" w:type="dxa"/>
              <w:left w:w="108" w:type="dxa"/>
              <w:bottom w:w="85" w:type="dxa"/>
              <w:right w:w="108" w:type="dxa"/>
            </w:tcMar>
          </w:tcPr>
          <w:p w14:paraId="449694EA"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FDBAC99" w14:textId="4DF1BF8C"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1ECE1FCA" w14:textId="77777777">
        <w:tc>
          <w:tcPr>
            <w:tcW w:w="3794" w:type="dxa"/>
            <w:tcMar>
              <w:top w:w="85" w:type="dxa"/>
              <w:left w:w="108" w:type="dxa"/>
              <w:bottom w:w="85" w:type="dxa"/>
              <w:right w:w="108" w:type="dxa"/>
            </w:tcMar>
          </w:tcPr>
          <w:p w14:paraId="0E0DA189"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3BFAC7C2" w14:textId="0F87634C" w:rsidR="00AD3426" w:rsidRPr="0073235A" w:rsidRDefault="00673601" w:rsidP="00E10BA3">
            <w:pPr>
              <w:pStyle w:val="Tekstpodstawowy"/>
              <w:rPr>
                <w:rFonts w:ascii="Verdana" w:hAnsi="Verdana" w:cs="Arial"/>
                <w:sz w:val="20"/>
                <w:u w:val="none"/>
              </w:rPr>
            </w:pPr>
            <w:r w:rsidRPr="0073235A">
              <w:rPr>
                <w:rFonts w:ascii="Verdana" w:hAnsi="Verdana" w:cs="Arial"/>
                <w:sz w:val="20"/>
                <w:u w:val="none"/>
              </w:rPr>
              <w:t>Należy przez to rozumieć Miejsce Obsługi Podróżnych spełniające warunki określone w</w:t>
            </w:r>
            <w:r w:rsidR="00F844DA" w:rsidRPr="0073235A">
              <w:rPr>
                <w:rFonts w:ascii="Verdana" w:hAnsi="Verdana" w:cs="Arial"/>
                <w:sz w:val="20"/>
                <w:u w:val="none"/>
              </w:rPr>
              <w:t xml:space="preserve"> Rozporządzeni</w:t>
            </w:r>
            <w:r w:rsidR="00E10BA3">
              <w:rPr>
                <w:rFonts w:ascii="Verdana" w:hAnsi="Verdana" w:cs="Arial"/>
                <w:sz w:val="20"/>
                <w:u w:val="none"/>
              </w:rPr>
              <w:t>u</w:t>
            </w:r>
            <w:r w:rsidR="00F844DA" w:rsidRPr="0073235A">
              <w:rPr>
                <w:rFonts w:ascii="Verdana" w:hAnsi="Verdana" w:cs="Arial"/>
                <w:sz w:val="20"/>
                <w:u w:val="none"/>
              </w:rPr>
              <w:t xml:space="preserve"> Ministra Transportu i Gospodarki Morskiej z dnia 2 marca 1999 roku w sprawie warunków technicznych, jakim powinny odpowiadać drogi publiczne i ich usytuowanie (Dz. U. z 2016 r. poz</w:t>
            </w:r>
            <w:r w:rsidR="008226A0">
              <w:rPr>
                <w:rFonts w:ascii="Verdana" w:hAnsi="Verdana" w:cs="Arial"/>
                <w:sz w:val="20"/>
                <w:u w:val="none"/>
              </w:rPr>
              <w:t>.</w:t>
            </w:r>
            <w:r w:rsidR="00F844DA" w:rsidRPr="0073235A">
              <w:rPr>
                <w:rFonts w:ascii="Verdana" w:hAnsi="Verdana" w:cs="Arial"/>
                <w:sz w:val="20"/>
                <w:u w:val="none"/>
              </w:rPr>
              <w:t xml:space="preserve"> 124)</w:t>
            </w:r>
            <w:r w:rsidR="0087718E" w:rsidRPr="0073235A">
              <w:rPr>
                <w:rFonts w:ascii="Verdana" w:hAnsi="Verdana" w:cs="Arial"/>
                <w:sz w:val="20"/>
                <w:u w:val="none"/>
              </w:rPr>
              <w:t xml:space="preserve"> </w:t>
            </w:r>
            <w:r w:rsidR="0087718E" w:rsidRPr="0073235A">
              <w:rPr>
                <w:rFonts w:ascii="Verdana" w:hAnsi="Verdana"/>
                <w:sz w:val="20"/>
                <w:u w:val="none"/>
              </w:rPr>
              <w:t>(dot</w:t>
            </w:r>
            <w:r w:rsidR="008226A0">
              <w:rPr>
                <w:rFonts w:ascii="Verdana" w:hAnsi="Verdana"/>
                <w:sz w:val="20"/>
                <w:u w:val="none"/>
              </w:rPr>
              <w:t>.</w:t>
            </w:r>
            <w:r w:rsidR="0087718E" w:rsidRPr="0073235A">
              <w:rPr>
                <w:rFonts w:ascii="Verdana" w:hAnsi="Verdana"/>
                <w:sz w:val="20"/>
                <w:u w:val="none"/>
              </w:rPr>
              <w:t xml:space="preserve"> dróg S)</w:t>
            </w:r>
          </w:p>
        </w:tc>
      </w:tr>
      <w:tr w:rsidR="00AD3426" w:rsidRPr="00D37A69" w14:paraId="63943883" w14:textId="77777777">
        <w:tc>
          <w:tcPr>
            <w:tcW w:w="3794" w:type="dxa"/>
            <w:tcMar>
              <w:top w:w="85" w:type="dxa"/>
              <w:left w:w="108" w:type="dxa"/>
              <w:bottom w:w="85" w:type="dxa"/>
              <w:right w:w="108" w:type="dxa"/>
            </w:tcMar>
          </w:tcPr>
          <w:p w14:paraId="64A658B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CA5E6CD" w14:textId="4370182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tr w:rsidR="000E264A" w:rsidRPr="00D37A69" w14:paraId="057E807E" w14:textId="77777777">
        <w:tc>
          <w:tcPr>
            <w:tcW w:w="3794" w:type="dxa"/>
            <w:tcMar>
              <w:top w:w="85" w:type="dxa"/>
              <w:left w:w="108" w:type="dxa"/>
              <w:bottom w:w="85" w:type="dxa"/>
              <w:right w:w="108" w:type="dxa"/>
            </w:tcMar>
          </w:tcPr>
          <w:p w14:paraId="4848E4F6"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2F84965F" w14:textId="77777777" w:rsidR="000E264A" w:rsidRPr="0073235A" w:rsidRDefault="000E264A">
            <w:pPr>
              <w:pStyle w:val="Tekstpodstawowy"/>
              <w:rPr>
                <w:rFonts w:ascii="Verdana" w:hAnsi="Verdana"/>
                <w:b/>
                <w:bCs/>
                <w:sz w:val="20"/>
                <w:u w:val="none"/>
              </w:rPr>
            </w:pPr>
          </w:p>
          <w:p w14:paraId="0C898EA9" w14:textId="77777777" w:rsidR="002531CB" w:rsidRPr="0073235A" w:rsidRDefault="002531CB">
            <w:pPr>
              <w:pStyle w:val="Tekstpodstawowy"/>
              <w:rPr>
                <w:rFonts w:ascii="Verdana" w:hAnsi="Verdana"/>
                <w:b/>
                <w:bCs/>
                <w:sz w:val="20"/>
                <w:u w:val="none"/>
              </w:rPr>
            </w:pPr>
          </w:p>
          <w:p w14:paraId="14329C33" w14:textId="77777777" w:rsidR="000E264A" w:rsidRPr="0073235A" w:rsidRDefault="000E264A">
            <w:pPr>
              <w:pStyle w:val="Tekstpodstawowy"/>
              <w:rPr>
                <w:rFonts w:ascii="Verdana" w:hAnsi="Verdana"/>
                <w:b/>
                <w:bCs/>
                <w:sz w:val="20"/>
                <w:u w:val="none"/>
              </w:rPr>
            </w:pPr>
          </w:p>
          <w:p w14:paraId="749F09D8" w14:textId="77777777" w:rsidR="000E264A" w:rsidRPr="0073235A" w:rsidRDefault="000E264A">
            <w:pPr>
              <w:pStyle w:val="Tekstpodstawowy"/>
              <w:rPr>
                <w:rFonts w:ascii="Verdana" w:hAnsi="Verdana"/>
                <w:b/>
                <w:bCs/>
                <w:sz w:val="20"/>
                <w:u w:val="none"/>
              </w:rPr>
            </w:pPr>
          </w:p>
          <w:p w14:paraId="1449A1F3"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67D6B221" w14:textId="3795DC11"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377A9A">
              <w:rPr>
                <w:rFonts w:ascii="Verdana" w:hAnsi="Verdana" w:cs="Arial"/>
                <w:sz w:val="20"/>
                <w:u w:val="none"/>
              </w:rPr>
              <w:br/>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p>
          <w:p w14:paraId="327C8770" w14:textId="77777777" w:rsidR="000E264A" w:rsidRPr="0073235A" w:rsidRDefault="000E264A" w:rsidP="0073235A">
            <w:pPr>
              <w:pStyle w:val="Tekstpodstawowy"/>
              <w:rPr>
                <w:rFonts w:ascii="Verdana" w:hAnsi="Verdana" w:cs="Arial"/>
                <w:sz w:val="20"/>
                <w:u w:val="none"/>
              </w:rPr>
            </w:pPr>
          </w:p>
          <w:p w14:paraId="6E64994B" w14:textId="77777777" w:rsidR="000605D6" w:rsidRPr="0073235A" w:rsidRDefault="000605D6" w:rsidP="0073235A">
            <w:pPr>
              <w:pStyle w:val="Tekstpodstawowy"/>
              <w:rPr>
                <w:rFonts w:ascii="Verdana" w:hAnsi="Verdana" w:cs="Arial"/>
                <w:sz w:val="20"/>
                <w:u w:val="none"/>
              </w:rPr>
            </w:pPr>
          </w:p>
          <w:p w14:paraId="2459C8A3" w14:textId="769C3E2A"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w:t>
            </w:r>
            <w:r w:rsidR="00377A9A">
              <w:rPr>
                <w:rFonts w:ascii="Verdana" w:hAnsi="Verdana" w:cs="Arial"/>
                <w:sz w:val="20"/>
                <w:u w:val="none"/>
              </w:rPr>
              <w:br/>
            </w:r>
            <w:r w:rsidR="006B46A2" w:rsidRPr="0073235A">
              <w:rPr>
                <w:rFonts w:ascii="Verdana" w:hAnsi="Verdana" w:cs="Arial"/>
                <w:sz w:val="20"/>
                <w:u w:val="none"/>
              </w:rPr>
              <w:t>o przychodach</w:t>
            </w:r>
            <w:r w:rsidR="000605D6" w:rsidRPr="0073235A">
              <w:rPr>
                <w:rFonts w:ascii="Verdana" w:hAnsi="Verdana" w:cs="Arial"/>
                <w:sz w:val="20"/>
                <w:u w:val="none"/>
              </w:rPr>
              <w:t xml:space="preserve"> </w:t>
            </w:r>
            <w:r w:rsidR="002531CB" w:rsidRPr="0073235A">
              <w:rPr>
                <w:rFonts w:ascii="Verdana" w:hAnsi="Verdana" w:cs="Arial"/>
                <w:sz w:val="20"/>
                <w:u w:val="none"/>
              </w:rPr>
              <w:t xml:space="preserve">składane przez Dzierżawcę zgodnie </w:t>
            </w:r>
            <w:r w:rsidR="00377A9A">
              <w:rPr>
                <w:rFonts w:ascii="Verdana" w:hAnsi="Verdana" w:cs="Arial"/>
                <w:sz w:val="20"/>
                <w:u w:val="none"/>
              </w:rPr>
              <w:br/>
            </w:r>
            <w:r w:rsidR="002531CB" w:rsidRPr="0073235A">
              <w:rPr>
                <w:rFonts w:ascii="Verdana" w:hAnsi="Verdana" w:cs="Arial"/>
                <w:sz w:val="20"/>
                <w:u w:val="none"/>
              </w:rPr>
              <w:t>z art. 9.8 Umowy</w:t>
            </w:r>
            <w:r w:rsidR="006B46A2" w:rsidRPr="0073235A">
              <w:rPr>
                <w:rFonts w:ascii="Verdana" w:hAnsi="Verdana" w:cs="Arial"/>
                <w:sz w:val="20"/>
                <w:u w:val="none"/>
              </w:rPr>
              <w:t>.</w:t>
            </w:r>
          </w:p>
          <w:p w14:paraId="2372C865" w14:textId="77777777" w:rsidR="000E264A" w:rsidRPr="0073235A" w:rsidRDefault="000E264A" w:rsidP="0073235A">
            <w:pPr>
              <w:pStyle w:val="Tekstpodstawowy"/>
              <w:rPr>
                <w:rFonts w:ascii="Verdana" w:hAnsi="Verdana" w:cs="Arial"/>
                <w:sz w:val="20"/>
                <w:u w:val="none"/>
              </w:rPr>
            </w:pPr>
          </w:p>
        </w:tc>
      </w:tr>
      <w:tr w:rsidR="00AD3426" w:rsidRPr="00D37A69" w14:paraId="2BE600BA" w14:textId="77777777">
        <w:tc>
          <w:tcPr>
            <w:tcW w:w="3794" w:type="dxa"/>
            <w:tcMar>
              <w:top w:w="85" w:type="dxa"/>
              <w:left w:w="108" w:type="dxa"/>
              <w:bottom w:w="85" w:type="dxa"/>
              <w:right w:w="108" w:type="dxa"/>
            </w:tcMar>
          </w:tcPr>
          <w:p w14:paraId="61142548"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5CE72E3F" w14:textId="29494B2C"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w:t>
            </w:r>
            <w:r w:rsidR="00377A9A">
              <w:rPr>
                <w:rFonts w:ascii="Verdana" w:hAnsi="Verdana" w:cs="Arial"/>
                <w:sz w:val="20"/>
                <w:u w:val="none"/>
              </w:rPr>
              <w:br/>
            </w:r>
            <w:r w:rsidRPr="0073235A">
              <w:rPr>
                <w:rFonts w:ascii="Verdana" w:hAnsi="Verdana" w:cs="Arial"/>
                <w:sz w:val="20"/>
                <w:u w:val="none"/>
              </w:rPr>
              <w:t>o pozwoleniu na budowę.</w:t>
            </w:r>
          </w:p>
        </w:tc>
      </w:tr>
      <w:tr w:rsidR="00AD3426" w:rsidRPr="00D37A69" w14:paraId="60F82966" w14:textId="77777777">
        <w:trPr>
          <w:trHeight w:val="1678"/>
        </w:trPr>
        <w:tc>
          <w:tcPr>
            <w:tcW w:w="3794" w:type="dxa"/>
            <w:tcMar>
              <w:top w:w="85" w:type="dxa"/>
              <w:left w:w="108" w:type="dxa"/>
              <w:bottom w:w="85" w:type="dxa"/>
              <w:right w:w="108" w:type="dxa"/>
            </w:tcMar>
          </w:tcPr>
          <w:p w14:paraId="31B6B13E"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48BA70EA" w14:textId="77777777" w:rsidR="00077930" w:rsidRPr="0073235A" w:rsidRDefault="00077930">
            <w:pPr>
              <w:pStyle w:val="Body5"/>
              <w:ind w:left="0"/>
              <w:rPr>
                <w:rFonts w:ascii="Verdana" w:hAnsi="Verdana" w:cs="Arial"/>
                <w:b/>
                <w:bCs/>
                <w:sz w:val="20"/>
                <w:szCs w:val="20"/>
                <w:lang w:eastAsia="en-US"/>
              </w:rPr>
            </w:pPr>
          </w:p>
          <w:p w14:paraId="338A8F3C" w14:textId="77777777" w:rsidR="00077930" w:rsidRPr="0073235A" w:rsidRDefault="00077930">
            <w:pPr>
              <w:pStyle w:val="Body5"/>
              <w:ind w:left="0"/>
              <w:rPr>
                <w:rFonts w:ascii="Verdana" w:hAnsi="Verdana" w:cs="Arial"/>
                <w:b/>
                <w:bCs/>
                <w:sz w:val="20"/>
                <w:szCs w:val="20"/>
                <w:lang w:eastAsia="en-US"/>
              </w:rPr>
            </w:pPr>
          </w:p>
          <w:p w14:paraId="65A5BC8C" w14:textId="77777777" w:rsidR="00077930" w:rsidRPr="0073235A" w:rsidRDefault="00077930">
            <w:pPr>
              <w:pStyle w:val="Body5"/>
              <w:ind w:left="0"/>
              <w:rPr>
                <w:rFonts w:ascii="Verdana" w:hAnsi="Verdana" w:cs="Arial"/>
                <w:b/>
                <w:bCs/>
                <w:sz w:val="20"/>
                <w:szCs w:val="20"/>
                <w:lang w:eastAsia="en-US"/>
              </w:rPr>
            </w:pPr>
          </w:p>
          <w:p w14:paraId="223F3934"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6E823A68"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1507A2AB" w14:textId="3E5B6C08"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70F1C3C" w14:textId="77777777">
        <w:trPr>
          <w:trHeight w:val="613"/>
        </w:trPr>
        <w:tc>
          <w:tcPr>
            <w:tcW w:w="3794" w:type="dxa"/>
            <w:tcMar>
              <w:top w:w="85" w:type="dxa"/>
              <w:left w:w="108" w:type="dxa"/>
              <w:bottom w:w="85" w:type="dxa"/>
              <w:right w:w="108" w:type="dxa"/>
            </w:tcMar>
          </w:tcPr>
          <w:p w14:paraId="2B591F7F"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151A2521" w14:textId="0BC96D7F"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6704E43" w14:textId="77777777">
        <w:tc>
          <w:tcPr>
            <w:tcW w:w="3794" w:type="dxa"/>
            <w:tcMar>
              <w:top w:w="85" w:type="dxa"/>
              <w:left w:w="108" w:type="dxa"/>
              <w:bottom w:w="85" w:type="dxa"/>
              <w:right w:w="108" w:type="dxa"/>
            </w:tcMar>
          </w:tcPr>
          <w:p w14:paraId="09BAFAF3"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6539E4E3" w14:textId="77777777"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 </w:t>
            </w:r>
          </w:p>
          <w:p w14:paraId="790EC389" w14:textId="77777777" w:rsidR="00AD3426" w:rsidRPr="0073235A" w:rsidRDefault="00AD3426" w:rsidP="008A614D">
            <w:pPr>
              <w:pStyle w:val="Tekstpodstawowy"/>
              <w:rPr>
                <w:rFonts w:ascii="Verdana" w:hAnsi="Verdana" w:cs="Arial"/>
                <w:sz w:val="20"/>
                <w:u w:val="none"/>
              </w:rPr>
            </w:pPr>
          </w:p>
        </w:tc>
      </w:tr>
      <w:tr w:rsidR="00AD3426" w:rsidRPr="00D37A69" w14:paraId="1452C140" w14:textId="77777777">
        <w:trPr>
          <w:trHeight w:val="1379"/>
        </w:trPr>
        <w:tc>
          <w:tcPr>
            <w:tcW w:w="3794" w:type="dxa"/>
            <w:tcMar>
              <w:top w:w="85" w:type="dxa"/>
              <w:left w:w="108" w:type="dxa"/>
              <w:bottom w:w="85" w:type="dxa"/>
              <w:right w:w="108" w:type="dxa"/>
            </w:tcMar>
          </w:tcPr>
          <w:p w14:paraId="5D7744F8"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439DB5C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66403C1E" w14:textId="77777777">
        <w:trPr>
          <w:trHeight w:val="561"/>
        </w:trPr>
        <w:tc>
          <w:tcPr>
            <w:tcW w:w="3794" w:type="dxa"/>
            <w:tcMar>
              <w:top w:w="85" w:type="dxa"/>
              <w:left w:w="108" w:type="dxa"/>
              <w:bottom w:w="85" w:type="dxa"/>
              <w:right w:w="108" w:type="dxa"/>
            </w:tcMar>
          </w:tcPr>
          <w:p w14:paraId="45CC6BB2"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4E4C756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494F2CFB" w14:textId="77777777" w:rsidR="00AD3426" w:rsidRPr="00D37A69" w:rsidRDefault="00AD3426">
      <w:pPr>
        <w:pStyle w:val="Nagwek1"/>
        <w:jc w:val="both"/>
        <w:rPr>
          <w:rFonts w:ascii="Verdana" w:hAnsi="Verdana"/>
          <w:i/>
          <w:color w:val="auto"/>
          <w:sz w:val="20"/>
          <w:lang w:val="pl-PL"/>
        </w:rPr>
      </w:pPr>
    </w:p>
    <w:p w14:paraId="7D7D6A1A" w14:textId="77777777" w:rsidR="00AD3426" w:rsidRPr="0073235A" w:rsidRDefault="00673601">
      <w:pPr>
        <w:pStyle w:val="Nagwek1"/>
        <w:jc w:val="both"/>
        <w:rPr>
          <w:rFonts w:ascii="Verdana" w:hAnsi="Verdana"/>
          <w:i/>
          <w:color w:val="auto"/>
          <w:sz w:val="20"/>
          <w:lang w:val="pl-PL"/>
        </w:rPr>
      </w:pPr>
      <w:bookmarkStart w:id="4" w:name="_Toc7181455"/>
      <w:r w:rsidRPr="0073235A">
        <w:rPr>
          <w:rFonts w:ascii="Verdana" w:hAnsi="Verdana"/>
          <w:i/>
          <w:color w:val="auto"/>
          <w:sz w:val="20"/>
          <w:lang w:val="pl-PL"/>
        </w:rPr>
        <w:t>ARTYKUŁ 2 – PRZEDMIOT UMOWY</w:t>
      </w:r>
      <w:bookmarkEnd w:id="4"/>
    </w:p>
    <w:p w14:paraId="4F5C6E3E" w14:textId="77777777" w:rsidR="00AD3426" w:rsidRPr="0073235A" w:rsidRDefault="00AD3426">
      <w:pPr>
        <w:widowControl/>
        <w:jc w:val="both"/>
        <w:rPr>
          <w:rFonts w:ascii="Verdana" w:hAnsi="Verdana"/>
          <w:bCs/>
        </w:rPr>
      </w:pPr>
    </w:p>
    <w:p w14:paraId="27FE11AC" w14:textId="583DD08A" w:rsidR="00AD3426" w:rsidRPr="0073235A" w:rsidRDefault="00673601">
      <w:pPr>
        <w:widowControl/>
        <w:numPr>
          <w:ilvl w:val="1"/>
          <w:numId w:val="3"/>
        </w:numPr>
        <w:jc w:val="both"/>
        <w:rPr>
          <w:rFonts w:ascii="Verdana" w:hAnsi="Verdana"/>
          <w:bCs/>
        </w:rPr>
      </w:pPr>
      <w:r w:rsidRPr="0073235A">
        <w:rPr>
          <w:rFonts w:ascii="Verdana" w:hAnsi="Verdana"/>
          <w:bCs/>
        </w:rPr>
        <w:t>Wydzierżawiający oddaje Dzierżawcy Nieruchomość z przeznaczeniem pod Miejsce Obsługi Podróżnych kategorii</w:t>
      </w:r>
      <w:r w:rsidR="008226A0">
        <w:rPr>
          <w:rFonts w:ascii="Verdana" w:hAnsi="Verdana"/>
          <w:bCs/>
        </w:rPr>
        <w:t xml:space="preserve"> II</w:t>
      </w:r>
      <w:r w:rsidRPr="0073235A">
        <w:rPr>
          <w:rFonts w:ascii="Verdana" w:hAnsi="Verdana"/>
          <w:bCs/>
        </w:rPr>
        <w:t>, 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58F8C275" w14:textId="77777777" w:rsidR="00AD3426" w:rsidRPr="0073235A" w:rsidRDefault="00AD3426">
      <w:pPr>
        <w:widowControl/>
        <w:jc w:val="both"/>
        <w:rPr>
          <w:rFonts w:ascii="Verdana" w:hAnsi="Verdana"/>
          <w:bCs/>
        </w:rPr>
      </w:pPr>
    </w:p>
    <w:p w14:paraId="5A48ED93"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t>i zabudowania i/lub rozbudowania Nieruchomości poprzez realizację</w:t>
      </w:r>
      <w:r w:rsidR="007F32B2" w:rsidRPr="0073235A">
        <w:rPr>
          <w:rFonts w:ascii="Verdana" w:hAnsi="Verdana"/>
          <w:bCs/>
        </w:rPr>
        <w:t xml:space="preserve"> co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3ACF0FE5" w14:textId="77777777" w:rsidR="00AD3426" w:rsidRPr="0073235A" w:rsidRDefault="00AD3426">
      <w:pPr>
        <w:widowControl/>
        <w:jc w:val="both"/>
        <w:rPr>
          <w:rFonts w:ascii="Verdana" w:hAnsi="Verdana"/>
          <w:bCs/>
        </w:rPr>
      </w:pPr>
    </w:p>
    <w:p w14:paraId="34A1A8D2" w14:textId="77777777" w:rsidR="00AD3426" w:rsidRPr="0073235A" w:rsidRDefault="00AD3426">
      <w:pPr>
        <w:widowControl/>
        <w:jc w:val="both"/>
        <w:rPr>
          <w:rFonts w:ascii="Verdana" w:hAnsi="Verdana"/>
          <w:bCs/>
        </w:rPr>
      </w:pPr>
    </w:p>
    <w:p w14:paraId="38D657F5" w14:textId="77777777" w:rsidR="00AD3426" w:rsidRPr="0073235A" w:rsidRDefault="00673601">
      <w:pPr>
        <w:pStyle w:val="Nagwek1"/>
        <w:jc w:val="both"/>
        <w:rPr>
          <w:rFonts w:ascii="Verdana" w:hAnsi="Verdana"/>
          <w:i/>
          <w:color w:val="auto"/>
          <w:sz w:val="20"/>
        </w:rPr>
      </w:pPr>
      <w:bookmarkStart w:id="5"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5"/>
    </w:p>
    <w:p w14:paraId="11F9196A" w14:textId="77777777" w:rsidR="00AD3426" w:rsidRPr="0073235A" w:rsidRDefault="00AD3426">
      <w:pPr>
        <w:widowControl/>
        <w:ind w:left="709" w:hanging="709"/>
        <w:jc w:val="both"/>
        <w:rPr>
          <w:rFonts w:ascii="Verdana" w:hAnsi="Verdana"/>
        </w:rPr>
      </w:pPr>
    </w:p>
    <w:p w14:paraId="1C50AEF5"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5E54B05D" w14:textId="77777777" w:rsidR="00AD3426" w:rsidRPr="0073235A" w:rsidRDefault="00673601">
      <w:pPr>
        <w:widowControl/>
        <w:jc w:val="both"/>
        <w:rPr>
          <w:rFonts w:ascii="Verdana" w:hAnsi="Verdana"/>
        </w:rPr>
      </w:pPr>
      <w:r w:rsidRPr="0073235A">
        <w:rPr>
          <w:rFonts w:ascii="Verdana" w:hAnsi="Verdana"/>
        </w:rPr>
        <w:t xml:space="preserve"> </w:t>
      </w:r>
    </w:p>
    <w:p w14:paraId="71FEC4F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55D60D45" w14:textId="77777777" w:rsidR="00AD3426" w:rsidRPr="0073235A" w:rsidRDefault="00AD3426">
      <w:pPr>
        <w:widowControl/>
        <w:jc w:val="both"/>
        <w:rPr>
          <w:rFonts w:ascii="Verdana" w:hAnsi="Verdana"/>
        </w:rPr>
      </w:pPr>
    </w:p>
    <w:p w14:paraId="0FC7E111" w14:textId="3AB10A6A"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02120A38" w14:textId="77777777" w:rsidR="00AD3426" w:rsidRPr="0073235A" w:rsidRDefault="00AD3426">
      <w:pPr>
        <w:widowControl/>
        <w:ind w:left="709"/>
        <w:jc w:val="both"/>
        <w:rPr>
          <w:rFonts w:ascii="Verdana" w:hAnsi="Verdana"/>
        </w:rPr>
      </w:pPr>
    </w:p>
    <w:p w14:paraId="091EACEF"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73235A" w:rsidRDefault="00AD3426">
      <w:pPr>
        <w:widowControl/>
        <w:jc w:val="both"/>
        <w:rPr>
          <w:rFonts w:ascii="Verdana" w:hAnsi="Verdana"/>
        </w:rPr>
      </w:pPr>
    </w:p>
    <w:p w14:paraId="54836E8E" w14:textId="77777777" w:rsidR="00AD3426" w:rsidRPr="0073235A" w:rsidRDefault="00673601" w:rsidP="00654E6C">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73235A" w:rsidRDefault="00AD3426">
      <w:pPr>
        <w:widowControl/>
        <w:jc w:val="both"/>
        <w:rPr>
          <w:rFonts w:ascii="Verdana" w:hAnsi="Verdana"/>
        </w:rPr>
      </w:pPr>
    </w:p>
    <w:p w14:paraId="309850CF" w14:textId="59356A42" w:rsidR="00AD3426" w:rsidRPr="00A25DDB" w:rsidRDefault="00E10BA3" w:rsidP="00A25DDB">
      <w:pPr>
        <w:pStyle w:val="Nagwek1"/>
        <w:ind w:left="709" w:hanging="709"/>
        <w:jc w:val="both"/>
        <w:rPr>
          <w:rFonts w:ascii="Verdana" w:hAnsi="Verdana"/>
          <w:b w:val="0"/>
          <w:i/>
          <w:color w:val="auto"/>
          <w:sz w:val="20"/>
          <w:lang w:val="pl-PL"/>
        </w:rPr>
      </w:pPr>
      <w:r w:rsidRPr="00A25DDB">
        <w:rPr>
          <w:rFonts w:ascii="Verdana" w:hAnsi="Verdana"/>
          <w:b w:val="0"/>
          <w:bCs/>
          <w:iCs/>
          <w:sz w:val="20"/>
          <w:lang w:val="pl-PL"/>
        </w:rPr>
        <w:t>3.6.</w:t>
      </w:r>
      <w:r w:rsidRPr="00A25DDB">
        <w:rPr>
          <w:rFonts w:ascii="Verdana" w:hAnsi="Verdana"/>
          <w:b w:val="0"/>
          <w:bCs/>
          <w:iCs/>
          <w:sz w:val="20"/>
          <w:lang w:val="pl-PL"/>
        </w:rPr>
        <w:tab/>
        <w:t xml:space="preserve">Wydzierżawiający oświadcza, iż upoważnionym do realizacji zapisów niniejszej Umowy jest Dyrektor Oddziału Generalnej Dyrekcji Dróg Krajowych i Autostrad </w:t>
      </w:r>
      <w:r w:rsidR="00A25DDB" w:rsidRPr="00A25DDB">
        <w:rPr>
          <w:rFonts w:ascii="Verdana" w:hAnsi="Verdana"/>
          <w:b w:val="0"/>
          <w:bCs/>
          <w:iCs/>
          <w:sz w:val="20"/>
          <w:lang w:val="pl-PL"/>
        </w:rPr>
        <w:br/>
      </w:r>
      <w:r w:rsidRPr="00A25DDB">
        <w:rPr>
          <w:rFonts w:ascii="Verdana" w:hAnsi="Verdana"/>
          <w:b w:val="0"/>
          <w:bCs/>
          <w:iCs/>
          <w:sz w:val="20"/>
          <w:lang w:val="pl-PL"/>
        </w:rPr>
        <w:t xml:space="preserve">w Warszawie, z prawem dalszej substytucji. Jednocześnie Wydzierżawiający może wyznaczać inny podmiot lub osoby reprezentujące go w stosunkach z Dzierżawcą </w:t>
      </w:r>
      <w:r w:rsidR="00A25DDB">
        <w:rPr>
          <w:rFonts w:ascii="Verdana" w:hAnsi="Verdana"/>
          <w:b w:val="0"/>
          <w:bCs/>
          <w:iCs/>
          <w:sz w:val="20"/>
          <w:lang w:val="pl-PL"/>
        </w:rPr>
        <w:br/>
      </w:r>
      <w:r w:rsidRPr="00A25DDB">
        <w:rPr>
          <w:rFonts w:ascii="Verdana" w:hAnsi="Verdana"/>
          <w:b w:val="0"/>
          <w:bCs/>
          <w:iCs/>
          <w:sz w:val="20"/>
          <w:lang w:val="pl-PL"/>
        </w:rPr>
        <w:t>w zakresie wszelkich lub niektórych praw i obowiązków wynikających z Umowy, co Dzierżawca przyjmuje do wiadomości i akceptuje.</w:t>
      </w:r>
    </w:p>
    <w:p w14:paraId="5E60E0F3" w14:textId="77777777" w:rsidR="00AD3426" w:rsidRPr="0073235A" w:rsidRDefault="00AD3426">
      <w:pPr>
        <w:rPr>
          <w:rFonts w:ascii="Verdana" w:hAnsi="Verdana"/>
        </w:rPr>
      </w:pPr>
    </w:p>
    <w:p w14:paraId="45A2BC9E" w14:textId="77777777" w:rsidR="00AD3426" w:rsidRPr="0073235A" w:rsidRDefault="00673601">
      <w:pPr>
        <w:pStyle w:val="Nagwek1"/>
        <w:jc w:val="both"/>
        <w:rPr>
          <w:rFonts w:ascii="Verdana" w:hAnsi="Verdana"/>
          <w:i/>
          <w:color w:val="auto"/>
          <w:sz w:val="20"/>
          <w:lang w:val="pl-PL"/>
        </w:rPr>
      </w:pPr>
      <w:bookmarkStart w:id="6" w:name="_Toc7181457"/>
      <w:r w:rsidRPr="0073235A">
        <w:rPr>
          <w:rFonts w:ascii="Verdana" w:hAnsi="Verdana"/>
          <w:i/>
          <w:color w:val="auto"/>
          <w:sz w:val="20"/>
          <w:lang w:val="pl-PL"/>
        </w:rPr>
        <w:t>ARTYKUŁ 4 – PRZEDMIOT DZIERŻAWY</w:t>
      </w:r>
      <w:bookmarkEnd w:id="6"/>
    </w:p>
    <w:p w14:paraId="0F2ADA49" w14:textId="77777777" w:rsidR="00AD3426" w:rsidRPr="0073235A" w:rsidRDefault="00AD3426">
      <w:pPr>
        <w:widowControl/>
        <w:jc w:val="both"/>
        <w:rPr>
          <w:rFonts w:ascii="Verdana" w:hAnsi="Verdana"/>
        </w:rPr>
      </w:pPr>
    </w:p>
    <w:p w14:paraId="7A04D0AC" w14:textId="68F16047" w:rsidR="00AD3426" w:rsidRPr="0073235A" w:rsidRDefault="00673601" w:rsidP="004B1882">
      <w:pPr>
        <w:widowControl/>
        <w:ind w:left="708"/>
        <w:jc w:val="both"/>
        <w:rPr>
          <w:rFonts w:ascii="Verdana" w:hAnsi="Verdana"/>
        </w:rPr>
      </w:pPr>
      <w:r w:rsidRPr="0073235A">
        <w:rPr>
          <w:rFonts w:ascii="Verdana" w:hAnsi="Verdana"/>
        </w:rPr>
        <w:t xml:space="preserve">Przedmiotem dzierżawy jest Nieruchomość z przeznaczeniem pod MOP kat. </w:t>
      </w:r>
      <w:r w:rsidR="0024724E">
        <w:rPr>
          <w:rFonts w:ascii="Verdana" w:hAnsi="Verdana"/>
          <w:b/>
          <w:bCs/>
        </w:rPr>
        <w:t>II.</w:t>
      </w:r>
    </w:p>
    <w:p w14:paraId="25C6527E" w14:textId="77777777" w:rsidR="00AD3426" w:rsidRPr="0073235A" w:rsidRDefault="00AD3426" w:rsidP="004B1882">
      <w:pPr>
        <w:widowControl/>
        <w:ind w:left="708"/>
        <w:jc w:val="both"/>
        <w:rPr>
          <w:rFonts w:ascii="Verdana" w:hAnsi="Verdana"/>
        </w:rPr>
      </w:pPr>
    </w:p>
    <w:p w14:paraId="445776ED" w14:textId="77777777" w:rsidR="00AD3426" w:rsidRPr="0073235A" w:rsidRDefault="00673601" w:rsidP="004B1882">
      <w:pPr>
        <w:widowControl/>
        <w:ind w:left="708"/>
        <w:jc w:val="both"/>
        <w:rPr>
          <w:rFonts w:ascii="Verdana" w:hAnsi="Verdana"/>
        </w:rPr>
      </w:pPr>
      <w:r w:rsidRPr="0073235A">
        <w:rPr>
          <w:rFonts w:ascii="Verdana" w:hAnsi="Verdana"/>
          <w:bCs/>
        </w:rPr>
        <w:t>Dzierżawca zobowiązany jest zagospodarować i zabudować lub rozbudować Nieruchomość co najmniej zgodnie z założeniami i dokumentami, o których mowa w art. 2.2. powyżej.</w:t>
      </w:r>
    </w:p>
    <w:p w14:paraId="6A7A430D" w14:textId="77777777" w:rsidR="00AD3426" w:rsidRPr="0073235A" w:rsidRDefault="00AD3426">
      <w:pPr>
        <w:pStyle w:val="Tekstpodstawowy3"/>
        <w:tabs>
          <w:tab w:val="left" w:pos="1134"/>
        </w:tabs>
        <w:ind w:left="1080"/>
        <w:rPr>
          <w:rFonts w:ascii="Verdana" w:hAnsi="Verdana"/>
          <w:b w:val="0"/>
          <w:bCs/>
          <w:sz w:val="20"/>
        </w:rPr>
      </w:pPr>
    </w:p>
    <w:p w14:paraId="6F6B4B92" w14:textId="77777777" w:rsidR="00AD3426" w:rsidRPr="0073235A" w:rsidRDefault="00AD3426">
      <w:pPr>
        <w:pStyle w:val="Nagwek1"/>
        <w:jc w:val="both"/>
        <w:rPr>
          <w:rFonts w:ascii="Verdana" w:hAnsi="Verdana"/>
          <w:i/>
          <w:color w:val="auto"/>
          <w:sz w:val="20"/>
          <w:lang w:val="pl-PL"/>
        </w:rPr>
      </w:pPr>
    </w:p>
    <w:p w14:paraId="023F17EE" w14:textId="77777777" w:rsidR="00AD3426" w:rsidRPr="0073235A" w:rsidRDefault="00AD3426">
      <w:pPr>
        <w:rPr>
          <w:rFonts w:ascii="Verdana" w:hAnsi="Verdana"/>
        </w:rPr>
      </w:pPr>
    </w:p>
    <w:p w14:paraId="4985AA8D" w14:textId="77777777" w:rsidR="00AD3426" w:rsidRPr="0073235A" w:rsidRDefault="00673601">
      <w:pPr>
        <w:pStyle w:val="Nagwek1"/>
        <w:jc w:val="both"/>
        <w:rPr>
          <w:rFonts w:ascii="Verdana" w:hAnsi="Verdana"/>
          <w:i/>
          <w:color w:val="auto"/>
          <w:sz w:val="20"/>
          <w:lang w:val="pl-PL"/>
        </w:rPr>
      </w:pPr>
      <w:bookmarkStart w:id="7" w:name="_Toc7181458"/>
      <w:r w:rsidRPr="0073235A">
        <w:rPr>
          <w:rFonts w:ascii="Verdana" w:hAnsi="Verdana"/>
          <w:i/>
          <w:color w:val="auto"/>
          <w:sz w:val="20"/>
          <w:lang w:val="pl-PL"/>
        </w:rPr>
        <w:t>ARTYKUŁ 5 – ZAGOSPODAROWANIE PRZEDMIOTU DZIERŻAWY - OBOWIĄZEK ORAZ HARMONOGRAM WYKONAWCZY</w:t>
      </w:r>
      <w:bookmarkEnd w:id="7"/>
    </w:p>
    <w:p w14:paraId="27ECB9B2" w14:textId="77777777" w:rsidR="00AD3426" w:rsidRPr="0073235A" w:rsidRDefault="00AD3426">
      <w:pPr>
        <w:pStyle w:val="Nagwek1"/>
        <w:jc w:val="both"/>
        <w:rPr>
          <w:rFonts w:ascii="Verdana" w:hAnsi="Verdana"/>
          <w:color w:val="auto"/>
          <w:sz w:val="20"/>
          <w:lang w:val="pl-PL"/>
        </w:rPr>
      </w:pPr>
    </w:p>
    <w:p w14:paraId="4F9642EB" w14:textId="77777777" w:rsidR="00BE02AB" w:rsidRDefault="00BE02AB" w:rsidP="00BE02AB">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w:t>
      </w:r>
      <w:r w:rsidRPr="000A7402">
        <w:rPr>
          <w:rFonts w:ascii="Verdana" w:hAnsi="Verdana"/>
        </w:rPr>
        <w:t>i.</w:t>
      </w:r>
    </w:p>
    <w:p w14:paraId="52920CDC" w14:textId="77777777" w:rsidR="00BE02AB" w:rsidRPr="00E74719" w:rsidRDefault="00BE02AB" w:rsidP="00BE02AB">
      <w:pPr>
        <w:widowControl/>
        <w:ind w:left="709"/>
        <w:jc w:val="both"/>
        <w:rPr>
          <w:rFonts w:ascii="Verdana" w:hAnsi="Verdana"/>
        </w:rPr>
      </w:pPr>
    </w:p>
    <w:p w14:paraId="0BB82871" w14:textId="77777777"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lastRenderedPageBreak/>
        <w:t xml:space="preserve">Strony zgodnie postanawiają, że w dobrej wierze oraz posiadanych możliwości będą współpracować oraz spójnie realizować zadania w zakresie zapewnienia infrastruktury dla paliw alternatywnych na MOP, a w szczególności przy realizacji stacji tankowania wodoru. </w:t>
      </w:r>
    </w:p>
    <w:p w14:paraId="32F43A90" w14:textId="77777777" w:rsidR="00E74719" w:rsidRPr="00E74719" w:rsidRDefault="00E74719" w:rsidP="00E74719">
      <w:pPr>
        <w:widowControl/>
        <w:ind w:left="709"/>
        <w:jc w:val="both"/>
        <w:rPr>
          <w:rFonts w:ascii="Verdana" w:hAnsi="Verdana"/>
        </w:rPr>
      </w:pPr>
    </w:p>
    <w:p w14:paraId="5E77730A" w14:textId="77777777"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 xml:space="preserve">Dzierżawca przyjmuje do wiadomości, że </w:t>
      </w:r>
      <w:bookmarkStart w:id="8" w:name="_Hlk98838168"/>
      <w:r w:rsidRPr="00E74719">
        <w:rPr>
          <w:rFonts w:ascii="Verdana" w:hAnsi="Verdana"/>
        </w:rPr>
        <w:t xml:space="preserve">decyzja o wybudowaniu stacji do tankowania wodoru zostanie podjęta przez Dzierżawcę/ Wydzierżawiającego. </w:t>
      </w:r>
      <w:bookmarkEnd w:id="8"/>
    </w:p>
    <w:p w14:paraId="27852079" w14:textId="77777777" w:rsidR="00E74719" w:rsidRPr="00E74719" w:rsidRDefault="00E74719" w:rsidP="00E74719">
      <w:pPr>
        <w:widowControl/>
        <w:ind w:left="709"/>
        <w:jc w:val="both"/>
        <w:rPr>
          <w:rFonts w:ascii="Verdana" w:hAnsi="Verdana"/>
        </w:rPr>
      </w:pPr>
    </w:p>
    <w:p w14:paraId="393B93A1" w14:textId="77777777"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 xml:space="preserve"> Strony uzgadniają, że stacja tankowania wodoru może być wybudowana przez Dzierżawcę (przy zachowaniu warunków od 5.8 do 5.18) lub w przypadku braku możliwości lub woli realizacji takiej infrastruktury przez Dzierżawcę, stacja wodorowa może zostać wybudowana przez podmiot zewnętrzny, wskazany przez Wydzierżawiającego. </w:t>
      </w:r>
    </w:p>
    <w:p w14:paraId="3D9B60E1" w14:textId="77777777" w:rsidR="00E74719" w:rsidRPr="00E74719" w:rsidRDefault="00E74719" w:rsidP="00E74719"/>
    <w:p w14:paraId="0CE065F8" w14:textId="77777777"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W chwili podjęcia decyzji przez Wydzierżawiającego</w:t>
      </w:r>
      <w:r w:rsidRPr="00E74719">
        <w:t xml:space="preserve"> </w:t>
      </w:r>
      <w:r w:rsidRPr="00E74719">
        <w:rPr>
          <w:rFonts w:ascii="Verdana" w:hAnsi="Verdana"/>
        </w:rPr>
        <w:t xml:space="preserve">o konieczności wybudowania stacji tankowania wodoru w przedmiotowej lokalizacji, Dzierżawca zobowiązuje się do współpracy w przedmiotowym zakresie z podmiotem zewnętrznym oraz Wydzierżawiającym,  na warunkach wskazanych przez Wydzierżawiającego. </w:t>
      </w:r>
    </w:p>
    <w:p w14:paraId="17B4807C" w14:textId="77777777" w:rsidR="00E74719" w:rsidRPr="00E74719" w:rsidRDefault="00E74719" w:rsidP="00E74719">
      <w:pPr>
        <w:pStyle w:val="Akapitzlist"/>
        <w:rPr>
          <w:rFonts w:ascii="Verdana" w:hAnsi="Verdana"/>
        </w:rPr>
      </w:pPr>
    </w:p>
    <w:p w14:paraId="02B1E107" w14:textId="77777777"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 xml:space="preserve">Wydzierżawiający zastrzega, iż warunki umiejscowienia i realizacji stacji tankowania wodoru, o której mowa w art. 5.4, a także warunki współpracy zostaną określone </w:t>
      </w:r>
      <w:r w:rsidRPr="00E74719">
        <w:rPr>
          <w:rFonts w:ascii="Verdana" w:hAnsi="Verdana"/>
        </w:rPr>
        <w:br/>
        <w:t>w aneksie do umowy lub w odrębnych umowach.</w:t>
      </w:r>
    </w:p>
    <w:p w14:paraId="34CB7081" w14:textId="77777777" w:rsidR="00BE02AB" w:rsidRPr="0073235A" w:rsidRDefault="00BE02AB" w:rsidP="00BE02AB">
      <w:pPr>
        <w:widowControl/>
        <w:jc w:val="both"/>
        <w:rPr>
          <w:rFonts w:ascii="Verdana" w:hAnsi="Verdana"/>
        </w:rPr>
      </w:pPr>
    </w:p>
    <w:p w14:paraId="7BA7CC1E" w14:textId="77777777" w:rsidR="00BE02AB" w:rsidRPr="0073235A" w:rsidRDefault="00BE02AB" w:rsidP="00BE02AB">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Strony dopuszczają etapowanie Inwestycji zgodne z terminami zawartymi w OPF, 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6F4E9122" w14:textId="77777777" w:rsidR="00BE02AB" w:rsidRPr="0073235A" w:rsidRDefault="00BE02AB" w:rsidP="00BE02AB">
      <w:pPr>
        <w:widowControl/>
        <w:jc w:val="both"/>
        <w:rPr>
          <w:rFonts w:ascii="Verdana" w:hAnsi="Verdana"/>
        </w:rPr>
      </w:pPr>
    </w:p>
    <w:p w14:paraId="3422B778" w14:textId="77777777" w:rsidR="00BE02AB" w:rsidRPr="0073235A" w:rsidRDefault="00BE02AB" w:rsidP="00BE02AB">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32E542A6" w14:textId="77777777" w:rsidR="00BE02AB" w:rsidRPr="0073235A" w:rsidRDefault="00BE02AB" w:rsidP="00BE02AB">
      <w:pPr>
        <w:pStyle w:val="Akapitzlist"/>
        <w:rPr>
          <w:rFonts w:ascii="Verdana" w:hAnsi="Verdana"/>
        </w:rPr>
      </w:pPr>
    </w:p>
    <w:p w14:paraId="203A9BCB"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 xml:space="preserve">w art. 8 poniżej, Dzierżawca przedłoży do zatwierdzenia Wydzierżawiającego pisemny Harmonogram Wykonawczy, uszczegóławiający terminy wskazane w OPF i obejmujący kluczowe działania planowane przez Dzierżawcę. </w:t>
      </w:r>
    </w:p>
    <w:p w14:paraId="03778B26" w14:textId="77777777" w:rsidR="00BE02AB" w:rsidRPr="0073235A" w:rsidRDefault="00BE02AB" w:rsidP="00BE02AB">
      <w:pPr>
        <w:widowControl/>
        <w:jc w:val="both"/>
        <w:rPr>
          <w:rFonts w:ascii="Verdana" w:hAnsi="Verdana"/>
        </w:rPr>
      </w:pPr>
    </w:p>
    <w:p w14:paraId="1C21E076"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5AACD66C" w14:textId="77777777" w:rsidR="00BE02AB" w:rsidRPr="0073235A" w:rsidRDefault="00BE02AB" w:rsidP="00BE02AB">
      <w:pPr>
        <w:widowControl/>
        <w:jc w:val="both"/>
        <w:rPr>
          <w:rFonts w:ascii="Verdana" w:hAnsi="Verdana"/>
        </w:rPr>
      </w:pPr>
    </w:p>
    <w:p w14:paraId="33AAD8FB" w14:textId="77777777" w:rsidR="00BE02AB" w:rsidRPr="0073235A" w:rsidRDefault="00BE02AB" w:rsidP="00BE02AB">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3C52F6AA" w14:textId="77777777" w:rsidR="00BE02AB" w:rsidRPr="0073235A" w:rsidRDefault="00BE02AB" w:rsidP="00BE02AB">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55CDBDA9" w14:textId="77777777" w:rsidR="00BE02AB" w:rsidRPr="0073235A" w:rsidRDefault="00BE02AB" w:rsidP="00BE02AB">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50F1D76F" w14:textId="77777777" w:rsidR="00BE02AB" w:rsidRPr="0073235A" w:rsidRDefault="00BE02AB" w:rsidP="00BE02AB">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68E28B66" w14:textId="77777777" w:rsidR="00BE02AB" w:rsidRPr="0073235A" w:rsidRDefault="00BE02AB" w:rsidP="00BE02AB">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560AAC3C" w14:textId="77777777" w:rsidR="00BE02AB" w:rsidRPr="0073235A" w:rsidRDefault="00BE02AB" w:rsidP="00BE02AB">
      <w:pPr>
        <w:widowControl/>
        <w:ind w:left="708" w:firstLine="12"/>
        <w:jc w:val="both"/>
        <w:rPr>
          <w:rFonts w:ascii="Verdana" w:hAnsi="Verdana"/>
        </w:rPr>
      </w:pPr>
      <w:r w:rsidRPr="0073235A">
        <w:rPr>
          <w:rFonts w:ascii="Verdana" w:hAnsi="Verdana"/>
        </w:rPr>
        <w:lastRenderedPageBreak/>
        <w:t>(v) postępowania w przedmiocie wydania ostatecznej decyzji o pozwoleniu na użytkowanie.</w:t>
      </w:r>
    </w:p>
    <w:p w14:paraId="727E4E03" w14:textId="77777777" w:rsidR="00BE02AB" w:rsidRPr="0073235A" w:rsidRDefault="00BE02AB" w:rsidP="00BE02AB">
      <w:pPr>
        <w:widowControl/>
        <w:jc w:val="both"/>
        <w:rPr>
          <w:rFonts w:ascii="Verdana" w:hAnsi="Verdana"/>
        </w:rPr>
      </w:pPr>
      <w:r w:rsidRPr="0073235A">
        <w:rPr>
          <w:rFonts w:ascii="Verdana" w:hAnsi="Verdana"/>
        </w:rPr>
        <w:tab/>
      </w:r>
    </w:p>
    <w:p w14:paraId="7283CF9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45BF8921" w14:textId="77777777" w:rsidR="00BE02AB" w:rsidRPr="0073235A" w:rsidRDefault="00BE02AB" w:rsidP="00BE02AB">
      <w:pPr>
        <w:widowControl/>
        <w:jc w:val="both"/>
        <w:rPr>
          <w:rFonts w:ascii="Verdana" w:hAnsi="Verdana"/>
        </w:rPr>
      </w:pPr>
    </w:p>
    <w:p w14:paraId="5FFC968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78275CDB" w14:textId="77777777" w:rsidR="00BE02AB" w:rsidRPr="0073235A" w:rsidRDefault="00BE02AB" w:rsidP="00BE02AB">
      <w:pPr>
        <w:widowControl/>
        <w:jc w:val="both"/>
        <w:rPr>
          <w:rFonts w:ascii="Verdana" w:hAnsi="Verdana"/>
        </w:rPr>
      </w:pPr>
      <w:r w:rsidRPr="0073235A">
        <w:rPr>
          <w:rFonts w:ascii="Verdana" w:hAnsi="Verdana"/>
        </w:rPr>
        <w:t xml:space="preserve"> </w:t>
      </w:r>
    </w:p>
    <w:p w14:paraId="1922370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50A57F3A" w14:textId="77777777" w:rsidR="00BE02AB" w:rsidRPr="0073235A" w:rsidRDefault="00BE02AB" w:rsidP="00BE02AB">
      <w:pPr>
        <w:pStyle w:val="Akapitzlist"/>
        <w:rPr>
          <w:rFonts w:ascii="Verdana" w:hAnsi="Verdana"/>
        </w:rPr>
      </w:pPr>
    </w:p>
    <w:p w14:paraId="780EA7B0"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6544000C" w14:textId="77777777" w:rsidR="00BE02AB" w:rsidRPr="0073235A" w:rsidRDefault="00BE02AB" w:rsidP="00BE02AB">
      <w:pPr>
        <w:pStyle w:val="Akapitzlist"/>
        <w:rPr>
          <w:rFonts w:ascii="Verdana" w:hAnsi="Verdana"/>
        </w:rPr>
      </w:pPr>
    </w:p>
    <w:p w14:paraId="7CC2C8F6"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57A48831" w14:textId="77777777" w:rsidR="00BE02AB" w:rsidRPr="0073235A" w:rsidRDefault="00BE02AB" w:rsidP="00BE02AB">
      <w:pPr>
        <w:widowControl/>
        <w:jc w:val="both"/>
        <w:rPr>
          <w:rFonts w:ascii="Verdana" w:hAnsi="Verdana"/>
        </w:rPr>
      </w:pPr>
      <w:r w:rsidRPr="0073235A">
        <w:rPr>
          <w:rFonts w:ascii="Verdana" w:hAnsi="Verdana"/>
        </w:rPr>
        <w:t xml:space="preserve"> </w:t>
      </w:r>
    </w:p>
    <w:p w14:paraId="5E099F5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232706C" w14:textId="77777777" w:rsidR="00BE02AB" w:rsidRPr="0073235A" w:rsidRDefault="00BE02AB" w:rsidP="00BE02AB">
      <w:pPr>
        <w:widowControl/>
        <w:jc w:val="both"/>
        <w:rPr>
          <w:rFonts w:ascii="Verdana" w:hAnsi="Verdana"/>
        </w:rPr>
      </w:pPr>
    </w:p>
    <w:p w14:paraId="540FB254" w14:textId="77777777" w:rsidR="00BE02AB" w:rsidRPr="0073235A" w:rsidRDefault="00BE02AB" w:rsidP="00BE02AB">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 xml:space="preserve">w szczególności projekt budowlany oraz materiały do wniosku o wydanie decyzji o środowiskowych uwarunkowaniach, będą wykonane na podstawie </w:t>
      </w:r>
      <w:r w:rsidRPr="0073235A">
        <w:rPr>
          <w:rFonts w:ascii="Verdana" w:hAnsi="Verdana"/>
          <w:bCs/>
        </w:rPr>
        <w:t>OPF  oraz zgodnie z warunkami technicznymi dotyczącymi autostrad/dróg ekspresowych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Pr>
          <w:rFonts w:ascii="Verdana" w:hAnsi="Verdana"/>
          <w:bCs/>
        </w:rPr>
        <w:t>10</w:t>
      </w:r>
      <w:r w:rsidRPr="0073235A">
        <w:rPr>
          <w:rFonts w:ascii="Verdana" w:hAnsi="Verdana"/>
          <w:bCs/>
        </w:rPr>
        <w:t>. powyżej będą oceniane przez Wydzierżawiającego, zwłaszcza, co do zgodności z OPF i zasadami bezpieczeństwa ruchu.</w:t>
      </w:r>
      <w:r w:rsidRPr="0073235A">
        <w:rPr>
          <w:rFonts w:ascii="Verdana" w:hAnsi="Verdana"/>
          <w:bCs/>
          <w:i/>
        </w:rPr>
        <w:t xml:space="preserve"> </w:t>
      </w:r>
      <w:r w:rsidRPr="0073235A">
        <w:rPr>
          <w:rFonts w:ascii="Verdana" w:hAnsi="Verdana"/>
          <w:bCs/>
        </w:rPr>
        <w:t xml:space="preserve">Zatwierdzenie przez Wydzierżawiającego dokumentów, o których mowa w </w:t>
      </w:r>
      <w:r w:rsidRPr="00996ECF">
        <w:rPr>
          <w:rFonts w:ascii="Verdana" w:hAnsi="Verdana"/>
          <w:bCs/>
        </w:rPr>
        <w:t>art. 5.</w:t>
      </w:r>
      <w:r w:rsidRPr="00AE1EE1">
        <w:rPr>
          <w:rFonts w:ascii="Verdana" w:hAnsi="Verdana"/>
          <w:bCs/>
        </w:rPr>
        <w:t>10</w:t>
      </w:r>
      <w:r w:rsidRPr="00996ECF">
        <w:rPr>
          <w:rFonts w:ascii="Verdana" w:hAnsi="Verdana"/>
          <w:bCs/>
        </w:rPr>
        <w:t>.</w:t>
      </w:r>
      <w:r w:rsidRPr="0073235A">
        <w:rPr>
          <w:rFonts w:ascii="Verdana" w:hAnsi="Verdana"/>
          <w:bCs/>
        </w:rPr>
        <w:t xml:space="preserve"> powyżej, nie zwalnia Dzierżawcy z obowiązku uzyskania prawidłowych decyzji administracyjnych, koniecznych do terminowego zrealizowania Inwestycji.</w:t>
      </w:r>
    </w:p>
    <w:p w14:paraId="79392B36" w14:textId="77777777" w:rsidR="00BE02AB" w:rsidRPr="0073235A" w:rsidRDefault="00BE02AB" w:rsidP="00BE02AB">
      <w:pPr>
        <w:widowControl/>
        <w:ind w:left="360"/>
        <w:jc w:val="both"/>
        <w:rPr>
          <w:rFonts w:ascii="Verdana" w:hAnsi="Verdana"/>
        </w:rPr>
      </w:pPr>
    </w:p>
    <w:p w14:paraId="213BA9A2" w14:textId="77777777" w:rsidR="00BE02AB" w:rsidRPr="0073235A" w:rsidRDefault="00BE02AB" w:rsidP="00BE02AB">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Pr>
          <w:rFonts w:ascii="Verdana" w:hAnsi="Verdana"/>
        </w:rPr>
        <w:t>7</w:t>
      </w:r>
      <w:r w:rsidRPr="0073235A">
        <w:rPr>
          <w:rFonts w:ascii="Verdana" w:hAnsi="Verdana"/>
        </w:rPr>
        <w:t xml:space="preserve">. powyżej będzie przekazana Wydzierżawiającemu w formie papierowej oraz w formie elektronicznej na płycie CD lub DVD w formacie JPG lub PDF. </w:t>
      </w:r>
    </w:p>
    <w:p w14:paraId="08E77ECD" w14:textId="77777777" w:rsidR="00BE02AB" w:rsidRPr="0073235A" w:rsidRDefault="00BE02AB" w:rsidP="00BE02AB">
      <w:pPr>
        <w:widowControl/>
        <w:ind w:left="708" w:hanging="708"/>
        <w:jc w:val="both"/>
        <w:rPr>
          <w:rFonts w:ascii="Verdana" w:hAnsi="Verdana"/>
        </w:rPr>
      </w:pPr>
    </w:p>
    <w:p w14:paraId="33F834DF"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rozpocznie realizację Inwestycji nie później niż w terminie 21 (dwudziestu jeden) dni po uzyskaniu ostatecznej decyzji o pozwoleniu na budowę. </w:t>
      </w:r>
    </w:p>
    <w:p w14:paraId="541123E8" w14:textId="77777777" w:rsidR="00BE02AB" w:rsidRPr="0073235A" w:rsidRDefault="00BE02AB" w:rsidP="00BE02AB">
      <w:pPr>
        <w:widowControl/>
        <w:jc w:val="both"/>
        <w:rPr>
          <w:rFonts w:ascii="Verdana" w:hAnsi="Verdana"/>
        </w:rPr>
      </w:pPr>
    </w:p>
    <w:p w14:paraId="309B4D67"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w terminie 21 (dwudziestu jeden) dni od daty uzyskania ostatecznego pozwolenia na budowę zobowiązany jest pisemnie wskazać Wydzierżawiającemu imiona 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w:t>
      </w:r>
      <w:r w:rsidRPr="0073235A">
        <w:rPr>
          <w:rFonts w:ascii="Verdana" w:hAnsi="Verdana"/>
        </w:rPr>
        <w:lastRenderedPageBreak/>
        <w:t xml:space="preserve">przekazywane Wydzierżawiającemu niezwłocznie, lecz nie później niż </w:t>
      </w:r>
      <w:r w:rsidRPr="0073235A">
        <w:rPr>
          <w:rFonts w:ascii="Verdana" w:hAnsi="Verdana"/>
        </w:rPr>
        <w:br/>
        <w:t>w terminie 7 (siedmiu) dni od daty zaistnienia danej zmiany.</w:t>
      </w:r>
    </w:p>
    <w:p w14:paraId="50F54541" w14:textId="77777777" w:rsidR="00BE02AB" w:rsidRPr="0073235A" w:rsidRDefault="00BE02AB" w:rsidP="00BE02AB">
      <w:pPr>
        <w:widowControl/>
        <w:jc w:val="both"/>
        <w:rPr>
          <w:rFonts w:ascii="Verdana" w:hAnsi="Verdana"/>
        </w:rPr>
      </w:pPr>
    </w:p>
    <w:p w14:paraId="6C6EAA79"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6C8ED851" w14:textId="77777777" w:rsidR="00BE02AB" w:rsidRPr="0073235A" w:rsidRDefault="00BE02AB" w:rsidP="00BE02AB">
      <w:pPr>
        <w:pStyle w:val="Akapitzlist"/>
        <w:rPr>
          <w:rFonts w:ascii="Verdana" w:hAnsi="Verdana"/>
        </w:rPr>
      </w:pPr>
    </w:p>
    <w:p w14:paraId="3F0D9F13"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089C7B4A" w14:textId="77777777" w:rsidR="00BE02AB" w:rsidRPr="0073235A" w:rsidRDefault="00BE02AB" w:rsidP="00BE02AB">
      <w:pPr>
        <w:widowControl/>
        <w:jc w:val="both"/>
        <w:rPr>
          <w:rFonts w:ascii="Verdana" w:hAnsi="Verdana"/>
        </w:rPr>
      </w:pPr>
    </w:p>
    <w:p w14:paraId="7632821F"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0AB6E0F7" w14:textId="77777777" w:rsidR="00BE02AB" w:rsidRPr="0073235A" w:rsidRDefault="00BE02AB" w:rsidP="00BE02AB">
      <w:pPr>
        <w:widowControl/>
        <w:jc w:val="both"/>
        <w:rPr>
          <w:rFonts w:ascii="Verdana" w:hAnsi="Verdana"/>
        </w:rPr>
      </w:pPr>
    </w:p>
    <w:p w14:paraId="24E1276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6CB101FD" w14:textId="77777777" w:rsidR="00BE02AB" w:rsidRPr="0073235A" w:rsidRDefault="00BE02AB" w:rsidP="00BE02AB">
      <w:pPr>
        <w:widowControl/>
        <w:jc w:val="both"/>
        <w:rPr>
          <w:rFonts w:ascii="Verdana" w:hAnsi="Verdana"/>
        </w:rPr>
      </w:pPr>
    </w:p>
    <w:p w14:paraId="5DA63EDE"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4DC6C382" w14:textId="77777777" w:rsidR="00BE02AB" w:rsidRPr="0073235A" w:rsidRDefault="00BE02AB" w:rsidP="00BE02AB">
      <w:pPr>
        <w:widowControl/>
        <w:jc w:val="both"/>
        <w:rPr>
          <w:rFonts w:ascii="Verdana" w:hAnsi="Verdana"/>
        </w:rPr>
      </w:pPr>
    </w:p>
    <w:p w14:paraId="5D472B8A"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 xml:space="preserve">w zakresie wskazanym w </w:t>
      </w:r>
      <w:r w:rsidRPr="0073235A">
        <w:rPr>
          <w:rFonts w:ascii="Verdana" w:hAnsi="Verdana"/>
          <w:bCs/>
        </w:rPr>
        <w:t>art</w:t>
      </w:r>
      <w:r w:rsidRPr="0073235A">
        <w:rPr>
          <w:rFonts w:ascii="Verdana" w:hAnsi="Verdana"/>
        </w:rPr>
        <w:t>. 5.2</w:t>
      </w:r>
      <w:r>
        <w:rPr>
          <w:rFonts w:ascii="Verdana" w:hAnsi="Verdana"/>
        </w:rPr>
        <w:t>5</w:t>
      </w:r>
      <w:r w:rsidRPr="0073235A">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0E5E3AC2" w14:textId="77777777" w:rsidR="00BE02AB" w:rsidRPr="0073235A" w:rsidRDefault="00BE02AB" w:rsidP="00BE02AB">
      <w:pPr>
        <w:widowControl/>
        <w:jc w:val="both"/>
        <w:rPr>
          <w:rFonts w:ascii="Verdana" w:hAnsi="Verdana"/>
        </w:rPr>
      </w:pPr>
    </w:p>
    <w:p w14:paraId="5000CDFC"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5.2</w:t>
      </w:r>
      <w:r>
        <w:rPr>
          <w:rFonts w:ascii="Verdana" w:hAnsi="Verdana"/>
        </w:rPr>
        <w:t>5</w:t>
      </w:r>
      <w:r w:rsidRPr="0073235A">
        <w:rPr>
          <w:rFonts w:ascii="Verdana" w:hAnsi="Verdana"/>
        </w:rPr>
        <w:t>.-5.2</w:t>
      </w:r>
      <w:r>
        <w:rPr>
          <w:rFonts w:ascii="Verdana" w:hAnsi="Verdana"/>
        </w:rPr>
        <w:t>6</w:t>
      </w:r>
      <w:r w:rsidRPr="0073235A">
        <w:rPr>
          <w:rFonts w:ascii="Verdana" w:hAnsi="Verdana"/>
        </w:rPr>
        <w:t xml:space="preserve">. powyżej, to Dzierżawca zwolni Wydzierżawiającego </w:t>
      </w:r>
      <w:r w:rsidRPr="0073235A">
        <w:rPr>
          <w:rFonts w:ascii="Verdana" w:hAnsi="Verdana"/>
        </w:rPr>
        <w:br/>
        <w:t>z obowiązku zaspokojenia takich roszczeń niezwłocznie po otrzymaniu pisemnego wezwania Wydzierżawiającego.</w:t>
      </w:r>
    </w:p>
    <w:p w14:paraId="49EB2E83" w14:textId="77777777" w:rsidR="00BE02AB" w:rsidRPr="0073235A" w:rsidRDefault="00BE02AB" w:rsidP="00BE02AB">
      <w:pPr>
        <w:widowControl/>
        <w:jc w:val="both"/>
        <w:rPr>
          <w:rFonts w:ascii="Verdana" w:hAnsi="Verdana"/>
        </w:rPr>
      </w:pPr>
    </w:p>
    <w:p w14:paraId="5E643BFE"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Pr>
          <w:rFonts w:ascii="Verdana" w:hAnsi="Verdana"/>
        </w:rPr>
        <w:t>5</w:t>
      </w:r>
      <w:r w:rsidRPr="0073235A">
        <w:rPr>
          <w:rFonts w:ascii="Verdana" w:hAnsi="Verdana"/>
        </w:rPr>
        <w:t>-5.2</w:t>
      </w:r>
      <w:r>
        <w:rPr>
          <w:rFonts w:ascii="Verdana" w:hAnsi="Verdana"/>
        </w:rPr>
        <w:t>6</w:t>
      </w:r>
      <w:r w:rsidRPr="0073235A">
        <w:rPr>
          <w:rFonts w:ascii="Verdana" w:hAnsi="Verdana"/>
        </w:rPr>
        <w:t xml:space="preserve"> powyżej, będzie usuwany w trybie oraz na zasadach określonych art. 22.1. – 22.6. poniżej.</w:t>
      </w:r>
    </w:p>
    <w:p w14:paraId="465E6866" w14:textId="77777777" w:rsidR="00BE02AB" w:rsidRPr="0073235A" w:rsidRDefault="00BE02AB" w:rsidP="00BE02AB">
      <w:pPr>
        <w:widowControl/>
        <w:jc w:val="both"/>
        <w:rPr>
          <w:rFonts w:ascii="Verdana" w:hAnsi="Verdana"/>
        </w:rPr>
      </w:pPr>
    </w:p>
    <w:p w14:paraId="39973384" w14:textId="0D28BE9C" w:rsidR="00AD3426" w:rsidRPr="0073235A" w:rsidRDefault="00BE02AB"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w:t>
      </w:r>
      <w:r w:rsidRPr="0073235A">
        <w:rPr>
          <w:rFonts w:ascii="Verdana" w:hAnsi="Verdana"/>
        </w:rPr>
        <w:lastRenderedPageBreak/>
        <w:t xml:space="preserve">budowlane (art. 3 pkt 11 Ustawy z 7 lipca 1994. Prawo budowlane ( Dz. U. z 2018 r. poz. 1202 ze zm.) oraz do dokonywania zmian w przedmiocie dzierżawy </w:t>
      </w:r>
      <w:r w:rsidRPr="0073235A">
        <w:rPr>
          <w:rFonts w:ascii="Verdana" w:hAnsi="Verdana"/>
        </w:rPr>
        <w:br/>
        <w:t>w zakresie zgodnym z niniejszą Umową</w:t>
      </w:r>
      <w:r w:rsidR="00673601" w:rsidRPr="0073235A">
        <w:rPr>
          <w:rFonts w:ascii="Verdana" w:hAnsi="Verdana"/>
        </w:rPr>
        <w:t>.</w:t>
      </w:r>
    </w:p>
    <w:p w14:paraId="78A02C29" w14:textId="77777777" w:rsidR="00AD3426" w:rsidRPr="0073235A" w:rsidRDefault="00AD3426">
      <w:pPr>
        <w:widowControl/>
        <w:jc w:val="both"/>
        <w:rPr>
          <w:rFonts w:ascii="Verdana" w:hAnsi="Verdana"/>
        </w:rPr>
      </w:pPr>
    </w:p>
    <w:p w14:paraId="33CB1F99" w14:textId="77777777" w:rsidR="00AD3426" w:rsidRPr="0073235A" w:rsidRDefault="00AD3426">
      <w:pPr>
        <w:widowControl/>
        <w:jc w:val="both"/>
        <w:rPr>
          <w:rFonts w:ascii="Verdana" w:hAnsi="Verdana"/>
        </w:rPr>
      </w:pPr>
    </w:p>
    <w:p w14:paraId="1288106B" w14:textId="77777777" w:rsidR="00AD3426" w:rsidRPr="0073235A" w:rsidRDefault="00673601">
      <w:pPr>
        <w:pStyle w:val="Nagwek1"/>
        <w:jc w:val="both"/>
        <w:rPr>
          <w:rFonts w:ascii="Verdana" w:hAnsi="Verdana"/>
          <w:i/>
          <w:color w:val="auto"/>
          <w:sz w:val="20"/>
        </w:rPr>
      </w:pPr>
      <w:bookmarkStart w:id="9" w:name="_Toc7181459"/>
      <w:r w:rsidRPr="0073235A">
        <w:rPr>
          <w:rFonts w:ascii="Verdana" w:hAnsi="Verdana"/>
          <w:i/>
          <w:color w:val="auto"/>
          <w:sz w:val="20"/>
        </w:rPr>
        <w:t>ARTYKUŁ 6 - PRZEZNACZENIE NIERUCHOMOŚCI</w:t>
      </w:r>
      <w:bookmarkEnd w:id="9"/>
    </w:p>
    <w:p w14:paraId="08EA9890" w14:textId="77777777" w:rsidR="00AD3426" w:rsidRPr="0073235A" w:rsidRDefault="00AD3426">
      <w:pPr>
        <w:widowControl/>
        <w:tabs>
          <w:tab w:val="left" w:pos="720"/>
        </w:tabs>
        <w:jc w:val="both"/>
        <w:rPr>
          <w:rFonts w:ascii="Verdana" w:hAnsi="Verdana"/>
        </w:rPr>
      </w:pPr>
    </w:p>
    <w:p w14:paraId="2AEB8EED" w14:textId="1232F282" w:rsidR="00AD3426" w:rsidRPr="0024724E" w:rsidRDefault="00673601" w:rsidP="007A3558">
      <w:pPr>
        <w:widowControl/>
        <w:numPr>
          <w:ilvl w:val="1"/>
          <w:numId w:val="6"/>
        </w:numPr>
        <w:adjustRightInd/>
        <w:spacing w:line="276" w:lineRule="auto"/>
        <w:ind w:left="720" w:hanging="720"/>
        <w:jc w:val="both"/>
        <w:rPr>
          <w:rFonts w:ascii="Verdana" w:hAnsi="Verdana"/>
        </w:rPr>
      </w:pPr>
      <w:r w:rsidRPr="0073235A">
        <w:rPr>
          <w:rFonts w:ascii="Verdana" w:hAnsi="Verdana"/>
          <w:color w:val="000000"/>
        </w:rPr>
        <w:t>Nieruchomość może być wykorzystywana wyłącznie w celu prowadzenia M</w:t>
      </w:r>
      <w:r w:rsidR="00F26318" w:rsidRPr="0073235A">
        <w:rPr>
          <w:rFonts w:ascii="Verdana" w:hAnsi="Verdana"/>
          <w:color w:val="000000"/>
        </w:rPr>
        <w:t xml:space="preserve">OP </w:t>
      </w:r>
      <w:r w:rsidR="00F26318" w:rsidRPr="0073235A">
        <w:rPr>
          <w:rFonts w:ascii="Verdana" w:hAnsi="Verdana"/>
          <w:color w:val="000000"/>
        </w:rPr>
        <w:br/>
        <w:t xml:space="preserve">w rozumieniu art. 4 pkt 10 lit. </w:t>
      </w:r>
      <w:r w:rsidRPr="0073235A">
        <w:rPr>
          <w:rFonts w:ascii="Verdana" w:hAnsi="Verdana"/>
          <w:color w:val="000000"/>
        </w:rPr>
        <w:t>c.</w:t>
      </w:r>
      <w:r w:rsidR="00F26318" w:rsidRPr="0073235A">
        <w:rPr>
          <w:rFonts w:ascii="Verdana" w:hAnsi="Verdana"/>
          <w:color w:val="000000"/>
        </w:rPr>
        <w:t xml:space="preserve"> </w:t>
      </w:r>
      <w:r w:rsidRPr="0073235A">
        <w:rPr>
          <w:rFonts w:ascii="Verdana" w:hAnsi="Verdana"/>
          <w:color w:val="000000"/>
        </w:rPr>
        <w:t xml:space="preserve">ustawy z dnia 21 marca 1985 roku o drogach publicznych </w:t>
      </w:r>
      <w:r w:rsidR="00C06E3E" w:rsidRPr="0073235A">
        <w:rPr>
          <w:rFonts w:ascii="Verdana" w:hAnsi="Verdana"/>
          <w:color w:val="000000"/>
        </w:rPr>
        <w:t>( Dz. U. z 2018 r. poz. 2068)</w:t>
      </w:r>
      <w:r w:rsidR="00E10BA3">
        <w:rPr>
          <w:rFonts w:ascii="Verdana" w:hAnsi="Verdana"/>
          <w:color w:val="000000"/>
        </w:rPr>
        <w:t xml:space="preserve"> </w:t>
      </w:r>
      <w:r w:rsidRPr="0073235A">
        <w:rPr>
          <w:rFonts w:ascii="Verdana" w:hAnsi="Verdana"/>
          <w:color w:val="000000"/>
        </w:rPr>
        <w:t>i przepisów</w:t>
      </w:r>
      <w:r w:rsidR="0087718E" w:rsidRPr="0073235A">
        <w:rPr>
          <w:rFonts w:ascii="Verdana" w:hAnsi="Verdana"/>
          <w:color w:val="000000"/>
        </w:rPr>
        <w:t xml:space="preserve"> </w:t>
      </w:r>
      <w:r w:rsidRPr="0073235A">
        <w:rPr>
          <w:rFonts w:ascii="Verdana" w:hAnsi="Verdana"/>
          <w:color w:val="000000"/>
        </w:rPr>
        <w:t xml:space="preserve">Rozporządzenia Ministra Transportu i Gospodarki Morskiej z 2 marca 1999r. w sprawie warunków technicznych, jakim powinny odpowiadać drogi publiczne i ich </w:t>
      </w:r>
      <w:r w:rsidR="00E10BA3" w:rsidRPr="0073235A">
        <w:rPr>
          <w:rFonts w:ascii="Verdana" w:hAnsi="Verdana"/>
          <w:color w:val="000000"/>
        </w:rPr>
        <w:t>usytuowanie oraz</w:t>
      </w:r>
      <w:r w:rsidRPr="0073235A">
        <w:rPr>
          <w:rFonts w:ascii="Verdana" w:hAnsi="Verdana"/>
          <w:color w:val="000000"/>
        </w:rPr>
        <w:t xml:space="preserve"> w celu prowadzenia </w:t>
      </w:r>
      <w:r w:rsidRPr="0073235A">
        <w:rPr>
          <w:rFonts w:ascii="Verdana" w:hAnsi="Verdana"/>
          <w:b/>
          <w:bCs/>
          <w:color w:val="000000"/>
        </w:rPr>
        <w:t>Działalności Podstawowej.</w:t>
      </w:r>
      <w:r w:rsidRPr="0073235A">
        <w:rPr>
          <w:rFonts w:ascii="Verdana" w:hAnsi="Verdana"/>
          <w:color w:val="000000"/>
        </w:rPr>
        <w:t xml:space="preserve"> </w:t>
      </w:r>
    </w:p>
    <w:p w14:paraId="6E5B9F49" w14:textId="77777777" w:rsidR="0024724E" w:rsidRPr="0073235A" w:rsidRDefault="0024724E" w:rsidP="0024724E">
      <w:pPr>
        <w:widowControl/>
        <w:adjustRightInd/>
        <w:spacing w:line="276" w:lineRule="auto"/>
        <w:ind w:left="720"/>
        <w:jc w:val="both"/>
        <w:rPr>
          <w:rFonts w:ascii="Verdana" w:hAnsi="Verdana"/>
        </w:rPr>
      </w:pPr>
    </w:p>
    <w:p w14:paraId="29D6DFEF"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73235A" w:rsidRDefault="00AD3426">
      <w:pPr>
        <w:widowControl/>
        <w:tabs>
          <w:tab w:val="left" w:pos="709"/>
        </w:tabs>
        <w:jc w:val="both"/>
        <w:rPr>
          <w:rFonts w:ascii="Verdana" w:hAnsi="Verdana"/>
        </w:rPr>
      </w:pPr>
    </w:p>
    <w:p w14:paraId="0E51D382"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zgodna nie zostanie bezzasadnie odmówiona. </w:t>
      </w:r>
    </w:p>
    <w:p w14:paraId="742BD925" w14:textId="77777777" w:rsidR="00AD3426" w:rsidRPr="0073235A" w:rsidRDefault="00AD3426">
      <w:pPr>
        <w:widowControl/>
        <w:tabs>
          <w:tab w:val="left" w:pos="709"/>
        </w:tabs>
        <w:ind w:left="709"/>
        <w:jc w:val="both"/>
        <w:rPr>
          <w:rFonts w:ascii="Verdana" w:hAnsi="Verdana"/>
        </w:rPr>
      </w:pPr>
    </w:p>
    <w:p w14:paraId="5136661D"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2EF8422C" w14:textId="77777777" w:rsidR="00AD3426" w:rsidRPr="0073235A" w:rsidRDefault="00AD3426">
      <w:pPr>
        <w:widowControl/>
        <w:tabs>
          <w:tab w:val="left" w:pos="720"/>
        </w:tabs>
        <w:jc w:val="both"/>
        <w:rPr>
          <w:rFonts w:ascii="Verdana" w:hAnsi="Verdana"/>
          <w:u w:val="single"/>
        </w:rPr>
      </w:pPr>
    </w:p>
    <w:p w14:paraId="050F7172" w14:textId="77777777"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 xml:space="preserve">OPF </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3C7FE5A0" w14:textId="77777777" w:rsidR="00AD3426" w:rsidRPr="0073235A" w:rsidRDefault="00AD3426">
      <w:pPr>
        <w:rPr>
          <w:rFonts w:ascii="Verdana" w:hAnsi="Verdana"/>
        </w:rPr>
      </w:pPr>
    </w:p>
    <w:p w14:paraId="11990258" w14:textId="77777777" w:rsidR="00AD3426" w:rsidRPr="0073235A" w:rsidRDefault="00AD3426">
      <w:pPr>
        <w:rPr>
          <w:rFonts w:ascii="Verdana" w:hAnsi="Verdana"/>
        </w:rPr>
      </w:pPr>
    </w:p>
    <w:p w14:paraId="35FBADEE" w14:textId="77777777" w:rsidR="00AD3426" w:rsidRPr="0073235A" w:rsidRDefault="00673601">
      <w:pPr>
        <w:pStyle w:val="Nagwek1"/>
        <w:jc w:val="both"/>
        <w:rPr>
          <w:rFonts w:ascii="Verdana" w:hAnsi="Verdana"/>
          <w:i/>
          <w:color w:val="auto"/>
          <w:sz w:val="20"/>
        </w:rPr>
      </w:pPr>
      <w:bookmarkStart w:id="10" w:name="_Toc7181460"/>
      <w:r w:rsidRPr="0073235A">
        <w:rPr>
          <w:rFonts w:ascii="Verdana" w:hAnsi="Verdana"/>
          <w:i/>
          <w:color w:val="auto"/>
          <w:sz w:val="20"/>
        </w:rPr>
        <w:t>ARTYKUŁ 7 – CZAS TRWANIA DZIERŻAWY</w:t>
      </w:r>
      <w:bookmarkEnd w:id="10"/>
    </w:p>
    <w:p w14:paraId="134C53A3" w14:textId="77777777" w:rsidR="00AD3426" w:rsidRPr="0073235A" w:rsidRDefault="00AD3426">
      <w:pPr>
        <w:widowControl/>
        <w:tabs>
          <w:tab w:val="left" w:pos="720"/>
        </w:tabs>
        <w:jc w:val="both"/>
        <w:rPr>
          <w:rFonts w:ascii="Verdana" w:hAnsi="Verdana"/>
        </w:rPr>
      </w:pPr>
    </w:p>
    <w:p w14:paraId="7231555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69A34B6F" w14:textId="77777777" w:rsidR="00AD3426" w:rsidRPr="0073235A" w:rsidRDefault="00AD3426">
      <w:pPr>
        <w:widowControl/>
        <w:tabs>
          <w:tab w:val="left" w:pos="720"/>
        </w:tabs>
        <w:jc w:val="both"/>
        <w:rPr>
          <w:rFonts w:ascii="Verdana" w:hAnsi="Verdana"/>
        </w:rPr>
      </w:pPr>
    </w:p>
    <w:p w14:paraId="3891CBF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w:t>
      </w:r>
      <w:r w:rsidRPr="0073235A">
        <w:rPr>
          <w:rFonts w:ascii="Verdana" w:hAnsi="Verdana"/>
        </w:rPr>
        <w:lastRenderedPageBreak/>
        <w:t xml:space="preserve">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C49EEF6" w14:textId="77777777" w:rsidR="00AD3426" w:rsidRPr="0073235A" w:rsidRDefault="00AD3426">
      <w:pPr>
        <w:rPr>
          <w:rFonts w:ascii="Verdana" w:hAnsi="Verdana"/>
        </w:rPr>
      </w:pPr>
    </w:p>
    <w:p w14:paraId="4B612A5C" w14:textId="77777777" w:rsidR="00AD3426" w:rsidRPr="0073235A" w:rsidRDefault="00673601">
      <w:pPr>
        <w:pStyle w:val="Nagwek1"/>
        <w:jc w:val="both"/>
        <w:rPr>
          <w:rFonts w:ascii="Verdana" w:hAnsi="Verdana"/>
          <w:i/>
          <w:color w:val="auto"/>
          <w:sz w:val="20"/>
        </w:rPr>
      </w:pPr>
      <w:bookmarkStart w:id="11" w:name="_Toc7181461"/>
      <w:r w:rsidRPr="0073235A">
        <w:rPr>
          <w:rFonts w:ascii="Verdana" w:hAnsi="Verdana"/>
          <w:i/>
          <w:color w:val="auto"/>
          <w:sz w:val="20"/>
        </w:rPr>
        <w:t>ARTYKUŁ 8 – ODBIÓR</w:t>
      </w:r>
      <w:bookmarkEnd w:id="11"/>
      <w:r w:rsidRPr="0073235A">
        <w:rPr>
          <w:rFonts w:ascii="Verdana" w:hAnsi="Verdana"/>
          <w:i/>
          <w:color w:val="auto"/>
          <w:sz w:val="20"/>
        </w:rPr>
        <w:t xml:space="preserve"> </w:t>
      </w:r>
    </w:p>
    <w:p w14:paraId="69A2E0D7" w14:textId="77777777" w:rsidR="00AD3426" w:rsidRPr="0073235A" w:rsidRDefault="00AD3426">
      <w:pPr>
        <w:tabs>
          <w:tab w:val="left" w:pos="709"/>
        </w:tabs>
        <w:ind w:left="709" w:hanging="709"/>
        <w:rPr>
          <w:rFonts w:ascii="Verdana" w:hAnsi="Verdana"/>
        </w:rPr>
      </w:pPr>
    </w:p>
    <w:p w14:paraId="289874A5"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7BBF9DED" w14:textId="77777777" w:rsidR="00AD3426" w:rsidRPr="0073235A" w:rsidRDefault="00AD3426">
      <w:pPr>
        <w:widowControl/>
        <w:jc w:val="both"/>
        <w:rPr>
          <w:rFonts w:ascii="Verdana" w:hAnsi="Verdana"/>
        </w:rPr>
      </w:pPr>
    </w:p>
    <w:p w14:paraId="011A91F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735DCCB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7082DC6C" w14:textId="77777777" w:rsidR="00AD3426" w:rsidRPr="0073235A" w:rsidRDefault="00AD3426">
      <w:pPr>
        <w:widowControl/>
        <w:tabs>
          <w:tab w:val="left" w:pos="709"/>
        </w:tabs>
        <w:ind w:left="709" w:hanging="709"/>
        <w:jc w:val="both"/>
        <w:rPr>
          <w:rFonts w:ascii="Verdana" w:hAnsi="Verdana"/>
        </w:rPr>
      </w:pPr>
    </w:p>
    <w:p w14:paraId="674F08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5DF6CACD" w14:textId="77777777" w:rsidR="00AD3426" w:rsidRPr="0073235A" w:rsidRDefault="00AD3426">
      <w:pPr>
        <w:widowControl/>
        <w:tabs>
          <w:tab w:val="left" w:pos="709"/>
        </w:tabs>
        <w:jc w:val="both"/>
        <w:rPr>
          <w:rFonts w:ascii="Verdana" w:hAnsi="Verdana"/>
        </w:rPr>
      </w:pPr>
    </w:p>
    <w:p w14:paraId="5FCEEFE4"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20D5DA5E" w14:textId="77777777" w:rsidR="00AD3426" w:rsidRPr="0073235A" w:rsidRDefault="00AD3426">
      <w:pPr>
        <w:widowControl/>
        <w:tabs>
          <w:tab w:val="left" w:pos="709"/>
        </w:tabs>
        <w:jc w:val="both"/>
        <w:rPr>
          <w:rFonts w:ascii="Verdana" w:hAnsi="Verdana"/>
        </w:rPr>
      </w:pPr>
    </w:p>
    <w:p w14:paraId="472708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3F700533" w14:textId="77777777" w:rsidR="00AD3426" w:rsidRPr="0073235A" w:rsidRDefault="00AD3426">
      <w:pPr>
        <w:widowControl/>
        <w:tabs>
          <w:tab w:val="left" w:pos="709"/>
        </w:tabs>
        <w:jc w:val="both"/>
        <w:rPr>
          <w:rFonts w:ascii="Verdana" w:hAnsi="Verdana"/>
        </w:rPr>
      </w:pPr>
    </w:p>
    <w:p w14:paraId="4784513D"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3A2D7796" w14:textId="77777777" w:rsidR="00AD3426" w:rsidRPr="0073235A" w:rsidRDefault="00AD3426">
      <w:pPr>
        <w:widowControl/>
        <w:jc w:val="both"/>
        <w:rPr>
          <w:rFonts w:ascii="Verdana" w:hAnsi="Verdana" w:cs="Arial"/>
        </w:rPr>
      </w:pPr>
    </w:p>
    <w:p w14:paraId="7D519AF1"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3EB20D81" w14:textId="77777777" w:rsidR="00AD3426" w:rsidRPr="0073235A" w:rsidRDefault="00AD3426">
      <w:pPr>
        <w:widowControl/>
        <w:tabs>
          <w:tab w:val="left" w:pos="709"/>
        </w:tabs>
        <w:jc w:val="both"/>
        <w:rPr>
          <w:rFonts w:ascii="Verdana" w:hAnsi="Verdana"/>
        </w:rPr>
      </w:pPr>
    </w:p>
    <w:p w14:paraId="4FBCF4BD"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1F05DF90" w14:textId="77777777" w:rsidR="00AD3426" w:rsidRPr="0073235A" w:rsidRDefault="00AD3426">
      <w:pPr>
        <w:pStyle w:val="Tekstpodstawowywcity2"/>
        <w:tabs>
          <w:tab w:val="left" w:pos="709"/>
        </w:tabs>
        <w:ind w:left="0"/>
        <w:rPr>
          <w:rFonts w:ascii="Verdana" w:hAnsi="Verdana"/>
          <w:sz w:val="20"/>
        </w:rPr>
      </w:pPr>
    </w:p>
    <w:p w14:paraId="3F5E562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211CE566" w14:textId="77777777" w:rsidR="00AD3426" w:rsidRPr="0073235A" w:rsidRDefault="00AD3426">
      <w:pPr>
        <w:widowControl/>
        <w:tabs>
          <w:tab w:val="left" w:pos="709"/>
        </w:tabs>
        <w:ind w:left="709" w:hanging="709"/>
        <w:jc w:val="both"/>
        <w:rPr>
          <w:rFonts w:ascii="Verdana" w:hAnsi="Verdana"/>
        </w:rPr>
      </w:pPr>
    </w:p>
    <w:p w14:paraId="6C9946D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4F40205E" w14:textId="77777777" w:rsidR="00AD3426" w:rsidRPr="0073235A" w:rsidRDefault="00AD3426">
      <w:pPr>
        <w:widowControl/>
        <w:tabs>
          <w:tab w:val="left" w:pos="709"/>
        </w:tabs>
        <w:ind w:left="709" w:hanging="709"/>
        <w:jc w:val="both"/>
        <w:rPr>
          <w:rFonts w:ascii="Verdana" w:hAnsi="Verdana"/>
        </w:rPr>
      </w:pPr>
    </w:p>
    <w:p w14:paraId="6A2683B2"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629743CA" w14:textId="77777777" w:rsidR="00AD3426" w:rsidRPr="0073235A" w:rsidRDefault="00AD3426">
      <w:pPr>
        <w:widowControl/>
        <w:jc w:val="both"/>
        <w:rPr>
          <w:rFonts w:ascii="Verdana" w:hAnsi="Verdana"/>
        </w:rPr>
      </w:pPr>
    </w:p>
    <w:p w14:paraId="60108D7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760F5249" w14:textId="77777777" w:rsidR="00AD3426" w:rsidRPr="0073235A" w:rsidRDefault="00AD3426">
      <w:pPr>
        <w:widowControl/>
        <w:jc w:val="both"/>
        <w:rPr>
          <w:rFonts w:ascii="Verdana" w:hAnsi="Verdana"/>
        </w:rPr>
      </w:pPr>
    </w:p>
    <w:p w14:paraId="44D4AEBC"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E4031A6" w14:textId="77777777" w:rsidR="00AD3426" w:rsidRPr="0073235A" w:rsidRDefault="00AD3426">
      <w:pPr>
        <w:widowControl/>
        <w:jc w:val="both"/>
        <w:rPr>
          <w:rFonts w:ascii="Verdana" w:hAnsi="Verdana"/>
        </w:rPr>
      </w:pPr>
    </w:p>
    <w:p w14:paraId="6FBD6E7D" w14:textId="47852078"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3235A">
        <w:rPr>
          <w:rStyle w:val="DeltaViewInsertion"/>
          <w:rFonts w:ascii="Verdana" w:hAnsi="Verdana" w:cs="Verdana"/>
          <w:color w:val="auto"/>
          <w:u w:val="none"/>
        </w:rPr>
        <w:t>drogi ekspresowej</w:t>
      </w:r>
      <w:r w:rsidRPr="0073235A">
        <w:rPr>
          <w:rFonts w:ascii="Verdana" w:hAnsi="Verdana"/>
          <w:bCs/>
        </w:rPr>
        <w:t xml:space="preserve"> </w:t>
      </w:r>
      <w:r w:rsidRPr="0073235A">
        <w:rPr>
          <w:rStyle w:val="DeltaViewInsertion"/>
          <w:rFonts w:ascii="Verdana" w:hAnsi="Verdana" w:cs="Verdana"/>
          <w:color w:val="auto"/>
          <w:u w:val="none"/>
        </w:rPr>
        <w:t xml:space="preserve">Dzierżawca będzie </w:t>
      </w:r>
      <w:r w:rsidRPr="0073235A">
        <w:rPr>
          <w:rStyle w:val="DeltaViewInsertion"/>
          <w:rFonts w:ascii="Verdana" w:hAnsi="Verdana" w:cs="Verdana"/>
          <w:color w:val="auto"/>
          <w:u w:val="none"/>
        </w:rPr>
        <w:lastRenderedPageBreak/>
        <w:t xml:space="preserve">dokładać szczególnej staranności dla zapewnienia niezakłóconego i bezpiecznego korzystania z </w:t>
      </w:r>
      <w:r w:rsidR="00DE7E90" w:rsidRPr="0073235A">
        <w:rPr>
          <w:rStyle w:val="DeltaViewInsertion"/>
          <w:rFonts w:ascii="Verdana" w:hAnsi="Verdana" w:cs="Verdana"/>
          <w:color w:val="auto"/>
          <w:u w:val="none"/>
        </w:rPr>
        <w:t>drogi ekspresowej</w:t>
      </w:r>
      <w:r w:rsidRPr="0073235A">
        <w:rPr>
          <w:rFonts w:ascii="Verdana" w:hAnsi="Verdana"/>
          <w:bCs/>
          <w:i/>
        </w:rPr>
        <w:t>.</w:t>
      </w:r>
    </w:p>
    <w:p w14:paraId="5144B2A9" w14:textId="77777777" w:rsidR="00AD3426" w:rsidRPr="0073235A" w:rsidRDefault="00673601">
      <w:pPr>
        <w:widowControl/>
        <w:overflowPunct/>
        <w:autoSpaceDE/>
        <w:autoSpaceDN/>
        <w:adjustRightInd/>
        <w:rPr>
          <w:rFonts w:ascii="Verdana" w:hAnsi="Verdana"/>
        </w:rPr>
      </w:pPr>
      <w:r w:rsidRPr="0073235A">
        <w:rPr>
          <w:rFonts w:ascii="Verdana" w:hAnsi="Verdana"/>
        </w:rPr>
        <w:br w:type="page"/>
      </w:r>
    </w:p>
    <w:p w14:paraId="5386E3F8" w14:textId="77777777" w:rsidR="00AD3426" w:rsidRPr="0073235A" w:rsidRDefault="00673601">
      <w:pPr>
        <w:pStyle w:val="Nagwek1"/>
        <w:jc w:val="both"/>
        <w:rPr>
          <w:rFonts w:ascii="Verdana" w:hAnsi="Verdana"/>
          <w:i/>
          <w:color w:val="auto"/>
          <w:sz w:val="20"/>
        </w:rPr>
      </w:pPr>
      <w:bookmarkStart w:id="12" w:name="_Toc7181462"/>
      <w:r w:rsidRPr="0073235A">
        <w:rPr>
          <w:rFonts w:ascii="Verdana" w:hAnsi="Verdana"/>
          <w:i/>
          <w:color w:val="auto"/>
          <w:sz w:val="20"/>
        </w:rPr>
        <w:lastRenderedPageBreak/>
        <w:t>ARTYKUŁ 9 – CZYNSZ</w:t>
      </w:r>
      <w:bookmarkEnd w:id="12"/>
      <w:r w:rsidRPr="0073235A">
        <w:rPr>
          <w:rFonts w:ascii="Verdana" w:hAnsi="Verdana"/>
          <w:i/>
          <w:color w:val="auto"/>
          <w:sz w:val="20"/>
        </w:rPr>
        <w:t xml:space="preserve"> </w:t>
      </w:r>
    </w:p>
    <w:p w14:paraId="78E4947B" w14:textId="77777777" w:rsidR="00AD3426" w:rsidRPr="0073235A" w:rsidRDefault="00AD3426">
      <w:pPr>
        <w:widowControl/>
        <w:tabs>
          <w:tab w:val="left" w:pos="709"/>
        </w:tabs>
        <w:ind w:left="709" w:hanging="709"/>
        <w:jc w:val="both"/>
        <w:rPr>
          <w:rFonts w:ascii="Verdana" w:hAnsi="Verdana"/>
        </w:rPr>
      </w:pPr>
    </w:p>
    <w:p w14:paraId="74212865"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37179251" w14:textId="77777777" w:rsidR="00AD3426" w:rsidRPr="0073235A" w:rsidRDefault="00AD3426">
      <w:pPr>
        <w:widowControl/>
        <w:tabs>
          <w:tab w:val="left" w:pos="709"/>
        </w:tabs>
        <w:ind w:left="709" w:hanging="709"/>
        <w:jc w:val="both"/>
        <w:rPr>
          <w:rFonts w:ascii="Verdana" w:hAnsi="Verdana"/>
          <w:b/>
        </w:rPr>
      </w:pPr>
    </w:p>
    <w:p w14:paraId="1E550F5C"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73235A" w:rsidRDefault="00AD3426">
      <w:pPr>
        <w:widowControl/>
        <w:tabs>
          <w:tab w:val="left" w:pos="709"/>
        </w:tabs>
        <w:ind w:left="709" w:hanging="709"/>
        <w:jc w:val="both"/>
        <w:rPr>
          <w:rFonts w:ascii="Verdana" w:hAnsi="Verdana"/>
        </w:rPr>
      </w:pPr>
    </w:p>
    <w:p w14:paraId="32652175"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6CC155D3" w14:textId="77777777" w:rsidR="00AD3426" w:rsidRPr="0073235A" w:rsidRDefault="00AD3426">
      <w:pPr>
        <w:widowControl/>
        <w:tabs>
          <w:tab w:val="left" w:pos="709"/>
        </w:tabs>
        <w:ind w:left="709" w:hanging="709"/>
        <w:jc w:val="both"/>
        <w:rPr>
          <w:rFonts w:ascii="Verdana" w:hAnsi="Verdana"/>
          <w:b/>
        </w:rPr>
      </w:pPr>
    </w:p>
    <w:p w14:paraId="50067510"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 PLN netto</w:t>
      </w:r>
      <w:r w:rsidRPr="0073235A">
        <w:rPr>
          <w:rFonts w:ascii="Verdana" w:hAnsi="Verdana"/>
        </w:rPr>
        <w:t xml:space="preserve"> (słownie: …………………….………)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p>
    <w:p w14:paraId="22C5D8EE" w14:textId="77777777" w:rsidR="00AD3426" w:rsidRPr="0073235A" w:rsidRDefault="00AD3426">
      <w:pPr>
        <w:widowControl/>
        <w:jc w:val="both"/>
        <w:rPr>
          <w:rFonts w:ascii="Verdana" w:hAnsi="Verdana"/>
        </w:rPr>
      </w:pPr>
    </w:p>
    <w:p w14:paraId="1B1FEE71"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30B1F92" w14:textId="77777777" w:rsidR="00C62563" w:rsidRPr="0073235A" w:rsidRDefault="00C62563" w:rsidP="00C62563">
      <w:pPr>
        <w:widowControl/>
        <w:jc w:val="both"/>
        <w:rPr>
          <w:rFonts w:ascii="Verdana" w:hAnsi="Verdana"/>
        </w:rPr>
      </w:pPr>
    </w:p>
    <w:p w14:paraId="4CC6F88F" w14:textId="77777777" w:rsidR="00203A8D" w:rsidRPr="0073235A" w:rsidRDefault="00203A8D" w:rsidP="00654E6C">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083A5B99" w14:textId="77777777" w:rsidR="008C4046" w:rsidRPr="0073235A" w:rsidRDefault="008C4046" w:rsidP="00654E6C">
      <w:pPr>
        <w:ind w:left="720"/>
        <w:jc w:val="both"/>
        <w:rPr>
          <w:rFonts w:ascii="Verdana" w:hAnsi="Verdana"/>
        </w:rPr>
      </w:pPr>
    </w:p>
    <w:p w14:paraId="41D8A14C" w14:textId="3713A41C" w:rsidR="007C4D63" w:rsidRPr="0073235A" w:rsidRDefault="007C4D63" w:rsidP="00654E6C">
      <w:pPr>
        <w:widowControl/>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 xml:space="preserve">sprzedaży </w:t>
      </w:r>
      <w:r w:rsidR="008C4046" w:rsidRPr="0073235A">
        <w:rPr>
          <w:rFonts w:ascii="Verdana" w:hAnsi="Verdana"/>
        </w:rPr>
        <w:t>sprężonego gazu ziemnego (CNG), skroplonego gazu ziemnego (LNG) lub wodoru</w:t>
      </w:r>
      <w:r w:rsidR="00D75B10" w:rsidRPr="0073235A">
        <w:rPr>
          <w:rFonts w:ascii="Verdana" w:hAnsi="Verdana"/>
        </w:rPr>
        <w:t>,</w:t>
      </w:r>
      <w:r w:rsidR="008C4046" w:rsidRPr="0073235A">
        <w:rPr>
          <w:rFonts w:ascii="Verdana" w:hAnsi="Verdana"/>
        </w:rPr>
        <w:t xml:space="preserve"> które to paliwa wykorzystywane będą do napędu silników pojazdów samochodowych</w:t>
      </w:r>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715783" w:rsidRPr="0073235A">
        <w:rPr>
          <w:rFonts w:ascii="Verdana" w:hAnsi="Verdana"/>
        </w:rPr>
        <w:t>miesiąca</w:t>
      </w:r>
      <w:r w:rsidR="00980AB8">
        <w:rPr>
          <w:rFonts w:ascii="Verdana" w:hAnsi="Verdana"/>
        </w:rPr>
        <w:t>,</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pierwszy przychód z ich sprzedaży</w:t>
      </w:r>
      <w:r w:rsidR="00D75B10" w:rsidRPr="0073235A">
        <w:rPr>
          <w:rFonts w:ascii="Verdana" w:hAnsi="Verdana"/>
        </w:rPr>
        <w:t>, jednak nie później niż do końca roku 2030</w:t>
      </w:r>
      <w:r w:rsidR="008C4046" w:rsidRPr="0073235A">
        <w:rPr>
          <w:rFonts w:ascii="Verdana" w:hAnsi="Verdana"/>
        </w:rPr>
        <w:t>.</w:t>
      </w:r>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2EB0BA9A" w14:textId="77777777" w:rsidR="00203A8D" w:rsidRPr="0073235A" w:rsidRDefault="007C4D63" w:rsidP="00654E6C">
      <w:pPr>
        <w:ind w:left="720"/>
        <w:jc w:val="both"/>
        <w:rPr>
          <w:rFonts w:ascii="Verdana" w:hAnsi="Verdana"/>
        </w:rPr>
      </w:pPr>
      <w:r w:rsidRPr="0073235A">
        <w:rPr>
          <w:rFonts w:ascii="Verdana" w:hAnsi="Verdana"/>
        </w:rPr>
        <w:t xml:space="preserve"> </w:t>
      </w:r>
    </w:p>
    <w:p w14:paraId="2F97ABF3" w14:textId="3A6E04ED" w:rsidR="00203A8D" w:rsidRPr="0073235A" w:rsidRDefault="00203A8D" w:rsidP="00654E6C">
      <w:pPr>
        <w:ind w:left="709"/>
        <w:jc w:val="both"/>
        <w:rPr>
          <w:rFonts w:ascii="Verdana" w:hAnsi="Verdana"/>
        </w:rPr>
      </w:pPr>
      <w:r w:rsidRPr="0073235A">
        <w:rPr>
          <w:rFonts w:ascii="Verdana" w:hAnsi="Verdana"/>
        </w:rPr>
        <w:t xml:space="preserve">Czynsz od Przychodu powiększany będzie o podatek VAT w stawce obowiązującej </w:t>
      </w:r>
      <w:r w:rsidR="00377A9A">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 xml:space="preserve"> 9.7 -</w:t>
      </w:r>
      <w:r w:rsidR="007F01FA" w:rsidRPr="0073235A">
        <w:rPr>
          <w:rFonts w:ascii="Verdana" w:hAnsi="Verdana"/>
        </w:rPr>
        <w:t xml:space="preserve"> 9.9</w:t>
      </w:r>
      <w:r w:rsidRPr="0073235A">
        <w:rPr>
          <w:rFonts w:ascii="Verdana" w:hAnsi="Verdana"/>
        </w:rPr>
        <w:t>.</w:t>
      </w:r>
    </w:p>
    <w:p w14:paraId="68AC5840" w14:textId="77777777" w:rsidR="00082141" w:rsidRPr="0073235A" w:rsidRDefault="00082141" w:rsidP="00654E6C">
      <w:pPr>
        <w:widowControl/>
        <w:ind w:left="720"/>
        <w:jc w:val="both"/>
        <w:rPr>
          <w:rFonts w:ascii="Verdana" w:hAnsi="Verdana"/>
        </w:rPr>
      </w:pPr>
    </w:p>
    <w:p w14:paraId="36C27A53" w14:textId="0FD1A3EF" w:rsidR="00433806" w:rsidRPr="0073235A" w:rsidRDefault="00433806" w:rsidP="00654E6C">
      <w:pPr>
        <w:widowControl/>
        <w:numPr>
          <w:ilvl w:val="1"/>
          <w:numId w:val="10"/>
        </w:numPr>
        <w:tabs>
          <w:tab w:val="num" w:pos="720"/>
        </w:tabs>
        <w:ind w:left="720" w:hanging="720"/>
        <w:jc w:val="both"/>
        <w:rPr>
          <w:rFonts w:ascii="Verdana" w:hAnsi="Verdana"/>
        </w:rPr>
      </w:pPr>
      <w:r w:rsidRPr="0073235A">
        <w:rPr>
          <w:rFonts w:ascii="Verdana" w:hAnsi="Verdana"/>
        </w:rPr>
        <w:tab/>
        <w:t>Przez przychód uzyskany w ramach działalności gospodarczej na Nieruchomości rozumie się przychód ustalony zgodnie z obowiązującymi w momencie jego uzyskania przepisami podatkowymi dotyczącymi podatku dochodowego od osób prawnych, nawet w sytuacji</w:t>
      </w:r>
      <w:r w:rsidR="00980AB8">
        <w:rPr>
          <w:rFonts w:ascii="Verdana" w:hAnsi="Verdana"/>
        </w:rPr>
        <w:t>, gdy</w:t>
      </w:r>
      <w:r w:rsidRPr="0073235A">
        <w:rPr>
          <w:rFonts w:ascii="Verdana" w:hAnsi="Verdana"/>
        </w:rPr>
        <w:t xml:space="preserve"> Dzierżawca z jakiejkolwiek przyczyny nie będzie posiadał statusu podatnika tego podatku lub będzie z tego podatku zwolniony, w tym </w:t>
      </w:r>
      <w:r w:rsidR="00377A9A">
        <w:rPr>
          <w:rFonts w:ascii="Verdana" w:hAnsi="Verdana"/>
        </w:rPr>
        <w:br/>
      </w:r>
      <w:r w:rsidRPr="0073235A">
        <w:rPr>
          <w:rFonts w:ascii="Verdana" w:hAnsi="Verdana"/>
        </w:rPr>
        <w:t>w szczególności:</w:t>
      </w:r>
    </w:p>
    <w:p w14:paraId="5DDB8B48" w14:textId="77777777" w:rsidR="00433806" w:rsidRPr="0073235A" w:rsidRDefault="00433806" w:rsidP="00654E6C">
      <w:pPr>
        <w:widowControl/>
        <w:ind w:left="567" w:hanging="567"/>
        <w:jc w:val="both"/>
        <w:rPr>
          <w:rFonts w:ascii="Verdana" w:hAnsi="Verdana"/>
        </w:rPr>
      </w:pPr>
    </w:p>
    <w:p w14:paraId="4A7B2DC9" w14:textId="77777777" w:rsidR="00433806" w:rsidRPr="0073235A" w:rsidRDefault="00433806" w:rsidP="00654E6C">
      <w:pPr>
        <w:widowControl/>
        <w:numPr>
          <w:ilvl w:val="0"/>
          <w:numId w:val="46"/>
        </w:numPr>
        <w:tabs>
          <w:tab w:val="clear" w:pos="786"/>
          <w:tab w:val="left" w:pos="851"/>
        </w:tabs>
        <w:ind w:left="851" w:hanging="425"/>
        <w:jc w:val="both"/>
        <w:rPr>
          <w:rFonts w:ascii="Verdana" w:hAnsi="Verdana"/>
        </w:rPr>
      </w:pPr>
      <w:r w:rsidRPr="0073235A">
        <w:rPr>
          <w:rFonts w:ascii="Verdana" w:hAnsi="Verdana"/>
        </w:rPr>
        <w:t xml:space="preserve">wszelkie kwoty należne z tytułu sprzedaży towarów i usług w ramach działalności gospodarczej Dzierżawcy prowadzonej na terenie Nieruchomości, choćby nie zostały </w:t>
      </w:r>
      <w:r w:rsidRPr="0073235A">
        <w:rPr>
          <w:rFonts w:ascii="Verdana" w:hAnsi="Verdana"/>
        </w:rPr>
        <w:lastRenderedPageBreak/>
        <w:t>jeszcze faktycznie otrzymane po wyłączeniu wartości zwróconych towarów, udzielonych bonifikat i skont;</w:t>
      </w:r>
    </w:p>
    <w:p w14:paraId="72984FAF" w14:textId="77777777" w:rsidR="00433806" w:rsidRPr="0073235A" w:rsidRDefault="00433806" w:rsidP="00654E6C">
      <w:pPr>
        <w:widowControl/>
        <w:tabs>
          <w:tab w:val="left" w:pos="709"/>
        </w:tabs>
        <w:ind w:left="851" w:hanging="425"/>
        <w:jc w:val="both"/>
        <w:rPr>
          <w:rFonts w:ascii="Verdana" w:hAnsi="Verdana"/>
        </w:rPr>
      </w:pPr>
    </w:p>
    <w:p w14:paraId="5835DA58" w14:textId="77777777" w:rsidR="00433806" w:rsidRPr="0073235A" w:rsidRDefault="00433806" w:rsidP="00654E6C">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25063FDB" w14:textId="77777777" w:rsidR="00395AB7" w:rsidRPr="0073235A" w:rsidRDefault="00395AB7" w:rsidP="00654E6C">
      <w:pPr>
        <w:pStyle w:val="Akapitzlist"/>
        <w:rPr>
          <w:rFonts w:ascii="Verdana" w:hAnsi="Verdana"/>
        </w:rPr>
      </w:pPr>
    </w:p>
    <w:p w14:paraId="7BCC7EE2" w14:textId="77777777" w:rsidR="00395AB7" w:rsidRPr="0073235A" w:rsidRDefault="00395AB7" w:rsidP="00654E6C">
      <w:pPr>
        <w:widowControl/>
        <w:ind w:left="1134"/>
        <w:jc w:val="both"/>
        <w:rPr>
          <w:rFonts w:ascii="Verdana" w:hAnsi="Verdana"/>
        </w:rPr>
      </w:pPr>
    </w:p>
    <w:p w14:paraId="6F2CAB7F" w14:textId="073BA3BC" w:rsidR="002257D2" w:rsidRPr="0073235A" w:rsidRDefault="00433806" w:rsidP="00654E6C">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w:t>
      </w:r>
      <w:r w:rsidR="00377A9A">
        <w:rPr>
          <w:rFonts w:ascii="Verdana" w:hAnsi="Verdana"/>
        </w:rPr>
        <w:br/>
      </w:r>
      <w:r w:rsidRPr="0073235A">
        <w:rPr>
          <w:rFonts w:ascii="Verdana" w:hAnsi="Verdana"/>
        </w:rPr>
        <w:t xml:space="preserve">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FBC09AB" w14:textId="77777777" w:rsidR="002257D2" w:rsidRPr="0073235A" w:rsidRDefault="002257D2" w:rsidP="007A3558">
      <w:pPr>
        <w:widowControl/>
        <w:jc w:val="both"/>
        <w:rPr>
          <w:rFonts w:ascii="Verdana" w:hAnsi="Verdana"/>
          <w:b/>
        </w:rPr>
      </w:pPr>
    </w:p>
    <w:p w14:paraId="0BCBB992" w14:textId="77777777"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01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19ABE5A" w14:textId="77777777" w:rsidR="00433806" w:rsidRPr="0073235A" w:rsidRDefault="00433806">
      <w:pPr>
        <w:pStyle w:val="Akapitzlist"/>
        <w:rPr>
          <w:rFonts w:ascii="Verdana" w:hAnsi="Verdana"/>
        </w:rPr>
      </w:pPr>
    </w:p>
    <w:p w14:paraId="488551E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73235A" w:rsidRDefault="00433806" w:rsidP="00395AB7">
      <w:pPr>
        <w:widowControl/>
        <w:ind w:left="709" w:hanging="643"/>
        <w:jc w:val="both"/>
        <w:rPr>
          <w:rFonts w:ascii="Verdana" w:hAnsi="Verdana"/>
        </w:rPr>
      </w:pPr>
    </w:p>
    <w:p w14:paraId="48039CF7" w14:textId="7C8B32CA"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które obejmować</w:t>
      </w:r>
      <w:r w:rsidR="00AE4A33" w:rsidRPr="0073235A">
        <w:rPr>
          <w:rFonts w:ascii="Verdana" w:hAnsi="Verdana"/>
        </w:rPr>
        <w:t xml:space="preserve">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w terminie wskazanym w Art. 9.8</w:t>
      </w:r>
      <w:r w:rsidR="008E0658" w:rsidRPr="0073235A">
        <w:rPr>
          <w:rFonts w:ascii="Verdana" w:hAnsi="Verdana"/>
        </w:rPr>
        <w:t>.</w:t>
      </w:r>
      <w:r w:rsidR="00AA7FB5"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w:t>
      </w:r>
      <w:r w:rsidR="00377A9A">
        <w:rPr>
          <w:rFonts w:ascii="Verdana" w:hAnsi="Verdana"/>
        </w:rPr>
        <w:br/>
      </w:r>
      <w:r w:rsidR="00AA7FB5" w:rsidRPr="0073235A">
        <w:rPr>
          <w:rFonts w:ascii="Verdana" w:hAnsi="Verdana"/>
        </w:rPr>
        <w:t xml:space="preserve">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377A9A">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W wypadku</w:t>
      </w:r>
      <w:r w:rsidR="00980AB8">
        <w:rPr>
          <w:rFonts w:ascii="Verdana" w:hAnsi="Verdana"/>
        </w:rPr>
        <w:t>,</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377A9A">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4DA9957C" w14:textId="77777777" w:rsidR="00AD3426" w:rsidRPr="0073235A" w:rsidRDefault="00AD3426" w:rsidP="00395AB7">
      <w:pPr>
        <w:widowControl/>
        <w:ind w:left="709" w:hanging="643"/>
        <w:jc w:val="both"/>
        <w:rPr>
          <w:rFonts w:ascii="Verdana" w:hAnsi="Verdana"/>
        </w:rPr>
      </w:pPr>
    </w:p>
    <w:p w14:paraId="7DD8832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762C1F1E" w14:textId="77777777" w:rsidR="00433806" w:rsidRPr="0073235A" w:rsidRDefault="00433806" w:rsidP="00395AB7">
      <w:pPr>
        <w:widowControl/>
        <w:ind w:left="709" w:hanging="643"/>
        <w:jc w:val="both"/>
        <w:rPr>
          <w:rFonts w:ascii="Verdana" w:hAnsi="Verdana"/>
        </w:rPr>
      </w:pPr>
    </w:p>
    <w:p w14:paraId="15B2CBB2" w14:textId="01B68448"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377A9A">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t>
      </w:r>
      <w:r w:rsidR="00912449" w:rsidRPr="0073235A">
        <w:rPr>
          <w:rFonts w:ascii="Verdana" w:hAnsi="Verdana"/>
        </w:rPr>
        <w:lastRenderedPageBreak/>
        <w:t xml:space="preserve">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073D20A4" w14:textId="77777777" w:rsidR="00AD3426" w:rsidRPr="0073235A" w:rsidRDefault="00AD3426" w:rsidP="00395AB7">
      <w:pPr>
        <w:widowControl/>
        <w:ind w:left="709" w:hanging="643"/>
        <w:jc w:val="both"/>
        <w:rPr>
          <w:rFonts w:ascii="Verdana" w:hAnsi="Verdana"/>
        </w:rPr>
      </w:pPr>
    </w:p>
    <w:p w14:paraId="4F19F7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na co najmniej </w:t>
      </w:r>
      <w:r w:rsidRPr="0073235A">
        <w:rPr>
          <w:rFonts w:ascii="Verdana" w:hAnsi="Verdana"/>
        </w:rPr>
        <w:br/>
        <w:t>7 (siedem) dni przed terminami płatności określonymi w art. 9.1</w:t>
      </w:r>
      <w:r w:rsidR="00001439" w:rsidRPr="0073235A">
        <w:rPr>
          <w:rFonts w:ascii="Verdana" w:hAnsi="Verdana"/>
        </w:rPr>
        <w:t>2</w:t>
      </w:r>
      <w:r w:rsidRPr="0073235A">
        <w:rPr>
          <w:rFonts w:ascii="Verdana" w:hAnsi="Verdana"/>
        </w:rPr>
        <w:t xml:space="preserve">. powyżej. </w:t>
      </w:r>
      <w:r w:rsidRPr="0073235A">
        <w:rPr>
          <w:rFonts w:ascii="Verdana" w:hAnsi="Verdana"/>
        </w:rPr>
        <w:br/>
      </w:r>
    </w:p>
    <w:p w14:paraId="322BD9F4" w14:textId="0328664C"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poprzez wystawienie odrębnej faktury powiększonej o należne podatki, w tym podatek od towarów i usług. Należność wynikająca z faktury będzie płatna w terminie 7 dni od otrzymania faktury.</w:t>
      </w:r>
    </w:p>
    <w:p w14:paraId="7BD30A77" w14:textId="77777777" w:rsidR="00AD3426" w:rsidRPr="0073235A" w:rsidRDefault="00AD3426" w:rsidP="00654E6C">
      <w:pPr>
        <w:widowControl/>
        <w:jc w:val="both"/>
        <w:rPr>
          <w:rFonts w:ascii="Verdana" w:hAnsi="Verdana"/>
        </w:rPr>
      </w:pPr>
    </w:p>
    <w:p w14:paraId="6A45737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056B5601" w14:textId="77777777" w:rsidR="00AD3426" w:rsidRPr="0073235A" w:rsidRDefault="00AD3426" w:rsidP="00395AB7">
      <w:pPr>
        <w:pStyle w:val="Tekstpodstawowywcity"/>
        <w:ind w:left="709" w:hanging="643"/>
        <w:rPr>
          <w:rFonts w:ascii="Verdana" w:hAnsi="Verdana"/>
          <w:sz w:val="20"/>
        </w:rPr>
      </w:pPr>
    </w:p>
    <w:p w14:paraId="01CF1991" w14:textId="1D50108A" w:rsidR="00AD3426" w:rsidRPr="0073235A" w:rsidRDefault="00673601" w:rsidP="004B1882">
      <w:pPr>
        <w:pStyle w:val="Tekstpodstawowywcity"/>
        <w:ind w:left="709" w:hanging="1"/>
        <w:rPr>
          <w:rFonts w:ascii="Verdana" w:hAnsi="Verdana"/>
          <w:sz w:val="20"/>
        </w:rPr>
      </w:pPr>
      <w:r w:rsidRPr="0073235A">
        <w:rPr>
          <w:rFonts w:ascii="Verdana" w:hAnsi="Verdana"/>
          <w:sz w:val="20"/>
        </w:rPr>
        <w:t>Jeżeli okaże się, że kwota przychodów rzeczywiście należnych jest wyższa</w:t>
      </w:r>
      <w:r w:rsidR="005B462E">
        <w:rPr>
          <w:rFonts w:ascii="Verdana" w:hAnsi="Verdana"/>
          <w:sz w:val="20"/>
        </w:rPr>
        <w:t>,</w:t>
      </w:r>
      <w:r w:rsidRPr="0073235A">
        <w:rPr>
          <w:rFonts w:ascii="Verdana" w:hAnsi="Verdana"/>
          <w:sz w:val="20"/>
        </w:rPr>
        <w:t xml:space="preserve">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73235A">
        <w:rPr>
          <w:rFonts w:ascii="Verdana" w:hAnsi="Verdana"/>
          <w:sz w:val="20"/>
        </w:rPr>
        <w:br/>
        <w:t>w terminie 7 (siedmiu) dni od daty otrzymania pisemnego wezwania, dodatkowo karę umowną w wysokości pięciokrotności tej różnicy.</w:t>
      </w:r>
    </w:p>
    <w:p w14:paraId="011481CF" w14:textId="77777777" w:rsidR="00AD3426" w:rsidRPr="0073235A" w:rsidRDefault="00AD3426" w:rsidP="00395AB7">
      <w:pPr>
        <w:pStyle w:val="Tekstpodstawowywcity"/>
        <w:ind w:left="709" w:hanging="643"/>
        <w:rPr>
          <w:rFonts w:ascii="Verdana" w:hAnsi="Verdana"/>
          <w:strike/>
          <w:sz w:val="20"/>
        </w:rPr>
      </w:pPr>
    </w:p>
    <w:p w14:paraId="0AC4832C" w14:textId="2C0BF862"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654E6C">
        <w:rPr>
          <w:rFonts w:ascii="Verdana" w:hAnsi="Verdana"/>
        </w:rPr>
        <w:t>2023</w:t>
      </w:r>
      <w:r w:rsidRPr="0073235A">
        <w:rPr>
          <w:rFonts w:ascii="Verdana" w:hAnsi="Verdana"/>
        </w:rPr>
        <w:t xml:space="preserve"> roku</w:t>
      </w:r>
      <w:r w:rsidR="005C32AE">
        <w:rPr>
          <w:rFonts w:ascii="Verdana" w:hAnsi="Verdana"/>
        </w:rPr>
        <w:t xml:space="preserve"> (następnym roku po podpisaniu umowy)</w:t>
      </w:r>
      <w:r w:rsidRPr="0073235A">
        <w:rPr>
          <w:rFonts w:ascii="Verdana" w:hAnsi="Verdana"/>
        </w:rPr>
        <w:t xml:space="preserve"> w oparciu o wskaźnik cen towarów i usług konsumpcyjnych za rok</w:t>
      </w:r>
      <w:r w:rsidR="00654E6C">
        <w:rPr>
          <w:rFonts w:ascii="Verdana" w:hAnsi="Verdana"/>
        </w:rPr>
        <w:t xml:space="preserve"> 2022</w:t>
      </w:r>
      <w:r w:rsidRPr="0073235A">
        <w:rPr>
          <w:rFonts w:ascii="Verdana" w:hAnsi="Verdana"/>
        </w:rPr>
        <w:t>. Waloryzacja będzie dokonywana po opublikowaniu wskaźnika i ze skutkiem od 1 stycznia danego roku. Waloryzacja będzie dokonywana wg następującego wzoru:</w:t>
      </w:r>
    </w:p>
    <w:p w14:paraId="2FE8F676" w14:textId="77777777" w:rsidR="00AD3426" w:rsidRPr="00D37A69" w:rsidRDefault="00AD3426" w:rsidP="00395AB7">
      <w:pPr>
        <w:widowControl/>
        <w:ind w:left="709" w:hanging="643"/>
        <w:jc w:val="both"/>
        <w:rPr>
          <w:rFonts w:ascii="Verdana" w:hAnsi="Verdana"/>
        </w:rPr>
      </w:pPr>
    </w:p>
    <w:p w14:paraId="1743DE86"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r w:rsidRPr="00D37A69">
        <w:rPr>
          <w:rFonts w:ascii="Verdana" w:hAnsi="Verdana"/>
          <w:b/>
          <w:i/>
          <w:sz w:val="24"/>
          <w:szCs w:val="24"/>
        </w:rPr>
        <w:t>X</w:t>
      </w:r>
      <w:r w:rsidRPr="00D37A69">
        <w:rPr>
          <w:rFonts w:ascii="Verdana" w:hAnsi="Verdana"/>
          <w:b/>
          <w:i/>
          <w:sz w:val="16"/>
          <w:szCs w:val="16"/>
        </w:rPr>
        <w:t>n</w:t>
      </w:r>
      <w:r w:rsidRPr="00D37A69">
        <w:rPr>
          <w:rFonts w:ascii="Verdana" w:hAnsi="Verdana"/>
          <w:b/>
          <w:i/>
        </w:rPr>
        <w:t xml:space="preserve"> * </w:t>
      </w:r>
      <w:r w:rsidRPr="00D37A69">
        <w:rPr>
          <w:rFonts w:ascii="Verdana" w:hAnsi="Verdana"/>
          <w:b/>
          <w:i/>
          <w:sz w:val="24"/>
          <w:szCs w:val="24"/>
        </w:rPr>
        <w:t>CPI</w:t>
      </w:r>
      <w:r w:rsidRPr="00D37A69">
        <w:rPr>
          <w:rFonts w:ascii="Verdana" w:hAnsi="Verdana"/>
          <w:b/>
          <w:i/>
          <w:sz w:val="16"/>
          <w:szCs w:val="16"/>
        </w:rPr>
        <w:t>n</w:t>
      </w:r>
      <w:r w:rsidRPr="00D37A69">
        <w:rPr>
          <w:rFonts w:ascii="Verdana" w:hAnsi="Verdana"/>
          <w:i/>
        </w:rPr>
        <w:t>,</w:t>
      </w:r>
    </w:p>
    <w:p w14:paraId="21BC7593" w14:textId="77777777" w:rsidR="00AD3426" w:rsidRPr="00D37A69" w:rsidRDefault="00AD3426" w:rsidP="00395AB7">
      <w:pPr>
        <w:widowControl/>
        <w:ind w:left="709" w:hanging="643"/>
        <w:jc w:val="both"/>
        <w:rPr>
          <w:rFonts w:ascii="Verdana" w:hAnsi="Verdana"/>
        </w:rPr>
      </w:pPr>
    </w:p>
    <w:p w14:paraId="55F75966"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0D2D857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2665A675"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n</w:t>
      </w:r>
      <w:r w:rsidRPr="00D37A69">
        <w:rPr>
          <w:rFonts w:ascii="Verdana" w:hAnsi="Verdana"/>
        </w:rPr>
        <w:t xml:space="preserve"> oznacza odpowiednio wysokość Czynszu Podstawowego/Kwoty Bazowej obowiązującą w roku „n”, zaś </w:t>
      </w:r>
    </w:p>
    <w:p w14:paraId="24AF9EE3"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CPI</w:t>
      </w:r>
      <w:r w:rsidRPr="00D37A69">
        <w:rPr>
          <w:rFonts w:ascii="Verdana" w:hAnsi="Verdana"/>
          <w:sz w:val="16"/>
          <w:szCs w:val="16"/>
        </w:rPr>
        <w:t>n</w:t>
      </w:r>
      <w:r w:rsidRPr="00D37A69">
        <w:rPr>
          <w:rFonts w:ascii="Verdana" w:hAnsi="Verdana"/>
        </w:rPr>
        <w:t xml:space="preserve"> oznacza średnioroczny wskaźnik zmian cen towarów i usług konsumpcyjnych za rok ,,n” publikowany przez Prezesa GUS-u w Monitorze Polskim w roku następującym po roku „n”. </w:t>
      </w:r>
    </w:p>
    <w:p w14:paraId="006F2FC7" w14:textId="77777777" w:rsidR="00AD3426" w:rsidRPr="00D37A69" w:rsidRDefault="00AD3426" w:rsidP="00395AB7">
      <w:pPr>
        <w:widowControl/>
        <w:ind w:left="709" w:hanging="643"/>
        <w:jc w:val="both"/>
        <w:rPr>
          <w:rFonts w:ascii="Verdana" w:hAnsi="Verdana"/>
        </w:rPr>
      </w:pPr>
    </w:p>
    <w:p w14:paraId="44889971"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t>
      </w:r>
      <w:r w:rsidRPr="0073235A">
        <w:rPr>
          <w:rFonts w:ascii="Verdana" w:hAnsi="Verdana"/>
        </w:rPr>
        <w:lastRenderedPageBreak/>
        <w:t xml:space="preserve">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47736E13" w14:textId="77777777" w:rsidR="00AD3426" w:rsidRPr="0073235A" w:rsidRDefault="00AD3426" w:rsidP="00395AB7">
      <w:pPr>
        <w:widowControl/>
        <w:ind w:left="709" w:hanging="643"/>
        <w:jc w:val="both"/>
        <w:rPr>
          <w:rFonts w:ascii="Verdana" w:hAnsi="Verdana"/>
        </w:rPr>
      </w:pPr>
    </w:p>
    <w:p w14:paraId="3252B508" w14:textId="239735E2"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t>
      </w:r>
      <w:r w:rsidR="005B462E">
        <w:rPr>
          <w:rFonts w:ascii="Verdana" w:hAnsi="Verdana"/>
        </w:rPr>
        <w:br/>
      </w:r>
      <w:r w:rsidR="0098676B" w:rsidRPr="0073235A">
        <w:rPr>
          <w:rFonts w:ascii="Verdana" w:hAnsi="Verdana"/>
        </w:rPr>
        <w:t>w terminie 30 (trzydziestu) dni od daty wygaśnięcia, wypowiedzenia lub rozwiązania Umowy. Dokumenty, o których mowa w Art.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29F7BD7D" w14:textId="77777777" w:rsidR="00AD3426" w:rsidRPr="0073235A" w:rsidRDefault="00AD3426" w:rsidP="00395AB7">
      <w:pPr>
        <w:pStyle w:val="Tekstpodstawowy"/>
        <w:widowControl/>
        <w:ind w:left="709" w:hanging="643"/>
        <w:rPr>
          <w:rFonts w:ascii="Verdana" w:hAnsi="Verdana"/>
          <w:sz w:val="20"/>
          <w:u w:val="none"/>
        </w:rPr>
      </w:pPr>
    </w:p>
    <w:p w14:paraId="202D2620"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73235A" w:rsidRDefault="00AD3426" w:rsidP="00395AB7">
      <w:pPr>
        <w:widowControl/>
        <w:ind w:left="709" w:hanging="643"/>
        <w:jc w:val="both"/>
        <w:rPr>
          <w:rFonts w:ascii="Verdana" w:hAnsi="Verdana"/>
        </w:rPr>
      </w:pPr>
    </w:p>
    <w:p w14:paraId="7D7E7C5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787491A2" w14:textId="77777777" w:rsidR="00AD3426" w:rsidRPr="0073235A" w:rsidRDefault="00AD3426" w:rsidP="00395AB7">
      <w:pPr>
        <w:pStyle w:val="Akapitzlist"/>
        <w:ind w:left="709" w:hanging="643"/>
        <w:rPr>
          <w:rFonts w:ascii="Verdana" w:hAnsi="Verdana"/>
        </w:rPr>
      </w:pPr>
    </w:p>
    <w:p w14:paraId="2B03DC1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5818E1" w14:textId="77777777" w:rsidR="00AD3426" w:rsidRPr="00D37A69" w:rsidRDefault="00AD3426">
      <w:pPr>
        <w:pStyle w:val="Tekstpodstawowy"/>
        <w:widowControl/>
        <w:outlineLvl w:val="0"/>
        <w:rPr>
          <w:rFonts w:ascii="Verdana" w:hAnsi="Verdana"/>
          <w:sz w:val="20"/>
          <w:u w:val="none"/>
        </w:rPr>
      </w:pPr>
    </w:p>
    <w:p w14:paraId="68BF4A40" w14:textId="77777777" w:rsidR="00AD3426" w:rsidRPr="00D37A69" w:rsidRDefault="00AD3426">
      <w:pPr>
        <w:pStyle w:val="Tekstpodstawowy"/>
        <w:widowControl/>
        <w:outlineLvl w:val="0"/>
        <w:rPr>
          <w:rFonts w:ascii="Verdana" w:hAnsi="Verdana"/>
          <w:sz w:val="20"/>
          <w:u w:val="none"/>
        </w:rPr>
      </w:pPr>
    </w:p>
    <w:p w14:paraId="0D906347" w14:textId="77777777" w:rsidR="00AD3426" w:rsidRPr="00D37A69" w:rsidRDefault="00673601">
      <w:pPr>
        <w:pStyle w:val="Nagwek1"/>
        <w:jc w:val="both"/>
        <w:rPr>
          <w:rFonts w:ascii="Verdana" w:hAnsi="Verdana"/>
          <w:i/>
          <w:color w:val="auto"/>
          <w:sz w:val="20"/>
          <w:lang w:val="pl-PL"/>
        </w:rPr>
      </w:pPr>
      <w:bookmarkStart w:id="13" w:name="_Toc7181463"/>
      <w:r w:rsidRPr="00D37A69">
        <w:rPr>
          <w:rFonts w:ascii="Verdana" w:hAnsi="Verdana"/>
          <w:i/>
          <w:color w:val="auto"/>
          <w:sz w:val="20"/>
          <w:lang w:val="pl-PL"/>
        </w:rPr>
        <w:t>ARTYKUŁ 10 – KOSZTY EKSPLOATACJI I DZIAŁALNOŚCI DZIERŻAWCY</w:t>
      </w:r>
      <w:bookmarkEnd w:id="13"/>
    </w:p>
    <w:p w14:paraId="773D4F17" w14:textId="77777777" w:rsidR="00AD3426" w:rsidRPr="00D37A69" w:rsidRDefault="00AD3426">
      <w:pPr>
        <w:widowControl/>
        <w:tabs>
          <w:tab w:val="left" w:pos="709"/>
        </w:tabs>
        <w:ind w:left="709" w:hanging="709"/>
        <w:jc w:val="both"/>
        <w:rPr>
          <w:rFonts w:ascii="Verdana" w:hAnsi="Verdana"/>
        </w:rPr>
      </w:pPr>
    </w:p>
    <w:p w14:paraId="06101D52"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33417EEC" w14:textId="77777777"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(DZ.U. z 2018r. poz. 1445, z późn. zm.)</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2AEFD0C"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w:t>
      </w:r>
      <w:r w:rsidRPr="0073235A">
        <w:rPr>
          <w:rFonts w:ascii="Verdana" w:hAnsi="Verdana"/>
        </w:rPr>
        <w:lastRenderedPageBreak/>
        <w:t xml:space="preserve">zobowiązuje się do końca lutego danego roku przedłożyć Wydzierżawiającemu dowód złożenia deklaracji podatkowej oraz zapłaty podatku od nieruchomości. </w:t>
      </w:r>
    </w:p>
    <w:p w14:paraId="3E2EA2FB"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6C8B5ED" w14:textId="77777777" w:rsidR="00C24717" w:rsidRPr="0073235A" w:rsidRDefault="00C24717">
      <w:pPr>
        <w:widowControl/>
        <w:jc w:val="both"/>
        <w:rPr>
          <w:rFonts w:ascii="Verdana" w:hAnsi="Verdana"/>
        </w:rPr>
      </w:pPr>
    </w:p>
    <w:p w14:paraId="2CF7FF0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73235A" w:rsidRDefault="00AD3426">
      <w:pPr>
        <w:pStyle w:val="Nag3wek3"/>
        <w:keepNext w:val="0"/>
        <w:widowControl/>
        <w:rPr>
          <w:rFonts w:ascii="Verdana" w:hAnsi="Verdana"/>
          <w:sz w:val="20"/>
        </w:rPr>
      </w:pPr>
    </w:p>
    <w:p w14:paraId="175FD1E4"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5203DFE9" w14:textId="77777777" w:rsidR="00AD3426" w:rsidRPr="0073235A" w:rsidRDefault="00AD3426">
      <w:pPr>
        <w:widowControl/>
        <w:jc w:val="both"/>
        <w:rPr>
          <w:rFonts w:ascii="Verdana" w:hAnsi="Verdana"/>
        </w:rPr>
      </w:pPr>
    </w:p>
    <w:p w14:paraId="79B1BD71"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32BD830D" w14:textId="77777777" w:rsidR="00AD3426" w:rsidRPr="0073235A" w:rsidRDefault="00AD3426">
      <w:pPr>
        <w:widowControl/>
        <w:jc w:val="both"/>
        <w:rPr>
          <w:rFonts w:ascii="Verdana" w:hAnsi="Verdana"/>
        </w:rPr>
      </w:pPr>
    </w:p>
    <w:p w14:paraId="2B594BE3"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1BC105DB" w14:textId="77777777" w:rsidR="00AD3426" w:rsidRPr="00D37A69" w:rsidRDefault="00AD3426"/>
    <w:p w14:paraId="570A537C" w14:textId="77777777" w:rsidR="00AD3426" w:rsidRPr="00D37A69" w:rsidRDefault="00673601">
      <w:pPr>
        <w:pStyle w:val="Nagwek1"/>
        <w:jc w:val="both"/>
        <w:rPr>
          <w:rFonts w:ascii="Verdana" w:hAnsi="Verdana"/>
          <w:i/>
          <w:iCs/>
          <w:color w:val="auto"/>
          <w:sz w:val="20"/>
        </w:rPr>
      </w:pPr>
      <w:bookmarkStart w:id="14" w:name="_Toc7181464"/>
      <w:r w:rsidRPr="00D37A69">
        <w:rPr>
          <w:rFonts w:ascii="Verdana" w:hAnsi="Verdana"/>
          <w:i/>
          <w:color w:val="auto"/>
          <w:sz w:val="20"/>
        </w:rPr>
        <w:t>ARTYKUŁ 11 – SPOSÓB ZAPŁATY</w:t>
      </w:r>
      <w:bookmarkEnd w:id="14"/>
      <w:r w:rsidRPr="00D37A69">
        <w:rPr>
          <w:rFonts w:ascii="Verdana" w:hAnsi="Verdana"/>
          <w:i/>
          <w:color w:val="auto"/>
          <w:sz w:val="20"/>
        </w:rPr>
        <w:t xml:space="preserve"> </w:t>
      </w:r>
    </w:p>
    <w:p w14:paraId="4231AD57" w14:textId="77777777" w:rsidR="00AD3426" w:rsidRPr="00D37A69" w:rsidRDefault="00AD3426">
      <w:pPr>
        <w:widowControl/>
        <w:jc w:val="both"/>
        <w:rPr>
          <w:rFonts w:ascii="Verdana" w:hAnsi="Verdana"/>
        </w:rPr>
      </w:pPr>
    </w:p>
    <w:p w14:paraId="06D3AEA9"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D37A69" w:rsidRDefault="00AD3426">
      <w:pPr>
        <w:widowControl/>
        <w:tabs>
          <w:tab w:val="left" w:pos="709"/>
        </w:tabs>
        <w:jc w:val="both"/>
        <w:rPr>
          <w:rFonts w:ascii="Verdana" w:hAnsi="Verdana"/>
        </w:rPr>
      </w:pPr>
    </w:p>
    <w:p w14:paraId="14A59081"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2EA55485" w14:textId="77777777" w:rsidR="00AD3426" w:rsidRPr="00D37A69" w:rsidRDefault="00AD3426">
      <w:bookmarkStart w:id="15" w:name="_Toc531588308"/>
      <w:bookmarkStart w:id="16" w:name="_Toc531588282"/>
    </w:p>
    <w:p w14:paraId="17A850E1" w14:textId="77777777" w:rsidR="00AD3426" w:rsidRPr="00D37A69" w:rsidRDefault="00673601">
      <w:pPr>
        <w:pStyle w:val="Nagwek1"/>
        <w:jc w:val="both"/>
        <w:rPr>
          <w:rFonts w:ascii="Verdana" w:hAnsi="Verdana"/>
          <w:i/>
          <w:color w:val="auto"/>
          <w:sz w:val="20"/>
          <w:lang w:val="pl-PL"/>
        </w:rPr>
      </w:pPr>
      <w:bookmarkStart w:id="17" w:name="_Toc7181465"/>
      <w:r w:rsidRPr="00D37A69">
        <w:rPr>
          <w:rFonts w:ascii="Verdana" w:hAnsi="Verdana"/>
          <w:i/>
          <w:color w:val="auto"/>
          <w:sz w:val="20"/>
          <w:lang w:val="pl-PL"/>
        </w:rPr>
        <w:t>ARTYKUŁ 12 –SKUTKI UCHYBIEŃ TERMINOM ZAPŁATY</w:t>
      </w:r>
      <w:bookmarkEnd w:id="17"/>
      <w:r w:rsidRPr="00D37A69">
        <w:rPr>
          <w:rFonts w:ascii="Verdana" w:hAnsi="Verdana"/>
          <w:i/>
          <w:color w:val="auto"/>
          <w:sz w:val="20"/>
          <w:lang w:val="pl-PL"/>
        </w:rPr>
        <w:t xml:space="preserve"> </w:t>
      </w:r>
      <w:bookmarkEnd w:id="15"/>
      <w:bookmarkEnd w:id="16"/>
    </w:p>
    <w:p w14:paraId="2F33840F" w14:textId="77777777" w:rsidR="00AD3426" w:rsidRPr="00D37A69" w:rsidRDefault="00AD3426">
      <w:pPr>
        <w:widowControl/>
        <w:ind w:left="709" w:hanging="709"/>
        <w:jc w:val="both"/>
        <w:rPr>
          <w:rFonts w:ascii="Verdana" w:hAnsi="Verdana"/>
        </w:rPr>
      </w:pPr>
    </w:p>
    <w:p w14:paraId="665DEF6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D37A69" w:rsidRDefault="00AD3426">
      <w:pPr>
        <w:pStyle w:val="Tekstpodstawowywcity"/>
        <w:ind w:left="709" w:firstLine="0"/>
        <w:rPr>
          <w:rFonts w:ascii="Verdana" w:hAnsi="Verdana"/>
          <w:sz w:val="20"/>
        </w:rPr>
      </w:pPr>
    </w:p>
    <w:p w14:paraId="21F3939A"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18724D25" w14:textId="77777777" w:rsidR="00AD3426" w:rsidRPr="00D37A69" w:rsidRDefault="00AD3426">
      <w:pPr>
        <w:pStyle w:val="Tekstpodstawowywcity"/>
        <w:ind w:left="709" w:hanging="709"/>
        <w:rPr>
          <w:rFonts w:ascii="Verdana" w:hAnsi="Verdana"/>
          <w:sz w:val="20"/>
        </w:rPr>
      </w:pPr>
    </w:p>
    <w:p w14:paraId="740641E1"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F1A52D8" w14:textId="77777777" w:rsidR="00AD3426" w:rsidRPr="00D37A69" w:rsidRDefault="00AD3426">
      <w:pPr>
        <w:jc w:val="both"/>
        <w:rPr>
          <w:rFonts w:ascii="Verdana" w:hAnsi="Verdana"/>
        </w:rPr>
      </w:pPr>
    </w:p>
    <w:p w14:paraId="1FE8F6EC"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lastRenderedPageBreak/>
        <w:t xml:space="preserve">Na zabezpieczenie czynszów i innych opłat Wydzierżawiającemu przysługuje zastaw, zgodnie z artykułem 670 oraz 701 i 702 kodeksu cywilnego. </w:t>
      </w:r>
    </w:p>
    <w:p w14:paraId="47557607" w14:textId="77777777" w:rsidR="00AD3426" w:rsidRPr="00D37A69" w:rsidRDefault="00AD3426">
      <w:pPr>
        <w:pStyle w:val="Nag3wek3"/>
        <w:keepNext w:val="0"/>
        <w:rPr>
          <w:rFonts w:ascii="Verdana" w:hAnsi="Verdana"/>
          <w:sz w:val="20"/>
        </w:rPr>
      </w:pPr>
    </w:p>
    <w:p w14:paraId="349DD085"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25556053" w14:textId="77777777" w:rsidR="00AD3426" w:rsidRPr="00D37A69" w:rsidRDefault="00AD3426">
      <w:pPr>
        <w:pStyle w:val="Tekstpodstawowywcity"/>
        <w:ind w:left="0" w:firstLine="0"/>
        <w:rPr>
          <w:rFonts w:ascii="Verdana" w:hAnsi="Verdana"/>
          <w:sz w:val="20"/>
        </w:rPr>
      </w:pPr>
    </w:p>
    <w:p w14:paraId="575D1A1B"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D37A69">
        <w:rPr>
          <w:rFonts w:ascii="Verdana" w:hAnsi="Verdana"/>
          <w:i/>
        </w:rPr>
        <w:t xml:space="preserve">statio fisci </w:t>
      </w:r>
      <w:r w:rsidRPr="00D37A69">
        <w:rPr>
          <w:rFonts w:ascii="Verdana" w:hAnsi="Verdana"/>
        </w:rPr>
        <w:t>Skarbu Państwa.</w:t>
      </w:r>
    </w:p>
    <w:p w14:paraId="29BF625D" w14:textId="77777777" w:rsidR="00AD3426" w:rsidRPr="00D37A69" w:rsidRDefault="00AD3426">
      <w:pPr>
        <w:widowControl/>
        <w:jc w:val="both"/>
        <w:rPr>
          <w:rFonts w:ascii="Verdana" w:hAnsi="Verdana"/>
        </w:rPr>
      </w:pPr>
    </w:p>
    <w:p w14:paraId="2E2D5A7C"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1CF51294"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00D66ED8"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3D66F4FD"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31D1614F"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488ED902"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38049A2F"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239BD7BD"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2CB03F42" w14:textId="77777777" w:rsidR="00AD3426" w:rsidRPr="00D37A69" w:rsidRDefault="00AD3426">
      <w:pPr>
        <w:widowControl/>
        <w:jc w:val="both"/>
        <w:rPr>
          <w:rFonts w:ascii="Verdana" w:hAnsi="Verdana"/>
        </w:rPr>
      </w:pPr>
    </w:p>
    <w:p w14:paraId="00779967" w14:textId="77777777" w:rsidR="00AD3426" w:rsidRPr="00D37A69" w:rsidRDefault="00AD3426">
      <w:pPr>
        <w:widowControl/>
        <w:jc w:val="both"/>
        <w:rPr>
          <w:rFonts w:ascii="Verdana" w:hAnsi="Verdana"/>
        </w:rPr>
      </w:pPr>
    </w:p>
    <w:p w14:paraId="0744B068" w14:textId="77777777" w:rsidR="00AD3426" w:rsidRPr="00D37A69" w:rsidRDefault="00673601">
      <w:pPr>
        <w:pStyle w:val="Nagwek1"/>
        <w:jc w:val="both"/>
        <w:rPr>
          <w:rFonts w:ascii="Verdana" w:hAnsi="Verdana"/>
          <w:i/>
          <w:color w:val="auto"/>
          <w:sz w:val="20"/>
          <w:lang w:val="pl-PL"/>
        </w:rPr>
      </w:pPr>
      <w:bookmarkStart w:id="18" w:name="_Toc7181466"/>
      <w:r w:rsidRPr="00D37A69">
        <w:rPr>
          <w:rFonts w:ascii="Verdana" w:hAnsi="Verdana"/>
          <w:i/>
          <w:color w:val="auto"/>
          <w:sz w:val="20"/>
          <w:lang w:val="pl-PL"/>
        </w:rPr>
        <w:t>ARTYKUŁ 13 – ZABEZPIECZENIE NALEŻYTEGO WYKONANIA UMOWY</w:t>
      </w:r>
      <w:bookmarkEnd w:id="18"/>
    </w:p>
    <w:p w14:paraId="71302ACB" w14:textId="77777777" w:rsidR="00AD3426" w:rsidRPr="00D37A69" w:rsidRDefault="00AD3426">
      <w:pPr>
        <w:widowControl/>
        <w:jc w:val="both"/>
        <w:rPr>
          <w:rFonts w:ascii="Verdana" w:hAnsi="Verdana"/>
        </w:rPr>
      </w:pPr>
    </w:p>
    <w:p w14:paraId="5FE6AF1C" w14:textId="77777777"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2FD8A30F" w14:textId="77777777" w:rsidR="00AD3426" w:rsidRPr="0073235A" w:rsidRDefault="00AD3426">
      <w:pPr>
        <w:widowControl/>
        <w:jc w:val="both"/>
        <w:rPr>
          <w:rFonts w:ascii="Verdana" w:hAnsi="Verdana"/>
        </w:rPr>
      </w:pPr>
    </w:p>
    <w:p w14:paraId="24F440C8"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4965F353" w14:textId="3979C025"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100 000 (</w:t>
      </w:r>
      <w:r w:rsidR="0024724E">
        <w:rPr>
          <w:rFonts w:ascii="Verdana" w:hAnsi="Verdana"/>
        </w:rPr>
        <w:t xml:space="preserve">słownie: </w:t>
      </w:r>
      <w:r w:rsidRPr="0073235A">
        <w:rPr>
          <w:rFonts w:ascii="Verdana" w:hAnsi="Verdana"/>
        </w:rPr>
        <w:t>sto tysięcy</w:t>
      </w:r>
      <w:r w:rsidR="0024724E">
        <w:rPr>
          <w:rFonts w:ascii="Verdana" w:hAnsi="Verdana"/>
        </w:rPr>
        <w:t xml:space="preserve"> złotych</w:t>
      </w:r>
      <w:r w:rsidRPr="0073235A">
        <w:rPr>
          <w:rFonts w:ascii="Verdana" w:hAnsi="Verdana"/>
        </w:rPr>
        <w:t>) złotych Dzierżawca zobowiązany będzie do przedstawienia gwarancji na kwotę 100 000 PLN (</w:t>
      </w:r>
      <w:r w:rsidR="0024724E">
        <w:rPr>
          <w:rFonts w:ascii="Verdana" w:hAnsi="Verdana"/>
        </w:rPr>
        <w:t xml:space="preserve">słownie: </w:t>
      </w:r>
      <w:r w:rsidRPr="0073235A">
        <w:rPr>
          <w:rFonts w:ascii="Verdana" w:hAnsi="Verdana"/>
        </w:rPr>
        <w:lastRenderedPageBreak/>
        <w:t>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6734999B" w14:textId="5D406852" w:rsidR="00AD3426" w:rsidRPr="0073235A" w:rsidRDefault="00673601">
      <w:pPr>
        <w:widowControl/>
        <w:tabs>
          <w:tab w:val="left" w:pos="709"/>
        </w:tabs>
        <w:ind w:left="709"/>
        <w:jc w:val="both"/>
        <w:rPr>
          <w:rFonts w:ascii="Verdana" w:hAnsi="Verdana"/>
        </w:rPr>
      </w:pPr>
      <w:r w:rsidRPr="0073235A">
        <w:rPr>
          <w:rFonts w:ascii="Verdana" w:hAnsi="Verdana"/>
        </w:rPr>
        <w:t xml:space="preserve">W przypadku opóźnienia w zapłacie jakichkolwiek świadczeń pieniężnych wynikających z niniejszej Umowy, Wydzierżawiający, po zawiadomieniu Dzierżawcy na piśmie, będzie mógł zażądać wypłaty z gwarancji po bezskutecznym upływie </w:t>
      </w:r>
      <w:r w:rsidR="00377A9A">
        <w:rPr>
          <w:rFonts w:ascii="Verdana" w:hAnsi="Verdana"/>
        </w:rPr>
        <w:br/>
      </w:r>
      <w:r w:rsidRPr="0073235A">
        <w:rPr>
          <w:rFonts w:ascii="Verdana" w:hAnsi="Verdana"/>
        </w:rPr>
        <w:t>14 (czternastu) dni od doręczenia zawiadomienia Dzierżawcy</w:t>
      </w:r>
      <w:r w:rsidR="009D1523" w:rsidRPr="0073235A">
        <w:rPr>
          <w:rFonts w:ascii="Verdana" w:hAnsi="Verdana"/>
        </w:rPr>
        <w:t xml:space="preserve"> o zamiarze skorzystania </w:t>
      </w:r>
      <w:r w:rsidR="00377A9A">
        <w:rPr>
          <w:rFonts w:ascii="Verdana" w:hAnsi="Verdana"/>
        </w:rPr>
        <w:br/>
      </w:r>
      <w:r w:rsidR="009D1523" w:rsidRPr="0073235A">
        <w:rPr>
          <w:rFonts w:ascii="Verdana" w:hAnsi="Verdana"/>
        </w:rPr>
        <w:t>z gwarancji</w:t>
      </w:r>
      <w:r w:rsidRPr="0073235A">
        <w:rPr>
          <w:rFonts w:ascii="Verdana" w:hAnsi="Verdana"/>
        </w:rPr>
        <w:t xml:space="preserve">. W takim przypadku Dzierżawca zobowiązuje się, w terminie </w:t>
      </w:r>
      <w:r w:rsidR="00377A9A">
        <w:rPr>
          <w:rFonts w:ascii="Verdana" w:hAnsi="Verdana"/>
        </w:rPr>
        <w:br/>
      </w:r>
      <w:r w:rsidRPr="0073235A">
        <w:rPr>
          <w:rFonts w:ascii="Verdana" w:hAnsi="Verdana"/>
        </w:rPr>
        <w:t>14 (czternastu) dni od pisemnego wezwania przez Wydzierżawiającego do uzupełnienia kwoty gwarancji do aktualnej wysokości, obliczonej zgodnie z zasadami określonymi powyżej.</w:t>
      </w:r>
    </w:p>
    <w:p w14:paraId="67F5C312" w14:textId="77777777" w:rsidR="00AD3426" w:rsidRPr="0073235A" w:rsidRDefault="00AD3426">
      <w:pPr>
        <w:widowControl/>
        <w:numPr>
          <w:ilvl w:val="12"/>
          <w:numId w:val="0"/>
        </w:numPr>
        <w:jc w:val="both"/>
        <w:rPr>
          <w:rFonts w:ascii="Verdana" w:hAnsi="Verdana"/>
        </w:rPr>
      </w:pPr>
    </w:p>
    <w:p w14:paraId="5A497BBA"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501C87E1" w14:textId="77777777" w:rsidR="00AD3426" w:rsidRPr="0073235A" w:rsidRDefault="00AD3426">
      <w:pPr>
        <w:widowControl/>
        <w:ind w:left="720" w:hanging="720"/>
        <w:jc w:val="both"/>
        <w:rPr>
          <w:rFonts w:ascii="Verdana" w:hAnsi="Verdana"/>
        </w:rPr>
      </w:pPr>
    </w:p>
    <w:p w14:paraId="71959F7F"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1414C666" w14:textId="77777777" w:rsidR="00AD3426" w:rsidRPr="0073235A" w:rsidRDefault="00AD3426">
      <w:pPr>
        <w:widowControl/>
        <w:ind w:left="720" w:hanging="720"/>
        <w:jc w:val="both"/>
        <w:rPr>
          <w:rFonts w:ascii="Verdana" w:hAnsi="Verdana"/>
        </w:rPr>
      </w:pPr>
    </w:p>
    <w:p w14:paraId="7C0BE2E2"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73235A" w:rsidRDefault="00AD3426">
      <w:pPr>
        <w:widowControl/>
        <w:ind w:left="720" w:hanging="720"/>
        <w:jc w:val="both"/>
        <w:rPr>
          <w:rFonts w:ascii="Verdana" w:hAnsi="Verdana"/>
        </w:rPr>
      </w:pPr>
    </w:p>
    <w:p w14:paraId="3ABFE8CF"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73235A" w:rsidRDefault="00AD3426">
      <w:pPr>
        <w:widowControl/>
        <w:tabs>
          <w:tab w:val="left" w:pos="0"/>
        </w:tabs>
        <w:jc w:val="both"/>
        <w:rPr>
          <w:rFonts w:ascii="Verdana" w:hAnsi="Verdana"/>
        </w:rPr>
      </w:pPr>
    </w:p>
    <w:p w14:paraId="62588FF6"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97B67E" w14:textId="77777777" w:rsidR="00AD3426" w:rsidRPr="00D37A69" w:rsidRDefault="00AD3426">
      <w:pPr>
        <w:widowControl/>
        <w:jc w:val="both"/>
        <w:rPr>
          <w:rFonts w:ascii="Verdana" w:hAnsi="Verdana"/>
        </w:rPr>
      </w:pPr>
    </w:p>
    <w:p w14:paraId="2940EFB8" w14:textId="77777777" w:rsidR="00AD3426" w:rsidRPr="00D37A69" w:rsidRDefault="00AD3426">
      <w:pPr>
        <w:widowControl/>
        <w:jc w:val="both"/>
        <w:rPr>
          <w:rFonts w:ascii="Verdana" w:hAnsi="Verdana"/>
        </w:rPr>
      </w:pPr>
    </w:p>
    <w:p w14:paraId="3B3927B5" w14:textId="77777777" w:rsidR="00AD3426" w:rsidRPr="00D37A69" w:rsidRDefault="00673601">
      <w:pPr>
        <w:pStyle w:val="Nagwek1"/>
        <w:jc w:val="both"/>
        <w:rPr>
          <w:rFonts w:ascii="Verdana" w:hAnsi="Verdana"/>
          <w:i/>
          <w:color w:val="auto"/>
          <w:sz w:val="20"/>
        </w:rPr>
      </w:pPr>
      <w:bookmarkStart w:id="19"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19"/>
    </w:p>
    <w:p w14:paraId="1AB517A2" w14:textId="77777777" w:rsidR="00AD3426" w:rsidRPr="00D37A69" w:rsidRDefault="00AD3426">
      <w:pPr>
        <w:rPr>
          <w:rFonts w:ascii="Verdana" w:hAnsi="Verdana"/>
        </w:rPr>
      </w:pPr>
    </w:p>
    <w:p w14:paraId="3058634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49E4F122" w14:textId="77777777" w:rsidR="00AD3426" w:rsidRPr="00D37A69" w:rsidRDefault="00AD3426">
      <w:pPr>
        <w:jc w:val="both"/>
        <w:rPr>
          <w:rFonts w:ascii="Verdana" w:hAnsi="Verdana"/>
        </w:rPr>
      </w:pPr>
    </w:p>
    <w:p w14:paraId="6F037F7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743ECBF4" w14:textId="77777777" w:rsidR="00AD3426" w:rsidRPr="00D37A69" w:rsidRDefault="00AD3426">
      <w:pPr>
        <w:tabs>
          <w:tab w:val="num" w:pos="1080"/>
        </w:tabs>
        <w:jc w:val="both"/>
        <w:rPr>
          <w:rFonts w:ascii="Verdana" w:hAnsi="Verdana"/>
        </w:rPr>
      </w:pPr>
    </w:p>
    <w:p w14:paraId="28233F10"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r>
      <w:r w:rsidRPr="00D37A69">
        <w:rPr>
          <w:rFonts w:ascii="Verdana" w:hAnsi="Verdana"/>
        </w:rPr>
        <w:lastRenderedPageBreak/>
        <w:t xml:space="preserve">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D37A69" w:rsidRDefault="00AD3426">
      <w:pPr>
        <w:jc w:val="both"/>
        <w:rPr>
          <w:rFonts w:ascii="Verdana" w:hAnsi="Verdana"/>
        </w:rPr>
      </w:pPr>
    </w:p>
    <w:p w14:paraId="380EED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2FC6C771" w14:textId="77777777" w:rsidR="00AD3426" w:rsidRPr="00D37A69" w:rsidRDefault="00AD3426">
      <w:pPr>
        <w:widowControl/>
        <w:jc w:val="both"/>
        <w:rPr>
          <w:rFonts w:ascii="Verdana" w:hAnsi="Verdana"/>
          <w:szCs w:val="10"/>
        </w:rPr>
      </w:pPr>
    </w:p>
    <w:p w14:paraId="77DE035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1B32A015" w14:textId="77777777" w:rsidR="00AD3426" w:rsidRPr="00D37A69" w:rsidRDefault="00AD3426">
      <w:pPr>
        <w:widowControl/>
        <w:ind w:left="540"/>
        <w:jc w:val="both"/>
        <w:rPr>
          <w:rFonts w:ascii="Verdana" w:hAnsi="Verdana"/>
        </w:rPr>
      </w:pPr>
    </w:p>
    <w:p w14:paraId="0034152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691B621C" w14:textId="77777777" w:rsidR="00AD3426" w:rsidRPr="00D37A69" w:rsidRDefault="00AD3426">
      <w:pPr>
        <w:widowControl/>
        <w:ind w:left="426" w:hanging="426"/>
        <w:jc w:val="both"/>
        <w:rPr>
          <w:rFonts w:ascii="Verdana" w:hAnsi="Verdana"/>
        </w:rPr>
      </w:pPr>
    </w:p>
    <w:p w14:paraId="5A8FC52E"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588C6B59" w14:textId="77777777" w:rsidR="00AD3426" w:rsidRPr="00D37A69" w:rsidRDefault="00AD3426">
      <w:pPr>
        <w:ind w:left="720"/>
        <w:jc w:val="both"/>
        <w:rPr>
          <w:rFonts w:ascii="Verdana" w:hAnsi="Verdana"/>
        </w:rPr>
      </w:pPr>
    </w:p>
    <w:p w14:paraId="1DFF15EB"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5DF89104" w14:textId="77777777" w:rsidR="00AD3426" w:rsidRPr="00D37A69" w:rsidRDefault="00AD3426">
      <w:pPr>
        <w:jc w:val="both"/>
        <w:rPr>
          <w:rFonts w:ascii="Verdana" w:hAnsi="Verdana"/>
        </w:rPr>
      </w:pPr>
    </w:p>
    <w:p w14:paraId="23E02C9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A1B19B5" w14:textId="77777777" w:rsidR="00AD3426" w:rsidRPr="00D37A69" w:rsidRDefault="00AD3426">
      <w:pPr>
        <w:jc w:val="both"/>
        <w:rPr>
          <w:rFonts w:ascii="Verdana" w:hAnsi="Verdana"/>
        </w:rPr>
      </w:pPr>
    </w:p>
    <w:p w14:paraId="2CB61C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617CD651" w14:textId="77777777" w:rsidR="00AD3426" w:rsidRPr="00D37A69" w:rsidRDefault="00AD3426">
      <w:pPr>
        <w:jc w:val="both"/>
        <w:rPr>
          <w:rFonts w:ascii="Verdana" w:hAnsi="Verdana"/>
        </w:rPr>
      </w:pPr>
    </w:p>
    <w:p w14:paraId="0D36D172" w14:textId="42690F18"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C06E9" w:rsidRPr="00D37A69">
        <w:rPr>
          <w:rFonts w:ascii="Verdana" w:hAnsi="Verdana"/>
          <w:bCs/>
        </w:rPr>
        <w:t xml:space="preserve">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C06E9" w:rsidRPr="00D37A69">
        <w:rPr>
          <w:rFonts w:ascii="Verdana" w:hAnsi="Verdana"/>
        </w:rPr>
        <w:t>drodze ekspresowej</w:t>
      </w:r>
      <w:r w:rsidRPr="00D37A69">
        <w:rPr>
          <w:rFonts w:ascii="Verdana" w:hAnsi="Verdana"/>
        </w:rPr>
        <w:t xml:space="preserve"> będzie mniejsze od zakładanego </w:t>
      </w:r>
      <w:r w:rsidR="00377A9A">
        <w:rPr>
          <w:rFonts w:ascii="Verdana" w:hAnsi="Verdana"/>
        </w:rPr>
        <w:br/>
      </w:r>
      <w:r w:rsidRPr="00D37A69">
        <w:rPr>
          <w:rFonts w:ascii="Verdana" w:hAnsi="Verdana"/>
        </w:rPr>
        <w:t>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w:t>
      </w:r>
      <w:r w:rsidR="00377A9A">
        <w:rPr>
          <w:rFonts w:ascii="Verdana" w:hAnsi="Verdana"/>
        </w:rPr>
        <w:br/>
      </w:r>
      <w:r w:rsidRPr="00D37A69">
        <w:rPr>
          <w:rFonts w:ascii="Verdana" w:hAnsi="Verdana"/>
        </w:rPr>
        <w:t xml:space="preserve">o złożeniu oferty i/lub zawarciu niniejszej Umowy. Postanowienie to dotyczy też prognoz ruchu drogowego opracowanych na zlecenie Wydzierżawiającego </w:t>
      </w:r>
      <w:r w:rsidR="00377A9A">
        <w:rPr>
          <w:rFonts w:ascii="Verdana" w:hAnsi="Verdana"/>
        </w:rPr>
        <w:br/>
      </w:r>
      <w:r w:rsidRPr="00D37A69">
        <w:rPr>
          <w:rFonts w:ascii="Verdana" w:hAnsi="Verdana"/>
        </w:rPr>
        <w:t xml:space="preserve">a przedstawionych Dzierżawcy. Niższe natężenie ruchu drogowego nie będzie podstawą do zmniejszenia zobowiązań Dzierżawcy wobec Wydzierżawiającego, </w:t>
      </w:r>
      <w:r w:rsidR="00377A9A">
        <w:rPr>
          <w:rFonts w:ascii="Verdana" w:hAnsi="Verdana"/>
        </w:rPr>
        <w:br/>
      </w:r>
      <w:r w:rsidRPr="00D37A69">
        <w:rPr>
          <w:rFonts w:ascii="Verdana" w:hAnsi="Verdana"/>
        </w:rPr>
        <w:t xml:space="preserve">a w szczególności nie będzie uzasadniać obniżenia Czynszu Podstawowego lub Czynszu od Przychodu. </w:t>
      </w:r>
    </w:p>
    <w:p w14:paraId="0B0DCB19" w14:textId="77777777" w:rsidR="00AD3426" w:rsidRPr="00D37A69" w:rsidRDefault="00AD3426">
      <w:pPr>
        <w:jc w:val="both"/>
        <w:rPr>
          <w:rFonts w:ascii="Verdana" w:hAnsi="Verdana"/>
        </w:rPr>
      </w:pPr>
    </w:p>
    <w:p w14:paraId="2B3538E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w szczególności za przejściowe lub trwałe zakłócenia ruchu drogowego na Autostradzie</w:t>
      </w:r>
      <w:r w:rsidR="001C06E9" w:rsidRPr="00D37A69">
        <w:rPr>
          <w:rFonts w:ascii="Verdana" w:hAnsi="Verdana"/>
        </w:rPr>
        <w:t xml:space="preserve"> / drodze ekspresowej</w:t>
      </w:r>
      <w:r w:rsidRPr="00D37A69">
        <w:rPr>
          <w:rFonts w:ascii="Verdana" w:hAnsi="Verdana"/>
          <w:bCs/>
        </w:rPr>
        <w:t>.</w:t>
      </w:r>
    </w:p>
    <w:p w14:paraId="33D4BFF3" w14:textId="77777777" w:rsidR="00AD3426" w:rsidRPr="00D37A69" w:rsidRDefault="00AD3426">
      <w:pPr>
        <w:jc w:val="both"/>
        <w:rPr>
          <w:rFonts w:ascii="Verdana" w:hAnsi="Verdana"/>
          <w:sz w:val="10"/>
          <w:szCs w:val="10"/>
        </w:rPr>
      </w:pPr>
    </w:p>
    <w:p w14:paraId="03D49271" w14:textId="585E81D1"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W razie wystąpienia istotnych zakłóceń ruchu drogowego na Autostradzie</w:t>
      </w:r>
      <w:r w:rsidR="001C06E9" w:rsidRPr="00D37A69">
        <w:rPr>
          <w:rFonts w:ascii="Verdana" w:hAnsi="Verdana"/>
        </w:rPr>
        <w:t>/ drodze ekspresowej</w:t>
      </w:r>
      <w:r w:rsidR="00B012CE" w:rsidRPr="00D37A69">
        <w:rPr>
          <w:rFonts w:ascii="Verdana" w:hAnsi="Verdana"/>
        </w:rPr>
        <w:t xml:space="preserve"> </w:t>
      </w:r>
      <w:r w:rsidRPr="00D37A69">
        <w:rPr>
          <w:rFonts w:ascii="Verdana" w:hAnsi="Verdana"/>
        </w:rPr>
        <w:t xml:space="preserve">z zawinionych przyczyn, leżących po stronie Wydzierżawiającego, Dzierżawca będzie zwolniony z obowiązku zapłaty odpowiedniej części Czynszu Podstawowego za cały okres trwania zakłóceń, pod warunkiem, że trwałe zakłócenia </w:t>
      </w:r>
      <w:r w:rsidRPr="00D37A69">
        <w:rPr>
          <w:rFonts w:ascii="Verdana" w:hAnsi="Verdana"/>
        </w:rPr>
        <w:lastRenderedPageBreak/>
        <w:t>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Pr="00D37A69">
        <w:rPr>
          <w:rFonts w:ascii="Verdana" w:hAnsi="Verdana"/>
        </w:rPr>
        <w:t>Autostradzie</w:t>
      </w:r>
      <w:r w:rsidR="001C06E9" w:rsidRPr="00D37A69">
        <w:rPr>
          <w:rFonts w:ascii="Verdana" w:hAnsi="Verdana"/>
        </w:rPr>
        <w:t>/ drodze ekspresowej</w:t>
      </w:r>
      <w:r w:rsidRPr="00D37A69">
        <w:rPr>
          <w:rFonts w:ascii="Verdana" w:hAnsi="Verdana"/>
        </w:rPr>
        <w:t xml:space="preserve">” Strony zgodnie uznają wyłączenie </w:t>
      </w:r>
      <w:r w:rsidR="001C06E9" w:rsidRPr="00D37A69">
        <w:rPr>
          <w:rFonts w:ascii="Verdana" w:hAnsi="Verdana"/>
          <w:bCs/>
        </w:rPr>
        <w:t>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0D029F45" w14:textId="77777777" w:rsidR="00AD3426" w:rsidRPr="00D37A69" w:rsidRDefault="00AD3426">
      <w:pPr>
        <w:jc w:val="both"/>
        <w:rPr>
          <w:rFonts w:ascii="Verdana" w:hAnsi="Verdana"/>
        </w:rPr>
      </w:pPr>
    </w:p>
    <w:p w14:paraId="38A4BF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2357773A" w14:textId="77777777" w:rsidR="00AD3426" w:rsidRPr="00D37A69" w:rsidRDefault="00AD3426">
      <w:pPr>
        <w:pStyle w:val="Nagwek1"/>
        <w:jc w:val="both"/>
        <w:rPr>
          <w:rFonts w:ascii="Verdana" w:hAnsi="Verdana"/>
          <w:i/>
          <w:color w:val="auto"/>
          <w:sz w:val="20"/>
          <w:lang w:val="pl-PL"/>
        </w:rPr>
      </w:pPr>
    </w:p>
    <w:p w14:paraId="6D859E58" w14:textId="77777777" w:rsidR="00AD3426" w:rsidRPr="00D37A69" w:rsidRDefault="00AD3426"/>
    <w:p w14:paraId="3A18919A" w14:textId="77777777" w:rsidR="00AD3426" w:rsidRPr="00D37A69" w:rsidRDefault="00673601">
      <w:pPr>
        <w:pStyle w:val="Nagwek1"/>
        <w:jc w:val="both"/>
        <w:rPr>
          <w:rFonts w:ascii="Verdana" w:hAnsi="Verdana"/>
          <w:i/>
          <w:color w:val="auto"/>
          <w:sz w:val="20"/>
          <w:lang w:val="pl-PL"/>
        </w:rPr>
      </w:pPr>
      <w:bookmarkStart w:id="20" w:name="_Toc7181468"/>
      <w:r w:rsidRPr="00D37A69">
        <w:rPr>
          <w:rFonts w:ascii="Verdana" w:hAnsi="Verdana"/>
          <w:i/>
          <w:color w:val="auto"/>
          <w:sz w:val="20"/>
          <w:lang w:val="pl-PL"/>
        </w:rPr>
        <w:t>ARTYKUŁ 15 – STAN PRZEDMIOTU DZIERŻAWY ORAZ NAKŁADY</w:t>
      </w:r>
      <w:bookmarkEnd w:id="20"/>
      <w:r w:rsidRPr="00D37A69">
        <w:rPr>
          <w:rFonts w:ascii="Verdana" w:hAnsi="Verdana"/>
          <w:i/>
          <w:color w:val="auto"/>
          <w:sz w:val="20"/>
          <w:lang w:val="pl-PL"/>
        </w:rPr>
        <w:t xml:space="preserve"> </w:t>
      </w:r>
    </w:p>
    <w:p w14:paraId="5B968FB2" w14:textId="77777777" w:rsidR="00AD3426" w:rsidRPr="00D37A69" w:rsidRDefault="00AD3426">
      <w:pPr>
        <w:widowControl/>
        <w:tabs>
          <w:tab w:val="left" w:pos="709"/>
        </w:tabs>
        <w:ind w:left="709" w:hanging="709"/>
        <w:jc w:val="both"/>
        <w:rPr>
          <w:rFonts w:ascii="Verdana" w:hAnsi="Verdana"/>
        </w:rPr>
      </w:pPr>
    </w:p>
    <w:p w14:paraId="3A1375D5"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179C41E0" w14:textId="77777777" w:rsidR="00AD3426" w:rsidRPr="0073235A" w:rsidRDefault="00AD3426">
      <w:pPr>
        <w:pStyle w:val="Tekstpodstawowywcity"/>
        <w:tabs>
          <w:tab w:val="left" w:pos="709"/>
        </w:tabs>
        <w:ind w:left="0" w:firstLine="0"/>
        <w:rPr>
          <w:rFonts w:ascii="Verdana" w:hAnsi="Verdana"/>
          <w:sz w:val="20"/>
        </w:rPr>
      </w:pPr>
    </w:p>
    <w:p w14:paraId="6097EB8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3F33092F" w14:textId="77777777" w:rsidR="00AD3426" w:rsidRPr="0073235A" w:rsidRDefault="00AD3426">
      <w:pPr>
        <w:widowControl/>
        <w:tabs>
          <w:tab w:val="left" w:pos="709"/>
        </w:tabs>
        <w:ind w:left="709" w:hanging="709"/>
        <w:jc w:val="both"/>
        <w:rPr>
          <w:rFonts w:ascii="Verdana" w:hAnsi="Verdana"/>
        </w:rPr>
      </w:pPr>
    </w:p>
    <w:p w14:paraId="23F42EEF"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73235A" w:rsidRDefault="00AD3426">
      <w:pPr>
        <w:pStyle w:val="Tekstpodstawowywcity"/>
        <w:tabs>
          <w:tab w:val="left" w:pos="709"/>
        </w:tabs>
        <w:rPr>
          <w:rFonts w:ascii="Verdana" w:hAnsi="Verdana"/>
          <w:sz w:val="20"/>
        </w:rPr>
      </w:pPr>
    </w:p>
    <w:p w14:paraId="077EEE4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B87DAC2" w14:textId="77777777" w:rsidR="00AD3426" w:rsidRPr="0073235A" w:rsidRDefault="00AD3426">
      <w:pPr>
        <w:pStyle w:val="Tekstpodstawowywcity"/>
        <w:tabs>
          <w:tab w:val="left" w:pos="709"/>
        </w:tabs>
        <w:ind w:left="0" w:firstLine="0"/>
        <w:rPr>
          <w:rFonts w:ascii="Verdana" w:hAnsi="Verdana"/>
          <w:sz w:val="20"/>
        </w:rPr>
      </w:pPr>
    </w:p>
    <w:p w14:paraId="15E00A76"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73235A" w:rsidRDefault="00AD3426">
      <w:pPr>
        <w:pStyle w:val="Tekstpodstawowywcity"/>
        <w:tabs>
          <w:tab w:val="left" w:pos="709"/>
        </w:tabs>
        <w:ind w:left="0" w:firstLine="0"/>
        <w:rPr>
          <w:rFonts w:ascii="Verdana" w:hAnsi="Verdana"/>
          <w:sz w:val="20"/>
        </w:rPr>
      </w:pPr>
    </w:p>
    <w:p w14:paraId="05B98A73"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3A011573" w14:textId="77777777" w:rsidR="00AD3426" w:rsidRPr="0073235A" w:rsidRDefault="00AD3426">
      <w:pPr>
        <w:pStyle w:val="Tekstpodstawowywcity"/>
        <w:tabs>
          <w:tab w:val="left" w:pos="709"/>
        </w:tabs>
        <w:ind w:left="0" w:firstLine="0"/>
        <w:rPr>
          <w:rFonts w:ascii="Verdana" w:hAnsi="Verdana"/>
          <w:sz w:val="20"/>
        </w:rPr>
      </w:pPr>
    </w:p>
    <w:p w14:paraId="56A0B50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6E4E3FC9" w14:textId="77777777" w:rsidR="00AD3426" w:rsidRPr="00D37A69" w:rsidRDefault="00AD3426">
      <w:pPr>
        <w:rPr>
          <w:rFonts w:ascii="Verdana" w:hAnsi="Verdana"/>
        </w:rPr>
      </w:pPr>
    </w:p>
    <w:p w14:paraId="4AF1E539" w14:textId="77777777" w:rsidR="00AD3426" w:rsidRPr="00D37A69" w:rsidRDefault="00673601">
      <w:pPr>
        <w:pStyle w:val="Nagwek1"/>
        <w:ind w:left="1701" w:hanging="1701"/>
        <w:jc w:val="left"/>
        <w:rPr>
          <w:rFonts w:ascii="Verdana" w:hAnsi="Verdana"/>
          <w:i/>
          <w:color w:val="auto"/>
          <w:sz w:val="20"/>
          <w:lang w:val="pl-PL"/>
        </w:rPr>
      </w:pPr>
      <w:bookmarkStart w:id="21"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21"/>
      <w:r w:rsidRPr="00D37A69">
        <w:rPr>
          <w:rFonts w:ascii="Verdana" w:hAnsi="Verdana"/>
          <w:i/>
          <w:color w:val="auto"/>
          <w:sz w:val="20"/>
          <w:lang w:val="pl-PL"/>
        </w:rPr>
        <w:t xml:space="preserve"> </w:t>
      </w:r>
    </w:p>
    <w:p w14:paraId="3CF3A86E" w14:textId="77777777" w:rsidR="00AD3426" w:rsidRPr="00D37A69" w:rsidRDefault="00AD3426">
      <w:pPr>
        <w:widowControl/>
        <w:ind w:left="709" w:hanging="709"/>
        <w:jc w:val="both"/>
        <w:rPr>
          <w:rFonts w:ascii="Verdana" w:hAnsi="Verdana"/>
        </w:rPr>
      </w:pPr>
    </w:p>
    <w:p w14:paraId="6A914CF0"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lastRenderedPageBreak/>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6341903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5477A6E"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0230BAFC" w14:textId="77777777" w:rsidR="00AD3426" w:rsidRPr="00D37A69" w:rsidRDefault="00AD3426">
      <w:pPr>
        <w:widowControl/>
        <w:jc w:val="both"/>
        <w:rPr>
          <w:rFonts w:ascii="Verdana" w:hAnsi="Verdana"/>
        </w:rPr>
      </w:pPr>
    </w:p>
    <w:p w14:paraId="2282140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34789D7" w14:textId="77777777" w:rsidR="00AD3426" w:rsidRPr="00D37A69" w:rsidRDefault="00AD3426">
      <w:pPr>
        <w:widowControl/>
        <w:jc w:val="both"/>
        <w:rPr>
          <w:rFonts w:ascii="Verdana" w:hAnsi="Verdana"/>
        </w:rPr>
      </w:pPr>
    </w:p>
    <w:p w14:paraId="1A7FF585"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39FA9EE6" w14:textId="77777777" w:rsidR="00AD3426" w:rsidRPr="00D37A69" w:rsidRDefault="00AD3426">
      <w:pPr>
        <w:widowControl/>
        <w:jc w:val="both"/>
        <w:rPr>
          <w:rFonts w:ascii="Verdana" w:hAnsi="Verdana"/>
        </w:rPr>
      </w:pPr>
    </w:p>
    <w:p w14:paraId="7D5AACEB" w14:textId="556E8F78" w:rsidR="00FC500B" w:rsidRPr="005A2BDA" w:rsidRDefault="00FC500B" w:rsidP="00FC500B">
      <w:pPr>
        <w:widowControl/>
        <w:numPr>
          <w:ilvl w:val="1"/>
          <w:numId w:val="16"/>
        </w:numPr>
        <w:ind w:left="720" w:hanging="720"/>
        <w:jc w:val="both"/>
        <w:rPr>
          <w:rFonts w:ascii="Verdana" w:hAnsi="Verdana"/>
        </w:rPr>
      </w:pPr>
      <w:r w:rsidRPr="005A2BDA">
        <w:rPr>
          <w:rFonts w:ascii="Verdana" w:hAnsi="Verdana"/>
        </w:rPr>
        <w:t xml:space="preserve">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 każdorazowo  uprzednie uzgodnienie z właściwym terenowo Oddziałem GDDKiA.  </w:t>
      </w:r>
    </w:p>
    <w:p w14:paraId="5EFDAC67" w14:textId="77777777" w:rsidR="00FC500B" w:rsidRDefault="00FC500B" w:rsidP="00FC500B">
      <w:pPr>
        <w:pStyle w:val="Akapitzlist"/>
        <w:rPr>
          <w:rFonts w:ascii="Verdana" w:hAnsi="Verdana"/>
        </w:rPr>
      </w:pPr>
    </w:p>
    <w:p w14:paraId="5EAE9E24" w14:textId="77777777" w:rsidR="00AD3426" w:rsidRPr="00FC500B" w:rsidRDefault="00673601" w:rsidP="00FC500B">
      <w:pPr>
        <w:widowControl/>
        <w:numPr>
          <w:ilvl w:val="1"/>
          <w:numId w:val="16"/>
        </w:numPr>
        <w:ind w:left="720" w:hanging="720"/>
        <w:jc w:val="both"/>
        <w:rPr>
          <w:rFonts w:ascii="Verdana" w:hAnsi="Verdana"/>
        </w:rPr>
      </w:pPr>
      <w:r w:rsidRPr="00FC500B">
        <w:rPr>
          <w:rFonts w:ascii="Verdana" w:hAnsi="Verdana"/>
        </w:rPr>
        <w:t xml:space="preserve">Po rozwiązaniu Umowy Dzierżawca zobowiązuje się zwrócić Nieruchomość wraz </w:t>
      </w:r>
      <w:r w:rsidRPr="00FC500B">
        <w:rPr>
          <w:rFonts w:ascii="Verdana" w:hAnsi="Verdana"/>
        </w:rPr>
        <w:br/>
        <w:t xml:space="preserve">z wybudowanymi przez niego elementami MOP w stanie niepogorszonym. Dzierżawca nie ponosi odpowiedzialności za zużycie elementów MOP będące następstwem prawidłowego ich używania. </w:t>
      </w:r>
    </w:p>
    <w:p w14:paraId="6BF5BAF2" w14:textId="77777777" w:rsidR="00AD3426" w:rsidRPr="00D37A69" w:rsidRDefault="00AD3426">
      <w:pPr>
        <w:pStyle w:val="Nagwek1"/>
        <w:jc w:val="both"/>
        <w:rPr>
          <w:rFonts w:ascii="Verdana" w:hAnsi="Verdana"/>
          <w:b w:val="0"/>
          <w:color w:val="auto"/>
          <w:sz w:val="20"/>
          <w:lang w:val="pl-PL"/>
        </w:rPr>
      </w:pPr>
    </w:p>
    <w:p w14:paraId="4D11B705" w14:textId="77777777" w:rsidR="00AD3426" w:rsidRPr="00D37A69" w:rsidRDefault="00AD3426"/>
    <w:p w14:paraId="3BA7243E" w14:textId="77777777" w:rsidR="00AD3426" w:rsidRPr="00D37A69" w:rsidRDefault="00673601">
      <w:pPr>
        <w:pStyle w:val="Nagwek1"/>
        <w:ind w:left="1843" w:hanging="1843"/>
        <w:jc w:val="left"/>
        <w:rPr>
          <w:rFonts w:ascii="Verdana" w:hAnsi="Verdana"/>
          <w:i/>
          <w:color w:val="auto"/>
          <w:sz w:val="20"/>
          <w:lang w:val="pl-PL"/>
        </w:rPr>
      </w:pPr>
      <w:bookmarkStart w:id="22" w:name="_Toc7181470"/>
      <w:r w:rsidRPr="00D37A69">
        <w:rPr>
          <w:rFonts w:ascii="Verdana" w:hAnsi="Verdana"/>
          <w:i/>
          <w:color w:val="auto"/>
          <w:sz w:val="20"/>
          <w:lang w:val="pl-PL"/>
        </w:rPr>
        <w:t>ARTYKUŁ 17 – PRAWO WYDZIERŻAWIAJĄCEGO DO KONTROLI STANU NIERUCHOMOŚCI</w:t>
      </w:r>
      <w:bookmarkEnd w:id="22"/>
    </w:p>
    <w:p w14:paraId="162627CE" w14:textId="77777777" w:rsidR="00AD3426" w:rsidRPr="00D37A69" w:rsidRDefault="00AD3426">
      <w:pPr>
        <w:widowControl/>
        <w:jc w:val="both"/>
        <w:rPr>
          <w:rFonts w:ascii="Verdana" w:hAnsi="Verdana"/>
        </w:rPr>
      </w:pPr>
    </w:p>
    <w:p w14:paraId="50D1D60A"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D37A69" w:rsidRDefault="00AD3426">
      <w:pPr>
        <w:widowControl/>
        <w:jc w:val="both"/>
        <w:rPr>
          <w:rFonts w:ascii="Verdana" w:hAnsi="Verdana"/>
        </w:rPr>
      </w:pPr>
    </w:p>
    <w:p w14:paraId="18BAC09C"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4F7BD113" w14:textId="77777777" w:rsidR="00AD3426" w:rsidRPr="00D37A69" w:rsidRDefault="00AD3426">
      <w:pPr>
        <w:widowControl/>
        <w:jc w:val="both"/>
        <w:rPr>
          <w:rFonts w:ascii="Verdana" w:hAnsi="Verdana"/>
        </w:rPr>
      </w:pPr>
    </w:p>
    <w:p w14:paraId="5C10ACC7"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w:t>
      </w:r>
      <w:r w:rsidRPr="00D37A69">
        <w:rPr>
          <w:rFonts w:ascii="Verdana" w:hAnsi="Verdana"/>
        </w:rPr>
        <w:lastRenderedPageBreak/>
        <w:t xml:space="preserve">obowiązujących przepisów prawa lub realizacji obowiązków Dzierżawcy wynikających z niniejszej Umowy. </w:t>
      </w:r>
    </w:p>
    <w:p w14:paraId="06C13732" w14:textId="77777777" w:rsidR="00AD3426" w:rsidRPr="00D37A69" w:rsidRDefault="00AD3426">
      <w:pPr>
        <w:widowControl/>
        <w:jc w:val="both"/>
        <w:rPr>
          <w:rFonts w:ascii="Verdana" w:hAnsi="Verdana"/>
          <w:b/>
        </w:rPr>
      </w:pPr>
    </w:p>
    <w:p w14:paraId="3D6F3808" w14:textId="77777777" w:rsidR="00AD3426" w:rsidRPr="00D37A69" w:rsidRDefault="00AD3426">
      <w:pPr>
        <w:widowControl/>
        <w:jc w:val="both"/>
        <w:rPr>
          <w:rFonts w:ascii="Verdana" w:hAnsi="Verdana"/>
          <w:b/>
        </w:rPr>
      </w:pPr>
    </w:p>
    <w:p w14:paraId="6EC54D97" w14:textId="77777777" w:rsidR="00AD3426" w:rsidRPr="00D37A69" w:rsidRDefault="00673601">
      <w:pPr>
        <w:pStyle w:val="Nagwek1"/>
        <w:jc w:val="both"/>
        <w:rPr>
          <w:rFonts w:ascii="Verdana" w:hAnsi="Verdana"/>
          <w:i/>
          <w:color w:val="auto"/>
          <w:sz w:val="20"/>
        </w:rPr>
      </w:pPr>
      <w:bookmarkStart w:id="23" w:name="_Toc7181471"/>
      <w:r w:rsidRPr="00D37A69">
        <w:rPr>
          <w:rFonts w:ascii="Verdana" w:hAnsi="Verdana"/>
          <w:i/>
          <w:color w:val="auto"/>
          <w:sz w:val="20"/>
        </w:rPr>
        <w:t>ARTYKUŁ 18 – ODPOWIEDZIALNOŚĆ</w:t>
      </w:r>
      <w:bookmarkEnd w:id="23"/>
      <w:r w:rsidRPr="00D37A69">
        <w:rPr>
          <w:rFonts w:ascii="Verdana" w:hAnsi="Verdana"/>
          <w:i/>
          <w:color w:val="auto"/>
          <w:sz w:val="20"/>
        </w:rPr>
        <w:t xml:space="preserve"> </w:t>
      </w:r>
    </w:p>
    <w:p w14:paraId="223E8D06" w14:textId="77777777" w:rsidR="00AD3426" w:rsidRPr="00D37A69" w:rsidRDefault="00AD3426">
      <w:pPr>
        <w:widowControl/>
        <w:jc w:val="both"/>
        <w:rPr>
          <w:rFonts w:ascii="Verdana" w:hAnsi="Verdana"/>
        </w:rPr>
      </w:pPr>
    </w:p>
    <w:p w14:paraId="54B4D9B3"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9107C8C" w14:textId="77777777" w:rsidR="00AD3426" w:rsidRPr="00D37A69" w:rsidRDefault="00AD3426">
      <w:pPr>
        <w:widowControl/>
        <w:jc w:val="both"/>
        <w:rPr>
          <w:rFonts w:ascii="Verdana" w:hAnsi="Verdana"/>
        </w:rPr>
      </w:pPr>
    </w:p>
    <w:p w14:paraId="4886DC8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78C60BF0" w14:textId="77777777" w:rsidR="00AD3426" w:rsidRPr="00D37A69" w:rsidRDefault="00AD3426">
      <w:pPr>
        <w:widowControl/>
        <w:jc w:val="both"/>
        <w:rPr>
          <w:rFonts w:ascii="Verdana" w:hAnsi="Verdana"/>
        </w:rPr>
      </w:pPr>
    </w:p>
    <w:p w14:paraId="60C4F68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7F32EBD0" w14:textId="77777777" w:rsidR="00AD3426" w:rsidRPr="00D37A69" w:rsidRDefault="00AD3426">
      <w:pPr>
        <w:widowControl/>
        <w:jc w:val="both"/>
        <w:rPr>
          <w:rFonts w:ascii="Verdana" w:hAnsi="Verdana"/>
        </w:rPr>
      </w:pPr>
    </w:p>
    <w:p w14:paraId="5F8D890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D37A69" w:rsidRDefault="00AD3426">
      <w:pPr>
        <w:widowControl/>
        <w:tabs>
          <w:tab w:val="left" w:pos="709"/>
        </w:tabs>
        <w:ind w:left="709" w:hanging="709"/>
        <w:jc w:val="both"/>
        <w:rPr>
          <w:rFonts w:ascii="Verdana" w:hAnsi="Verdana"/>
        </w:rPr>
      </w:pPr>
    </w:p>
    <w:p w14:paraId="4F51B147"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0C0ADCC5" w14:textId="77777777" w:rsidR="00AD3426" w:rsidRPr="00D37A69" w:rsidRDefault="00AD3426">
      <w:pPr>
        <w:widowControl/>
        <w:jc w:val="both"/>
        <w:rPr>
          <w:rFonts w:ascii="Verdana" w:hAnsi="Verdana"/>
        </w:rPr>
      </w:pPr>
    </w:p>
    <w:p w14:paraId="17C41B3B"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D37A69">
        <w:rPr>
          <w:rFonts w:ascii="Verdana" w:hAnsi="Verdana"/>
        </w:rPr>
        <w:br/>
        <w:t>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5955599C" w14:textId="77777777" w:rsidR="00AD3426" w:rsidRPr="00D37A69" w:rsidRDefault="00AD3426">
      <w:pPr>
        <w:rPr>
          <w:rFonts w:ascii="Verdana" w:hAnsi="Verdana"/>
        </w:rPr>
      </w:pPr>
    </w:p>
    <w:p w14:paraId="3A5B91D6" w14:textId="77777777" w:rsidR="00AD3426" w:rsidRPr="00D37A69" w:rsidRDefault="00AD3426">
      <w:pPr>
        <w:rPr>
          <w:rFonts w:ascii="Verdana" w:hAnsi="Verdana"/>
        </w:rPr>
      </w:pPr>
    </w:p>
    <w:p w14:paraId="65F68240" w14:textId="77777777" w:rsidR="00AD3426" w:rsidRPr="00D37A69" w:rsidRDefault="00673601">
      <w:pPr>
        <w:pStyle w:val="Nagwek1"/>
        <w:jc w:val="both"/>
        <w:rPr>
          <w:rFonts w:ascii="Verdana" w:hAnsi="Verdana"/>
          <w:i/>
          <w:color w:val="auto"/>
          <w:sz w:val="20"/>
        </w:rPr>
      </w:pPr>
      <w:bookmarkStart w:id="24" w:name="_Toc7181472"/>
      <w:r w:rsidRPr="00D37A69">
        <w:rPr>
          <w:rFonts w:ascii="Verdana" w:hAnsi="Verdana"/>
          <w:i/>
          <w:color w:val="auto"/>
          <w:sz w:val="20"/>
        </w:rPr>
        <w:t>ARTYKUŁ 19 – UBEZPIECZENIA</w:t>
      </w:r>
      <w:bookmarkEnd w:id="24"/>
      <w:r w:rsidRPr="00D37A69">
        <w:rPr>
          <w:rFonts w:ascii="Verdana" w:hAnsi="Verdana"/>
          <w:i/>
          <w:color w:val="auto"/>
          <w:sz w:val="20"/>
        </w:rPr>
        <w:t xml:space="preserve"> </w:t>
      </w:r>
    </w:p>
    <w:p w14:paraId="3CEFC457" w14:textId="77777777" w:rsidR="00AD3426" w:rsidRPr="00D37A69" w:rsidRDefault="00AD3426">
      <w:pPr>
        <w:widowControl/>
        <w:ind w:left="709" w:hanging="709"/>
        <w:jc w:val="both"/>
        <w:rPr>
          <w:rFonts w:ascii="Verdana" w:hAnsi="Verdana"/>
        </w:rPr>
      </w:pPr>
    </w:p>
    <w:p w14:paraId="554C177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t>
      </w:r>
      <w:r w:rsidRPr="00D37A69">
        <w:rPr>
          <w:rFonts w:ascii="Verdana" w:hAnsi="Verdana"/>
        </w:rPr>
        <w:lastRenderedPageBreak/>
        <w:t>Wydzierżawiającemu, w zależności, co nastąpi później. Pierwsze polisy zostaną przedstawione Wydzierżawiającemu zgodnie z zapisami art.19.4. poniżej.</w:t>
      </w:r>
    </w:p>
    <w:p w14:paraId="632C4216" w14:textId="77777777" w:rsidR="00AD3426" w:rsidRPr="00D37A69" w:rsidRDefault="00AD3426">
      <w:pPr>
        <w:widowControl/>
        <w:ind w:left="709" w:hanging="709"/>
        <w:jc w:val="both"/>
        <w:rPr>
          <w:rFonts w:ascii="Verdana" w:hAnsi="Verdana"/>
        </w:rPr>
      </w:pPr>
    </w:p>
    <w:p w14:paraId="33F01F6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1DF0C0D4" w14:textId="77777777" w:rsidR="00AD3426" w:rsidRPr="00D37A69" w:rsidRDefault="00AD3426">
      <w:pPr>
        <w:widowControl/>
        <w:ind w:left="709" w:hanging="709"/>
        <w:jc w:val="both"/>
        <w:rPr>
          <w:rFonts w:ascii="Verdana" w:hAnsi="Verdana"/>
        </w:rPr>
      </w:pPr>
    </w:p>
    <w:p w14:paraId="382250C5"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podlimity na poszczególne ryzyka nie mogą być niższe niż 1.000.000 (jeden milion) PLN,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1781618C" w14:textId="77777777" w:rsidR="00AD3426" w:rsidRPr="00D37A69" w:rsidRDefault="00AD3426">
      <w:pPr>
        <w:widowControl/>
        <w:ind w:left="709" w:hanging="709"/>
        <w:jc w:val="both"/>
        <w:rPr>
          <w:rFonts w:ascii="Verdana" w:hAnsi="Verdana"/>
        </w:rPr>
      </w:pPr>
    </w:p>
    <w:p w14:paraId="5987F261" w14:textId="77777777"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D37A69">
        <w:rPr>
          <w:rFonts w:ascii="Verdana" w:hAnsi="Verdana"/>
        </w:rPr>
        <w:t xml:space="preserve">PLN </w:t>
      </w:r>
      <w:r w:rsidRPr="00D37A69">
        <w:rPr>
          <w:rFonts w:ascii="Verdana" w:hAnsi="Verdana"/>
        </w:rPr>
        <w:t xml:space="preserve">na jedno i wszystkie zdarzenia </w:t>
      </w:r>
      <w:r w:rsidRPr="00D37A69">
        <w:rPr>
          <w:rFonts w:ascii="Verdana" w:hAnsi="Verdana"/>
        </w:rPr>
        <w:br/>
        <w:t xml:space="preserve">w rocznym okresie ubezpieczenia, z zastrzeżeniem, iż podlimity na poszczególne ryzyka nie mogą być niższe niż 1.000.000,- (jeden milion) </w:t>
      </w:r>
      <w:r w:rsidR="00526A82" w:rsidRPr="00D37A69">
        <w:rPr>
          <w:rFonts w:ascii="Verdana" w:hAnsi="Verdana"/>
        </w:rPr>
        <w:t>PLN</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4F6A47C2" w14:textId="77777777" w:rsidR="00AD3426" w:rsidRPr="00D37A69" w:rsidRDefault="00AD3426">
      <w:pPr>
        <w:widowControl/>
        <w:ind w:left="709" w:hanging="709"/>
        <w:jc w:val="both"/>
        <w:rPr>
          <w:rFonts w:ascii="Verdana" w:hAnsi="Verdana"/>
        </w:rPr>
      </w:pPr>
    </w:p>
    <w:p w14:paraId="3B4FB31F"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D37A69" w:rsidRDefault="00AD3426">
      <w:pPr>
        <w:widowControl/>
        <w:ind w:left="708"/>
        <w:jc w:val="both"/>
        <w:rPr>
          <w:rFonts w:ascii="Verdana" w:hAnsi="Verdana"/>
        </w:rPr>
      </w:pPr>
    </w:p>
    <w:p w14:paraId="7CCA1E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 xml:space="preserve">a także terminową zapłatę przez Dzierżawcę składek ubezpieczeniowych. Dzierżawca na każde żądanie Wydzierżawiającego ma obowiązek przedstawić dokumenty </w:t>
      </w:r>
      <w:r w:rsidRPr="00D37A69">
        <w:rPr>
          <w:rFonts w:ascii="Verdana" w:hAnsi="Verdana"/>
        </w:rPr>
        <w:lastRenderedPageBreak/>
        <w:t>potwierdzające istnienie polis oraz terminową zapłatę przez Dzierżawcę składek ubezpieczeniowych.</w:t>
      </w:r>
    </w:p>
    <w:p w14:paraId="71048CE6"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569E521C"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12C0CE12"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D37A69" w:rsidRDefault="00AD3426">
      <w:pPr>
        <w:widowControl/>
        <w:ind w:left="708"/>
        <w:jc w:val="both"/>
        <w:rPr>
          <w:rFonts w:ascii="Verdana" w:hAnsi="Verdana"/>
        </w:rPr>
      </w:pPr>
    </w:p>
    <w:p w14:paraId="7F51F3D1"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06038C2B" w14:textId="77777777" w:rsidR="00AD3426" w:rsidRPr="00D37A69" w:rsidRDefault="00AD3426">
      <w:pPr>
        <w:widowControl/>
        <w:ind w:left="709" w:hanging="709"/>
        <w:jc w:val="both"/>
        <w:rPr>
          <w:rFonts w:ascii="Verdana" w:hAnsi="Verdana"/>
        </w:rPr>
      </w:pPr>
    </w:p>
    <w:p w14:paraId="51250F2F"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15C45572" w14:textId="77777777" w:rsidR="00AD3426" w:rsidRPr="00D37A69" w:rsidRDefault="00AD3426">
      <w:pPr>
        <w:pStyle w:val="Akapitzlist"/>
        <w:rPr>
          <w:rFonts w:ascii="Verdana" w:hAnsi="Verdana"/>
        </w:rPr>
      </w:pPr>
    </w:p>
    <w:p w14:paraId="280EA1F3"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467AF3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8B96C7B" w14:textId="77777777"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6C83778F" w14:textId="77777777" w:rsidR="00AD3426" w:rsidRPr="00D37A69" w:rsidRDefault="00AD3426"/>
    <w:p w14:paraId="0A8E90BA" w14:textId="6DDE8934" w:rsidR="00AD3426" w:rsidRDefault="00AD3426" w:rsidP="004B1882">
      <w:pPr>
        <w:widowControl/>
        <w:overflowPunct/>
        <w:autoSpaceDE/>
        <w:autoSpaceDN/>
        <w:adjustRightInd/>
      </w:pPr>
    </w:p>
    <w:p w14:paraId="0D427439" w14:textId="77777777" w:rsidR="002C65A6" w:rsidRPr="00D37A69" w:rsidRDefault="002C65A6" w:rsidP="004B1882">
      <w:pPr>
        <w:widowControl/>
        <w:overflowPunct/>
        <w:autoSpaceDE/>
        <w:autoSpaceDN/>
        <w:adjustRightInd/>
      </w:pPr>
    </w:p>
    <w:p w14:paraId="3FA59D48" w14:textId="5CBFDAF7" w:rsidR="00D546BF" w:rsidRDefault="00673601">
      <w:pPr>
        <w:pStyle w:val="Nagwek1"/>
        <w:ind w:left="1701" w:hanging="1701"/>
        <w:jc w:val="left"/>
        <w:rPr>
          <w:rFonts w:ascii="Verdana" w:hAnsi="Verdana"/>
          <w:i/>
          <w:color w:val="auto"/>
          <w:sz w:val="20"/>
          <w:lang w:val="pl-PL"/>
        </w:rPr>
      </w:pPr>
      <w:bookmarkStart w:id="25" w:name="_Toc7181473"/>
      <w:r w:rsidRPr="00D37A69">
        <w:rPr>
          <w:rFonts w:ascii="Verdana" w:hAnsi="Verdana"/>
          <w:i/>
          <w:color w:val="auto"/>
          <w:sz w:val="20"/>
          <w:lang w:val="pl-PL"/>
        </w:rPr>
        <w:lastRenderedPageBreak/>
        <w:t xml:space="preserve">ARTYKUŁ 20 – </w:t>
      </w:r>
      <w:r w:rsidR="003A3F0A">
        <w:rPr>
          <w:rFonts w:ascii="Verdana" w:hAnsi="Verdana"/>
          <w:i/>
          <w:color w:val="auto"/>
          <w:sz w:val="20"/>
          <w:lang w:val="pl-PL"/>
        </w:rPr>
        <w:tab/>
      </w:r>
      <w:r w:rsidRPr="00D37A69">
        <w:rPr>
          <w:rFonts w:ascii="Verdana" w:hAnsi="Verdana"/>
          <w:i/>
          <w:color w:val="auto"/>
          <w:sz w:val="20"/>
          <w:lang w:val="pl-PL"/>
        </w:rPr>
        <w:t>PRZENIESIENIE PRAW I OBOWIĄZKÓW WYNIKAJĄCYCH</w:t>
      </w:r>
    </w:p>
    <w:p w14:paraId="1A52F914" w14:textId="6C1A84AC" w:rsidR="00AD3426" w:rsidRPr="00D37A69" w:rsidRDefault="00673601" w:rsidP="003A3F0A">
      <w:pPr>
        <w:pStyle w:val="Nagwek1"/>
        <w:ind w:left="1701"/>
        <w:jc w:val="left"/>
        <w:rPr>
          <w:rFonts w:ascii="Verdana" w:hAnsi="Verdana"/>
          <w:i/>
          <w:color w:val="auto"/>
          <w:sz w:val="20"/>
          <w:lang w:val="pl-PL"/>
        </w:rPr>
      </w:pPr>
      <w:r w:rsidRPr="00D37A69">
        <w:rPr>
          <w:rFonts w:ascii="Verdana" w:hAnsi="Verdana"/>
          <w:i/>
          <w:color w:val="auto"/>
          <w:sz w:val="20"/>
          <w:lang w:val="pl-PL"/>
        </w:rPr>
        <w:t>Z UMOWY, PODDZIERŻAWA, PROWADZENIE DZIAŁALNO</w:t>
      </w:r>
      <w:r w:rsidR="003A3F0A">
        <w:rPr>
          <w:rFonts w:ascii="Verdana" w:hAnsi="Verdana"/>
          <w:i/>
          <w:color w:val="auto"/>
          <w:sz w:val="20"/>
          <w:lang w:val="pl-PL"/>
        </w:rPr>
        <w:t>Ś</w:t>
      </w:r>
      <w:r w:rsidRPr="00D37A69">
        <w:rPr>
          <w:rFonts w:ascii="Verdana" w:hAnsi="Verdana"/>
          <w:i/>
          <w:color w:val="auto"/>
          <w:sz w:val="20"/>
          <w:lang w:val="pl-PL"/>
        </w:rPr>
        <w:t xml:space="preserve">CI </w:t>
      </w:r>
      <w:r w:rsidR="003A3F0A">
        <w:rPr>
          <w:rFonts w:ascii="Verdana" w:hAnsi="Verdana"/>
          <w:i/>
          <w:color w:val="auto"/>
          <w:sz w:val="20"/>
          <w:lang w:val="pl-PL"/>
        </w:rPr>
        <w:br/>
      </w:r>
      <w:r w:rsidRPr="00D37A69">
        <w:rPr>
          <w:rFonts w:ascii="Verdana" w:hAnsi="Verdana"/>
          <w:i/>
          <w:color w:val="auto"/>
          <w:sz w:val="20"/>
          <w:lang w:val="pl-PL"/>
        </w:rPr>
        <w:t>W NIERUCHOMOŚCI PRZEZ OSOBY TRZECIE</w:t>
      </w:r>
      <w:bookmarkEnd w:id="25"/>
    </w:p>
    <w:p w14:paraId="7C2A2F02" w14:textId="77777777" w:rsidR="00AD3426" w:rsidRPr="00D37A69" w:rsidRDefault="00AD3426">
      <w:pPr>
        <w:rPr>
          <w:rFonts w:ascii="Verdana" w:hAnsi="Verdana"/>
        </w:rPr>
      </w:pPr>
    </w:p>
    <w:p w14:paraId="795A492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17B52687"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1B93B5ED" w14:textId="77777777" w:rsidR="00E324BA" w:rsidRPr="0073235A" w:rsidRDefault="00E324BA" w:rsidP="00E324BA">
      <w:pPr>
        <w:widowControl/>
        <w:ind w:left="705"/>
        <w:jc w:val="both"/>
        <w:rPr>
          <w:rFonts w:ascii="Verdana" w:hAnsi="Verdana"/>
          <w:color w:val="000000" w:themeColor="text1"/>
        </w:rPr>
      </w:pPr>
    </w:p>
    <w:p w14:paraId="0CB7175F" w14:textId="77777777"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E324BA" w:rsidRPr="0073235A">
        <w:rPr>
          <w:rFonts w:ascii="Verdana" w:hAnsi="Verdana"/>
          <w:color w:val="000000" w:themeColor="text1"/>
        </w:rPr>
        <w:t xml:space="preserve"> </w:t>
      </w:r>
      <w:r w:rsidR="008B3F2C" w:rsidRPr="0073235A">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67085BEB" w14:textId="77777777" w:rsidR="00AD3426" w:rsidRPr="0073235A" w:rsidRDefault="00AD3426">
      <w:pPr>
        <w:widowControl/>
        <w:ind w:left="705" w:hanging="705"/>
        <w:jc w:val="both"/>
        <w:rPr>
          <w:rFonts w:ascii="Verdana" w:hAnsi="Verdana"/>
        </w:rPr>
      </w:pPr>
    </w:p>
    <w:p w14:paraId="46BB405B"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18A0B1D0" w14:textId="77777777" w:rsidR="00AD3426" w:rsidRPr="0073235A" w:rsidRDefault="00AD3426">
      <w:pPr>
        <w:widowControl/>
        <w:ind w:left="708"/>
        <w:jc w:val="both"/>
        <w:rPr>
          <w:rFonts w:ascii="Verdana" w:hAnsi="Verdana"/>
        </w:rPr>
      </w:pPr>
    </w:p>
    <w:p w14:paraId="67D2285D"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73235A" w:rsidRDefault="00AD3426">
      <w:pPr>
        <w:widowControl/>
        <w:jc w:val="both"/>
        <w:rPr>
          <w:rFonts w:ascii="Verdana" w:hAnsi="Verdana"/>
        </w:rPr>
      </w:pPr>
    </w:p>
    <w:p w14:paraId="76583E14"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32528DDC" w14:textId="77777777" w:rsidR="00AD3426" w:rsidRPr="0073235A" w:rsidRDefault="00AD3426">
      <w:pPr>
        <w:widowControl/>
        <w:jc w:val="both"/>
        <w:rPr>
          <w:rFonts w:ascii="Verdana" w:hAnsi="Verdana"/>
        </w:rPr>
      </w:pPr>
    </w:p>
    <w:p w14:paraId="24190FDC" w14:textId="77777777" w:rsidR="00AD3426" w:rsidRPr="0073235A" w:rsidRDefault="00673601">
      <w:pPr>
        <w:pStyle w:val="Nagwek1"/>
        <w:jc w:val="both"/>
        <w:rPr>
          <w:rFonts w:ascii="Verdana" w:hAnsi="Verdana"/>
          <w:i/>
          <w:color w:val="auto"/>
          <w:sz w:val="20"/>
          <w:lang w:val="pl-PL"/>
        </w:rPr>
      </w:pPr>
      <w:bookmarkStart w:id="26" w:name="_Toc7181474"/>
      <w:bookmarkStart w:id="27" w:name="_Toc67549741"/>
      <w:bookmarkStart w:id="28" w:name="_Toc482692749"/>
      <w:r w:rsidRPr="0073235A">
        <w:rPr>
          <w:rFonts w:ascii="Verdana" w:hAnsi="Verdana"/>
          <w:i/>
          <w:color w:val="auto"/>
          <w:sz w:val="20"/>
          <w:lang w:val="pl-PL"/>
        </w:rPr>
        <w:t>ARTYKUŁ 21 - PRAWA AUTORSKIE I POUFNOŚĆ</w:t>
      </w:r>
      <w:bookmarkEnd w:id="26"/>
      <w:r w:rsidRPr="0073235A">
        <w:rPr>
          <w:rFonts w:ascii="Verdana" w:hAnsi="Verdana"/>
          <w:i/>
          <w:color w:val="auto"/>
          <w:sz w:val="20"/>
          <w:lang w:val="pl-PL"/>
        </w:rPr>
        <w:t xml:space="preserve"> </w:t>
      </w:r>
    </w:p>
    <w:p w14:paraId="708223B7" w14:textId="77777777" w:rsidR="00AD3426" w:rsidRPr="0073235A" w:rsidRDefault="00AD3426">
      <w:pPr>
        <w:jc w:val="both"/>
        <w:rPr>
          <w:rFonts w:ascii="Verdana" w:hAnsi="Verdana"/>
        </w:rPr>
      </w:pPr>
    </w:p>
    <w:p w14:paraId="4BA1178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73235A">
        <w:rPr>
          <w:rFonts w:ascii="Verdana" w:hAnsi="Verdana"/>
        </w:rPr>
        <w:t>2018</w:t>
      </w:r>
      <w:r w:rsidR="0089294C" w:rsidRPr="0073235A">
        <w:rPr>
          <w:rFonts w:ascii="Verdana" w:hAnsi="Verdana"/>
        </w:rPr>
        <w:t xml:space="preserve"> </w:t>
      </w:r>
      <w:r w:rsidR="00966BF5" w:rsidRPr="0073235A">
        <w:rPr>
          <w:rFonts w:ascii="Verdana" w:hAnsi="Verdana"/>
        </w:rPr>
        <w:t>poz. 1191</w:t>
      </w:r>
      <w:r w:rsidR="00E324BA" w:rsidRPr="0073235A">
        <w:rPr>
          <w:rFonts w:ascii="Verdana" w:hAnsi="Verdana"/>
        </w:rPr>
        <w:t xml:space="preserve"> z późn. zm.</w:t>
      </w:r>
      <w:r w:rsidR="00966BF5" w:rsidRPr="0073235A">
        <w:rPr>
          <w:rFonts w:ascii="Verdana" w:hAnsi="Verdana"/>
        </w:rPr>
        <w:t>)</w:t>
      </w:r>
      <w:r w:rsidRPr="0073235A">
        <w:rPr>
          <w:rFonts w:ascii="Verdana" w:hAnsi="Verdana"/>
        </w:rPr>
        <w:t xml:space="preserve">które powstały w związku 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 xml:space="preserve">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t>
      </w:r>
      <w:r w:rsidRPr="0073235A">
        <w:rPr>
          <w:rFonts w:ascii="Verdana" w:hAnsi="Verdana"/>
        </w:rPr>
        <w:lastRenderedPageBreak/>
        <w:t>Wydzierżawiającego przejdzie prawo własności nośników, na których Utwory zostały utrwalone.</w:t>
      </w:r>
    </w:p>
    <w:p w14:paraId="7E111745" w14:textId="77777777" w:rsidR="00AD3426" w:rsidRPr="0073235A" w:rsidRDefault="00AD3426">
      <w:pPr>
        <w:widowControl/>
        <w:jc w:val="both"/>
        <w:rPr>
          <w:rFonts w:ascii="Verdana" w:hAnsi="Verdana"/>
        </w:rPr>
      </w:pPr>
    </w:p>
    <w:p w14:paraId="70B6A1D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296C4F10" w14:textId="77777777" w:rsidR="00AD3426" w:rsidRPr="0073235A" w:rsidRDefault="00AD3426">
      <w:pPr>
        <w:widowControl/>
        <w:ind w:left="709" w:hanging="709"/>
        <w:jc w:val="both"/>
        <w:rPr>
          <w:rFonts w:ascii="Verdana" w:hAnsi="Verdana"/>
        </w:rPr>
      </w:pPr>
    </w:p>
    <w:p w14:paraId="3B21E01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(Dz.U. 201</w:t>
      </w:r>
      <w:r w:rsidR="00966BF5" w:rsidRPr="0073235A">
        <w:rPr>
          <w:rFonts w:ascii="Verdana" w:hAnsi="Verdana"/>
        </w:rPr>
        <w:t>7</w:t>
      </w:r>
      <w:r w:rsidRPr="0073235A">
        <w:rPr>
          <w:rFonts w:ascii="Verdana" w:hAnsi="Verdana"/>
        </w:rPr>
        <w:t xml:space="preserve">, poz. </w:t>
      </w:r>
      <w:r w:rsidR="00966BF5" w:rsidRPr="0073235A">
        <w:rPr>
          <w:rFonts w:ascii="Verdana" w:hAnsi="Verdana"/>
        </w:rPr>
        <w:t>776 ze zm.</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73235A" w:rsidRDefault="00AD3426">
      <w:pPr>
        <w:widowControl/>
        <w:ind w:left="709" w:hanging="709"/>
        <w:jc w:val="both"/>
        <w:rPr>
          <w:rFonts w:ascii="Verdana" w:hAnsi="Verdana"/>
        </w:rPr>
      </w:pPr>
    </w:p>
    <w:p w14:paraId="4D03C81C"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2520BE94" w14:textId="0CD3975F"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 xml:space="preserve">w zakresie utrwalania oraz zwielokrotniania Utworu – wytwarzanie każdą możliwą techniką, w tym techniką drukarską, reprograficzną, zapisu magnetycznego </w:t>
      </w:r>
      <w:r w:rsidR="00377A9A">
        <w:rPr>
          <w:rFonts w:ascii="Verdana" w:hAnsi="Verdana"/>
        </w:rPr>
        <w:br/>
      </w:r>
      <w:r w:rsidRPr="0073235A">
        <w:rPr>
          <w:rFonts w:ascii="Verdana" w:hAnsi="Verdana"/>
        </w:rPr>
        <w:t>i optycznego, techniką cyfrową, wykonywania odbitek, itd.;</w:t>
      </w:r>
    </w:p>
    <w:p w14:paraId="743BF686"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3B6D6CD0"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6FF44465" w14:textId="77777777" w:rsidR="00AD3426" w:rsidRPr="0073235A" w:rsidRDefault="00AD3426">
      <w:pPr>
        <w:widowControl/>
        <w:jc w:val="both"/>
        <w:rPr>
          <w:rFonts w:ascii="Verdana" w:hAnsi="Verdana"/>
        </w:rPr>
      </w:pPr>
    </w:p>
    <w:p w14:paraId="08F0D8EC"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73235A" w:rsidRDefault="00AD3426">
      <w:pPr>
        <w:widowControl/>
        <w:ind w:left="709" w:hanging="709"/>
        <w:jc w:val="both"/>
        <w:rPr>
          <w:rFonts w:ascii="Verdana" w:hAnsi="Verdana"/>
        </w:rPr>
      </w:pPr>
    </w:p>
    <w:p w14:paraId="18E2427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w:t>
      </w:r>
      <w:r w:rsidRPr="0073235A">
        <w:rPr>
          <w:rFonts w:ascii="Verdana" w:hAnsi="Verdana"/>
        </w:rPr>
        <w:lastRenderedPageBreak/>
        <w:t xml:space="preserve">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B1C9F54" w14:textId="77777777" w:rsidR="00AD3426" w:rsidRPr="0073235A" w:rsidRDefault="00AD3426">
      <w:pPr>
        <w:widowControl/>
        <w:ind w:left="709" w:hanging="709"/>
        <w:jc w:val="both"/>
        <w:rPr>
          <w:rFonts w:ascii="Verdana" w:hAnsi="Verdana"/>
        </w:rPr>
      </w:pPr>
    </w:p>
    <w:p w14:paraId="54193A06"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66D3D038" w14:textId="77777777" w:rsidR="00AD3426" w:rsidRPr="0073235A" w:rsidRDefault="00AD3426">
      <w:pPr>
        <w:widowControl/>
        <w:jc w:val="both"/>
        <w:rPr>
          <w:rFonts w:ascii="Verdana" w:hAnsi="Verdana"/>
        </w:rPr>
      </w:pPr>
    </w:p>
    <w:p w14:paraId="66E7DE9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6853366C" w14:textId="77777777" w:rsidR="00AD3426" w:rsidRPr="0073235A" w:rsidRDefault="00AD3426">
      <w:pPr>
        <w:widowControl/>
        <w:jc w:val="both"/>
        <w:rPr>
          <w:rFonts w:ascii="Verdana" w:hAnsi="Verdana"/>
        </w:rPr>
      </w:pPr>
    </w:p>
    <w:p w14:paraId="5B5BB8D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73235A" w:rsidRDefault="00AD3426">
      <w:pPr>
        <w:widowControl/>
        <w:jc w:val="both"/>
        <w:rPr>
          <w:rFonts w:ascii="Verdana" w:hAnsi="Verdana"/>
          <w:i/>
        </w:rPr>
      </w:pPr>
    </w:p>
    <w:p w14:paraId="5880C9E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5FCD9706" w14:textId="77777777" w:rsidR="00AD3426" w:rsidRPr="0073235A" w:rsidRDefault="00AD3426">
      <w:pPr>
        <w:widowControl/>
        <w:jc w:val="both"/>
        <w:rPr>
          <w:rFonts w:ascii="Verdana" w:hAnsi="Verdana"/>
        </w:rPr>
      </w:pPr>
    </w:p>
    <w:p w14:paraId="6D27BCA9"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287D866C"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729AADC8"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3309B59D"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co do której Strona może wykazać w sposób wiarygodny, że informacja ta była jej znana czy też osobie z nią powiązanej zanim została ujawniona przez </w:t>
      </w:r>
      <w:r w:rsidRPr="0073235A">
        <w:rPr>
          <w:rFonts w:ascii="Verdana" w:hAnsi="Verdana"/>
        </w:rPr>
        <w:lastRenderedPageBreak/>
        <w:t>drugą Stronę, pod warunkiem, że informacja ta została uzyskana bez naruszenia prawa lub niniejszej Umowy;</w:t>
      </w:r>
    </w:p>
    <w:p w14:paraId="16890781"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21F18D9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4AD0EC3C" w14:textId="77777777" w:rsidR="00AD3426" w:rsidRPr="0073235A" w:rsidRDefault="00AD3426">
      <w:pPr>
        <w:rPr>
          <w:rFonts w:ascii="Verdana" w:hAnsi="Verdana"/>
        </w:rPr>
      </w:pPr>
    </w:p>
    <w:p w14:paraId="4C039D9A"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29" w:name="_Toc7181475"/>
      <w:bookmarkEnd w:id="27"/>
      <w:bookmarkEnd w:id="28"/>
      <w:r w:rsidRPr="0073235A">
        <w:rPr>
          <w:rFonts w:ascii="Verdana" w:hAnsi="Verdana"/>
          <w:i/>
          <w:color w:val="auto"/>
          <w:sz w:val="20"/>
          <w:lang w:val="pl-PL"/>
        </w:rPr>
        <w:t>ARTYKUŁ 22 – USUWANIE STANU NARUSZENIA</w:t>
      </w:r>
      <w:bookmarkEnd w:id="29"/>
      <w:r w:rsidRPr="0073235A">
        <w:rPr>
          <w:rFonts w:ascii="Verdana" w:hAnsi="Verdana"/>
          <w:i/>
          <w:color w:val="auto"/>
          <w:sz w:val="20"/>
          <w:lang w:val="pl-PL"/>
        </w:rPr>
        <w:t xml:space="preserve"> </w:t>
      </w:r>
    </w:p>
    <w:p w14:paraId="41C1F4B0" w14:textId="77777777" w:rsidR="00AD3426" w:rsidRPr="0073235A" w:rsidRDefault="00AD3426">
      <w:pPr>
        <w:widowControl/>
        <w:jc w:val="both"/>
        <w:rPr>
          <w:rFonts w:ascii="Verdana" w:hAnsi="Verdana"/>
        </w:rPr>
      </w:pPr>
    </w:p>
    <w:p w14:paraId="48D4D250"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73235A" w:rsidRDefault="00AD3426">
      <w:pPr>
        <w:widowControl/>
        <w:jc w:val="both"/>
        <w:rPr>
          <w:rFonts w:ascii="Verdana" w:hAnsi="Verdana"/>
        </w:rPr>
      </w:pPr>
    </w:p>
    <w:p w14:paraId="1F164FDA" w14:textId="227F073A"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00377A9A">
        <w:rPr>
          <w:rFonts w:ascii="Verdana" w:hAnsi="Verdana"/>
        </w:rPr>
        <w:br/>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6021977" w14:textId="77777777" w:rsidR="00670844" w:rsidRPr="0073235A" w:rsidRDefault="00670844" w:rsidP="007A3558">
      <w:pPr>
        <w:widowControl/>
        <w:ind w:left="720"/>
        <w:jc w:val="both"/>
        <w:rPr>
          <w:rFonts w:ascii="Verdana" w:hAnsi="Verdana"/>
        </w:rPr>
      </w:pPr>
    </w:p>
    <w:p w14:paraId="0997B7B6" w14:textId="583E4FBD"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t>
      </w:r>
      <w:r w:rsidR="00377A9A">
        <w:rPr>
          <w:rFonts w:ascii="Verdana" w:hAnsi="Verdana" w:cs="Verdana"/>
        </w:rPr>
        <w:br/>
      </w:r>
      <w:r w:rsidR="00670844" w:rsidRPr="0073235A">
        <w:rPr>
          <w:rFonts w:ascii="Verdana" w:hAnsi="Verdana" w:cs="Verdana"/>
        </w:rPr>
        <w:t>W sytuacji nieusunięcia Stanu Naruszenia zagrażającego życiu lub zdrowiu w terminie, o którym mowa w art. 22.1 Umowy, Wydzierżawiający może obciążyć Dzierżawcę karami umownymi w wysokości wskazanej w art. 23 poniżej.</w:t>
      </w:r>
    </w:p>
    <w:p w14:paraId="1C6F6D8D"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79CA890B"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69F86E7E" w14:textId="77777777" w:rsidR="00AD3426" w:rsidRPr="0073235A" w:rsidRDefault="00AD3426">
      <w:pPr>
        <w:widowControl/>
        <w:jc w:val="both"/>
        <w:rPr>
          <w:rFonts w:ascii="Verdana" w:hAnsi="Verdana"/>
        </w:rPr>
      </w:pPr>
    </w:p>
    <w:p w14:paraId="7AB3CF95" w14:textId="10156F53"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każdym wypadku, gdy Dzierżawca nie usunie wskazywanego Stanu Naruszenia </w:t>
      </w:r>
      <w:r w:rsidR="00377A9A">
        <w:rPr>
          <w:rFonts w:ascii="Verdana" w:hAnsi="Verdana"/>
        </w:rPr>
        <w:br/>
      </w:r>
      <w:r w:rsidRPr="0073235A">
        <w:rPr>
          <w:rFonts w:ascii="Verdana" w:hAnsi="Verdana"/>
        </w:rPr>
        <w:t>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5F2F71FA" w14:textId="77777777" w:rsidR="00AD3426" w:rsidRPr="0073235A" w:rsidRDefault="00673601">
      <w:pPr>
        <w:widowControl/>
        <w:jc w:val="both"/>
        <w:rPr>
          <w:rFonts w:ascii="Verdana" w:hAnsi="Verdana"/>
        </w:rPr>
      </w:pPr>
      <w:r w:rsidRPr="0073235A">
        <w:rPr>
          <w:rFonts w:ascii="Verdana" w:hAnsi="Verdana"/>
        </w:rPr>
        <w:t xml:space="preserve"> </w:t>
      </w:r>
    </w:p>
    <w:p w14:paraId="3A345E8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r>
      <w:r w:rsidRPr="0073235A">
        <w:rPr>
          <w:rFonts w:ascii="Verdana" w:hAnsi="Verdana"/>
        </w:rPr>
        <w:lastRenderedPageBreak/>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061C6C85" w14:textId="77777777" w:rsidR="00AD3426" w:rsidRPr="0073235A" w:rsidRDefault="00AD3426">
      <w:pPr>
        <w:widowControl/>
        <w:jc w:val="both"/>
        <w:rPr>
          <w:rFonts w:ascii="Verdana" w:hAnsi="Verdana"/>
        </w:rPr>
      </w:pPr>
    </w:p>
    <w:p w14:paraId="0B7BD242"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283DDA56" w14:textId="77777777" w:rsidR="00AD3426" w:rsidRPr="0073235A" w:rsidRDefault="00AD3426">
      <w:pPr>
        <w:pStyle w:val="Akapitzlist"/>
        <w:rPr>
          <w:rFonts w:ascii="Verdana" w:hAnsi="Verdana"/>
        </w:rPr>
      </w:pPr>
    </w:p>
    <w:p w14:paraId="67EDDD19" w14:textId="77777777" w:rsidR="00AD3426" w:rsidRPr="0073235A" w:rsidRDefault="00AD3426">
      <w:pPr>
        <w:widowControl/>
        <w:jc w:val="both"/>
        <w:rPr>
          <w:rFonts w:ascii="Verdana" w:hAnsi="Verdana"/>
        </w:rPr>
      </w:pPr>
    </w:p>
    <w:p w14:paraId="2B47E957" w14:textId="77777777" w:rsidR="00AD3426" w:rsidRPr="0073235A" w:rsidRDefault="00673601">
      <w:pPr>
        <w:pStyle w:val="Nagwek1"/>
        <w:jc w:val="left"/>
        <w:rPr>
          <w:rFonts w:ascii="Verdana" w:hAnsi="Verdana"/>
          <w:i/>
          <w:color w:val="auto"/>
          <w:sz w:val="20"/>
          <w:lang w:val="pl-PL"/>
        </w:rPr>
      </w:pPr>
      <w:bookmarkStart w:id="30" w:name="_Toc7181476"/>
      <w:r w:rsidRPr="0073235A">
        <w:rPr>
          <w:rFonts w:ascii="Verdana" w:hAnsi="Verdana"/>
          <w:i/>
          <w:color w:val="auto"/>
          <w:sz w:val="20"/>
          <w:lang w:val="pl-PL"/>
        </w:rPr>
        <w:t>ARTYKUŁ 23 – KARY UMOWNE</w:t>
      </w:r>
      <w:bookmarkEnd w:id="30"/>
      <w:r w:rsidRPr="0073235A">
        <w:rPr>
          <w:rFonts w:ascii="Verdana" w:hAnsi="Verdana"/>
          <w:i/>
          <w:color w:val="auto"/>
          <w:sz w:val="20"/>
          <w:lang w:val="pl-PL"/>
        </w:rPr>
        <w:t xml:space="preserve"> </w:t>
      </w:r>
    </w:p>
    <w:p w14:paraId="00CF7F9B" w14:textId="77777777" w:rsidR="00AD3426" w:rsidRPr="0073235A" w:rsidRDefault="00AD3426">
      <w:pPr>
        <w:pStyle w:val="Nagwek1"/>
        <w:jc w:val="left"/>
        <w:rPr>
          <w:rFonts w:ascii="Verdana" w:hAnsi="Verdana"/>
          <w:i/>
          <w:color w:val="auto"/>
          <w:sz w:val="20"/>
          <w:lang w:val="pl-PL"/>
        </w:rPr>
      </w:pPr>
    </w:p>
    <w:p w14:paraId="335F1E5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31C0948" w14:textId="77777777" w:rsidR="00AD3426" w:rsidRPr="0073235A" w:rsidRDefault="00AD3426">
      <w:pPr>
        <w:jc w:val="both"/>
        <w:rPr>
          <w:rFonts w:ascii="Verdana" w:hAnsi="Verdana"/>
        </w:rPr>
      </w:pPr>
    </w:p>
    <w:p w14:paraId="459D0967"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347E8857" w14:textId="77777777" w:rsidR="00AD3426" w:rsidRPr="0073235A" w:rsidRDefault="00AD3426">
      <w:pPr>
        <w:jc w:val="both"/>
        <w:rPr>
          <w:rFonts w:ascii="Verdana" w:hAnsi="Verdana"/>
        </w:rPr>
      </w:pPr>
    </w:p>
    <w:p w14:paraId="754135DD"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61BC4B54" w14:textId="77777777" w:rsidR="00AD3426" w:rsidRPr="0073235A" w:rsidRDefault="00AD3426">
      <w:pPr>
        <w:jc w:val="both"/>
        <w:rPr>
          <w:rFonts w:ascii="Verdana" w:hAnsi="Verdana"/>
        </w:rPr>
      </w:pPr>
    </w:p>
    <w:p w14:paraId="0FA2D306"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74864A2B" w14:textId="77777777" w:rsidR="00AD3426" w:rsidRPr="0073235A" w:rsidRDefault="00AD3426">
      <w:pPr>
        <w:ind w:left="720"/>
        <w:jc w:val="both"/>
        <w:rPr>
          <w:rFonts w:ascii="Verdana" w:hAnsi="Verdana"/>
        </w:rPr>
      </w:pPr>
    </w:p>
    <w:p w14:paraId="5ED84E47" w14:textId="5F189BF0"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73235A">
        <w:rPr>
          <w:rFonts w:ascii="Verdana" w:hAnsi="Verdana"/>
        </w:rPr>
        <w:t> </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 w zależności od tego, która</w:t>
      </w:r>
      <w:r w:rsidR="00833AA1" w:rsidRPr="0073235A">
        <w:rPr>
          <w:rFonts w:ascii="Verdana" w:hAnsi="Verdana"/>
        </w:rPr>
        <w:t xml:space="preserve"> </w:t>
      </w:r>
      <w:r w:rsidRPr="0073235A">
        <w:rPr>
          <w:rFonts w:ascii="Verdana" w:hAnsi="Verdana"/>
        </w:rPr>
        <w:t xml:space="preserve">z tych kwot będzie wyższa. Powyższa kwota będzie corocznie waloryzowana zgodnie </w:t>
      </w:r>
      <w:r w:rsidR="00377A9A">
        <w:rPr>
          <w:rFonts w:ascii="Verdana" w:hAnsi="Verdana"/>
        </w:rPr>
        <w:br/>
      </w:r>
      <w:r w:rsidRPr="0073235A">
        <w:rPr>
          <w:rFonts w:ascii="Verdana" w:hAnsi="Verdana"/>
        </w:rPr>
        <w:t>z zasadami określonymi w art. 9.16 Umowy.</w:t>
      </w:r>
    </w:p>
    <w:p w14:paraId="2B3FE0F9" w14:textId="77777777" w:rsidR="00AD3426" w:rsidRPr="0073235A" w:rsidRDefault="00AD3426">
      <w:pPr>
        <w:jc w:val="both"/>
        <w:rPr>
          <w:rFonts w:ascii="Verdana" w:hAnsi="Verdana"/>
        </w:rPr>
      </w:pPr>
    </w:p>
    <w:p w14:paraId="4CA66881"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zd.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zd. 1 Umowy.</w:t>
      </w:r>
    </w:p>
    <w:p w14:paraId="2703F19C" w14:textId="77777777" w:rsidR="00AD3426" w:rsidRPr="0073235A" w:rsidRDefault="00AD3426">
      <w:pPr>
        <w:jc w:val="both"/>
        <w:rPr>
          <w:rFonts w:ascii="Verdana" w:hAnsi="Verdana"/>
        </w:rPr>
      </w:pPr>
    </w:p>
    <w:p w14:paraId="5D58B1DB"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2EAC03A3" w14:textId="77777777" w:rsidR="00AD3426" w:rsidRPr="0073235A" w:rsidRDefault="00AD3426">
      <w:pPr>
        <w:rPr>
          <w:rFonts w:ascii="Verdana" w:hAnsi="Verdana"/>
          <w:b/>
        </w:rPr>
      </w:pPr>
    </w:p>
    <w:p w14:paraId="18145F55" w14:textId="77777777" w:rsidR="00AD3426" w:rsidRPr="0073235A" w:rsidRDefault="00AD3426">
      <w:pPr>
        <w:rPr>
          <w:rFonts w:ascii="Verdana" w:hAnsi="Verdana"/>
          <w:b/>
        </w:rPr>
      </w:pPr>
    </w:p>
    <w:p w14:paraId="6099EE8F" w14:textId="77777777" w:rsidR="00AD3426" w:rsidRPr="0073235A" w:rsidRDefault="00673601">
      <w:pPr>
        <w:pStyle w:val="Nagwek1"/>
        <w:jc w:val="left"/>
        <w:rPr>
          <w:rFonts w:ascii="Verdana" w:hAnsi="Verdana"/>
          <w:i/>
          <w:color w:val="auto"/>
          <w:sz w:val="20"/>
          <w:lang w:val="pl-PL"/>
        </w:rPr>
      </w:pPr>
      <w:bookmarkStart w:id="31" w:name="_Toc7181477"/>
      <w:r w:rsidRPr="0073235A">
        <w:rPr>
          <w:rFonts w:ascii="Verdana" w:hAnsi="Verdana"/>
          <w:i/>
          <w:color w:val="auto"/>
          <w:sz w:val="20"/>
          <w:lang w:val="pl-PL"/>
        </w:rPr>
        <w:t>ARTYKUŁ 24 – WYPOWIEDZENIE UMOWY ZE SKUTKIEM NATYCHMIASTOWYM</w:t>
      </w:r>
      <w:bookmarkEnd w:id="31"/>
    </w:p>
    <w:p w14:paraId="0C61C403" w14:textId="77777777" w:rsidR="00AD3426" w:rsidRPr="0073235A" w:rsidRDefault="00AD3426">
      <w:pPr>
        <w:widowControl/>
        <w:jc w:val="both"/>
        <w:rPr>
          <w:rFonts w:ascii="Verdana" w:hAnsi="Verdana"/>
        </w:rPr>
      </w:pPr>
    </w:p>
    <w:p w14:paraId="1DA95553"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797C15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lastRenderedPageBreak/>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5DACB23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53EFDC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1C9B2599"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Zaistniał Stan Naruszenia polegający na wykonywaniu prac budowlanych, prac wykończeniowych lub jakiekolwiek innych podobnych prac w sposób sprzeczny </w:t>
      </w:r>
      <w:r w:rsidRPr="0073235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Pr="0073235A">
        <w:rPr>
          <w:rFonts w:ascii="Verdana" w:hAnsi="Verdana"/>
        </w:rPr>
        <w:br/>
        <w:t xml:space="preserve">w Pierwszym Wezwaniu; </w:t>
      </w:r>
    </w:p>
    <w:p w14:paraId="06FE11B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5BF93BC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376BC3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7D1EBCE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1F40E11A"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37B7FAA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2818BCC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580FEB46" w14:textId="1C19DFC4"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w:t>
      </w:r>
      <w:r w:rsidR="00377A9A">
        <w:rPr>
          <w:rFonts w:ascii="Verdana" w:hAnsi="Verdana"/>
        </w:rPr>
        <w:br/>
      </w:r>
      <w:r w:rsidRPr="0073235A">
        <w:rPr>
          <w:rFonts w:ascii="Verdana" w:hAnsi="Verdana"/>
        </w:rPr>
        <w:t xml:space="preserve">o wypowiedzeniu Umowy powiadomił Dzierżawcę, że wskutek utrzymywania się Stanu Naruszenia zamierza rozwiązać Umowę ze skutkiem natychmiastowym. </w:t>
      </w:r>
      <w:r w:rsidRPr="0073235A">
        <w:rPr>
          <w:rFonts w:ascii="Verdana" w:hAnsi="Verdana"/>
        </w:rPr>
        <w:lastRenderedPageBreak/>
        <w:t>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75C1BE5C" w14:textId="77777777" w:rsidR="00AD3426" w:rsidRPr="0073235A" w:rsidRDefault="00AD3426">
      <w:pPr>
        <w:widowControl/>
        <w:jc w:val="both"/>
        <w:rPr>
          <w:rFonts w:ascii="Verdana" w:hAnsi="Verdana"/>
        </w:rPr>
      </w:pPr>
    </w:p>
    <w:p w14:paraId="24B0B8C6"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73235A" w:rsidRDefault="00AD3426">
      <w:pPr>
        <w:widowControl/>
        <w:jc w:val="both"/>
        <w:rPr>
          <w:rFonts w:ascii="Verdana" w:hAnsi="Verdana"/>
        </w:rPr>
      </w:pPr>
    </w:p>
    <w:p w14:paraId="54724896"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3F578FAA" w14:textId="77777777" w:rsidR="00AD3426" w:rsidRPr="0073235A" w:rsidRDefault="00AD3426">
      <w:pPr>
        <w:widowControl/>
        <w:jc w:val="both"/>
        <w:rPr>
          <w:rFonts w:ascii="Verdana" w:hAnsi="Verdana"/>
        </w:rPr>
      </w:pPr>
    </w:p>
    <w:p w14:paraId="1D2F3930" w14:textId="77777777" w:rsidR="00AD3426" w:rsidRPr="0073235A" w:rsidRDefault="00AD3426">
      <w:pPr>
        <w:widowControl/>
        <w:jc w:val="both"/>
        <w:rPr>
          <w:rFonts w:ascii="Verdana" w:hAnsi="Verdana"/>
        </w:rPr>
      </w:pPr>
    </w:p>
    <w:p w14:paraId="37B1A467" w14:textId="77777777" w:rsidR="00AD3426" w:rsidRPr="0073235A" w:rsidRDefault="00673601">
      <w:pPr>
        <w:pStyle w:val="Nagwek1"/>
        <w:jc w:val="left"/>
        <w:rPr>
          <w:rFonts w:ascii="Verdana" w:hAnsi="Verdana"/>
          <w:i/>
          <w:color w:val="auto"/>
          <w:sz w:val="20"/>
          <w:lang w:val="pl-PL"/>
        </w:rPr>
      </w:pPr>
      <w:bookmarkStart w:id="32" w:name="_Toc7181478"/>
      <w:r w:rsidRPr="0073235A">
        <w:rPr>
          <w:rFonts w:ascii="Verdana" w:hAnsi="Verdana"/>
          <w:i/>
          <w:color w:val="auto"/>
          <w:sz w:val="20"/>
          <w:lang w:val="pl-PL"/>
        </w:rPr>
        <w:t>ARTYKUŁ 25 – ZWROT NIERUCHOMOŚCI PO ZAKOŃCZENIU DZIERŻAWY</w:t>
      </w:r>
      <w:bookmarkEnd w:id="32"/>
    </w:p>
    <w:p w14:paraId="34FCE593" w14:textId="77777777" w:rsidR="00AD3426" w:rsidRPr="0073235A" w:rsidRDefault="00AD3426">
      <w:pPr>
        <w:widowControl/>
        <w:jc w:val="both"/>
        <w:rPr>
          <w:rFonts w:ascii="Verdana" w:hAnsi="Verdana"/>
        </w:rPr>
      </w:pPr>
    </w:p>
    <w:p w14:paraId="6500104B"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16.5. Umowy.</w:t>
      </w:r>
    </w:p>
    <w:p w14:paraId="4E7DE98F" w14:textId="77777777" w:rsidR="00AD3426" w:rsidRPr="0073235A" w:rsidRDefault="00AD3426">
      <w:pPr>
        <w:widowControl/>
        <w:jc w:val="both"/>
        <w:rPr>
          <w:rFonts w:ascii="Verdana" w:hAnsi="Verdana"/>
        </w:rPr>
      </w:pPr>
    </w:p>
    <w:p w14:paraId="4F75E465" w14:textId="4D89D12B"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sporządzenia </w:t>
      </w:r>
      <w:r w:rsidR="001F34C0" w:rsidRPr="0073235A">
        <w:rPr>
          <w:rFonts w:ascii="Verdana" w:hAnsi="Verdana" w:cs="Arial"/>
        </w:rPr>
        <w:t>protokołu</w:t>
      </w:r>
      <w:r w:rsidRPr="0073235A">
        <w:rPr>
          <w:rFonts w:ascii="Verdana" w:hAnsi="Verdana" w:cs="Arial"/>
        </w:rPr>
        <w:t xml:space="preserve">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78C7E189" w14:textId="77777777" w:rsidR="00AD3426" w:rsidRPr="0073235A" w:rsidRDefault="00AD3426">
      <w:pPr>
        <w:widowControl/>
        <w:jc w:val="both"/>
        <w:rPr>
          <w:rFonts w:ascii="Verdana" w:hAnsi="Verdana"/>
        </w:rPr>
      </w:pPr>
    </w:p>
    <w:p w14:paraId="272445B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59394E9" w14:textId="77777777" w:rsidR="00AD3426" w:rsidRPr="0073235A" w:rsidRDefault="00AD3426">
      <w:pPr>
        <w:widowControl/>
        <w:jc w:val="both"/>
        <w:rPr>
          <w:rFonts w:ascii="Verdana" w:hAnsi="Verdana"/>
        </w:rPr>
      </w:pPr>
    </w:p>
    <w:p w14:paraId="79C48C2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0441A863" w14:textId="77777777" w:rsidR="00AD3426" w:rsidRPr="0073235A" w:rsidRDefault="00AD3426">
      <w:pPr>
        <w:widowControl/>
        <w:jc w:val="both"/>
        <w:rPr>
          <w:rFonts w:ascii="Verdana" w:hAnsi="Verdana"/>
        </w:rPr>
      </w:pPr>
    </w:p>
    <w:p w14:paraId="65E586F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r>
      <w:r w:rsidRPr="0073235A">
        <w:rPr>
          <w:rFonts w:ascii="Verdana" w:hAnsi="Verdana"/>
        </w:rPr>
        <w:lastRenderedPageBreak/>
        <w:t xml:space="preserve">z Nieruchomości. Strony zgadzają się, że zastrzeżenie to nie oznacza jakiegokolwiek ograniczenia możliwości domagania się od Dzierżawcy pełnego odszkodowania. </w:t>
      </w:r>
    </w:p>
    <w:p w14:paraId="3176FFD4" w14:textId="77777777" w:rsidR="00AD3426" w:rsidRPr="0073235A" w:rsidRDefault="00AD3426">
      <w:pPr>
        <w:widowControl/>
        <w:ind w:left="708" w:hanging="708"/>
        <w:jc w:val="both"/>
        <w:rPr>
          <w:rFonts w:ascii="Verdana" w:hAnsi="Verdana"/>
        </w:rPr>
      </w:pPr>
    </w:p>
    <w:p w14:paraId="3D4142E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0BB07E6C" w14:textId="77777777" w:rsidR="00AD3426" w:rsidRPr="0073235A" w:rsidRDefault="00AD3426">
      <w:pPr>
        <w:widowControl/>
        <w:jc w:val="both"/>
        <w:rPr>
          <w:rFonts w:ascii="Verdana" w:hAnsi="Verdana"/>
        </w:rPr>
      </w:pPr>
    </w:p>
    <w:p w14:paraId="0CEEBB4C"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71C5F6A7"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52946971"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29DE8CC"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1EF89E4C"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42DD8853"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47C3B34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3E12DB72" w14:textId="77777777" w:rsidR="00AD3426" w:rsidRPr="0073235A" w:rsidRDefault="00AD3426"/>
    <w:p w14:paraId="1004F0F6" w14:textId="77777777" w:rsidR="009430E6" w:rsidRDefault="00673601">
      <w:pPr>
        <w:pStyle w:val="Nagwek1"/>
        <w:jc w:val="left"/>
        <w:rPr>
          <w:rFonts w:ascii="Verdana" w:hAnsi="Verdana"/>
          <w:i/>
          <w:color w:val="auto"/>
          <w:sz w:val="20"/>
          <w:lang w:val="pl-PL"/>
        </w:rPr>
      </w:pPr>
      <w:bookmarkStart w:id="33"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33"/>
    </w:p>
    <w:p w14:paraId="74797901" w14:textId="3F147CCF" w:rsidR="00AD3426" w:rsidRPr="0073235A" w:rsidRDefault="00673601">
      <w:pPr>
        <w:pStyle w:val="Nagwek1"/>
        <w:jc w:val="left"/>
        <w:rPr>
          <w:rFonts w:ascii="Verdana" w:hAnsi="Verdana"/>
          <w:i/>
          <w:color w:val="auto"/>
          <w:sz w:val="20"/>
          <w:lang w:val="pl-PL"/>
        </w:rPr>
      </w:pPr>
      <w:r w:rsidRPr="0073235A">
        <w:rPr>
          <w:rFonts w:ascii="Verdana" w:hAnsi="Verdana"/>
          <w:i/>
          <w:color w:val="auto"/>
          <w:sz w:val="20"/>
          <w:lang w:val="pl-PL"/>
        </w:rPr>
        <w:t xml:space="preserve"> </w:t>
      </w:r>
    </w:p>
    <w:p w14:paraId="3BE48CC0" w14:textId="77777777" w:rsidR="008B3F2C" w:rsidRPr="00D546BF" w:rsidRDefault="008B3F2C" w:rsidP="00D546BF">
      <w:pPr>
        <w:widowControl/>
        <w:jc w:val="both"/>
        <w:rPr>
          <w:rFonts w:ascii="Verdana" w:hAnsi="Verdana"/>
          <w:vanish/>
        </w:rPr>
      </w:pPr>
    </w:p>
    <w:p w14:paraId="49F884CE" w14:textId="083FE879"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 xml:space="preserve">Strony zgadzają się, że ewentualna okoliczność, polegająca na tym, </w:t>
      </w:r>
      <w:r w:rsidR="00377A9A">
        <w:rPr>
          <w:rFonts w:ascii="Verdana" w:hAnsi="Verdana"/>
        </w:rPr>
        <w:br/>
      </w:r>
      <w:r w:rsidR="008B3F2C" w:rsidRPr="0073235A">
        <w:rPr>
          <w:rFonts w:ascii="Verdana" w:hAnsi="Verdana"/>
        </w:rPr>
        <w:t>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5E0BB19E" w14:textId="77777777" w:rsidR="008B3F2C" w:rsidRPr="0073235A" w:rsidRDefault="008B3F2C" w:rsidP="004B1882">
      <w:pPr>
        <w:widowControl/>
        <w:ind w:left="709"/>
        <w:jc w:val="both"/>
        <w:rPr>
          <w:rFonts w:ascii="Verdana" w:hAnsi="Verdana"/>
        </w:rPr>
      </w:pPr>
    </w:p>
    <w:p w14:paraId="01A9F1FD"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73235A" w:rsidRDefault="008B3F2C" w:rsidP="004B1882">
      <w:pPr>
        <w:pStyle w:val="Akapitzlist"/>
        <w:widowControl/>
        <w:ind w:left="709"/>
        <w:jc w:val="both"/>
        <w:rPr>
          <w:rFonts w:ascii="Verdana" w:hAnsi="Verdana"/>
        </w:rPr>
      </w:pPr>
    </w:p>
    <w:p w14:paraId="1392705E"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73ED74D3" w14:textId="77777777" w:rsidR="00AD3426" w:rsidRPr="0073235A" w:rsidRDefault="00AD3426" w:rsidP="004B1882">
      <w:pPr>
        <w:pStyle w:val="Akapitzlist"/>
        <w:widowControl/>
        <w:ind w:left="709"/>
        <w:jc w:val="both"/>
        <w:rPr>
          <w:rFonts w:ascii="Verdana" w:hAnsi="Verdana"/>
        </w:rPr>
      </w:pPr>
    </w:p>
    <w:p w14:paraId="77A7C912" w14:textId="77777777" w:rsidR="00AD3426" w:rsidRPr="0073235A" w:rsidRDefault="00673601" w:rsidP="003A3F0A">
      <w:pPr>
        <w:pStyle w:val="Nagwek1"/>
        <w:jc w:val="left"/>
        <w:rPr>
          <w:rFonts w:ascii="Verdana" w:hAnsi="Verdana"/>
          <w:i/>
          <w:color w:val="auto"/>
          <w:sz w:val="20"/>
          <w:lang w:val="pl-PL"/>
        </w:rPr>
      </w:pPr>
      <w:bookmarkStart w:id="34"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34"/>
    </w:p>
    <w:p w14:paraId="7AD9B2A5" w14:textId="77777777" w:rsidR="00AD3426" w:rsidRPr="0073235A" w:rsidRDefault="00AD3426" w:rsidP="004B1882">
      <w:pPr>
        <w:pStyle w:val="Akapitzlist"/>
        <w:widowControl/>
        <w:ind w:left="709"/>
        <w:jc w:val="both"/>
        <w:rPr>
          <w:rFonts w:ascii="Verdana" w:hAnsi="Verdana"/>
        </w:rPr>
      </w:pPr>
    </w:p>
    <w:p w14:paraId="0CA74E91"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097DD670" w14:textId="77777777" w:rsidR="008B3F2C" w:rsidRPr="0073235A" w:rsidRDefault="008B3F2C" w:rsidP="004B1882">
      <w:pPr>
        <w:pStyle w:val="Akapitzlist"/>
        <w:widowControl/>
        <w:ind w:left="709"/>
        <w:jc w:val="both"/>
        <w:rPr>
          <w:rFonts w:ascii="Verdana" w:hAnsi="Verdana"/>
        </w:rPr>
      </w:pPr>
    </w:p>
    <w:p w14:paraId="3B983E49"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A9A47D1" w14:textId="77777777" w:rsidR="00AD3426" w:rsidRPr="0073235A" w:rsidRDefault="00AD3426" w:rsidP="004B1882">
      <w:pPr>
        <w:pStyle w:val="Akapitzlist"/>
        <w:widowControl/>
        <w:ind w:left="709"/>
        <w:jc w:val="both"/>
        <w:rPr>
          <w:rFonts w:ascii="Verdana" w:hAnsi="Verdana"/>
        </w:rPr>
      </w:pPr>
    </w:p>
    <w:p w14:paraId="6BC1F9D6"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lastRenderedPageBreak/>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0B9A6993" w14:textId="77777777" w:rsidR="00AD3426" w:rsidRPr="0073235A" w:rsidRDefault="00AD3426" w:rsidP="004B1882">
      <w:pPr>
        <w:pStyle w:val="Akapitzlist"/>
        <w:widowControl/>
        <w:ind w:left="709"/>
        <w:jc w:val="both"/>
        <w:rPr>
          <w:rFonts w:ascii="Verdana" w:hAnsi="Verdana"/>
        </w:rPr>
      </w:pPr>
    </w:p>
    <w:p w14:paraId="3DD0F65B"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1487E59E" w14:textId="77777777" w:rsidR="00AD3426" w:rsidRPr="0073235A" w:rsidRDefault="00AD3426" w:rsidP="004B1882">
      <w:pPr>
        <w:pStyle w:val="Akapitzlist"/>
        <w:widowControl/>
        <w:ind w:left="709"/>
        <w:jc w:val="both"/>
        <w:rPr>
          <w:rFonts w:ascii="Verdana" w:hAnsi="Verdana"/>
        </w:rPr>
      </w:pPr>
    </w:p>
    <w:p w14:paraId="3C8088BC" w14:textId="195358CF"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 sprawach nieuregulowanych niniejszą Umową zastosowanie mają przepisy kodeksu cywilnego, ustawy z dnia 21 marca 1</w:t>
      </w:r>
      <w:r w:rsidR="0087718E" w:rsidRPr="0073235A">
        <w:rPr>
          <w:rFonts w:ascii="Verdana" w:hAnsi="Verdana"/>
        </w:rPr>
        <w:t xml:space="preserve">985 roku o drogach publicznych, </w:t>
      </w:r>
      <w:r w:rsidRPr="0073235A">
        <w:rPr>
          <w:rFonts w:ascii="Verdana" w:hAnsi="Verdana"/>
        </w:rPr>
        <w:t>ustawy z dnia 27 października 1994 roku o autostradach płatnych oraz o Krajowym Funduszu Drogowym (</w:t>
      </w:r>
      <w:r w:rsidR="00610603" w:rsidRPr="0073235A">
        <w:rPr>
          <w:rFonts w:ascii="Verdana" w:hAnsi="Verdana"/>
        </w:rPr>
        <w:t>Dz. U. z 2018 r. poz. 2014</w:t>
      </w:r>
      <w:r w:rsidRPr="0073235A">
        <w:rPr>
          <w:rFonts w:ascii="Verdana" w:hAnsi="Verdana"/>
        </w:rPr>
        <w:t xml:space="preserve"> </w:t>
      </w:r>
      <w:r w:rsidR="00610603" w:rsidRPr="0073235A">
        <w:rPr>
          <w:rFonts w:ascii="Verdana" w:hAnsi="Verdana"/>
        </w:rPr>
        <w:t xml:space="preserve">ze </w:t>
      </w:r>
      <w:r w:rsidRPr="0073235A">
        <w:rPr>
          <w:rFonts w:ascii="Verdana" w:hAnsi="Verdana"/>
        </w:rPr>
        <w:t xml:space="preserve">zm.), </w:t>
      </w:r>
      <w:r w:rsidR="0087718E" w:rsidRPr="0073235A">
        <w:rPr>
          <w:rFonts w:ascii="Verdana" w:hAnsi="Verdana" w:cs="Arial"/>
        </w:rPr>
        <w:t xml:space="preserve">przepisów Rozporządzenia Ministra Transportu i Gospodarki Morskiej z dnia 2 marca 1999 roku w sprawie warunków technicznych, jakim powinny odpowiadać drogi publiczne i ich usytuowanie </w:t>
      </w:r>
      <w:r w:rsidRPr="0073235A">
        <w:rPr>
          <w:rFonts w:ascii="Verdana" w:hAnsi="Verdana"/>
        </w:rPr>
        <w:t>oraz inne przepisy prawa.</w:t>
      </w:r>
    </w:p>
    <w:p w14:paraId="2A0A5FD4" w14:textId="77777777" w:rsidR="00395AB7" w:rsidRPr="0073235A" w:rsidRDefault="00395AB7" w:rsidP="00395AB7">
      <w:pPr>
        <w:pStyle w:val="Akapitzlist"/>
        <w:rPr>
          <w:rFonts w:ascii="Verdana" w:hAnsi="Verdana"/>
        </w:rPr>
      </w:pPr>
    </w:p>
    <w:p w14:paraId="6B0AFF16"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1FE8DC3D" w14:textId="77777777" w:rsidR="00395AB7" w:rsidRPr="0073235A" w:rsidRDefault="00395AB7" w:rsidP="00395AB7">
      <w:pPr>
        <w:rPr>
          <w:rStyle w:val="Hipercze"/>
          <w:rFonts w:ascii="Verdana" w:hAnsi="Verdana"/>
          <w:bCs/>
          <w:noProof/>
          <w:color w:val="auto"/>
          <w:u w:val="none"/>
        </w:rPr>
      </w:pPr>
    </w:p>
    <w:p w14:paraId="4355E3B5"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510D5E89"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08F08810"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0EA07C92" w14:textId="6DD14A4E"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2E7BF276" w14:textId="6EE21AAD"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5BE27EBD" w14:textId="023483E4" w:rsidR="00AD3426" w:rsidRPr="00D047A8" w:rsidRDefault="00AD3426" w:rsidP="00D047A8">
      <w:pPr>
        <w:widowControl/>
        <w:jc w:val="both"/>
        <w:rPr>
          <w:rFonts w:ascii="Verdana" w:hAnsi="Verdana"/>
        </w:rPr>
      </w:pPr>
    </w:p>
    <w:p w14:paraId="1B251053"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3B7EA8E0" w14:textId="77777777">
        <w:trPr>
          <w:jc w:val="center"/>
        </w:trPr>
        <w:tc>
          <w:tcPr>
            <w:tcW w:w="4677" w:type="dxa"/>
            <w:shd w:val="clear" w:color="auto" w:fill="auto"/>
            <w:vAlign w:val="center"/>
          </w:tcPr>
          <w:p w14:paraId="77EFF6B2"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4BD813DB"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05217DEF" w14:textId="77777777" w:rsidR="00AD3426" w:rsidRPr="00D37A69" w:rsidRDefault="00AD3426">
      <w:pPr>
        <w:pStyle w:val="Tekstpodstawowy"/>
        <w:widowControl/>
        <w:rPr>
          <w:rFonts w:ascii="Verdana" w:hAnsi="Verdana"/>
          <w:szCs w:val="24"/>
          <w:u w:val="none"/>
        </w:rPr>
      </w:pPr>
    </w:p>
    <w:p w14:paraId="3185C46C" w14:textId="44609C8D" w:rsidR="00AD3426" w:rsidRDefault="00AD3426">
      <w:pPr>
        <w:pStyle w:val="Tekstpodstawowy"/>
        <w:widowControl/>
        <w:rPr>
          <w:rFonts w:ascii="Verdana" w:hAnsi="Verdana"/>
          <w:szCs w:val="24"/>
          <w:u w:val="none"/>
        </w:rPr>
      </w:pPr>
    </w:p>
    <w:p w14:paraId="4962A018"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657162B1" w14:textId="77777777">
        <w:tc>
          <w:tcPr>
            <w:tcW w:w="4677" w:type="dxa"/>
            <w:shd w:val="clear" w:color="auto" w:fill="auto"/>
          </w:tcPr>
          <w:p w14:paraId="73CD40AB"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2436CD5E"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AE69F83" w14:textId="77777777">
        <w:tc>
          <w:tcPr>
            <w:tcW w:w="4677" w:type="dxa"/>
            <w:shd w:val="clear" w:color="auto" w:fill="auto"/>
          </w:tcPr>
          <w:p w14:paraId="49E40E72"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4D0B05B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7DBFF16" w14:textId="40E3136B" w:rsidR="00AD3426" w:rsidRPr="00D37A69" w:rsidRDefault="00AD3426">
      <w:pPr>
        <w:pStyle w:val="Tekstpodstawowy"/>
        <w:widowControl/>
        <w:rPr>
          <w:rFonts w:ascii="Verdana" w:hAnsi="Verdana"/>
          <w:szCs w:val="24"/>
          <w:u w:val="none"/>
        </w:rPr>
      </w:pPr>
    </w:p>
    <w:p w14:paraId="7DD5CBFA" w14:textId="1295C6A7" w:rsidR="00AD3426" w:rsidRDefault="00AD3426">
      <w:pPr>
        <w:pStyle w:val="Tekstpodstawowy"/>
        <w:widowControl/>
        <w:rPr>
          <w:rFonts w:ascii="Verdana" w:hAnsi="Verdana"/>
          <w:szCs w:val="24"/>
          <w:u w:val="none"/>
        </w:rPr>
      </w:pPr>
    </w:p>
    <w:p w14:paraId="16F2BF39"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E54B846" w14:textId="77777777">
        <w:tc>
          <w:tcPr>
            <w:tcW w:w="4677" w:type="dxa"/>
            <w:shd w:val="clear" w:color="auto" w:fill="auto"/>
          </w:tcPr>
          <w:p w14:paraId="0DFF1F9F"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0F6CDC8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6CF13B88" w14:textId="77777777">
        <w:tc>
          <w:tcPr>
            <w:tcW w:w="4712" w:type="dxa"/>
            <w:gridSpan w:val="2"/>
            <w:shd w:val="clear" w:color="auto" w:fill="auto"/>
          </w:tcPr>
          <w:p w14:paraId="732E4D1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5250484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F3C7E0B" w14:textId="6F38DFD4" w:rsidR="00AD3426" w:rsidRPr="00D37A69" w:rsidRDefault="00AD3426">
      <w:pPr>
        <w:pStyle w:val="Tekstpodstawowy"/>
        <w:widowControl/>
        <w:rPr>
          <w:rFonts w:ascii="Verdana" w:hAnsi="Verdana"/>
          <w:szCs w:val="24"/>
          <w:u w:val="none"/>
        </w:rPr>
      </w:pPr>
    </w:p>
    <w:p w14:paraId="1EBC2877"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10F0F94C" w14:textId="77777777">
        <w:tc>
          <w:tcPr>
            <w:tcW w:w="4677" w:type="dxa"/>
            <w:shd w:val="clear" w:color="auto" w:fill="auto"/>
          </w:tcPr>
          <w:p w14:paraId="3369271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40E3AC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7D5B7D98" w14:textId="77777777">
        <w:tc>
          <w:tcPr>
            <w:tcW w:w="4712" w:type="dxa"/>
            <w:gridSpan w:val="2"/>
            <w:shd w:val="clear" w:color="auto" w:fill="auto"/>
          </w:tcPr>
          <w:p w14:paraId="0798A3C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05CF50CD"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17A463CF" w14:textId="256AD1BB" w:rsidR="00AD3426" w:rsidRDefault="00AD3426">
      <w:pPr>
        <w:pStyle w:val="Tekstpodstawowy"/>
        <w:widowControl/>
        <w:rPr>
          <w:rFonts w:ascii="Verdana" w:hAnsi="Verdana"/>
          <w:szCs w:val="24"/>
          <w:u w:val="none"/>
        </w:rPr>
      </w:pPr>
    </w:p>
    <w:p w14:paraId="0DFCC176"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D385285" w14:textId="77777777">
        <w:tc>
          <w:tcPr>
            <w:tcW w:w="4677" w:type="dxa"/>
            <w:shd w:val="clear" w:color="auto" w:fill="auto"/>
          </w:tcPr>
          <w:p w14:paraId="1895C7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4507F46A"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5F8B0CDF" w14:textId="77777777">
        <w:tc>
          <w:tcPr>
            <w:tcW w:w="4712" w:type="dxa"/>
            <w:gridSpan w:val="2"/>
            <w:shd w:val="clear" w:color="auto" w:fill="auto"/>
          </w:tcPr>
          <w:p w14:paraId="54C2AFE7"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BE306DC"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7479B6E0" w14:textId="165E06E8"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35" w:name="_Toc7181481"/>
      <w:bookmarkStart w:id="36" w:name="_Toc434396553"/>
      <w:r w:rsidR="0073235A">
        <w:rPr>
          <w:rFonts w:ascii="Verdana" w:hAnsi="Verdana"/>
          <w:b/>
        </w:rPr>
        <w:lastRenderedPageBreak/>
        <w:t>Załącznik nr 2</w:t>
      </w:r>
      <w:r w:rsidR="007F32B2" w:rsidRPr="00D37A69">
        <w:rPr>
          <w:rFonts w:ascii="Verdana" w:hAnsi="Verdana"/>
          <w:b/>
        </w:rPr>
        <w:t xml:space="preserve">  Umowy Dzierżawy ………………………….</w:t>
      </w:r>
      <w:bookmarkEnd w:id="35"/>
    </w:p>
    <w:p w14:paraId="7C69B6D8" w14:textId="77777777" w:rsidR="00AD3426" w:rsidRPr="00D37A69" w:rsidRDefault="00673601">
      <w:pPr>
        <w:spacing w:line="312" w:lineRule="auto"/>
        <w:jc w:val="both"/>
        <w:outlineLvl w:val="0"/>
        <w:rPr>
          <w:rFonts w:ascii="Verdana" w:hAnsi="Verdana"/>
          <w:b/>
        </w:rPr>
      </w:pPr>
      <w:bookmarkStart w:id="37" w:name="_Toc7181482"/>
      <w:r w:rsidRPr="00D37A69">
        <w:rPr>
          <w:rFonts w:ascii="Verdana" w:hAnsi="Verdana"/>
          <w:b/>
        </w:rPr>
        <w:t>Specyfikacja Kar Umownych</w:t>
      </w:r>
      <w:bookmarkEnd w:id="36"/>
      <w:bookmarkEnd w:id="37"/>
      <w:r w:rsidRPr="00D37A69">
        <w:rPr>
          <w:rFonts w:ascii="Verdana" w:hAnsi="Verdana"/>
          <w:b/>
        </w:rPr>
        <w:t xml:space="preserve"> </w:t>
      </w:r>
    </w:p>
    <w:p w14:paraId="7E9865E4" w14:textId="77777777" w:rsidR="00AD3426" w:rsidRPr="00D37A69" w:rsidRDefault="00AD3426"/>
    <w:p w14:paraId="3789CB8C" w14:textId="77777777"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1000</w:t>
      </w:r>
      <w:r w:rsidRPr="00D37A69">
        <w:rPr>
          <w:rFonts w:ascii="Verdana" w:hAnsi="Verdana" w:cs="Arial"/>
          <w:b/>
          <w:bCs/>
          <w:i/>
        </w:rPr>
        <w:t xml:space="preserve"> </w:t>
      </w:r>
      <w:r w:rsidRPr="00D37A69">
        <w:rPr>
          <w:rFonts w:ascii="Verdana" w:hAnsi="Verdana" w:cs="Arial"/>
          <w:bCs/>
        </w:rPr>
        <w:t>(jeden tysiąc) złotych.</w:t>
      </w:r>
    </w:p>
    <w:p w14:paraId="3C528D1B"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45FC1714" w14:textId="77777777" w:rsidR="00AD3426" w:rsidRPr="00D37A69" w:rsidRDefault="00AD3426">
      <w:pPr>
        <w:jc w:val="both"/>
        <w:rPr>
          <w:rFonts w:ascii="Verdana" w:hAnsi="Verdana" w:cs="Arial"/>
          <w:bCs/>
        </w:rPr>
      </w:pPr>
    </w:p>
    <w:p w14:paraId="730E4509"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057B6442"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2A590F96"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9C1E05C"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4DC925F4"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38C1D722"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F6716DA"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0E4B1CA" w14:textId="77777777" w:rsidR="00AD3426" w:rsidRPr="00D37A69" w:rsidRDefault="00AD3426">
            <w:pPr>
              <w:jc w:val="center"/>
              <w:rPr>
                <w:rFonts w:ascii="Calibri" w:hAnsi="Calibri" w:cs="Arial"/>
                <w:b/>
                <w:bCs/>
              </w:rPr>
            </w:pPr>
          </w:p>
          <w:p w14:paraId="50857151"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37C1E261"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B7BB32"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64952E80" w14:textId="77777777" w:rsidR="00AD3426" w:rsidRPr="00D37A69" w:rsidRDefault="00AD3426">
            <w:pPr>
              <w:rPr>
                <w:rFonts w:ascii="Calibri" w:hAnsi="Calibri" w:cs="Arial"/>
                <w:bCs/>
              </w:rPr>
            </w:pPr>
          </w:p>
          <w:p w14:paraId="4A25CD53" w14:textId="77777777" w:rsidR="00AD3426" w:rsidRPr="00D37A69" w:rsidRDefault="00AD3426">
            <w:pPr>
              <w:rPr>
                <w:rFonts w:ascii="Calibri" w:hAnsi="Calibri" w:cs="Arial"/>
                <w:bCs/>
              </w:rPr>
            </w:pPr>
          </w:p>
          <w:p w14:paraId="2742C76A" w14:textId="77777777" w:rsidR="00AD3426" w:rsidRPr="00D37A69" w:rsidRDefault="00AD3426">
            <w:pPr>
              <w:rPr>
                <w:rFonts w:ascii="Calibri" w:hAnsi="Calibri" w:cs="Arial"/>
                <w:bCs/>
              </w:rPr>
            </w:pPr>
          </w:p>
          <w:p w14:paraId="47E8F451" w14:textId="77777777" w:rsidR="00AD3426" w:rsidRPr="00D37A69" w:rsidRDefault="00AD3426">
            <w:pPr>
              <w:rPr>
                <w:rFonts w:ascii="Calibri" w:hAnsi="Calibri" w:cs="Arial"/>
                <w:bCs/>
              </w:rPr>
            </w:pPr>
          </w:p>
          <w:p w14:paraId="4EF193DA"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24C1F687" w14:textId="77777777" w:rsidR="00AD3426" w:rsidRPr="00D37A69" w:rsidRDefault="00AD3426">
            <w:pPr>
              <w:rPr>
                <w:rFonts w:ascii="Calibri" w:hAnsi="Calibri" w:cs="Arial"/>
                <w:bCs/>
              </w:rPr>
            </w:pPr>
          </w:p>
          <w:p w14:paraId="401B54D6" w14:textId="77777777" w:rsidR="00AD3426" w:rsidRPr="00D37A69" w:rsidRDefault="00AD3426">
            <w:pPr>
              <w:rPr>
                <w:rFonts w:ascii="Calibri" w:hAnsi="Calibri" w:cs="Arial"/>
                <w:bCs/>
              </w:rPr>
            </w:pPr>
          </w:p>
          <w:p w14:paraId="73926DA1" w14:textId="77777777" w:rsidR="00AD3426" w:rsidRPr="00D37A69" w:rsidRDefault="00AD3426">
            <w:pPr>
              <w:rPr>
                <w:rFonts w:ascii="Calibri" w:hAnsi="Calibri" w:cs="Arial"/>
                <w:bCs/>
              </w:rPr>
            </w:pPr>
          </w:p>
          <w:p w14:paraId="5384BC2A" w14:textId="77777777" w:rsidR="00AD3426" w:rsidRPr="00D37A69" w:rsidRDefault="00AD3426">
            <w:pPr>
              <w:rPr>
                <w:rFonts w:ascii="Calibri" w:hAnsi="Calibri" w:cs="Arial"/>
                <w:bCs/>
              </w:rPr>
            </w:pPr>
          </w:p>
          <w:p w14:paraId="263368B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D44AC3E"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6E907ABF"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BDE73CB"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41679C8"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0D4ABFA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7A65264"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2B3841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EB88C6B"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00CF0A2"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3B787867"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7AFE382"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1B7AEC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0B74984"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8EF97F9"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AA600A6"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D73CE4D"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EBE2C5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571A407E"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28C0D04"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31DC37E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685996DF"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4FFDCFD0" w14:textId="77777777" w:rsidR="00AD3426" w:rsidRPr="00D37A69" w:rsidRDefault="00AD3426">
            <w:pPr>
              <w:jc w:val="right"/>
              <w:rPr>
                <w:rFonts w:ascii="Calibri" w:hAnsi="Calibri" w:cs="Arial"/>
                <w:bCs/>
              </w:rPr>
            </w:pPr>
          </w:p>
        </w:tc>
      </w:tr>
      <w:tr w:rsidR="00AD3426" w:rsidRPr="00D37A69" w14:paraId="0D9D628B"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329C8CF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3AD7A38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7DA8A7A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4A340A41"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497A4B2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73A14A4A"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0DABEB2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1768EACC"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2F044D5B"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B22593A"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7C0E1A6" w14:textId="77777777" w:rsidR="00AD3426" w:rsidRPr="00D37A69" w:rsidRDefault="00AD3426">
            <w:pPr>
              <w:rPr>
                <w:rFonts w:ascii="Calibri" w:hAnsi="Calibri" w:cs="Arial"/>
                <w:bCs/>
              </w:rPr>
            </w:pPr>
          </w:p>
        </w:tc>
      </w:tr>
    </w:tbl>
    <w:p w14:paraId="69DA1BAD" w14:textId="77777777" w:rsidR="00AD3426" w:rsidRPr="00D37A69" w:rsidRDefault="00AD3426">
      <w:pPr>
        <w:jc w:val="center"/>
        <w:rPr>
          <w:rFonts w:ascii="Verdana" w:hAnsi="Verdana" w:cs="Arial"/>
          <w:b/>
          <w:bCs/>
        </w:rPr>
      </w:pPr>
    </w:p>
    <w:p w14:paraId="6F64A9FD" w14:textId="77777777" w:rsidR="00AD3426" w:rsidRPr="00D37A69" w:rsidRDefault="00673601">
      <w:pPr>
        <w:jc w:val="center"/>
        <w:rPr>
          <w:rFonts w:ascii="Verdana" w:hAnsi="Verdana" w:cs="Arial"/>
          <w:b/>
          <w:bCs/>
        </w:rPr>
      </w:pPr>
      <w:r w:rsidRPr="00D37A69">
        <w:rPr>
          <w:rFonts w:ascii="Verdana" w:hAnsi="Verdana" w:cs="Arial"/>
          <w:b/>
          <w:bCs/>
        </w:rPr>
        <w:br w:type="page"/>
      </w:r>
    </w:p>
    <w:p w14:paraId="03DA4F91"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692B1C81"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1C4CE7AA" w14:textId="77777777">
        <w:trPr>
          <w:trHeight w:val="475"/>
        </w:trPr>
        <w:tc>
          <w:tcPr>
            <w:tcW w:w="2606" w:type="pct"/>
            <w:shd w:val="clear" w:color="auto" w:fill="C0C0C0"/>
            <w:noWrap/>
            <w:vAlign w:val="bottom"/>
          </w:tcPr>
          <w:p w14:paraId="35F16EDC"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0A36BA47"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7094ECCA"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527F2EC3" w14:textId="77777777">
        <w:trPr>
          <w:trHeight w:val="450"/>
        </w:trPr>
        <w:tc>
          <w:tcPr>
            <w:tcW w:w="2606" w:type="pct"/>
            <w:shd w:val="clear" w:color="auto" w:fill="auto"/>
            <w:vAlign w:val="center"/>
          </w:tcPr>
          <w:p w14:paraId="4D6015FC"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7A384B58"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CAF7743"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4F1A21E0" w14:textId="77777777">
        <w:trPr>
          <w:trHeight w:val="225"/>
        </w:trPr>
        <w:tc>
          <w:tcPr>
            <w:tcW w:w="2606" w:type="pct"/>
            <w:vMerge w:val="restart"/>
            <w:shd w:val="clear" w:color="auto" w:fill="auto"/>
            <w:vAlign w:val="center"/>
          </w:tcPr>
          <w:p w14:paraId="7431DE7B"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38310740"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4BEFF1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0F2B2936" w14:textId="77777777">
        <w:trPr>
          <w:trHeight w:val="225"/>
        </w:trPr>
        <w:tc>
          <w:tcPr>
            <w:tcW w:w="2606" w:type="pct"/>
            <w:vMerge/>
            <w:tcBorders>
              <w:bottom w:val="single" w:sz="4" w:space="0" w:color="auto"/>
            </w:tcBorders>
            <w:shd w:val="clear" w:color="auto" w:fill="auto"/>
            <w:vAlign w:val="center"/>
          </w:tcPr>
          <w:p w14:paraId="38926106" w14:textId="77777777" w:rsidR="00AD3426" w:rsidRPr="00D37A69" w:rsidRDefault="00AD3426">
            <w:pPr>
              <w:jc w:val="center"/>
              <w:rPr>
                <w:rFonts w:ascii="Calibri" w:hAnsi="Calibri" w:cs="Arial"/>
                <w:bCs/>
              </w:rPr>
            </w:pPr>
          </w:p>
        </w:tc>
        <w:tc>
          <w:tcPr>
            <w:tcW w:w="1064" w:type="pct"/>
            <w:shd w:val="clear" w:color="auto" w:fill="auto"/>
            <w:noWrap/>
            <w:vAlign w:val="center"/>
          </w:tcPr>
          <w:p w14:paraId="62A0E41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515A458E"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BAC31F8" w14:textId="77777777">
        <w:trPr>
          <w:trHeight w:val="862"/>
        </w:trPr>
        <w:tc>
          <w:tcPr>
            <w:tcW w:w="2606" w:type="pct"/>
            <w:shd w:val="clear" w:color="auto" w:fill="auto"/>
            <w:vAlign w:val="center"/>
          </w:tcPr>
          <w:p w14:paraId="05D8C12E"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6777BCE7"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7796D6C9" w14:textId="77777777" w:rsidR="00AD3426" w:rsidRPr="00D37A69" w:rsidRDefault="00AD3426">
            <w:pPr>
              <w:jc w:val="center"/>
              <w:rPr>
                <w:rFonts w:ascii="Calibri" w:hAnsi="Calibri" w:cs="Arial"/>
                <w:bCs/>
              </w:rPr>
            </w:pPr>
          </w:p>
        </w:tc>
        <w:tc>
          <w:tcPr>
            <w:tcW w:w="1064" w:type="pct"/>
            <w:shd w:val="clear" w:color="auto" w:fill="auto"/>
            <w:noWrap/>
            <w:vAlign w:val="center"/>
          </w:tcPr>
          <w:p w14:paraId="70BADA4C"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4B558A6C"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26FCCED4" w14:textId="77777777">
        <w:trPr>
          <w:trHeight w:val="862"/>
        </w:trPr>
        <w:tc>
          <w:tcPr>
            <w:tcW w:w="2606" w:type="pct"/>
            <w:shd w:val="clear" w:color="auto" w:fill="auto"/>
            <w:vAlign w:val="bottom"/>
          </w:tcPr>
          <w:p w14:paraId="0805BDAE" w14:textId="77777777" w:rsidR="00AD3426" w:rsidRPr="005A2BDA" w:rsidRDefault="00673601">
            <w:pPr>
              <w:rPr>
                <w:rFonts w:ascii="Calibri" w:hAnsi="Calibri" w:cs="Arial"/>
                <w:bCs/>
              </w:rPr>
            </w:pPr>
            <w:bookmarkStart w:id="38" w:name="_GoBack"/>
            <w:bookmarkEnd w:id="38"/>
            <w:r w:rsidRPr="005A2BDA">
              <w:rPr>
                <w:rFonts w:ascii="Calibri" w:hAnsi="Calibri" w:cs="Arial"/>
                <w:b/>
                <w:bCs/>
              </w:rPr>
              <w:t>NIEWŁAŚCIWE ZAGOSPODAROWANIE I EKSPLOATACJA MOP</w:t>
            </w:r>
            <w:r w:rsidRPr="005A2BDA">
              <w:rPr>
                <w:rFonts w:ascii="Calibri" w:hAnsi="Calibri" w:cs="Arial"/>
                <w:bCs/>
              </w:rPr>
              <w:t>, w tym min. zaniedbanie następujących obowiązków:</w:t>
            </w:r>
          </w:p>
          <w:p w14:paraId="5F4A73BB" w14:textId="77777777" w:rsidR="00AD3426" w:rsidRPr="005A2BD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5A2BDA">
              <w:rPr>
                <w:rFonts w:ascii="Calibri" w:hAnsi="Calibri" w:cs="Arial"/>
                <w:bCs/>
              </w:rPr>
              <w:t xml:space="preserve">utrzymywanie w pełnej sprawności kanalizacji wraz </w:t>
            </w:r>
            <w:r w:rsidRPr="005A2BDA">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4646BDA0" w14:textId="77777777" w:rsidR="00AD3426" w:rsidRPr="005A2BD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5A2BDA">
              <w:rPr>
                <w:rFonts w:ascii="Calibri" w:hAnsi="Calibri" w:cs="Arial"/>
                <w:bCs/>
              </w:rPr>
              <w:t>utrzymywanie nawierzchni, naprawa ubytków,</w:t>
            </w:r>
          </w:p>
          <w:p w14:paraId="22E58429" w14:textId="77777777" w:rsidR="00AD3426" w:rsidRPr="005A2BD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5A2BDA">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77777777" w:rsidR="00AD3426" w:rsidRPr="005A2BD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5A2BDA">
              <w:rPr>
                <w:rFonts w:ascii="Calibri" w:hAnsi="Calibri" w:cs="Arial"/>
                <w:bCs/>
              </w:rPr>
              <w:t xml:space="preserve">wymiana uszkodzonego oznakowanie pionowego oraz tablic informacji turystycznej (aktualizacja informacji) </w:t>
            </w:r>
            <w:r w:rsidRPr="005A2BDA">
              <w:rPr>
                <w:rFonts w:ascii="Calibri" w:hAnsi="Calibri" w:cs="Arial"/>
                <w:bCs/>
              </w:rPr>
              <w:br/>
              <w:t>i utrzymywanie w czystości znaków,</w:t>
            </w:r>
          </w:p>
          <w:p w14:paraId="12F6BB50" w14:textId="14CC95EB" w:rsidR="00AD3426" w:rsidRPr="005A2BDA"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5A2BDA">
              <w:rPr>
                <w:rFonts w:ascii="Calibri" w:hAnsi="Calibri" w:cs="Arial"/>
                <w:bCs/>
                <w:color w:val="000000" w:themeColor="text1"/>
              </w:rPr>
              <w:t>utrzymywanie oznakowania poziomego oraz zapewnienie jego widoczności w dzień i nocy,</w:t>
            </w:r>
          </w:p>
          <w:p w14:paraId="07A011EB" w14:textId="782860E1" w:rsidR="00FC500B" w:rsidRPr="005A2BDA" w:rsidRDefault="00FC500B" w:rsidP="00FC500B">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5A2BDA">
              <w:rPr>
                <w:rFonts w:ascii="Calibri" w:hAnsi="Calibri" w:cs="Arial"/>
                <w:bCs/>
                <w:color w:val="000000" w:themeColor="text1"/>
              </w:rPr>
              <w:t>dostosowanie oznakowania pionowego i poziomego, zgodnie z obowiązującymi przepisami prawa,</w:t>
            </w:r>
          </w:p>
          <w:p w14:paraId="1E7CB7E4" w14:textId="77777777" w:rsidR="00A12AD3" w:rsidRPr="005A2BDA"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5A2BDA">
              <w:rPr>
                <w:rFonts w:ascii="Calibri" w:hAnsi="Calibri" w:cs="Arial"/>
                <w:b/>
                <w:bCs/>
                <w:color w:val="000000" w:themeColor="text1"/>
              </w:rPr>
              <w:t xml:space="preserve">utrzymanie oczyszczalni ścieków </w:t>
            </w:r>
          </w:p>
          <w:p w14:paraId="31A778C6" w14:textId="77777777" w:rsidR="00A12AD3" w:rsidRPr="005A2BDA"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5A2BDA">
              <w:rPr>
                <w:rFonts w:ascii="Calibri" w:hAnsi="Calibri" w:cs="Arial"/>
                <w:b/>
                <w:bCs/>
                <w:color w:val="000000" w:themeColor="text1"/>
              </w:rPr>
              <w:t>kontrola zrzutów ścieków z autobusów w zakresie maksymalnej ilości zrzutów niepowodujących zakłócenia pracy oczyszczalni ścieków</w:t>
            </w:r>
          </w:p>
          <w:p w14:paraId="00D120B2" w14:textId="1A806194" w:rsidR="00AD3426" w:rsidRPr="005A2BDA"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5A2BDA">
              <w:rPr>
                <w:rFonts w:ascii="Calibri" w:hAnsi="Calibri" w:cs="Arial"/>
                <w:bCs/>
                <w:color w:val="000000" w:themeColor="text1"/>
              </w:rPr>
              <w:t>utrzymywanie, naprawa lub wymiana ogrodzenia wyznaczającego teren MOP (</w:t>
            </w:r>
            <w:r w:rsidR="00400A94" w:rsidRPr="005A2BDA">
              <w:rPr>
                <w:rFonts w:ascii="Calibri" w:hAnsi="Calibri" w:cs="Arial"/>
                <w:b/>
                <w:bCs/>
                <w:color w:val="000000" w:themeColor="text1"/>
              </w:rPr>
              <w:t>drogi ekspresowej</w:t>
            </w:r>
            <w:r w:rsidRPr="005A2BDA">
              <w:rPr>
                <w:rFonts w:ascii="Calibri" w:hAnsi="Calibri" w:cs="Arial"/>
                <w:bCs/>
                <w:color w:val="000000" w:themeColor="text1"/>
              </w:rPr>
              <w:t>), bram i furtek,</w:t>
            </w:r>
          </w:p>
          <w:p w14:paraId="71DFFB31" w14:textId="77777777" w:rsidR="00AD3426" w:rsidRPr="005A2BDA"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5A2BDA">
              <w:rPr>
                <w:rFonts w:ascii="Calibri" w:hAnsi="Calibri" w:cs="Arial"/>
                <w:bCs/>
                <w:color w:val="000000" w:themeColor="text1"/>
              </w:rPr>
              <w:t>utrzymanie oświetlenia MOP (utrzymanie wszystkich źródeł światła w stałej sprawności), zabezpieczenie trafostacji,</w:t>
            </w:r>
          </w:p>
          <w:p w14:paraId="38B47F4A" w14:textId="77777777" w:rsidR="00AD3426" w:rsidRPr="005A2BDA"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5A2BDA">
              <w:rPr>
                <w:rFonts w:ascii="Calibri" w:hAnsi="Calibri" w:cs="Arial"/>
                <w:bCs/>
                <w:color w:val="000000" w:themeColor="text1"/>
              </w:rPr>
              <w:t>utrzymanie miejsca zabaw dla dzieci w stanie zapewniającym bezpieczeństwo i wygodę użytkownikom (w tym dbanie o czystości placu oraz jego funkcjonalność)</w:t>
            </w:r>
          </w:p>
          <w:p w14:paraId="7F83FBE4" w14:textId="77777777" w:rsidR="00AD3426" w:rsidRPr="005A2BDA"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5A2BDA">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05635B02" w14:textId="77777777" w:rsidR="00AD3426" w:rsidRPr="005A2BD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5A2BDA">
              <w:rPr>
                <w:rFonts w:ascii="Calibri" w:hAnsi="Calibri" w:cs="Arial"/>
                <w:bCs/>
              </w:rPr>
              <w:lastRenderedPageBreak/>
              <w:t xml:space="preserve">zapewnienie bezpieczeństwa w ruchu w obrębie MOP poprzez ewidencjonowanie wypadków na MOP (wraz </w:t>
            </w:r>
            <w:r w:rsidRPr="005A2BDA">
              <w:rPr>
                <w:rFonts w:ascii="Calibri" w:hAnsi="Calibri" w:cs="Arial"/>
                <w:bCs/>
              </w:rPr>
              <w:br/>
              <w:t>z opisem) podejmowanie czynności w celu zmniejszenia ryzyka wystąpienia podobnych zdarzeń,</w:t>
            </w:r>
          </w:p>
          <w:p w14:paraId="4FA714E5" w14:textId="77777777" w:rsidR="00AD3426" w:rsidRPr="005A2BD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5A2BDA">
              <w:rPr>
                <w:rFonts w:ascii="Calibri" w:hAnsi="Calibri" w:cs="Arial"/>
                <w:bCs/>
              </w:rPr>
              <w:t>gospodarka odpadami w obrębie MOP zapewniająca wysoki standard ochrony środowiska,</w:t>
            </w:r>
          </w:p>
          <w:p w14:paraId="57D985BC" w14:textId="77777777" w:rsidR="00AD3426" w:rsidRPr="005A2BD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5A2BDA">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4EEC5064" w14:textId="77777777" w:rsidR="00AD3426" w:rsidRPr="005A2BD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5A2BDA">
              <w:rPr>
                <w:rFonts w:ascii="Calibri" w:hAnsi="Calibri" w:cs="Arial"/>
                <w:bCs/>
              </w:rPr>
              <w:t xml:space="preserve">bezzwłoczne podejmowanie remontów i napraw </w:t>
            </w:r>
            <w:r w:rsidRPr="005A2BDA">
              <w:rPr>
                <w:rFonts w:ascii="Calibri" w:hAnsi="Calibri" w:cs="Arial"/>
                <w:bCs/>
              </w:rPr>
              <w:br/>
              <w:t>w celu niedopuszczenia do pogorszenia standardu obiektów na MOP,</w:t>
            </w:r>
          </w:p>
          <w:p w14:paraId="5AD4F706" w14:textId="77777777" w:rsidR="00AD3426" w:rsidRPr="005A2BDA"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5A2BDA">
              <w:rPr>
                <w:rFonts w:ascii="Calibri" w:hAnsi="Calibri" w:cs="Arial"/>
                <w:bCs/>
              </w:rPr>
              <w:t>utrzymanie pełnej sprawności hydrantów ppoż.</w:t>
            </w:r>
            <w:r w:rsidRPr="005A2BDA">
              <w:rPr>
                <w:rFonts w:ascii="Calibri" w:hAnsi="Calibri" w:cs="Arial"/>
                <w:bCs/>
              </w:rPr>
              <w:br/>
              <w:t xml:space="preserve"> i punktów czerpania wody,</w:t>
            </w:r>
          </w:p>
          <w:p w14:paraId="37159432" w14:textId="77777777" w:rsidR="00AD3426" w:rsidRPr="005A2BDA"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5A2BDA">
              <w:rPr>
                <w:rFonts w:ascii="Calibri" w:hAnsi="Calibri" w:cs="Arial"/>
                <w:bCs/>
              </w:rPr>
              <w:t xml:space="preserve">utrzymanie w czystości całego terenu MOP (zbieranie </w:t>
            </w:r>
            <w:r w:rsidRPr="005A2BDA">
              <w:rPr>
                <w:rFonts w:ascii="Calibri" w:hAnsi="Calibri" w:cs="Arial"/>
                <w:bCs/>
              </w:rPr>
              <w:br/>
              <w:t xml:space="preserve">i usuwanie śmieci, ciągłe zapewnianie materiałów higienicznych w toaletach, zapewnienie wymaganej/wystarczającej ilość koszy na śmieci, </w:t>
            </w:r>
            <w:r w:rsidRPr="005A2BDA">
              <w:rPr>
                <w:rFonts w:ascii="Calibri" w:hAnsi="Calibri" w:cs="Arial"/>
                <w:bCs/>
              </w:rPr>
              <w:br/>
              <w:t>w szczególności w sąsiedztwie miejsc piknikowych i na parkingach)</w:t>
            </w:r>
          </w:p>
        </w:tc>
        <w:tc>
          <w:tcPr>
            <w:tcW w:w="1064" w:type="pct"/>
            <w:shd w:val="clear" w:color="auto" w:fill="auto"/>
            <w:vAlign w:val="center"/>
          </w:tcPr>
          <w:p w14:paraId="51E31509" w14:textId="77777777" w:rsidR="00AD3426" w:rsidRPr="005A2BDA" w:rsidRDefault="00673601">
            <w:pPr>
              <w:jc w:val="center"/>
              <w:rPr>
                <w:rFonts w:ascii="Calibri" w:hAnsi="Calibri" w:cs="Arial"/>
                <w:b/>
                <w:bCs/>
              </w:rPr>
            </w:pPr>
            <w:r w:rsidRPr="005A2BDA">
              <w:rPr>
                <w:rFonts w:ascii="Calibri" w:hAnsi="Calibri" w:cs="Arial"/>
                <w:b/>
                <w:bCs/>
              </w:rPr>
              <w:lastRenderedPageBreak/>
              <w:t>ZA KAŻDY DZIEŃ TRWANIA NARUSZENIA</w:t>
            </w:r>
          </w:p>
        </w:tc>
        <w:tc>
          <w:tcPr>
            <w:tcW w:w="1330" w:type="pct"/>
            <w:shd w:val="clear" w:color="auto" w:fill="auto"/>
            <w:noWrap/>
            <w:vAlign w:val="center"/>
          </w:tcPr>
          <w:p w14:paraId="0FAAD011" w14:textId="77777777" w:rsidR="00AD3426" w:rsidRDefault="00673601">
            <w:pPr>
              <w:jc w:val="center"/>
              <w:rPr>
                <w:rFonts w:ascii="Calibri" w:hAnsi="Calibri" w:cs="Arial"/>
                <w:bCs/>
              </w:rPr>
            </w:pPr>
            <w:r w:rsidRPr="00D37A69">
              <w:rPr>
                <w:rFonts w:ascii="Calibri" w:hAnsi="Calibri" w:cs="Arial"/>
                <w:bCs/>
              </w:rPr>
              <w:t>1</w:t>
            </w:r>
          </w:p>
        </w:tc>
      </w:tr>
    </w:tbl>
    <w:p w14:paraId="4B976CC3" w14:textId="77777777" w:rsidR="00AD3426" w:rsidRDefault="00AD3426">
      <w:pPr>
        <w:rPr>
          <w:rFonts w:ascii="Verdana" w:hAnsi="Verdana" w:cs="Arial"/>
          <w:b/>
          <w:bCs/>
        </w:rPr>
      </w:pPr>
    </w:p>
    <w:p w14:paraId="0B345534" w14:textId="77777777" w:rsidR="00AD3426" w:rsidRDefault="00AD3426">
      <w:pPr>
        <w:rPr>
          <w:rFonts w:ascii="Verdana" w:hAnsi="Verdana"/>
          <w:b/>
        </w:rPr>
      </w:pPr>
    </w:p>
    <w:p w14:paraId="71B54FA1" w14:textId="77777777" w:rsidR="00AD3426" w:rsidRDefault="00AD3426">
      <w:pPr>
        <w:tabs>
          <w:tab w:val="left" w:pos="1861"/>
        </w:tabs>
        <w:rPr>
          <w:rFonts w:ascii="Verdana" w:hAnsi="Verdana"/>
        </w:rPr>
      </w:pPr>
    </w:p>
    <w:sectPr w:rsidR="00AD3426">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6BB4F" w14:textId="77777777" w:rsidR="0044632E" w:rsidRDefault="0044632E">
      <w:r>
        <w:separator/>
      </w:r>
    </w:p>
  </w:endnote>
  <w:endnote w:type="continuationSeparator" w:id="0">
    <w:p w14:paraId="7FBDF0F4" w14:textId="77777777" w:rsidR="0044632E" w:rsidRDefault="00446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44632E" w:rsidRDefault="0044632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44632E" w:rsidRDefault="0044632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02318807" w:rsidR="0044632E" w:rsidRDefault="0044632E">
    <w:pPr>
      <w:pStyle w:val="Stopka"/>
      <w:jc w:val="center"/>
    </w:pPr>
    <w:r>
      <w:rPr>
        <w:sz w:val="18"/>
        <w:szCs w:val="18"/>
      </w:rPr>
      <w:fldChar w:fldCharType="begin"/>
    </w:r>
    <w:r>
      <w:rPr>
        <w:sz w:val="18"/>
        <w:szCs w:val="18"/>
      </w:rPr>
      <w:instrText>PAGE   \* MERGEFORMAT</w:instrText>
    </w:r>
    <w:r>
      <w:rPr>
        <w:sz w:val="18"/>
        <w:szCs w:val="18"/>
      </w:rPr>
      <w:fldChar w:fldCharType="separate"/>
    </w:r>
    <w:r w:rsidR="005A2BDA" w:rsidRPr="005A2BDA">
      <w:rPr>
        <w:noProof/>
        <w:sz w:val="18"/>
        <w:szCs w:val="18"/>
        <w:lang w:val="pl-PL"/>
      </w:rPr>
      <w:t>36</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BBD94" w14:textId="77777777" w:rsidR="0044632E" w:rsidRDefault="0044632E">
      <w:r>
        <w:separator/>
      </w:r>
    </w:p>
  </w:footnote>
  <w:footnote w:type="continuationSeparator" w:id="0">
    <w:p w14:paraId="5B5D2ECA" w14:textId="77777777" w:rsidR="0044632E" w:rsidRDefault="00446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F1A0F" w14:textId="58D69124" w:rsidR="0044632E" w:rsidRDefault="0044632E" w:rsidP="00EE72B1">
    <w:pPr>
      <w:pStyle w:val="Nagwek"/>
      <w:jc w:val="center"/>
      <w:rPr>
        <w:rFonts w:ascii="Verdana" w:hAnsi="Verdana"/>
        <w:sz w:val="15"/>
        <w:szCs w:val="15"/>
        <w:lang w:val="pl-PL"/>
      </w:rPr>
    </w:pPr>
    <w:r>
      <w:rPr>
        <w:rFonts w:ascii="Verdana" w:hAnsi="Verdana"/>
        <w:sz w:val="15"/>
        <w:szCs w:val="15"/>
        <w:lang w:val="pl-PL"/>
      </w:rPr>
      <w:t>UMOWA DZIERŻAWY NIERUCHOMOŚCI MOP II PILAWA</w:t>
    </w:r>
  </w:p>
  <w:p w14:paraId="5EA0409A" w14:textId="37F815CE" w:rsidR="0044632E" w:rsidRDefault="0044632E" w:rsidP="00EE72B1">
    <w:pPr>
      <w:pStyle w:val="Nagwek"/>
      <w:jc w:val="center"/>
      <w:rPr>
        <w:rFonts w:ascii="Verdana" w:hAnsi="Verdana"/>
        <w:sz w:val="15"/>
        <w:szCs w:val="15"/>
        <w:lang w:val="pl-PL"/>
      </w:rPr>
    </w:pPr>
    <w:r>
      <w:rPr>
        <w:rFonts w:ascii="Verdana" w:hAnsi="Verdana"/>
        <w:sz w:val="15"/>
        <w:szCs w:val="15"/>
        <w:lang w:val="pl-PL"/>
      </w:rPr>
      <w:t xml:space="preserve">NR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8"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9"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3"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5"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1"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2"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4"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7"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0"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4"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5"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6"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0"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39"/>
  </w:num>
  <w:num w:numId="2">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7"/>
    <w:lvlOverride w:ilvl="0">
      <w:startOverride w:val="1"/>
    </w:lvlOverride>
  </w:num>
  <w:num w:numId="10">
    <w:abstractNumId w:val="33"/>
  </w:num>
  <w:num w:numId="11">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50"/>
  </w:num>
  <w:num w:numId="16">
    <w:abstractNumId w:val="4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num>
  <w:num w:numId="26">
    <w:abstractNumId w:val="19"/>
  </w:num>
  <w:num w:numId="27">
    <w:abstractNumId w:val="0"/>
  </w:num>
  <w:num w:numId="28">
    <w:abstractNumId w:val="46"/>
  </w:num>
  <w:num w:numId="29">
    <w:abstractNumId w:val="9"/>
  </w:num>
  <w:num w:numId="30">
    <w:abstractNumId w:val="29"/>
  </w:num>
  <w:num w:numId="31">
    <w:abstractNumId w:val="47"/>
  </w:num>
  <w:num w:numId="32">
    <w:abstractNumId w:val="44"/>
  </w:num>
  <w:num w:numId="33">
    <w:abstractNumId w:val="28"/>
  </w:num>
  <w:num w:numId="34">
    <w:abstractNumId w:val="48"/>
  </w:num>
  <w:num w:numId="35">
    <w:abstractNumId w:val="22"/>
  </w:num>
  <w:num w:numId="36">
    <w:abstractNumId w:val="14"/>
  </w:num>
  <w:num w:numId="37">
    <w:abstractNumId w:val="3"/>
  </w:num>
  <w:num w:numId="38">
    <w:abstractNumId w:val="5"/>
  </w:num>
  <w:num w:numId="39">
    <w:abstractNumId w:val="12"/>
  </w:num>
  <w:num w:numId="40">
    <w:abstractNumId w:val="16"/>
  </w:num>
  <w:num w:numId="41">
    <w:abstractNumId w:val="38"/>
  </w:num>
  <w:num w:numId="42">
    <w:abstractNumId w:val="10"/>
  </w:num>
  <w:num w:numId="43">
    <w:abstractNumId w:val="35"/>
  </w:num>
  <w:num w:numId="44">
    <w:abstractNumId w:val="1"/>
  </w:num>
  <w:num w:numId="45">
    <w:abstractNumId w:val="26"/>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24"/>
  </w:num>
  <w:num w:numId="50">
    <w:abstractNumId w:val="23"/>
  </w:num>
  <w:num w:numId="51">
    <w:abstractNumId w:val="41"/>
  </w:num>
  <w:num w:numId="52">
    <w:abstractNumId w:val="49"/>
  </w:num>
  <w:num w:numId="53">
    <w:abstractNumId w:val="25"/>
  </w:num>
  <w:num w:numId="54">
    <w:abstractNumId w:val="15"/>
  </w:num>
  <w:num w:numId="55">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20A1A"/>
    <w:rsid w:val="00020F5D"/>
    <w:rsid w:val="000215C5"/>
    <w:rsid w:val="000229BD"/>
    <w:rsid w:val="000354E9"/>
    <w:rsid w:val="000471AB"/>
    <w:rsid w:val="000605D6"/>
    <w:rsid w:val="000745F7"/>
    <w:rsid w:val="000758BC"/>
    <w:rsid w:val="00077930"/>
    <w:rsid w:val="00082141"/>
    <w:rsid w:val="000D22EF"/>
    <w:rsid w:val="000E264A"/>
    <w:rsid w:val="0011467D"/>
    <w:rsid w:val="001515D4"/>
    <w:rsid w:val="001735BB"/>
    <w:rsid w:val="001A5D97"/>
    <w:rsid w:val="001C06E9"/>
    <w:rsid w:val="001F34C0"/>
    <w:rsid w:val="00203A8D"/>
    <w:rsid w:val="002257D2"/>
    <w:rsid w:val="00230D4D"/>
    <w:rsid w:val="00240750"/>
    <w:rsid w:val="0024724E"/>
    <w:rsid w:val="002531CB"/>
    <w:rsid w:val="002769AD"/>
    <w:rsid w:val="002879C2"/>
    <w:rsid w:val="002A44F1"/>
    <w:rsid w:val="002B155E"/>
    <w:rsid w:val="002B6B94"/>
    <w:rsid w:val="002B78C0"/>
    <w:rsid w:val="002C65A6"/>
    <w:rsid w:val="002C7862"/>
    <w:rsid w:val="003020DD"/>
    <w:rsid w:val="0033011B"/>
    <w:rsid w:val="00343680"/>
    <w:rsid w:val="00345EBE"/>
    <w:rsid w:val="00364B92"/>
    <w:rsid w:val="00377A9A"/>
    <w:rsid w:val="00381284"/>
    <w:rsid w:val="00391B38"/>
    <w:rsid w:val="00395AB7"/>
    <w:rsid w:val="00395C32"/>
    <w:rsid w:val="003A24CD"/>
    <w:rsid w:val="003A3F0A"/>
    <w:rsid w:val="003A5C4E"/>
    <w:rsid w:val="003B3DF9"/>
    <w:rsid w:val="003B4687"/>
    <w:rsid w:val="003B4D51"/>
    <w:rsid w:val="003C0A54"/>
    <w:rsid w:val="003E1F8A"/>
    <w:rsid w:val="003F03C4"/>
    <w:rsid w:val="003F06F7"/>
    <w:rsid w:val="003F2B29"/>
    <w:rsid w:val="003F429C"/>
    <w:rsid w:val="00400A94"/>
    <w:rsid w:val="004253F1"/>
    <w:rsid w:val="00433806"/>
    <w:rsid w:val="00437A58"/>
    <w:rsid w:val="0044632E"/>
    <w:rsid w:val="00457384"/>
    <w:rsid w:val="00461C78"/>
    <w:rsid w:val="0048688F"/>
    <w:rsid w:val="00493070"/>
    <w:rsid w:val="0049435E"/>
    <w:rsid w:val="004B0F0E"/>
    <w:rsid w:val="004B1882"/>
    <w:rsid w:val="004B6980"/>
    <w:rsid w:val="00506AE1"/>
    <w:rsid w:val="00510A08"/>
    <w:rsid w:val="00524DDE"/>
    <w:rsid w:val="00526A82"/>
    <w:rsid w:val="00564022"/>
    <w:rsid w:val="00564B58"/>
    <w:rsid w:val="0058639D"/>
    <w:rsid w:val="005937A7"/>
    <w:rsid w:val="005A2BDA"/>
    <w:rsid w:val="005B462E"/>
    <w:rsid w:val="005C2B6D"/>
    <w:rsid w:val="005C308B"/>
    <w:rsid w:val="005C32AE"/>
    <w:rsid w:val="00610603"/>
    <w:rsid w:val="006376FA"/>
    <w:rsid w:val="0064396C"/>
    <w:rsid w:val="00654E6C"/>
    <w:rsid w:val="0066112F"/>
    <w:rsid w:val="00670844"/>
    <w:rsid w:val="00673601"/>
    <w:rsid w:val="00675777"/>
    <w:rsid w:val="006A50EE"/>
    <w:rsid w:val="006A514F"/>
    <w:rsid w:val="006A7935"/>
    <w:rsid w:val="006B46A2"/>
    <w:rsid w:val="006B77BB"/>
    <w:rsid w:val="006C0F73"/>
    <w:rsid w:val="006C15E0"/>
    <w:rsid w:val="006C403D"/>
    <w:rsid w:val="006E2388"/>
    <w:rsid w:val="006F0B93"/>
    <w:rsid w:val="006F6166"/>
    <w:rsid w:val="007114A6"/>
    <w:rsid w:val="00715783"/>
    <w:rsid w:val="007246CE"/>
    <w:rsid w:val="0073235A"/>
    <w:rsid w:val="0076114B"/>
    <w:rsid w:val="00792CC6"/>
    <w:rsid w:val="007A3558"/>
    <w:rsid w:val="007C4D63"/>
    <w:rsid w:val="007D3F38"/>
    <w:rsid w:val="007D5FD4"/>
    <w:rsid w:val="007F01FA"/>
    <w:rsid w:val="007F32B2"/>
    <w:rsid w:val="00817A6F"/>
    <w:rsid w:val="008226A0"/>
    <w:rsid w:val="00833AA1"/>
    <w:rsid w:val="00842E1B"/>
    <w:rsid w:val="00850CAA"/>
    <w:rsid w:val="008644AA"/>
    <w:rsid w:val="00864BD9"/>
    <w:rsid w:val="0087718E"/>
    <w:rsid w:val="0089294C"/>
    <w:rsid w:val="008A1DCF"/>
    <w:rsid w:val="008A3E92"/>
    <w:rsid w:val="008A575E"/>
    <w:rsid w:val="008A614D"/>
    <w:rsid w:val="008B3F2C"/>
    <w:rsid w:val="008B5FCF"/>
    <w:rsid w:val="008C0A5A"/>
    <w:rsid w:val="008C4046"/>
    <w:rsid w:val="008E0658"/>
    <w:rsid w:val="00904C10"/>
    <w:rsid w:val="0090596A"/>
    <w:rsid w:val="00912449"/>
    <w:rsid w:val="0091538B"/>
    <w:rsid w:val="009246FE"/>
    <w:rsid w:val="00931BFC"/>
    <w:rsid w:val="009374DF"/>
    <w:rsid w:val="009430E6"/>
    <w:rsid w:val="0095772F"/>
    <w:rsid w:val="00966BF5"/>
    <w:rsid w:val="00980AB8"/>
    <w:rsid w:val="009835BC"/>
    <w:rsid w:val="0098676B"/>
    <w:rsid w:val="009D1523"/>
    <w:rsid w:val="009D29F3"/>
    <w:rsid w:val="00A05F6E"/>
    <w:rsid w:val="00A12AD3"/>
    <w:rsid w:val="00A160FF"/>
    <w:rsid w:val="00A25DDB"/>
    <w:rsid w:val="00A37D1D"/>
    <w:rsid w:val="00A45963"/>
    <w:rsid w:val="00A700E9"/>
    <w:rsid w:val="00A71105"/>
    <w:rsid w:val="00A8330E"/>
    <w:rsid w:val="00A85A08"/>
    <w:rsid w:val="00AA7FB5"/>
    <w:rsid w:val="00AB0DFA"/>
    <w:rsid w:val="00AB65FC"/>
    <w:rsid w:val="00AC0D67"/>
    <w:rsid w:val="00AC3AC3"/>
    <w:rsid w:val="00AD3426"/>
    <w:rsid w:val="00AE4A33"/>
    <w:rsid w:val="00AE53E9"/>
    <w:rsid w:val="00AE606A"/>
    <w:rsid w:val="00B012CE"/>
    <w:rsid w:val="00B10F3C"/>
    <w:rsid w:val="00B27FDE"/>
    <w:rsid w:val="00B37EE1"/>
    <w:rsid w:val="00B74E64"/>
    <w:rsid w:val="00BA778C"/>
    <w:rsid w:val="00BB1FDB"/>
    <w:rsid w:val="00BC0C47"/>
    <w:rsid w:val="00BE02AB"/>
    <w:rsid w:val="00BE21DC"/>
    <w:rsid w:val="00BE7568"/>
    <w:rsid w:val="00C06E3E"/>
    <w:rsid w:val="00C24717"/>
    <w:rsid w:val="00C346A2"/>
    <w:rsid w:val="00C353F0"/>
    <w:rsid w:val="00C43688"/>
    <w:rsid w:val="00C62563"/>
    <w:rsid w:val="00CB4109"/>
    <w:rsid w:val="00CC7026"/>
    <w:rsid w:val="00CE32EF"/>
    <w:rsid w:val="00D01441"/>
    <w:rsid w:val="00D047A8"/>
    <w:rsid w:val="00D16AE2"/>
    <w:rsid w:val="00D37A69"/>
    <w:rsid w:val="00D546BF"/>
    <w:rsid w:val="00D75B10"/>
    <w:rsid w:val="00D96AF4"/>
    <w:rsid w:val="00DA436C"/>
    <w:rsid w:val="00DA50E5"/>
    <w:rsid w:val="00DA6177"/>
    <w:rsid w:val="00DC422A"/>
    <w:rsid w:val="00DE7E90"/>
    <w:rsid w:val="00E02B65"/>
    <w:rsid w:val="00E10BA3"/>
    <w:rsid w:val="00E16DE1"/>
    <w:rsid w:val="00E269AA"/>
    <w:rsid w:val="00E324BA"/>
    <w:rsid w:val="00E74719"/>
    <w:rsid w:val="00E80D59"/>
    <w:rsid w:val="00EC5E4D"/>
    <w:rsid w:val="00ED148A"/>
    <w:rsid w:val="00ED4C2B"/>
    <w:rsid w:val="00EE1345"/>
    <w:rsid w:val="00EE72B1"/>
    <w:rsid w:val="00EF1709"/>
    <w:rsid w:val="00F03456"/>
    <w:rsid w:val="00F26318"/>
    <w:rsid w:val="00F42EBB"/>
    <w:rsid w:val="00F463C4"/>
    <w:rsid w:val="00F47BA0"/>
    <w:rsid w:val="00F5781F"/>
    <w:rsid w:val="00F65DF7"/>
    <w:rsid w:val="00F66731"/>
    <w:rsid w:val="00F835BD"/>
    <w:rsid w:val="00F844DA"/>
    <w:rsid w:val="00F87A4E"/>
    <w:rsid w:val="00F922A5"/>
    <w:rsid w:val="00FC4603"/>
    <w:rsid w:val="00FC500B"/>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4868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211952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769D6-4A50-45E5-BD63-2569A0A98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16238</Words>
  <Characters>97430</Characters>
  <Application>Microsoft Office Word</Application>
  <DocSecurity>0</DocSecurity>
  <Lines>811</Lines>
  <Paragraphs>226</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113442</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Gaczewska Joanna</cp:lastModifiedBy>
  <cp:revision>2</cp:revision>
  <cp:lastPrinted>2022-04-25T09:32:00Z</cp:lastPrinted>
  <dcterms:created xsi:type="dcterms:W3CDTF">2022-09-28T12:02:00Z</dcterms:created>
  <dcterms:modified xsi:type="dcterms:W3CDTF">2022-09-28T12:02:00Z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