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B0509" w14:textId="0D128E42" w:rsidR="00C22C18" w:rsidRDefault="00915C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5C9B">
        <w:rPr>
          <w:rFonts w:ascii="Times New Roman" w:hAnsi="Times New Roman" w:cs="Times New Roman"/>
          <w:b/>
          <w:bCs/>
          <w:sz w:val="28"/>
          <w:szCs w:val="28"/>
        </w:rPr>
        <w:t xml:space="preserve">DZIAŁ 050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915C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RYBOŁÓWSTWO I RYBACTWO</w:t>
      </w:r>
    </w:p>
    <w:p w14:paraId="34A052C3" w14:textId="77777777" w:rsidR="00915C9B" w:rsidRDefault="00915C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1E558B" w14:textId="1D97CE4E" w:rsidR="00915C9B" w:rsidRPr="00915C9B" w:rsidRDefault="00915C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Nieplanowane w tym rozdziale dochody zrealizowano w kwocie 5 tys. zł i dotyczyły wpływu kosztów zastępstwa procesowego oraz zwrotu nadpłaty z tytułu składek ubezpieczenia grupowego</w:t>
      </w:r>
      <w:r w:rsidR="00A81429">
        <w:rPr>
          <w:rFonts w:ascii="Times New Roman" w:hAnsi="Times New Roman" w:cs="Times New Roman"/>
          <w:sz w:val="24"/>
          <w:szCs w:val="24"/>
        </w:rPr>
        <w:t>.</w:t>
      </w:r>
    </w:p>
    <w:sectPr w:rsidR="00915C9B" w:rsidRPr="00915C9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AF49A" w14:textId="77777777" w:rsidR="007C0BBD" w:rsidRDefault="007C0BBD" w:rsidP="00915C9B">
      <w:pPr>
        <w:spacing w:after="0" w:line="240" w:lineRule="auto"/>
      </w:pPr>
      <w:r>
        <w:separator/>
      </w:r>
    </w:p>
  </w:endnote>
  <w:endnote w:type="continuationSeparator" w:id="0">
    <w:p w14:paraId="46692DAC" w14:textId="77777777" w:rsidR="007C0BBD" w:rsidRDefault="007C0BBD" w:rsidP="0091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1AB24" w14:textId="77777777" w:rsidR="007C0BBD" w:rsidRDefault="007C0BBD" w:rsidP="00915C9B">
      <w:pPr>
        <w:spacing w:after="0" w:line="240" w:lineRule="auto"/>
      </w:pPr>
      <w:r>
        <w:separator/>
      </w:r>
    </w:p>
  </w:footnote>
  <w:footnote w:type="continuationSeparator" w:id="0">
    <w:p w14:paraId="2CD36521" w14:textId="77777777" w:rsidR="007C0BBD" w:rsidRDefault="007C0BBD" w:rsidP="00915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E9CE" w14:textId="6BC6C124" w:rsidR="00915C9B" w:rsidRDefault="00915C9B">
    <w:pPr>
      <w:pStyle w:val="Nagwek"/>
    </w:pPr>
    <w:r>
      <w:t>cz. 85/22 - województwo pomorskie</w:t>
    </w:r>
  </w:p>
  <w:p w14:paraId="347EA4AF" w14:textId="77777777" w:rsidR="00915C9B" w:rsidRDefault="00915C9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C9B"/>
    <w:rsid w:val="002C3641"/>
    <w:rsid w:val="007C0BBD"/>
    <w:rsid w:val="00915C9B"/>
    <w:rsid w:val="00A16D52"/>
    <w:rsid w:val="00A81429"/>
    <w:rsid w:val="00C22C18"/>
    <w:rsid w:val="00C25CAF"/>
    <w:rsid w:val="00E9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F6BB"/>
  <w15:chartTrackingRefBased/>
  <w15:docId w15:val="{8FE71D35-20B8-4C25-B637-20D12858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5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5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5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5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5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5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5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5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5C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5C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5C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5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5C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5C9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1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5C9B"/>
  </w:style>
  <w:style w:type="paragraph" w:styleId="Stopka">
    <w:name w:val="footer"/>
    <w:basedOn w:val="Normalny"/>
    <w:link w:val="StopkaZnak"/>
    <w:uiPriority w:val="99"/>
    <w:unhideWhenUsed/>
    <w:rsid w:val="0091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187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Piotrowicz</dc:creator>
  <cp:keywords/>
  <dc:description/>
  <cp:lastModifiedBy>Ewa Piotrowicz</cp:lastModifiedBy>
  <cp:revision>2</cp:revision>
  <dcterms:created xsi:type="dcterms:W3CDTF">2026-03-24T15:09:00Z</dcterms:created>
  <dcterms:modified xsi:type="dcterms:W3CDTF">2026-04-09T14:26:00Z</dcterms:modified>
</cp:coreProperties>
</file>