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7952" w14:textId="77777777" w:rsidR="008D5DCC" w:rsidRDefault="00483BBD">
      <w:pPr>
        <w:spacing w:after="223" w:line="259" w:lineRule="auto"/>
        <w:ind w:left="71" w:firstLine="0"/>
        <w:jc w:val="center"/>
      </w:pPr>
      <w:r>
        <w:t>UMOWA nr ..........</w:t>
      </w:r>
    </w:p>
    <w:p w14:paraId="3B7829B6" w14:textId="61369DCD" w:rsidR="008D5DCC" w:rsidRDefault="00483BBD">
      <w:pPr>
        <w:spacing w:after="232"/>
        <w:ind w:left="64" w:firstLine="0"/>
      </w:pPr>
      <w:r>
        <w:t>zawarta w Warszawie ……………………………202</w:t>
      </w:r>
      <w:r w:rsidR="00FB6845">
        <w:t>6</w:t>
      </w:r>
      <w:r>
        <w:t xml:space="preserve"> r. pomiędzy:</w:t>
      </w:r>
    </w:p>
    <w:p w14:paraId="0BE50CAD" w14:textId="77777777" w:rsidR="008D5DCC" w:rsidRDefault="00483BBD">
      <w:pPr>
        <w:spacing w:after="3"/>
        <w:ind w:left="64" w:firstLine="0"/>
      </w:pPr>
      <w:r>
        <w:rPr>
          <w:b/>
        </w:rPr>
        <w:t xml:space="preserve">Skarbem Państwa - Generalną Dyrekcją Dróg Krajowych i Autostrad (GDDKiA) </w:t>
      </w:r>
      <w:r>
        <w:t>z siedzibą w Warszawie, ul. Wronia 53, 00-874 Warszawa, NIP: 5262605735, REGON: 017511575 zwanym dalej „</w:t>
      </w:r>
      <w:r>
        <w:rPr>
          <w:b/>
        </w:rPr>
        <w:t xml:space="preserve">Zamawiającym” </w:t>
      </w:r>
      <w:r>
        <w:t>reprezentowanym przez:</w:t>
      </w:r>
    </w:p>
    <w:p w14:paraId="6D240F5A" w14:textId="5F465A44" w:rsidR="008D5DCC" w:rsidRDefault="006C6EC2">
      <w:pPr>
        <w:numPr>
          <w:ilvl w:val="0"/>
          <w:numId w:val="1"/>
        </w:numPr>
        <w:spacing w:after="9"/>
        <w:ind w:right="159" w:firstLine="0"/>
      </w:pPr>
      <w:r>
        <w:t>…………………………………………………..</w:t>
      </w:r>
    </w:p>
    <w:p w14:paraId="1B94A75F" w14:textId="77777777" w:rsidR="006C6EC2" w:rsidRDefault="00FB6845" w:rsidP="006C6EC2">
      <w:pPr>
        <w:numPr>
          <w:ilvl w:val="0"/>
          <w:numId w:val="1"/>
        </w:numPr>
        <w:spacing w:after="233" w:line="363" w:lineRule="auto"/>
        <w:ind w:left="71" w:right="159" w:hanging="10"/>
      </w:pPr>
      <w:r>
        <w:t xml:space="preserve">……………………………………………………, </w:t>
      </w:r>
    </w:p>
    <w:p w14:paraId="6636D338" w14:textId="09034853" w:rsidR="006C6EC2" w:rsidRDefault="006C6EC2" w:rsidP="006C6EC2">
      <w:pPr>
        <w:spacing w:after="233" w:line="363" w:lineRule="auto"/>
        <w:ind w:left="71" w:right="159" w:firstLine="0"/>
      </w:pPr>
      <w:r>
        <w:t>a</w:t>
      </w:r>
    </w:p>
    <w:p w14:paraId="63290145" w14:textId="77E9FA5E" w:rsidR="008D5DCC" w:rsidRDefault="00FB6845" w:rsidP="006C6EC2">
      <w:pPr>
        <w:spacing w:after="233" w:line="363" w:lineRule="auto"/>
        <w:ind w:left="71" w:right="159" w:firstLine="0"/>
      </w:pPr>
      <w:r w:rsidRPr="006C6EC2">
        <w:rPr>
          <w:b/>
        </w:rPr>
        <w:t>……………………………………..</w:t>
      </w:r>
      <w:r>
        <w:t xml:space="preserve"> wpisaną do rejestru przedsiębiorców Krajowego Rejestru Sądowego prowadzonego przez</w:t>
      </w:r>
      <w:r w:rsidRPr="006C6EC2">
        <w:rPr>
          <w:color w:val="040C28"/>
        </w:rPr>
        <w:t xml:space="preserve"> …………………………………………</w:t>
      </w:r>
      <w:r>
        <w:t xml:space="preserve">, pod numerem </w:t>
      </w:r>
      <w:r w:rsidRPr="006C6EC2">
        <w:rPr>
          <w:color w:val="1F1F1F"/>
        </w:rPr>
        <w:t>KRS: …………………………</w:t>
      </w:r>
      <w:r>
        <w:t xml:space="preserve">, NIP: </w:t>
      </w:r>
      <w:r w:rsidRPr="006C6EC2">
        <w:rPr>
          <w:color w:val="1F1F1F"/>
        </w:rPr>
        <w:t>……………………….</w:t>
      </w:r>
      <w:r>
        <w:t xml:space="preserve">, REGON: </w:t>
      </w:r>
      <w:r w:rsidRPr="006C6EC2">
        <w:rPr>
          <w:color w:val="1F1F1F"/>
        </w:rPr>
        <w:t>……………………</w:t>
      </w:r>
      <w:r>
        <w:t xml:space="preserve">, z siedzibą </w:t>
      </w:r>
      <w:r w:rsidRPr="006C6EC2">
        <w:rPr>
          <w:color w:val="040C28"/>
        </w:rPr>
        <w:t>w ……………………………………….., kapitał zakładowy: ……………………………., wpłacony w całości, reprezentowaną przez:</w:t>
      </w:r>
    </w:p>
    <w:p w14:paraId="3186D981" w14:textId="77777777" w:rsidR="00444261" w:rsidRDefault="00444261" w:rsidP="00444261">
      <w:pPr>
        <w:numPr>
          <w:ilvl w:val="0"/>
          <w:numId w:val="23"/>
        </w:numPr>
        <w:spacing w:after="9"/>
        <w:ind w:right="159" w:firstLine="0"/>
      </w:pPr>
      <w:r>
        <w:t>…………………………………………………..</w:t>
      </w:r>
    </w:p>
    <w:p w14:paraId="1D52F9BD" w14:textId="77777777" w:rsidR="00444261" w:rsidRDefault="00444261" w:rsidP="00444261">
      <w:pPr>
        <w:numPr>
          <w:ilvl w:val="0"/>
          <w:numId w:val="23"/>
        </w:numPr>
        <w:spacing w:after="233" w:line="363" w:lineRule="auto"/>
        <w:ind w:left="71" w:right="159" w:hanging="10"/>
      </w:pPr>
      <w:r>
        <w:t xml:space="preserve">……………………………………………………, </w:t>
      </w:r>
    </w:p>
    <w:p w14:paraId="44B0632F" w14:textId="77777777" w:rsidR="008D5DCC" w:rsidRDefault="00483BBD">
      <w:pPr>
        <w:spacing w:after="236"/>
        <w:ind w:left="64" w:firstLine="0"/>
      </w:pPr>
      <w:r>
        <w:t>Odpis aktualny z Centralnej Informacji Krajowego Rejestru Sądowego stanowi Załącznik nr 1 do Umowy.</w:t>
      </w:r>
    </w:p>
    <w:p w14:paraId="02564183" w14:textId="77777777" w:rsidR="00D56FC3" w:rsidRDefault="00D56FC3">
      <w:pPr>
        <w:spacing w:after="236"/>
        <w:ind w:left="64" w:firstLine="0"/>
      </w:pPr>
    </w:p>
    <w:p w14:paraId="46307BB1" w14:textId="6A9B07B7" w:rsidR="00D56FC3" w:rsidRDefault="00D56FC3">
      <w:pPr>
        <w:spacing w:after="236"/>
        <w:ind w:left="64" w:firstLine="0"/>
      </w:pPr>
      <w:r>
        <w:t>lub</w:t>
      </w:r>
    </w:p>
    <w:p w14:paraId="04D299BB" w14:textId="77777777" w:rsidR="00D56FC3" w:rsidRDefault="00D56FC3" w:rsidP="00D56FC3">
      <w:pPr>
        <w:rPr>
          <w:szCs w:val="20"/>
        </w:rPr>
      </w:pPr>
    </w:p>
    <w:p w14:paraId="1E604353" w14:textId="4A373F8F" w:rsidR="00D56FC3" w:rsidRDefault="00D56FC3" w:rsidP="00D56FC3">
      <w:pPr>
        <w:ind w:left="0" w:firstLine="0"/>
        <w:rPr>
          <w:szCs w:val="20"/>
        </w:rPr>
      </w:pPr>
      <w:r>
        <w:rPr>
          <w:szCs w:val="20"/>
        </w:rPr>
        <w:t>……………………………… prowadzący/a działalność gospodarczą pod firmą …………………………. na podstawie wpisu do Centralnej Ewidencji i Informacji o Działalności Gospodarczej, adres prowadzenia działalności ……………………………………………………, adres zamieszkania ……………………………………………, PESEL: ………………………………. NIP: ……………………………….., REGON: …………………………………………………………., działający/a osobiście   / reprezentowany przez: …......</w:t>
      </w:r>
    </w:p>
    <w:p w14:paraId="6E0376F4" w14:textId="77777777" w:rsidR="00D56FC3" w:rsidRPr="00BB15D7" w:rsidRDefault="00D56FC3" w:rsidP="00D56FC3">
      <w:pPr>
        <w:rPr>
          <w:szCs w:val="20"/>
        </w:rPr>
      </w:pPr>
      <w:r>
        <w:rPr>
          <w:szCs w:val="20"/>
        </w:rPr>
        <w:t xml:space="preserve"> </w:t>
      </w:r>
    </w:p>
    <w:p w14:paraId="15F76A80" w14:textId="77777777" w:rsidR="00D56FC3" w:rsidRDefault="00D56FC3" w:rsidP="00D56FC3">
      <w:pPr>
        <w:rPr>
          <w:szCs w:val="20"/>
        </w:rPr>
      </w:pPr>
      <w:r w:rsidRPr="00D50169">
        <w:rPr>
          <w:szCs w:val="20"/>
        </w:rPr>
        <w:t xml:space="preserve">Wydruk z Centralnej Ewidencji i Informacji o Działalności Gospodarczej stanowi załącznik numer 1 do Umowy. </w:t>
      </w:r>
    </w:p>
    <w:p w14:paraId="489150B5" w14:textId="77777777" w:rsidR="00D56FC3" w:rsidRPr="00D56FC3" w:rsidRDefault="00D56FC3">
      <w:pPr>
        <w:spacing w:after="236"/>
        <w:ind w:left="64" w:firstLine="0"/>
        <w:rPr>
          <w:b/>
          <w:bCs/>
        </w:rPr>
      </w:pPr>
    </w:p>
    <w:p w14:paraId="3DD9E415" w14:textId="77777777" w:rsidR="008D5DCC" w:rsidRDefault="00483BBD">
      <w:pPr>
        <w:spacing w:after="232"/>
        <w:ind w:left="64" w:firstLine="0"/>
      </w:pPr>
      <w:r>
        <w:t>Zwanym dalej: „</w:t>
      </w:r>
      <w:r>
        <w:rPr>
          <w:b/>
        </w:rPr>
        <w:t>Wykonawcą</w:t>
      </w:r>
      <w:r>
        <w:t>”.</w:t>
      </w:r>
    </w:p>
    <w:p w14:paraId="6B0FC395" w14:textId="77777777" w:rsidR="008D5DCC" w:rsidRDefault="00483BBD">
      <w:pPr>
        <w:spacing w:after="236"/>
        <w:ind w:left="64" w:firstLine="0"/>
      </w:pPr>
      <w:r>
        <w:t>Zamawiający i Wykonawca zwani są dalej łącznie „</w:t>
      </w:r>
      <w:r>
        <w:rPr>
          <w:b/>
        </w:rPr>
        <w:t>Stronami</w:t>
      </w:r>
      <w:r>
        <w:t>”, indywidualnie zaś „</w:t>
      </w:r>
      <w:r>
        <w:rPr>
          <w:b/>
        </w:rPr>
        <w:t>Stroną</w:t>
      </w:r>
      <w:r>
        <w:t>”.</w:t>
      </w:r>
    </w:p>
    <w:p w14:paraId="56CF0FAE" w14:textId="77777777" w:rsidR="008D5DCC" w:rsidRDefault="00483BBD">
      <w:pPr>
        <w:spacing w:after="338" w:line="265" w:lineRule="auto"/>
        <w:ind w:left="86" w:right="4" w:hanging="10"/>
        <w:jc w:val="center"/>
      </w:pPr>
      <w:r>
        <w:rPr>
          <w:b/>
        </w:rPr>
        <w:t>§ 1.</w:t>
      </w:r>
    </w:p>
    <w:p w14:paraId="60997D6C" w14:textId="4A0E66D3" w:rsidR="008D5DCC" w:rsidRDefault="00483BBD" w:rsidP="0083296E">
      <w:pPr>
        <w:numPr>
          <w:ilvl w:val="0"/>
          <w:numId w:val="4"/>
        </w:numPr>
        <w:ind w:hanging="284"/>
      </w:pPr>
      <w:r>
        <w:t>Przedmiotem Umowy jest świadczenie przez Wykonawcę na rzecz Zamawiającego usłu</w:t>
      </w:r>
      <w:r w:rsidR="0083296E">
        <w:t xml:space="preserve">g </w:t>
      </w:r>
      <w:r>
        <w:t>w zakresie tłumaczeń pisemnych zwykłych i przysięgłych oraz tłumaczeń ustnych konsekutywnych i symultanicznych, z języków obcych podzielonych na dwie grupy językowe:</w:t>
      </w:r>
    </w:p>
    <w:p w14:paraId="7B6D71B2" w14:textId="146A8F78" w:rsidR="008D5DCC" w:rsidRDefault="00483BBD">
      <w:pPr>
        <w:numPr>
          <w:ilvl w:val="0"/>
          <w:numId w:val="2"/>
        </w:numPr>
        <w:spacing w:after="9"/>
        <w:ind w:hanging="360"/>
      </w:pPr>
      <w:r>
        <w:lastRenderedPageBreak/>
        <w:t xml:space="preserve">A: angielski, niemiecki, </w:t>
      </w:r>
      <w:r w:rsidR="006C6EC2">
        <w:t>litewski</w:t>
      </w:r>
      <w:r>
        <w:t>, ukraiński</w:t>
      </w:r>
    </w:p>
    <w:p w14:paraId="30AFB539" w14:textId="77777777" w:rsidR="008D5DCC" w:rsidRDefault="00483BBD">
      <w:pPr>
        <w:numPr>
          <w:ilvl w:val="0"/>
          <w:numId w:val="2"/>
        </w:numPr>
        <w:spacing w:after="0"/>
        <w:ind w:hanging="360"/>
      </w:pPr>
      <w:r>
        <w:t>B: pozostałe języki urzędowe Unii Europejskiej, krajów europejskich niebędących członkami Unii Europejskiej oraz krajów pozaeuropejskich</w:t>
      </w:r>
    </w:p>
    <w:p w14:paraId="5FC81369" w14:textId="4764A1F4" w:rsidR="008D5DCC" w:rsidRDefault="00483BBD">
      <w:pPr>
        <w:ind w:left="360" w:firstLine="0"/>
      </w:pPr>
      <w:r>
        <w:t xml:space="preserve">- na język polski i z języka polskiego na języki, o których mowa w pkt 1 i 2, w przypadku </w:t>
      </w:r>
      <w:r w:rsidRPr="008C5ADE">
        <w:t>tłumaczeń pisemnych w terminie zwykłym (1</w:t>
      </w:r>
      <w:r w:rsidR="008C5ADE" w:rsidRPr="008C5ADE">
        <w:t>950</w:t>
      </w:r>
      <w:r w:rsidRPr="008C5ADE">
        <w:t xml:space="preserve"> stron) i w terminie ekspresowym (</w:t>
      </w:r>
      <w:r w:rsidR="008C5ADE" w:rsidRPr="008C5ADE">
        <w:t>40</w:t>
      </w:r>
      <w:r w:rsidRPr="008C5ADE">
        <w:t xml:space="preserve">0 stron), a w przypadku tłumaczeń ustnych konsekutywnych 25 bloków tłumaczeniowych i tłumaczeń ustnych symultanicznych - </w:t>
      </w:r>
      <w:r w:rsidR="008C5ADE" w:rsidRPr="008C5ADE">
        <w:t>6</w:t>
      </w:r>
      <w:r w:rsidRPr="008C5ADE">
        <w:t xml:space="preserve"> blok</w:t>
      </w:r>
      <w:r w:rsidR="008C5ADE" w:rsidRPr="008C5ADE">
        <w:t>ów</w:t>
      </w:r>
      <w:r w:rsidRPr="008C5ADE">
        <w:t xml:space="preserve"> tłumaczeniow</w:t>
      </w:r>
      <w:r w:rsidR="008C5ADE" w:rsidRPr="008C5ADE">
        <w:t>ych</w:t>
      </w:r>
      <w:r w:rsidRPr="008C5ADE">
        <w:t>. Jeden blok tłumaczeniowy to tłumaczenie ustne (konsekutywne lub</w:t>
      </w:r>
      <w:r w:rsidRPr="008C5ADE">
        <w:rPr>
          <w:rFonts w:ascii="Times New Roman" w:eastAsia="Times New Roman" w:hAnsi="Times New Roman" w:cs="Times New Roman"/>
          <w:sz w:val="24"/>
        </w:rPr>
        <w:t xml:space="preserve"> </w:t>
      </w:r>
      <w:r w:rsidRPr="008C5ADE">
        <w:t xml:space="preserve">symultaniczne) trwające </w:t>
      </w:r>
      <w:r w:rsidR="00D56FC3" w:rsidRPr="008C5ADE">
        <w:br/>
      </w:r>
      <w:r w:rsidRPr="008C5ADE">
        <w:t>4 godziny.</w:t>
      </w:r>
    </w:p>
    <w:p w14:paraId="199D9CD5" w14:textId="3095F5B5" w:rsidR="008D5DCC" w:rsidRDefault="00483BBD" w:rsidP="0083296E">
      <w:pPr>
        <w:numPr>
          <w:ilvl w:val="0"/>
          <w:numId w:val="4"/>
        </w:numPr>
        <w:ind w:hanging="284"/>
      </w:pPr>
      <w:r>
        <w:t xml:space="preserve">Liczba stron tłumaczeń pisemnych oraz bloków tłumaczeń ustnych wskazana </w:t>
      </w:r>
      <w:r w:rsidR="00D56FC3">
        <w:br/>
      </w:r>
      <w:r>
        <w:t xml:space="preserve">w ust. 1 określona jest szacunkowo i może być przekroczona lub pozostać niewykorzystana, z zastrzeżeniem, że wartość Umowy określona w § 3 ust. 2 nie zostanie przekroczona. W przypadku zrealizowania usługi w mniejszym zakresie, </w:t>
      </w:r>
      <w:r w:rsidR="00D56FC3">
        <w:br/>
      </w:r>
      <w:r>
        <w:t xml:space="preserve">tj. niewyczerpującym maksymalnej kwoty określonej w § 3 ust. 2, Wykonawcy nie przysługują żadne roszczenia, w szczególności finansowe w stosunku </w:t>
      </w:r>
      <w:r w:rsidR="00D56FC3">
        <w:br/>
      </w:r>
      <w:r>
        <w:t>do Zamawiającego.</w:t>
      </w:r>
    </w:p>
    <w:p w14:paraId="4E964A41" w14:textId="77777777" w:rsidR="008D5DCC" w:rsidRDefault="00483BBD" w:rsidP="0083296E">
      <w:pPr>
        <w:numPr>
          <w:ilvl w:val="0"/>
          <w:numId w:val="4"/>
        </w:numPr>
        <w:ind w:hanging="284"/>
      </w:pPr>
      <w:r>
        <w:t>Wykonawca zapewni sprzęt niezbędny do przeprowadzenia tłumaczenia symultanicznego (w tym kabiny dwuosobowe, aparaturę symultaniczną wraz ze słuchawkami i mikrofonami dla tłumaczy, odbiorniki ze słuchawkami dla uczestników spotkania, nagłośnienie) oraz zapewni jego transport, instalację i obsługę.</w:t>
      </w:r>
    </w:p>
    <w:p w14:paraId="76AB8643" w14:textId="77777777" w:rsidR="008D5DCC" w:rsidRDefault="00483BBD" w:rsidP="0083296E">
      <w:pPr>
        <w:numPr>
          <w:ilvl w:val="0"/>
          <w:numId w:val="4"/>
        </w:numPr>
        <w:ind w:hanging="284"/>
      </w:pPr>
      <w:r>
        <w:t>Wykonawca w ramach wynagrodzenia za dane tłumaczenie pisemne, na zlecenie Zamawiającego, zapewni odwzorowanie graficzne tłumaczonych materiałów.</w:t>
      </w:r>
    </w:p>
    <w:p w14:paraId="2D4AB2B3" w14:textId="52008F7F" w:rsidR="008D5DCC" w:rsidRDefault="00483BBD" w:rsidP="0083296E">
      <w:pPr>
        <w:numPr>
          <w:ilvl w:val="0"/>
          <w:numId w:val="4"/>
        </w:numPr>
        <w:ind w:hanging="284"/>
      </w:pPr>
      <w:r>
        <w:t xml:space="preserve">Wykonawca oświadcza, że dysponuje bazą tłumaczy realizujących tłumaczenia specjalistyczne z obszaru działalności GDDKiA, ze szczególnym naciskiem </w:t>
      </w:r>
      <w:r w:rsidR="00FB6845">
        <w:br/>
      </w:r>
      <w:r>
        <w:t>na tłumaczenia techniczne i prawnicze.</w:t>
      </w:r>
    </w:p>
    <w:p w14:paraId="25B64855" w14:textId="77777777" w:rsidR="008D5DCC" w:rsidRDefault="00483BBD" w:rsidP="0083296E">
      <w:pPr>
        <w:numPr>
          <w:ilvl w:val="0"/>
          <w:numId w:val="4"/>
        </w:numPr>
        <w:ind w:hanging="284"/>
      </w:pPr>
      <w:r>
        <w:t>Tłumaczenia ustne, będące przedmiotem Umowy, mogą odbywać się na terenie całej Polski.</w:t>
      </w:r>
    </w:p>
    <w:p w14:paraId="5D01AD68" w14:textId="77777777" w:rsidR="008D5DCC" w:rsidRDefault="00483BBD" w:rsidP="0083296E">
      <w:pPr>
        <w:numPr>
          <w:ilvl w:val="0"/>
          <w:numId w:val="4"/>
        </w:numPr>
        <w:ind w:hanging="284"/>
      </w:pPr>
      <w:r>
        <w:t>Wykonawca, w ramach wynagrodzenia, pokryje wszystkie koszty związane z realizacją tłumaczeń ustnych, zarówno symultanicznych jak i konsekutywnych, na terenie Polski.</w:t>
      </w:r>
    </w:p>
    <w:p w14:paraId="24666864" w14:textId="0CF7D14D" w:rsidR="008D5DCC" w:rsidRDefault="00483BBD" w:rsidP="0083296E">
      <w:pPr>
        <w:numPr>
          <w:ilvl w:val="0"/>
          <w:numId w:val="4"/>
        </w:numPr>
        <w:ind w:hanging="284"/>
      </w:pPr>
      <w:r>
        <w:t xml:space="preserve">Przedmiot umowy będzie realizowany sukcesywnie, w miarę potrzeb Zamawiającego, </w:t>
      </w:r>
      <w:r w:rsidR="00E07176">
        <w:br/>
      </w:r>
      <w:r>
        <w:t>w zakresie i terminach wynikających z zapotrzebowania zgłaszanego przez Zamawiającego w ramach zleceń przesłanych drogą elektroniczną. Wystawienie zlecenia zostanie poprzedzone przekazaniem Wykonawcy materiału do tłumaczenia w celu jego wyceny. Wykonawca zobowiązany jest wycenić usługę tłumaczeniową niezwłocznie. Zamawiający przekaże Wykonawcy zlecenie tłumaczenia po akceptacji przesłanej wyceny usługi tłumaczenia materiałów.</w:t>
      </w:r>
    </w:p>
    <w:p w14:paraId="5C01565A" w14:textId="03BC67A6" w:rsidR="008D5DCC" w:rsidRDefault="00483BBD" w:rsidP="0083296E">
      <w:pPr>
        <w:numPr>
          <w:ilvl w:val="0"/>
          <w:numId w:val="4"/>
        </w:numPr>
        <w:ind w:hanging="284"/>
      </w:pPr>
      <w:r>
        <w:t>Wykonawca zobowiązany jest (na żądanie Zamawiającego) do prowadzenia</w:t>
      </w:r>
      <w:r w:rsidR="00FB6845">
        <w:t xml:space="preserve"> </w:t>
      </w:r>
      <w:r w:rsidR="00FB6845">
        <w:br/>
      </w:r>
      <w:r>
        <w:t xml:space="preserve">i przesyłania kwartalnych zestawień zbiorczych z wykorzystania kwoty Umowy </w:t>
      </w:r>
      <w:r w:rsidR="009112C5">
        <w:br/>
      </w:r>
      <w:r>
        <w:t xml:space="preserve">w postaci narastającego zestawienia zbiorczego (w wersji elektronicznej) zawierającego: rodzaj tłumaczenia, liczbę stron w przypadku tłumaczeń pisemnych </w:t>
      </w:r>
      <w:r w:rsidR="009112C5">
        <w:br/>
      </w:r>
      <w:r>
        <w:t>i liczbę bloków tłumaczeniowych w przypadku tłumaczeń ustnych oraz liczbę innych usług.</w:t>
      </w:r>
    </w:p>
    <w:p w14:paraId="3A5AB4AE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t>§ 2.</w:t>
      </w:r>
    </w:p>
    <w:p w14:paraId="44D245F6" w14:textId="54A5B9CF" w:rsidR="008D5DCC" w:rsidRDefault="00483BBD" w:rsidP="0083296E">
      <w:pPr>
        <w:numPr>
          <w:ilvl w:val="0"/>
          <w:numId w:val="22"/>
        </w:numPr>
        <w:ind w:hanging="284"/>
      </w:pPr>
      <w:r>
        <w:t xml:space="preserve">Obsługa w zakresie tłumaczeń pisemnych stanowiąca przedmiot Umowy, określony </w:t>
      </w:r>
      <w:r w:rsidR="00D56FC3">
        <w:br/>
      </w:r>
      <w:r>
        <w:t>w § 1, świadczona będzie przez Wykonawcę w sposób następujący:</w:t>
      </w:r>
    </w:p>
    <w:p w14:paraId="51D2C489" w14:textId="10061F3E" w:rsidR="008D5DCC" w:rsidRDefault="00483BBD" w:rsidP="0083296E">
      <w:pPr>
        <w:numPr>
          <w:ilvl w:val="1"/>
          <w:numId w:val="22"/>
        </w:numPr>
        <w:spacing w:after="63"/>
        <w:ind w:hanging="360"/>
      </w:pPr>
      <w:r>
        <w:t xml:space="preserve">tłumaczenie tekstów z języków obcych z grup A i B na język polski i z języka polskiego na języki obce </w:t>
      </w:r>
      <w:r>
        <w:rPr>
          <w:b/>
        </w:rPr>
        <w:t>w terminie zwykłym</w:t>
      </w:r>
      <w:r>
        <w:t xml:space="preserve"> - nie dłużej niż do 4 dni roboczych, tj. dni od poniedziałku do piątku, z wyłączeniem dni ustawowo wolnych od pracy (dalej: Dni Robocze), licząc od dnia, w którym zlecenie zostanie złożone, a liczba stron tekstu przeznaczonego do tłumaczenia nie </w:t>
      </w:r>
      <w:r>
        <w:lastRenderedPageBreak/>
        <w:t>przekroczy 40 stron i zostanie dostarczony Wykonawcy do tłumaczenia nie później niż do godziny 11</w:t>
      </w:r>
      <w:r w:rsidR="00974EBD">
        <w:t>:</w:t>
      </w:r>
      <w:r>
        <w:t>00 tego samego Dnia Roboczego</w:t>
      </w:r>
      <w:r w:rsidR="00974EBD">
        <w:t>,</w:t>
      </w:r>
      <w:r>
        <w:t xml:space="preserve"> co przesłane zlecenie. Zlecenie dostarczone Wykonawcy po godzinie 11:00 uważane jest </w:t>
      </w:r>
      <w:r w:rsidR="00D56FC3">
        <w:br/>
      </w:r>
      <w:r>
        <w:t>za złożone następnego Dnia Roboc</w:t>
      </w:r>
      <w:r>
        <w:t xml:space="preserve">zego. Tłumaczenia przekraczające 40 stron lub przekazane do tłumaczenia w postaci innej niż tekst, będą wykonywane </w:t>
      </w:r>
      <w:r w:rsidR="00D56FC3">
        <w:br/>
      </w:r>
      <w:r>
        <w:t xml:space="preserve">w terminach uzgodnionych pomiędzy Wykonawcą a Zamawiającym, </w:t>
      </w:r>
      <w:r w:rsidR="00D56FC3">
        <w:br/>
      </w:r>
      <w:r>
        <w:t xml:space="preserve">z zastrzeżeniem, że termin ten nie może przekroczyć dla każdych kolejnych </w:t>
      </w:r>
      <w:r w:rsidR="00D56FC3">
        <w:br/>
      </w:r>
      <w:r>
        <w:t>40 stron 4 Dni Roboczych;</w:t>
      </w:r>
    </w:p>
    <w:p w14:paraId="1DCA9144" w14:textId="20BCB1B2" w:rsidR="008D5DCC" w:rsidRDefault="00483BBD" w:rsidP="0083296E">
      <w:pPr>
        <w:numPr>
          <w:ilvl w:val="1"/>
          <w:numId w:val="22"/>
        </w:numPr>
        <w:ind w:hanging="360"/>
      </w:pPr>
      <w:r>
        <w:t xml:space="preserve">tłumaczenia tekstów z języków obcych z grupy A i B na język polski i z języka polskiego na języki obce </w:t>
      </w:r>
      <w:r>
        <w:rPr>
          <w:b/>
        </w:rPr>
        <w:t>w terminie ekspresowym</w:t>
      </w:r>
      <w:r>
        <w:t xml:space="preserve"> - nie dłużej niż do następnego Dnia Roboczego,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licząc od dnia, w którym zlecenie zostanie złożone, zakładając, że liczba stron tekstu przeznaczonego do tłumaczenia nie przekroczy 20 stron i zostanie dostarczony Wykonawcy do tłumaczenia do godziny 11</w:t>
      </w:r>
      <w:r w:rsidR="00974EBD">
        <w:t>:</w:t>
      </w:r>
      <w:r>
        <w:t>00 tego samego Dnia Roboczego co przesłane zlecenie.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Zlecenie dostarczone Wykonawcy po godzinie 11:00 uważane jest za złożone następnego Dnia Roboczego. Tłumaczenia przekraczające 20 stron lub przekazane do tłumaczenia w postaci innej niż tekst będą wykonywane w terminach uzgodnionych pomiędzy Wykonawcą a Zamawiającym, z zastrzeżeniem, że termin ten nie może przekroczyć dla każdych kolejnych 20 stron 1 Dnia Roboczego.</w:t>
      </w:r>
    </w:p>
    <w:p w14:paraId="7F339AD7" w14:textId="2D31DD54" w:rsidR="008D5DCC" w:rsidRDefault="00483BBD" w:rsidP="0083296E">
      <w:pPr>
        <w:numPr>
          <w:ilvl w:val="1"/>
          <w:numId w:val="22"/>
        </w:numPr>
        <w:ind w:hanging="360"/>
      </w:pPr>
      <w:r>
        <w:t>Wykonawca przekazuje Zamawiaj</w:t>
      </w:r>
      <w:r w:rsidR="00D97DFA" w:rsidRPr="00D97DFA">
        <w:t>ą</w:t>
      </w:r>
      <w:r>
        <w:t>cemu wykonane tłumaczenia pisemne w Dni Robocze do godz. 1</w:t>
      </w:r>
      <w:r w:rsidR="00E76A34">
        <w:t>4</w:t>
      </w:r>
      <w:r w:rsidR="00974EBD">
        <w:t>:</w:t>
      </w:r>
      <w:r>
        <w:t>00. Przekazanie tłumacze</w:t>
      </w:r>
      <w:r w:rsidRPr="00D97DFA">
        <w:t>ń</w:t>
      </w:r>
      <w:r>
        <w:t xml:space="preserve"> po godz. 1</w:t>
      </w:r>
      <w:r w:rsidR="00E76A34">
        <w:t>4</w:t>
      </w:r>
      <w:r w:rsidR="00974EBD">
        <w:t>:</w:t>
      </w:r>
      <w:r>
        <w:t>00 b</w:t>
      </w:r>
      <w:r w:rsidRPr="00D97DFA">
        <w:t>ę</w:t>
      </w:r>
      <w:r>
        <w:t>dzie równoważne z przekazaniem ich w dniu nast</w:t>
      </w:r>
      <w:r w:rsidRPr="00D97DFA">
        <w:t>ę</w:t>
      </w:r>
      <w:r>
        <w:t>pnym.</w:t>
      </w:r>
    </w:p>
    <w:p w14:paraId="79C832B2" w14:textId="77777777" w:rsidR="008D5DCC" w:rsidRDefault="00483BBD" w:rsidP="0083296E">
      <w:pPr>
        <w:numPr>
          <w:ilvl w:val="0"/>
          <w:numId w:val="22"/>
        </w:numPr>
        <w:ind w:hanging="284"/>
      </w:pPr>
      <w:r>
        <w:t>Podstaw</w:t>
      </w:r>
      <w:r w:rsidRPr="00D97DFA">
        <w:t>ą</w:t>
      </w:r>
      <w:r>
        <w:t xml:space="preserve"> wyliczenia wynagrodzenia Wykonawcy jest liczba stron przeliczeniowych dostarczonego przez Zamawiającego materiału do tłumaczenia pisemnego oraz ceny jednostkowe wskazane w załączniku nr 3 do Umowy.</w:t>
      </w:r>
    </w:p>
    <w:p w14:paraId="104DDBF7" w14:textId="55E9511C" w:rsidR="008D5DCC" w:rsidRDefault="00483BBD" w:rsidP="0083296E">
      <w:pPr>
        <w:numPr>
          <w:ilvl w:val="0"/>
          <w:numId w:val="22"/>
        </w:numPr>
        <w:ind w:hanging="284"/>
      </w:pPr>
      <w:r>
        <w:t xml:space="preserve">W przypadku tłumaczenia zwykłego, zarówno w terminie zwykłym, jak i terminie ekspresowym, jednostką obliczeniową dla przetłumaczonego tekstu jest jedna strona tłumaczeniowa zawierająca 1500 znaków (licznik znaków Microsoft Word nr czcionki 12 ze spacjami). W przypadku tłumaczenia przysięgłego zarówno w terminie zwykłym, jak i terminie ekspresowym, jednostką obliczeniową dla przetłumaczonego tekstu jest jedna strona tłumaczeniowa zawierająca 1125 znaków (licznik znaków Microsoft Word </w:t>
      </w:r>
      <w:r w:rsidR="00974EBD">
        <w:br/>
      </w:r>
      <w:r>
        <w:t>nr czcionki 12 ze spacjami).</w:t>
      </w:r>
    </w:p>
    <w:p w14:paraId="15FC4B9B" w14:textId="77777777" w:rsidR="008D5DCC" w:rsidRDefault="00483BBD" w:rsidP="0083296E">
      <w:pPr>
        <w:numPr>
          <w:ilvl w:val="0"/>
          <w:numId w:val="22"/>
        </w:numPr>
        <w:spacing w:after="62"/>
        <w:ind w:hanging="284"/>
      </w:pPr>
      <w:r>
        <w:t>Liczb</w:t>
      </w:r>
      <w:r w:rsidRPr="00A756C5">
        <w:t>ę</w:t>
      </w:r>
      <w:r>
        <w:t xml:space="preserve"> stron przeliczeniowych tłumaczenia oblicza si</w:t>
      </w:r>
      <w:r w:rsidRPr="0083296E">
        <w:t>ę</w:t>
      </w:r>
      <w:r>
        <w:t>, dziel</w:t>
      </w:r>
      <w:r w:rsidRPr="0083296E">
        <w:t>ą</w:t>
      </w:r>
      <w:r>
        <w:t>c ł</w:t>
      </w:r>
      <w:r w:rsidRPr="0083296E">
        <w:t>ą</w:t>
      </w:r>
      <w:r>
        <w:t>czn</w:t>
      </w:r>
      <w:r w:rsidRPr="0083296E">
        <w:t>ą</w:t>
      </w:r>
      <w:r>
        <w:t xml:space="preserve"> liczb</w:t>
      </w:r>
      <w:r w:rsidRPr="0083296E">
        <w:t>ę</w:t>
      </w:r>
      <w:r>
        <w:t xml:space="preserve"> znaków (wraz ze spacjami) zawartych w przekazanych przez Wykonawcę materiałach przez liczb</w:t>
      </w:r>
      <w:r w:rsidRPr="00D97DFA">
        <w:t>ę</w:t>
      </w:r>
      <w:r>
        <w:t xml:space="preserve"> 1500 (w przypadku tłumaczenia zwykłego) lub 1125 (w przypadku tłumaczenia przysięgłego). Otrzyman</w:t>
      </w:r>
      <w:r w:rsidRPr="00A756C5">
        <w:t>ą</w:t>
      </w:r>
      <w:r>
        <w:t xml:space="preserve"> liczb</w:t>
      </w:r>
      <w:r w:rsidRPr="00A756C5">
        <w:t>ę</w:t>
      </w:r>
      <w:r>
        <w:t xml:space="preserve"> stron tłumaczeniowych zaokr</w:t>
      </w:r>
      <w:r w:rsidRPr="00A756C5">
        <w:t>ą</w:t>
      </w:r>
      <w:r>
        <w:t>gla si</w:t>
      </w:r>
      <w:r w:rsidRPr="00A756C5">
        <w:t>ę</w:t>
      </w:r>
      <w:r>
        <w:t xml:space="preserve"> do pełnych stron w ten sposób, że: </w:t>
      </w:r>
    </w:p>
    <w:p w14:paraId="0AED279E" w14:textId="77777777" w:rsidR="008D5DCC" w:rsidRDefault="00483BBD" w:rsidP="0083296E">
      <w:pPr>
        <w:numPr>
          <w:ilvl w:val="1"/>
          <w:numId w:val="22"/>
        </w:numPr>
        <w:spacing w:after="65"/>
        <w:ind w:hanging="360"/>
      </w:pPr>
      <w:r>
        <w:t>dla tłumaczeń zwykłych w razie otrzymania jako wyniku z powyższego dzielenia liczby, której pierwsza cyfra po przecinku jest mniejsza niż 5 – zaokr</w:t>
      </w:r>
      <w:r w:rsidRPr="0083296E">
        <w:t>ą</w:t>
      </w:r>
      <w:r>
        <w:t>glenie nast</w:t>
      </w:r>
      <w:r w:rsidRPr="00D97DFA">
        <w:t>ę</w:t>
      </w:r>
      <w:r>
        <w:t>puje w dół;</w:t>
      </w:r>
    </w:p>
    <w:p w14:paraId="4715959D" w14:textId="77777777" w:rsidR="008D5DCC" w:rsidRDefault="00483BBD" w:rsidP="0083296E">
      <w:pPr>
        <w:numPr>
          <w:ilvl w:val="1"/>
          <w:numId w:val="22"/>
        </w:numPr>
        <w:spacing w:after="64"/>
        <w:ind w:hanging="360"/>
      </w:pPr>
      <w:r>
        <w:t>dla tłumaczeń zwykłych w razie otrzymania jako wyniku z powyższego dzielenia liczby, której pierwsza cyfra po przecinku jest równa lub wi</w:t>
      </w:r>
      <w:r w:rsidRPr="00D97DFA">
        <w:t>ę</w:t>
      </w:r>
      <w:r>
        <w:t>ksza niż 5 – zaokr</w:t>
      </w:r>
      <w:r w:rsidRPr="00D97DFA">
        <w:t>ą</w:t>
      </w:r>
      <w:r>
        <w:t>glenie nast</w:t>
      </w:r>
      <w:r w:rsidRPr="00D97DFA">
        <w:t>ę</w:t>
      </w:r>
      <w:r>
        <w:t>puje w gór</w:t>
      </w:r>
      <w:r w:rsidRPr="0083296E">
        <w:t>ę</w:t>
      </w:r>
      <w:r>
        <w:t>;</w:t>
      </w:r>
    </w:p>
    <w:p w14:paraId="2219913D" w14:textId="77777777" w:rsidR="008D5DCC" w:rsidRDefault="00483BBD" w:rsidP="0083296E">
      <w:pPr>
        <w:numPr>
          <w:ilvl w:val="1"/>
          <w:numId w:val="22"/>
        </w:numPr>
        <w:spacing w:after="64"/>
        <w:ind w:hanging="360"/>
      </w:pPr>
      <w:r>
        <w:t>dla tłumaczeń zwykłych w razie otrzymania jako wyniku z powyższego dzielenia liczby poniżej 1 – zaokr</w:t>
      </w:r>
      <w:r w:rsidRPr="0083296E">
        <w:t>ą</w:t>
      </w:r>
      <w:r>
        <w:t>glenie nast</w:t>
      </w:r>
      <w:r w:rsidRPr="0083296E">
        <w:t>ę</w:t>
      </w:r>
      <w:r>
        <w:t>puje do liczby 1 (dotyczy zlecenia tłumaczenia pisemnego o obj</w:t>
      </w:r>
      <w:r w:rsidRPr="0083296E">
        <w:t>ę</w:t>
      </w:r>
      <w:r>
        <w:t>to</w:t>
      </w:r>
      <w:r w:rsidRPr="0083296E">
        <w:t>ś</w:t>
      </w:r>
      <w:r>
        <w:t>ci poniżej jednej strony);</w:t>
      </w:r>
    </w:p>
    <w:p w14:paraId="49E58589" w14:textId="77777777" w:rsidR="008D5DCC" w:rsidRDefault="00483BBD" w:rsidP="0083296E">
      <w:pPr>
        <w:numPr>
          <w:ilvl w:val="1"/>
          <w:numId w:val="22"/>
        </w:numPr>
        <w:ind w:hanging="360"/>
      </w:pPr>
      <w:r>
        <w:t>dla tłumaczeń przysięgłych stronę rozpoczętą liczy się za całą.</w:t>
      </w:r>
    </w:p>
    <w:p w14:paraId="0540B157" w14:textId="77777777" w:rsidR="008D5DCC" w:rsidRDefault="00483BBD" w:rsidP="0083296E">
      <w:pPr>
        <w:numPr>
          <w:ilvl w:val="0"/>
          <w:numId w:val="22"/>
        </w:numPr>
        <w:ind w:hanging="284"/>
      </w:pPr>
      <w:r>
        <w:t>Usługi wymienione w § 1 świadczone będą przez Wykonawcę w ścisłym współdziałaniu z pracownikami odpowiednich komórek organizacyjnych Zamawiającego.</w:t>
      </w:r>
    </w:p>
    <w:p w14:paraId="1DDFFE8B" w14:textId="77777777" w:rsidR="008D5DCC" w:rsidRDefault="00483BBD" w:rsidP="0083296E">
      <w:pPr>
        <w:numPr>
          <w:ilvl w:val="0"/>
          <w:numId w:val="22"/>
        </w:numPr>
        <w:ind w:hanging="284"/>
      </w:pPr>
      <w:r>
        <w:t xml:space="preserve">Materiały przeznaczone do tłumaczenia, materiały po ich przetłumaczeniu oraz tłumaczenia mogą być przekazywane w formie oryginałów, kopii - drogą elektroniczną, </w:t>
      </w:r>
      <w:r>
        <w:lastRenderedPageBreak/>
        <w:t>za pośrednictwem poczty kurierskiej, osobiście przez Zamawiającego lub Wykonawcę lub w innej formie ustalonej pomiędzy Stronami. Konkretna forma przekazania zostanie ustalona przez Strony każdorazowo dla danej usługi tłumaczenia. Materiały otrzymane przez Wykonawcę w formie oryginałów i kopii muszą być zwrócone Zamawiającemu wraz z przetłumaczonym tekstem.</w:t>
      </w:r>
    </w:p>
    <w:p w14:paraId="3534ED38" w14:textId="77777777" w:rsidR="008D5DCC" w:rsidRDefault="00483BBD" w:rsidP="0083296E">
      <w:pPr>
        <w:numPr>
          <w:ilvl w:val="0"/>
          <w:numId w:val="22"/>
        </w:numPr>
        <w:ind w:hanging="284"/>
      </w:pPr>
      <w:r>
        <w:t>Usługa tłumaczenia będzie realizowana na podstawie zlecenia przesłanego w formie elektronicznej.</w:t>
      </w:r>
    </w:p>
    <w:p w14:paraId="4A7D4533" w14:textId="58D5B75F" w:rsidR="008D5DCC" w:rsidRPr="00E76A34" w:rsidRDefault="00483BBD" w:rsidP="0083296E">
      <w:pPr>
        <w:numPr>
          <w:ilvl w:val="0"/>
          <w:numId w:val="22"/>
        </w:numPr>
        <w:ind w:hanging="284"/>
      </w:pPr>
      <w:r w:rsidRPr="00E76A34">
        <w:t xml:space="preserve">Tłumaczenia zlecane będą przez osoby wskazane w Załączniku nr 2 do Umowy oraz akceptowane przez Dyrektora </w:t>
      </w:r>
      <w:r w:rsidR="00D97DFA" w:rsidRPr="00E76A34">
        <w:t xml:space="preserve">Departamentu Strategii Studiów w </w:t>
      </w:r>
      <w:r w:rsidRPr="00E76A34">
        <w:t>GDDKiA.</w:t>
      </w:r>
    </w:p>
    <w:p w14:paraId="42D496C9" w14:textId="77777777" w:rsidR="008D5DCC" w:rsidRDefault="00483BBD" w:rsidP="0083296E">
      <w:pPr>
        <w:numPr>
          <w:ilvl w:val="0"/>
          <w:numId w:val="22"/>
        </w:numPr>
        <w:spacing w:after="63"/>
        <w:ind w:hanging="284"/>
      </w:pPr>
      <w:r>
        <w:t>Koszty związane z dostarczeniem materiałów do tłumaczenia lub po przetłumaczeniu Strony ponoszą odpowiednio:</w:t>
      </w:r>
    </w:p>
    <w:p w14:paraId="70A96E04" w14:textId="77777777" w:rsidR="008D5DCC" w:rsidRDefault="00483BBD" w:rsidP="0083296E">
      <w:pPr>
        <w:numPr>
          <w:ilvl w:val="1"/>
          <w:numId w:val="22"/>
        </w:numPr>
        <w:spacing w:after="62"/>
        <w:ind w:hanging="360"/>
      </w:pPr>
      <w:r>
        <w:t>w przypadku dostarczenia Wykonawcy materiałów do tłumaczenia koszty ponosi Zamawiający;</w:t>
      </w:r>
    </w:p>
    <w:p w14:paraId="2EEE76DB" w14:textId="77777777" w:rsidR="008D5DCC" w:rsidRDefault="00483BBD" w:rsidP="0083296E">
      <w:pPr>
        <w:numPr>
          <w:ilvl w:val="1"/>
          <w:numId w:val="22"/>
        </w:numPr>
        <w:ind w:hanging="360"/>
      </w:pPr>
      <w:r>
        <w:t>w przypadku dostarczenia Zamawiającemu tłumaczenia oraz ewentualnego zwrotnego przekazania materiałów, które podlegały tłumaczeniu, koszty ponosi Wykonawca.</w:t>
      </w:r>
    </w:p>
    <w:p w14:paraId="0D527C83" w14:textId="602AA0C5" w:rsidR="008D5DCC" w:rsidRDefault="00483BBD" w:rsidP="00C0779A">
      <w:pPr>
        <w:numPr>
          <w:ilvl w:val="0"/>
          <w:numId w:val="22"/>
        </w:numPr>
        <w:tabs>
          <w:tab w:val="left" w:pos="426"/>
          <w:tab w:val="left" w:pos="709"/>
        </w:tabs>
        <w:ind w:hanging="284"/>
      </w:pPr>
      <w:r>
        <w:t xml:space="preserve">W zakresie tłumaczeń ustnych stanowiących przedmiot Umowy określony w § 1, jednostką rozliczeniową czasu pracy tłumacza jest blok 4-godzinny. Każdy rozpoczęty </w:t>
      </w:r>
      <w:r w:rsidR="00C0779A">
        <w:br/>
      </w:r>
      <w:r>
        <w:t>4-godzinny blok liczy się jako pełny.</w:t>
      </w:r>
    </w:p>
    <w:p w14:paraId="307F75F9" w14:textId="77777777" w:rsidR="008D5DCC" w:rsidRDefault="00483BBD" w:rsidP="00C0779A">
      <w:pPr>
        <w:numPr>
          <w:ilvl w:val="0"/>
          <w:numId w:val="22"/>
        </w:numPr>
        <w:tabs>
          <w:tab w:val="left" w:pos="426"/>
          <w:tab w:val="left" w:pos="709"/>
        </w:tabs>
        <w:ind w:hanging="284"/>
      </w:pPr>
      <w:r>
        <w:t>Obsługa w zakresie tłumaczeń ustnych świadczona będzie przez Wykonawcę od godziny podanej w zleceniu do faktycznej godziny zakończenia obsługi, z uwzględnieniem czasu trwania bloku tłumaczeniowego.</w:t>
      </w:r>
    </w:p>
    <w:p w14:paraId="24DD96C5" w14:textId="0512D483" w:rsidR="008D5DCC" w:rsidRDefault="00483BBD" w:rsidP="00C0779A">
      <w:pPr>
        <w:numPr>
          <w:ilvl w:val="0"/>
          <w:numId w:val="22"/>
        </w:numPr>
        <w:tabs>
          <w:tab w:val="left" w:pos="426"/>
          <w:tab w:val="left" w:pos="709"/>
        </w:tabs>
        <w:ind w:hanging="284"/>
      </w:pPr>
      <w:r>
        <w:t>Wykonawca zobowiązany jest do wskazania tłumacza realizującego usługę tłumaczenia ustnego najpóźniej do końca następnego Dnia Roboczego po otrzymaniu zlecenia, zakładając, że zlecenie zostanie dostarczone Wykonawcy do godz. 11</w:t>
      </w:r>
      <w:r w:rsidR="00974EBD">
        <w:t>:</w:t>
      </w:r>
      <w:r>
        <w:t>00</w:t>
      </w:r>
      <w:r w:rsidR="00C0779A">
        <w:t>.</w:t>
      </w:r>
      <w:r>
        <w:t xml:space="preserve"> Zlecenie dostarczone po godzinie 11:00 uważane jest za otrzymane następnego Dnia Roboczego.</w:t>
      </w:r>
    </w:p>
    <w:p w14:paraId="63EDB7B7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t>§ 3.</w:t>
      </w:r>
    </w:p>
    <w:p w14:paraId="31ADD181" w14:textId="77777777" w:rsidR="008D5DCC" w:rsidRDefault="00483BBD">
      <w:pPr>
        <w:numPr>
          <w:ilvl w:val="0"/>
          <w:numId w:val="5"/>
        </w:numPr>
        <w:spacing w:after="53"/>
        <w:ind w:hanging="283"/>
      </w:pPr>
      <w:r>
        <w:t>Wynagrodzenie przysługujące Wykonawcy za wykonanie prac będących przedmiotem Umowy stanowi iloczyn cen jednostkowych i ilości wykonanych usług danego rodzaju. Ceny jednostkowe wyszczególnione są w Załączniku nr 3 do Umowy (</w:t>
      </w:r>
      <w:r>
        <w:rPr>
          <w:i/>
        </w:rPr>
        <w:t>załącznik z cenami tłumaczenia za jednostkę przeliczeniową w określonym języku</w:t>
      </w:r>
      <w:r>
        <w:t>), zgodnie z przydzieleniem języka do odpowiedniej grupy, wskazaniem rodzaju i trybu tłumaczenia.</w:t>
      </w:r>
    </w:p>
    <w:p w14:paraId="744B1C86" w14:textId="097498E0" w:rsidR="008D5DCC" w:rsidRDefault="00483BBD">
      <w:pPr>
        <w:numPr>
          <w:ilvl w:val="0"/>
          <w:numId w:val="5"/>
        </w:numPr>
        <w:spacing w:after="53"/>
        <w:ind w:hanging="283"/>
      </w:pPr>
      <w:r>
        <w:t xml:space="preserve">Całkowita wartość brutto Umowy nie przekroczy kwoty </w:t>
      </w:r>
      <w:r w:rsidR="0083296E">
        <w:rPr>
          <w:b/>
        </w:rPr>
        <w:t>………………………………..</w:t>
      </w:r>
      <w:r>
        <w:rPr>
          <w:b/>
        </w:rPr>
        <w:t xml:space="preserve"> PLN</w:t>
      </w:r>
      <w:r>
        <w:t xml:space="preserve"> </w:t>
      </w:r>
      <w:r>
        <w:rPr>
          <w:b/>
        </w:rPr>
        <w:t>brutto</w:t>
      </w:r>
      <w:r>
        <w:t xml:space="preserve"> (słownie: </w:t>
      </w:r>
      <w:r w:rsidR="0083296E">
        <w:t>…………………………………………………………………</w:t>
      </w:r>
      <w:r>
        <w:t xml:space="preserve"> PLN).</w:t>
      </w:r>
    </w:p>
    <w:p w14:paraId="009238A5" w14:textId="77777777" w:rsidR="008D5DCC" w:rsidRDefault="00483BBD">
      <w:pPr>
        <w:numPr>
          <w:ilvl w:val="0"/>
          <w:numId w:val="5"/>
        </w:numPr>
        <w:spacing w:after="53"/>
        <w:ind w:hanging="283"/>
      </w:pPr>
      <w:r>
        <w:t>Rozliczenia pomiędzy stronami będą odbywały się każdorazowo po wykonaniu przez Wykonawcę  usługi, którą zleci Zamawiający, na podstawie prawidłowo wystawionej faktury VAT.</w:t>
      </w:r>
    </w:p>
    <w:p w14:paraId="0493BE14" w14:textId="77777777" w:rsidR="008D5DCC" w:rsidRDefault="00483BBD">
      <w:pPr>
        <w:numPr>
          <w:ilvl w:val="0"/>
          <w:numId w:val="5"/>
        </w:numPr>
        <w:spacing w:after="53"/>
        <w:ind w:hanging="283"/>
      </w:pPr>
      <w:r>
        <w:t>Podstawą wystawienia przez Wykonawcę faktury VAT jest sporządzenie i akceptacja przez Zamawiającego protokołu zdawczo-odbiorczego, wystawionego po wykonaniu przedmiotu zlecenia w trybie i na zasadach określonych w § 5. Wzory protokołów zdawczo-odbiorczych stanowią Załączniki nr 4 i nr 5 do Umowy.</w:t>
      </w:r>
    </w:p>
    <w:p w14:paraId="44DEF172" w14:textId="764B25C1" w:rsidR="001E7350" w:rsidRDefault="001E7350" w:rsidP="001E7350">
      <w:pPr>
        <w:numPr>
          <w:ilvl w:val="0"/>
          <w:numId w:val="5"/>
        </w:numPr>
        <w:spacing w:after="0" w:line="276" w:lineRule="auto"/>
        <w:rPr>
          <w:rFonts w:eastAsia="Times New Roman" w:cs="Times New Roman"/>
          <w:color w:val="auto"/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Strony ustalają, że od dnia wejścia w życie obowiązku wystawiania faktur ustrukturyzowanych w Krajowym Systemie e-Faktur (</w:t>
      </w:r>
      <w:proofErr w:type="spellStart"/>
      <w:r>
        <w:rPr>
          <w:szCs w:val="20"/>
          <w:shd w:val="clear" w:color="auto" w:fill="FFFFFF"/>
        </w:rPr>
        <w:t>KSeF</w:t>
      </w:r>
      <w:proofErr w:type="spellEnd"/>
      <w:r>
        <w:rPr>
          <w:szCs w:val="20"/>
          <w:shd w:val="clear" w:color="auto" w:fill="FFFFFF"/>
        </w:rPr>
        <w:t xml:space="preserve">) wystawianie </w:t>
      </w:r>
      <w:r>
        <w:rPr>
          <w:szCs w:val="20"/>
          <w:shd w:val="clear" w:color="auto" w:fill="FFFFFF"/>
        </w:rPr>
        <w:br/>
        <w:t>i doręczanie faktur VAT następuje z wykorzystaniem Krajowego Systemu e-Faktur (</w:t>
      </w:r>
      <w:proofErr w:type="spellStart"/>
      <w:r>
        <w:rPr>
          <w:szCs w:val="20"/>
          <w:shd w:val="clear" w:color="auto" w:fill="FFFFFF"/>
        </w:rPr>
        <w:t>KSeF</w:t>
      </w:r>
      <w:proofErr w:type="spellEnd"/>
      <w:r>
        <w:rPr>
          <w:szCs w:val="20"/>
          <w:shd w:val="clear" w:color="auto" w:fill="FFFFFF"/>
        </w:rPr>
        <w:t xml:space="preserve">) zgodnie z ustawą z dnia 11 marca 2004 r. o podatku od towarów i usług oraz przepisami wykonawczymi. </w:t>
      </w:r>
    </w:p>
    <w:p w14:paraId="37E16FD1" w14:textId="77777777" w:rsidR="001E7350" w:rsidRDefault="001E7350" w:rsidP="007E33A4">
      <w:pPr>
        <w:numPr>
          <w:ilvl w:val="0"/>
          <w:numId w:val="5"/>
        </w:numPr>
        <w:spacing w:after="0" w:line="276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W przypadku gdy, zgodnie z Umową, do faktury VAT wymagane jest dołączenie załączników, załączniki te, w dniu przesłania faktury VAT do Krajowego Systemu </w:t>
      </w:r>
      <w:r>
        <w:rPr>
          <w:szCs w:val="20"/>
          <w:shd w:val="clear" w:color="auto" w:fill="FFFFFF"/>
        </w:rPr>
        <w:br/>
      </w:r>
      <w:r>
        <w:rPr>
          <w:szCs w:val="20"/>
          <w:shd w:val="clear" w:color="auto" w:fill="FFFFFF"/>
        </w:rPr>
        <w:lastRenderedPageBreak/>
        <w:t>e-Faktur (</w:t>
      </w:r>
      <w:proofErr w:type="spellStart"/>
      <w:r>
        <w:rPr>
          <w:szCs w:val="20"/>
          <w:shd w:val="clear" w:color="auto" w:fill="FFFFFF"/>
        </w:rPr>
        <w:t>KSeF</w:t>
      </w:r>
      <w:proofErr w:type="spellEnd"/>
      <w:r>
        <w:rPr>
          <w:szCs w:val="20"/>
          <w:shd w:val="clear" w:color="auto" w:fill="FFFFFF"/>
        </w:rPr>
        <w:t xml:space="preserve">) Wykonawca zobowiązany jest doręczyć Zamawiającemu drogą elektroniczną na adres e-mail: ………………………………….. </w:t>
      </w:r>
    </w:p>
    <w:p w14:paraId="5E8B70C0" w14:textId="77777777" w:rsidR="001E7350" w:rsidRDefault="001E7350" w:rsidP="007E33A4">
      <w:pPr>
        <w:numPr>
          <w:ilvl w:val="0"/>
          <w:numId w:val="5"/>
        </w:numPr>
        <w:spacing w:after="0" w:line="276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W przypadku awarii w Krajowym Systemie e-Faktur  (</w:t>
      </w:r>
      <w:proofErr w:type="spellStart"/>
      <w:r>
        <w:rPr>
          <w:szCs w:val="20"/>
          <w:shd w:val="clear" w:color="auto" w:fill="FFFFFF"/>
        </w:rPr>
        <w:t>KSeF</w:t>
      </w:r>
      <w:proofErr w:type="spellEnd"/>
      <w:r>
        <w:rPr>
          <w:szCs w:val="20"/>
          <w:shd w:val="clear" w:color="auto" w:fill="FFFFFF"/>
        </w:rPr>
        <w:t>) Strony stosują procedurę awaryjną zgodnie z przepisami prawa. W okresie awarii doręczenie faktury VAT następuje poprzez jej przesłanie drogą elektroniczną na adres e-mail:…………………………</w:t>
      </w:r>
    </w:p>
    <w:p w14:paraId="26716F10" w14:textId="77777777" w:rsidR="001E7350" w:rsidRDefault="001E7350" w:rsidP="007E33A4">
      <w:pPr>
        <w:numPr>
          <w:ilvl w:val="0"/>
          <w:numId w:val="5"/>
        </w:numPr>
        <w:spacing w:after="0" w:line="276" w:lineRule="auto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Datę doręczenia faktury VAT określają przepisy ustawy z dnia 11 marca 2004 r. o podatku od towarów i usług. </w:t>
      </w:r>
    </w:p>
    <w:p w14:paraId="7E9970D8" w14:textId="77777777" w:rsidR="001E7350" w:rsidRPr="001E7350" w:rsidRDefault="001E7350" w:rsidP="001E7350">
      <w:pPr>
        <w:pStyle w:val="Akapitzlist"/>
        <w:numPr>
          <w:ilvl w:val="0"/>
          <w:numId w:val="5"/>
        </w:numPr>
        <w:rPr>
          <w:iCs/>
          <w:szCs w:val="20"/>
          <w:shd w:val="clear" w:color="auto" w:fill="FFFFFF"/>
        </w:rPr>
      </w:pPr>
      <w:r w:rsidRPr="001E7350">
        <w:rPr>
          <w:iCs/>
          <w:szCs w:val="20"/>
          <w:shd w:val="clear" w:color="auto" w:fill="FFFFFF"/>
        </w:rPr>
        <w:t>Płatność wynagrodzenia będzie dokonywana w terminie do 30 dni od daty doręczenia Zamawiającemu prawidłowo wystawionej faktury VAT, na rachunek bankowy Wykonawcy prowadzony w …………………………………………………………………………………………………………………...</w:t>
      </w:r>
    </w:p>
    <w:p w14:paraId="317B0F19" w14:textId="2662BA2A" w:rsidR="008D5DCC" w:rsidRDefault="00483BBD">
      <w:pPr>
        <w:numPr>
          <w:ilvl w:val="0"/>
          <w:numId w:val="5"/>
        </w:numPr>
        <w:spacing w:after="53"/>
        <w:ind w:hanging="283"/>
      </w:pPr>
      <w:r>
        <w:t xml:space="preserve">Zmiana numeru rachunku bankowego, o którym mowa w ust. </w:t>
      </w:r>
      <w:r w:rsidR="00B63BF1">
        <w:t>9</w:t>
      </w:r>
      <w:r>
        <w:t>, nie wymaga sporządzenia aneksu do Umowy i dokonywana jest poprzez pisemne poinformowanie Zamawiającego o zmianie.</w:t>
      </w:r>
    </w:p>
    <w:p w14:paraId="58FF08F6" w14:textId="77777777" w:rsidR="008D5DCC" w:rsidRDefault="00483BBD">
      <w:pPr>
        <w:numPr>
          <w:ilvl w:val="0"/>
          <w:numId w:val="5"/>
        </w:numPr>
        <w:spacing w:after="412"/>
        <w:ind w:hanging="283"/>
      </w:pPr>
      <w:r>
        <w:t>Za datę zapłaty Strony przyjmują dzień obciążenia rachunku bankowego Zamawiającego.</w:t>
      </w:r>
    </w:p>
    <w:p w14:paraId="4B07A384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t>§ 4.</w:t>
      </w:r>
    </w:p>
    <w:p w14:paraId="7F18CE86" w14:textId="41FD2D9E" w:rsidR="008D5DCC" w:rsidRDefault="00483BBD">
      <w:pPr>
        <w:spacing w:after="356"/>
        <w:ind w:left="64" w:firstLine="0"/>
      </w:pPr>
      <w:r>
        <w:t xml:space="preserve">Umowa zawarta zostaje na czas 12 miesięcy liczonych od dnia </w:t>
      </w:r>
      <w:r w:rsidR="00C63642">
        <w:t>…………………..</w:t>
      </w:r>
      <w:r>
        <w:t xml:space="preserve"> 202</w:t>
      </w:r>
      <w:r w:rsidR="00C63642">
        <w:t>6</w:t>
      </w:r>
      <w:r>
        <w:t xml:space="preserve"> r. z zastrzeżeniem możliwości jej przedłużenia na kolejne 12 miesięcy w przypadku niewyczerpania środków finansowych, o których mowa w § 3 ust. 2, lub do wyczerpania </w:t>
      </w:r>
      <w:r w:rsidRPr="00C63642">
        <w:t>ś</w:t>
      </w:r>
      <w:r>
        <w:t>rodków finansowych przeznaczonych na wykonanie Umowy, o których mowa w § 3 ust. 2 - w zależności od tego, co nastąpi wcześniej.</w:t>
      </w:r>
    </w:p>
    <w:p w14:paraId="75B7E722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t>§ 5.</w:t>
      </w:r>
    </w:p>
    <w:p w14:paraId="2B2AF851" w14:textId="77777777" w:rsidR="008D5DCC" w:rsidRDefault="00483BBD">
      <w:pPr>
        <w:numPr>
          <w:ilvl w:val="0"/>
          <w:numId w:val="6"/>
        </w:numPr>
      </w:pPr>
      <w:r>
        <w:t>Zamawiający dokona odbioru każdej zleconej pracy w terminie 14 dni od dnia doręczenia jej Zamawiającemu przez Wykonawcę w przypadku tłumaczeń pisemnych oraz w terminie 7 dni od dnia świadczenia usługi tłumaczenia w przypadku tłumaczeń ustnych.</w:t>
      </w:r>
    </w:p>
    <w:p w14:paraId="2A8503BC" w14:textId="77777777" w:rsidR="008D5DCC" w:rsidRDefault="00483BBD">
      <w:pPr>
        <w:numPr>
          <w:ilvl w:val="0"/>
          <w:numId w:val="6"/>
        </w:numPr>
      </w:pPr>
      <w:r>
        <w:t>Podstawą do dokonania przez Zamawiającego odbioru jest dokonanie sprawdzenia, oceny poprawności i zgodności wykonania pracy z Umową w formie protokołu zdawczo-odbiorczego, o którym mowa w § 3 ust. 4.</w:t>
      </w:r>
    </w:p>
    <w:p w14:paraId="4BED01A3" w14:textId="740A898D" w:rsidR="008D5DCC" w:rsidRDefault="00483BBD">
      <w:pPr>
        <w:numPr>
          <w:ilvl w:val="0"/>
          <w:numId w:val="6"/>
        </w:numPr>
      </w:pPr>
      <w:r>
        <w:t>W razie zgłoszenia zastrzeżeń w protokole zdawczo-odbiorczym Zamawiający jest uprawiony do naliczenia kar umownych, w sytuacjach, o których mowa w § 9.</w:t>
      </w:r>
    </w:p>
    <w:p w14:paraId="5E64A8D9" w14:textId="77777777" w:rsidR="008D5DCC" w:rsidRDefault="00483BBD">
      <w:pPr>
        <w:numPr>
          <w:ilvl w:val="0"/>
          <w:numId w:val="6"/>
        </w:numPr>
      </w:pPr>
      <w:r>
        <w:t>Zamawiający zastrzega sobie możliwość zgłoszenia (e-mailem) potrzeby dokonania korekty przetłumaczonego tekstu.</w:t>
      </w:r>
    </w:p>
    <w:p w14:paraId="56AE767B" w14:textId="03CDAD9A" w:rsidR="008D5DCC" w:rsidRDefault="00483BBD">
      <w:pPr>
        <w:numPr>
          <w:ilvl w:val="0"/>
          <w:numId w:val="6"/>
        </w:numPr>
      </w:pPr>
      <w:r>
        <w:t>Wykonawca będzie zobowiązany do dokonania bezpłatnej korekty przetłumaczonego tekstu w terminie wskazanym przez Zamawiającego. W przypadku, gdy objętość jednostkowa tekstu nie przekracza 20 stron przeliczeniowych tekstu do przetłumaczenia, korekta winna być dokonana do godziny 1</w:t>
      </w:r>
      <w:r w:rsidR="00E76A34">
        <w:t>4</w:t>
      </w:r>
      <w:r>
        <w:t>:00 Dnia Roboczego następującego po dniu zgłoszenia potrzeby dokonania korekty. W przypadku większej liczby stron, termin ustalany jest wspólnie przez strony umowy z uwzględnieniem zakresu korekty, z zastrzeżeniem, że termin na korektę nie może przekroczyć dodatkowych 2 Dni Roboczych.</w:t>
      </w:r>
    </w:p>
    <w:p w14:paraId="7E042ADD" w14:textId="49D86725" w:rsidR="008D5DCC" w:rsidRDefault="007E33A4">
      <w:pPr>
        <w:numPr>
          <w:ilvl w:val="0"/>
          <w:numId w:val="6"/>
        </w:numPr>
        <w:spacing w:after="475"/>
      </w:pPr>
      <w:r>
        <w:t xml:space="preserve">W przypadku, gdy Wykonawca nie dokona korekty w terminie określonym w </w:t>
      </w:r>
      <w:r w:rsidR="00E85B7D">
        <w:t>ust.</w:t>
      </w:r>
      <w:r>
        <w:t xml:space="preserve"> 5</w:t>
      </w:r>
      <w:r w:rsidR="009D401E">
        <w:t xml:space="preserve">, </w:t>
      </w:r>
      <w:r>
        <w:t>Zamawiający ma prawo do dokonania samodzielnej korekty przetłumaczonego tekstu. W takim przypadku Zamawiającemu przysługuje prawo do naliczania kar umownych na zasadach określonych w § 9 ust. 1 pkt 1.</w:t>
      </w:r>
    </w:p>
    <w:p w14:paraId="00ED6CDB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lastRenderedPageBreak/>
        <w:t>§ 6.</w:t>
      </w:r>
    </w:p>
    <w:p w14:paraId="2F75B7BF" w14:textId="77777777" w:rsidR="008D5DCC" w:rsidRDefault="00483BBD">
      <w:pPr>
        <w:numPr>
          <w:ilvl w:val="0"/>
          <w:numId w:val="7"/>
        </w:numPr>
        <w:spacing w:after="9"/>
        <w:ind w:hanging="357"/>
      </w:pPr>
      <w:r>
        <w:t>W ramach wynagrodzenia Wykonawca:</w:t>
      </w:r>
    </w:p>
    <w:p w14:paraId="5216D7FA" w14:textId="77777777" w:rsidR="008D5DCC" w:rsidRDefault="00483BBD">
      <w:pPr>
        <w:numPr>
          <w:ilvl w:val="1"/>
          <w:numId w:val="7"/>
        </w:numPr>
        <w:spacing w:after="2"/>
        <w:ind w:hanging="360"/>
      </w:pPr>
      <w:r>
        <w:t xml:space="preserve">przenosi na Zamawiającego autorskie prawa majątkowe do wszystkich tłumaczeń wytworzonych w trakcie realizacji przedmiotu Umowy, zwanych </w:t>
      </w:r>
      <w:r w:rsidRPr="00FD48A2">
        <w:t>dalej utworami;</w:t>
      </w:r>
    </w:p>
    <w:p w14:paraId="51688300" w14:textId="77777777" w:rsidR="008D5DCC" w:rsidRDefault="00483BBD">
      <w:pPr>
        <w:numPr>
          <w:ilvl w:val="1"/>
          <w:numId w:val="7"/>
        </w:numPr>
        <w:spacing w:after="127" w:line="243" w:lineRule="auto"/>
        <w:ind w:hanging="360"/>
      </w:pPr>
      <w:r>
        <w:t>zezwala Zamawiającemu na korzystanie z opracowań utworów oraz na rozporządzanie tymi opracowaniami – tj. udziela Zamawiającemu prawa zależnego.</w:t>
      </w:r>
    </w:p>
    <w:p w14:paraId="31766BD2" w14:textId="77777777" w:rsidR="008D5DCC" w:rsidRDefault="00483BBD">
      <w:pPr>
        <w:numPr>
          <w:ilvl w:val="0"/>
          <w:numId w:val="7"/>
        </w:numPr>
        <w:spacing w:after="9"/>
        <w:ind w:hanging="357"/>
      </w:pPr>
      <w:r>
        <w:t>Nabycie przez Zamawiającego praw, o których mowa w ust. 1, następuje:</w:t>
      </w:r>
    </w:p>
    <w:p w14:paraId="27132272" w14:textId="77777777" w:rsidR="008D5DCC" w:rsidRDefault="00483BBD">
      <w:pPr>
        <w:numPr>
          <w:ilvl w:val="1"/>
          <w:numId w:val="7"/>
        </w:numPr>
        <w:spacing w:after="9"/>
        <w:ind w:hanging="360"/>
      </w:pPr>
      <w:r>
        <w:t xml:space="preserve">z chwilą odbioru wykonanych prac oraz </w:t>
      </w:r>
    </w:p>
    <w:p w14:paraId="241D2A03" w14:textId="77777777" w:rsidR="008D5DCC" w:rsidRDefault="00483BBD">
      <w:pPr>
        <w:numPr>
          <w:ilvl w:val="1"/>
          <w:numId w:val="7"/>
        </w:numPr>
        <w:spacing w:after="2"/>
        <w:ind w:hanging="360"/>
      </w:pPr>
      <w:r>
        <w:t>bez ograniczeń co do terytorium, czasu, liczby egzemplarzy, w zakresie następujących pól eksploatacji:</w:t>
      </w:r>
    </w:p>
    <w:p w14:paraId="0DE16A38" w14:textId="02D1E7ED" w:rsidR="008D5DCC" w:rsidRDefault="00483BBD">
      <w:pPr>
        <w:numPr>
          <w:ilvl w:val="2"/>
          <w:numId w:val="7"/>
        </w:numPr>
        <w:spacing w:after="3" w:line="253" w:lineRule="auto"/>
        <w:ind w:hanging="360"/>
      </w:pPr>
      <w:r>
        <w:t>użytkowanie utworów na własny użytek, użytek swoich oddziałów oraz użytek osób trzecich w celach związanych z realizacją zadań Zamawiającego</w:t>
      </w:r>
      <w:r w:rsidR="007D1C5B">
        <w:t>,</w:t>
      </w:r>
    </w:p>
    <w:p w14:paraId="1BB49181" w14:textId="175A1572" w:rsidR="008D5DCC" w:rsidRDefault="00483BBD">
      <w:pPr>
        <w:numPr>
          <w:ilvl w:val="2"/>
          <w:numId w:val="7"/>
        </w:numPr>
        <w:spacing w:after="0"/>
        <w:ind w:hanging="360"/>
      </w:pPr>
      <w:r>
        <w:t>utrwalenie utworów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>
        <w:t>ray</w:t>
      </w:r>
      <w:proofErr w:type="spellEnd"/>
      <w:r>
        <w:t>, pendrive, itd.)</w:t>
      </w:r>
      <w:r w:rsidR="007D1C5B">
        <w:t>,</w:t>
      </w:r>
    </w:p>
    <w:p w14:paraId="793ECD50" w14:textId="69B699FD" w:rsidR="008D5DCC" w:rsidRDefault="00483BBD">
      <w:pPr>
        <w:numPr>
          <w:ilvl w:val="2"/>
          <w:numId w:val="7"/>
        </w:numPr>
        <w:spacing w:after="3"/>
        <w:ind w:hanging="360"/>
      </w:pPr>
      <w:r>
        <w:t>zwielokrotnianie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</w:t>
      </w:r>
      <w:r w:rsidR="007D1C5B">
        <w:t>,</w:t>
      </w:r>
    </w:p>
    <w:p w14:paraId="795772E4" w14:textId="1D3E6DE2" w:rsidR="008D5DCC" w:rsidRDefault="00483BBD">
      <w:pPr>
        <w:numPr>
          <w:ilvl w:val="2"/>
          <w:numId w:val="7"/>
        </w:numPr>
        <w:spacing w:after="2"/>
        <w:ind w:hanging="360"/>
      </w:pPr>
      <w:r>
        <w:t>wprowadzanie utworów do pamięci komputera na dowolnej liczbie stanowisk komputerowych oraz do sieci multimedialnej, telekomunikacyjnej, komputerowej, w tym do Internetu</w:t>
      </w:r>
      <w:r w:rsidR="007D1C5B">
        <w:t>,</w:t>
      </w:r>
    </w:p>
    <w:p w14:paraId="2ADF8659" w14:textId="7F0A2AF3" w:rsidR="008D5DCC" w:rsidRDefault="00483BBD">
      <w:pPr>
        <w:numPr>
          <w:ilvl w:val="2"/>
          <w:numId w:val="7"/>
        </w:numPr>
        <w:spacing w:after="9"/>
        <w:ind w:hanging="360"/>
      </w:pPr>
      <w:r>
        <w:t>wyświetlanie, publiczne odtwarzanie utworu</w:t>
      </w:r>
      <w:r w:rsidR="007D1C5B">
        <w:t>,</w:t>
      </w:r>
    </w:p>
    <w:p w14:paraId="5C31BF00" w14:textId="441EA0CA" w:rsidR="008D5DCC" w:rsidRDefault="00483BBD">
      <w:pPr>
        <w:numPr>
          <w:ilvl w:val="2"/>
          <w:numId w:val="7"/>
        </w:numPr>
        <w:spacing w:after="2"/>
        <w:ind w:hanging="360"/>
      </w:pPr>
      <w:r>
        <w:t>nadawanie całości lub wybranych fragmentów utworu za pomocą wizji albo fonii przewodowej i bezprzewodowej</w:t>
      </w:r>
      <w:r w:rsidR="007D1C5B">
        <w:t>,</w:t>
      </w:r>
    </w:p>
    <w:p w14:paraId="7B794574" w14:textId="660B509A" w:rsidR="008D5DCC" w:rsidRDefault="00483BBD">
      <w:pPr>
        <w:numPr>
          <w:ilvl w:val="2"/>
          <w:numId w:val="7"/>
        </w:numPr>
        <w:spacing w:after="9"/>
        <w:ind w:hanging="360"/>
      </w:pPr>
      <w:r>
        <w:t>wymiana nośników, na których utwór utrwalono</w:t>
      </w:r>
      <w:r w:rsidR="007D1C5B">
        <w:t>,</w:t>
      </w:r>
    </w:p>
    <w:p w14:paraId="766A66E7" w14:textId="5B202160" w:rsidR="008D5DCC" w:rsidRDefault="00483BBD">
      <w:pPr>
        <w:numPr>
          <w:ilvl w:val="2"/>
          <w:numId w:val="7"/>
        </w:numPr>
        <w:spacing w:after="9"/>
        <w:ind w:hanging="360"/>
      </w:pPr>
      <w:r>
        <w:t>wykorzystanie w utworach multimedialnych</w:t>
      </w:r>
      <w:r w:rsidR="007D1C5B">
        <w:t>,</w:t>
      </w:r>
    </w:p>
    <w:p w14:paraId="6AFA9E2E" w14:textId="7AAD3C42" w:rsidR="008D5DCC" w:rsidRDefault="00483BBD">
      <w:pPr>
        <w:numPr>
          <w:ilvl w:val="2"/>
          <w:numId w:val="7"/>
        </w:numPr>
        <w:spacing w:after="2"/>
        <w:ind w:hanging="360"/>
      </w:pPr>
      <w:r>
        <w:t xml:space="preserve">wykorzystywanie całości lub fragmentów utworów co celów promocyjnych </w:t>
      </w:r>
      <w:r w:rsidR="00C63642">
        <w:br/>
      </w:r>
      <w:r>
        <w:t>i reklamy</w:t>
      </w:r>
      <w:r w:rsidR="007D1C5B">
        <w:t>,</w:t>
      </w:r>
    </w:p>
    <w:p w14:paraId="2B934B11" w14:textId="62EDAEC1" w:rsidR="008D5DCC" w:rsidRDefault="00483BBD">
      <w:pPr>
        <w:numPr>
          <w:ilvl w:val="2"/>
          <w:numId w:val="7"/>
        </w:numPr>
        <w:spacing w:after="9"/>
        <w:ind w:hanging="360"/>
      </w:pPr>
      <w:r>
        <w:t>wprowadzanie zmian, skrótów, przeróbek</w:t>
      </w:r>
      <w:r w:rsidR="007D1C5B">
        <w:t>,</w:t>
      </w:r>
    </w:p>
    <w:p w14:paraId="4CB3847F" w14:textId="535608D7" w:rsidR="008D5DCC" w:rsidRDefault="00483BBD">
      <w:pPr>
        <w:numPr>
          <w:ilvl w:val="2"/>
          <w:numId w:val="7"/>
        </w:numPr>
        <w:spacing w:after="9"/>
        <w:ind w:hanging="360"/>
      </w:pPr>
      <w:r>
        <w:t>włączani</w:t>
      </w:r>
      <w:r w:rsidR="00C63642">
        <w:t>e</w:t>
      </w:r>
      <w:r>
        <w:t xml:space="preserve"> utworów w całości lub we fragmentach do innych utworów</w:t>
      </w:r>
      <w:r w:rsidR="007D1C5B">
        <w:t>,</w:t>
      </w:r>
    </w:p>
    <w:p w14:paraId="1DEED441" w14:textId="269DFB12" w:rsidR="008D5DCC" w:rsidRDefault="00483BBD">
      <w:pPr>
        <w:numPr>
          <w:ilvl w:val="2"/>
          <w:numId w:val="7"/>
        </w:numPr>
        <w:spacing w:after="2"/>
        <w:ind w:hanging="360"/>
      </w:pPr>
      <w:r>
        <w:t>sporządzenie wersji obcojęzycznych, zarówno przy użyciu napisów, jak i lektora</w:t>
      </w:r>
      <w:r w:rsidR="007D1C5B">
        <w:t>,</w:t>
      </w:r>
    </w:p>
    <w:p w14:paraId="6E518C77" w14:textId="77777777" w:rsidR="008D5DCC" w:rsidRDefault="00483BBD">
      <w:pPr>
        <w:numPr>
          <w:ilvl w:val="2"/>
          <w:numId w:val="7"/>
        </w:numPr>
        <w:ind w:hanging="360"/>
      </w:pPr>
      <w:r>
        <w:t>publiczne udostępnianie utworu w taki sposób, aby każdy mógł mieć do niego dostęp w miejscu i w czasie przez niego wybranym.</w:t>
      </w:r>
    </w:p>
    <w:p w14:paraId="49869CAD" w14:textId="77777777" w:rsidR="008D5DCC" w:rsidRDefault="00483BBD">
      <w:pPr>
        <w:numPr>
          <w:ilvl w:val="0"/>
          <w:numId w:val="7"/>
        </w:numPr>
        <w:ind w:hanging="357"/>
      </w:pPr>
      <w:r>
        <w:t>Wykonawca wyraża zgodę na dokonywanie zmian i modyfikacji utworów samodzielnie przez Zamawiającego lub osoby wskazane przez Zamawiającego w zakresie określonym w ust. 2.</w:t>
      </w:r>
    </w:p>
    <w:p w14:paraId="4C3584F8" w14:textId="77777777" w:rsidR="008D5DCC" w:rsidRDefault="00483BBD">
      <w:pPr>
        <w:numPr>
          <w:ilvl w:val="0"/>
          <w:numId w:val="7"/>
        </w:numPr>
        <w:ind w:hanging="357"/>
      </w:pPr>
      <w:r>
        <w:t>Równocześnie z nabyciem autorskich praw majątkowych do utworów Zamawiający nabywa własność wszystkich egzemplarzy, na których utwory zostały utrwalone.</w:t>
      </w:r>
    </w:p>
    <w:p w14:paraId="3C3AFC0E" w14:textId="77777777" w:rsidR="008D5DCC" w:rsidRDefault="00483BBD">
      <w:pPr>
        <w:numPr>
          <w:ilvl w:val="0"/>
          <w:numId w:val="7"/>
        </w:numPr>
        <w:spacing w:after="340"/>
        <w:ind w:hanging="357"/>
      </w:pPr>
      <w:r>
        <w:t>Wykonawca zobowiązuje się, że wykonując Umowę, będzie przestrzegał przepisów ustawy z dnia 4 lutego 1994 r. o prawie autorskim i prawach pokrewnych i nie naruszy praw majątkowych osób trzecich, a utwory przekaże Zamawiającemu w stanie wolnym od obciążeń prawami tych osób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3DE47662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t>§ 7.</w:t>
      </w:r>
    </w:p>
    <w:p w14:paraId="009E6A84" w14:textId="3BB7E843" w:rsidR="008D5DCC" w:rsidRDefault="00483BBD">
      <w:pPr>
        <w:numPr>
          <w:ilvl w:val="0"/>
          <w:numId w:val="8"/>
        </w:numPr>
      </w:pPr>
      <w:r>
        <w:t xml:space="preserve">Wszystkie informacje, dokumenty i materiały uzyskane przez Wykonawcę w związku </w:t>
      </w:r>
      <w:r w:rsidR="00802D8A">
        <w:br/>
      </w:r>
      <w:r>
        <w:t xml:space="preserve">z wykonywaniem Umowy będą traktowane jako poufne. Wykonawcę zobowiązuje się </w:t>
      </w:r>
      <w:r w:rsidR="00802D8A">
        <w:br/>
      </w:r>
      <w:r>
        <w:t xml:space="preserve">do zachowania ich w tajemnicy przez okres 10 lat liczonych od dnia zawarcia Umowy. </w:t>
      </w:r>
      <w:r>
        <w:lastRenderedPageBreak/>
        <w:t>Wykonawca jest zobowiązany do kontroli przestrzegania zobowiązania do zachowania w tajemnicy tych informacji przez wszystkie osoby zatrudnione przez Wykonawcę lub współpracujące z Wykonawcą.</w:t>
      </w:r>
    </w:p>
    <w:p w14:paraId="5869066B" w14:textId="77777777" w:rsidR="008D5DCC" w:rsidRDefault="00483BBD">
      <w:pPr>
        <w:numPr>
          <w:ilvl w:val="0"/>
          <w:numId w:val="8"/>
        </w:numPr>
      </w:pPr>
      <w:r>
        <w:t>Do informacji poufnych w rozumieniu Umowy nie zalicza się informacji powszechnie dostępnych i informacji publicznych.</w:t>
      </w:r>
    </w:p>
    <w:p w14:paraId="5028271D" w14:textId="77777777" w:rsidR="008D5DCC" w:rsidRDefault="00483BBD">
      <w:pPr>
        <w:numPr>
          <w:ilvl w:val="0"/>
          <w:numId w:val="8"/>
        </w:numPr>
      </w:pPr>
      <w:r>
        <w:t>Zastrzeżenie tajemnicy, o której mowa w ust. 1, nie dotyczy informacji, których ujawnienie jest wymagane przepisami obowiązującego prawa, w tym między innymi orzeczeniami sądu lub organu władzy publicznej.</w:t>
      </w:r>
    </w:p>
    <w:p w14:paraId="2F716C96" w14:textId="77777777" w:rsidR="008D5DCC" w:rsidRDefault="00483BBD">
      <w:pPr>
        <w:numPr>
          <w:ilvl w:val="0"/>
          <w:numId w:val="8"/>
        </w:numPr>
      </w:pPr>
      <w:r>
        <w:t>Informacje stanowiące informacje poufne w rozumieniu Umowy mogą być ujawniane publicznie jedynie za zgodą Zamawiającego wyrażoną w formie pisemnej pod rygorem nieważności i w sposób określony przez Zamawiającego.</w:t>
      </w:r>
    </w:p>
    <w:p w14:paraId="2D5F834C" w14:textId="16C7B678" w:rsidR="008D5DCC" w:rsidRDefault="00483BBD">
      <w:pPr>
        <w:numPr>
          <w:ilvl w:val="0"/>
          <w:numId w:val="8"/>
        </w:numPr>
        <w:spacing w:after="355"/>
      </w:pPr>
      <w:r>
        <w:t xml:space="preserve">Wszelkie materiały i dokumenty przekazane przez Zamawiającego pozostają jego własnością, a Wykonawca, niezwłocznie po zakończeniu okresu obowiązywania poufności, zobowiązany jest je zniszczyć lub usunąć nieodwracalnie, jak również zniszczyć lub usunąć nieodwracalnie wszystkie ich pisemne i elektroniczne kopie. </w:t>
      </w:r>
      <w:r w:rsidR="00802D8A">
        <w:br/>
      </w:r>
      <w:r>
        <w:t xml:space="preserve">Na żądanie Zamawiającego, Wykonawca złoży Zamawiającemu pisemne oświadczenie, nie później niż 7 Dni Roboczych od daty doręczenia potwierdzające zniszczenie </w:t>
      </w:r>
      <w:r w:rsidR="00802D8A">
        <w:br/>
      </w:r>
      <w:r>
        <w:t>lub usunięcie wszystkich materiałów i dokumentów przekazanych przez Zamawiającego lub ich kopii.</w:t>
      </w:r>
    </w:p>
    <w:p w14:paraId="443CB50E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t>§ 8.</w:t>
      </w:r>
    </w:p>
    <w:p w14:paraId="67FAA7A2" w14:textId="77777777" w:rsidR="008D5DCC" w:rsidRDefault="00483BBD">
      <w:pPr>
        <w:numPr>
          <w:ilvl w:val="0"/>
          <w:numId w:val="9"/>
        </w:numPr>
        <w:ind w:hanging="360"/>
      </w:pPr>
      <w:r>
        <w:t>Wykonawca w związku z zawarciem i wykonywaniem Umowy będzie pełnić funkcję:</w:t>
      </w:r>
    </w:p>
    <w:p w14:paraId="15FDF1FB" w14:textId="06AFCB80" w:rsidR="008D5DCC" w:rsidRDefault="00483BBD">
      <w:pPr>
        <w:numPr>
          <w:ilvl w:val="1"/>
          <w:numId w:val="9"/>
        </w:numPr>
      </w:pPr>
      <w:r>
        <w:t xml:space="preserve">Podmiotu przetwarzającego w rozumieniu art. 28 Rozporządzenia Parlamentu Europejskiego i Rady (UE) 2016/679 z dnia 27 kwietnia 2016 r. w sprawie ochrony osób fizycznych w związku z przetwarzaniem danych osobowych </w:t>
      </w:r>
      <w:r w:rsidR="00802D8A">
        <w:br/>
      </w:r>
      <w:r>
        <w:t>i w sprawie swobodnego przepływu takich danych oraz uchylenia dyrektywy 95/46/WE (dalej „RODO”) – w zakresie czynności przetwarzania określonych w odrębnej umowie powierzenia przetwarzania. Umowa powierzenia przetwarzania stanowi Załącznik nr 6 do Umowy,</w:t>
      </w:r>
    </w:p>
    <w:p w14:paraId="4A38F4E3" w14:textId="77777777" w:rsidR="008D5DCC" w:rsidRDefault="00483BBD">
      <w:pPr>
        <w:numPr>
          <w:ilvl w:val="1"/>
          <w:numId w:val="9"/>
        </w:numPr>
      </w:pPr>
      <w:r>
        <w:t>Samodzielnego administratora danych osobowych, zgodnie z przepisami RODO – w zakresie pozostałych danych osobowych.</w:t>
      </w:r>
    </w:p>
    <w:p w14:paraId="061785FB" w14:textId="77777777" w:rsidR="008D5DCC" w:rsidRDefault="00483BBD">
      <w:pPr>
        <w:numPr>
          <w:ilvl w:val="0"/>
          <w:numId w:val="9"/>
        </w:numPr>
        <w:ind w:hanging="360"/>
      </w:pPr>
      <w:r>
        <w:t>Administratorem danych osobowych po stronie Zamawiającego jest Generalny Dyrektor Dróg Krajowych i Autostrad.</w:t>
      </w:r>
    </w:p>
    <w:p w14:paraId="4F7B95AC" w14:textId="211E9FEE" w:rsidR="008D5DCC" w:rsidRDefault="00483BBD">
      <w:pPr>
        <w:numPr>
          <w:ilvl w:val="0"/>
          <w:numId w:val="9"/>
        </w:numPr>
        <w:ind w:hanging="360"/>
      </w:pPr>
      <w:r>
        <w:t xml:space="preserve">Wykonawca zobowiązuje się poinformować wszystkie osoby fizyczne związane </w:t>
      </w:r>
      <w:r w:rsidR="00802D8A">
        <w:br/>
      </w:r>
      <w:r>
        <w:t>z realizacją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5329B6C2" w14:textId="77777777" w:rsidR="008D5DCC" w:rsidRDefault="00483BBD">
      <w:pPr>
        <w:numPr>
          <w:ilvl w:val="0"/>
          <w:numId w:val="9"/>
        </w:numPr>
        <w:spacing w:after="0"/>
        <w:ind w:hanging="360"/>
      </w:pPr>
      <w:r>
        <w:t xml:space="preserve">Obowiązek, o którym mowa w ust. 3, zostanie wykonany poprzez przekazanie osobom, których dane osobowe przetwarza Zamawiający, aktualnej klauzuli informacyjnej dostępnej na stronie internetowej </w:t>
      </w:r>
    </w:p>
    <w:p w14:paraId="02551110" w14:textId="2F8967AC" w:rsidR="008D5DCC" w:rsidRDefault="00483BBD">
      <w:pPr>
        <w:ind w:left="436" w:firstLine="0"/>
      </w:pPr>
      <w:r w:rsidRPr="00CB40FB">
        <w:t>https://www.gov.pl/web/gddkia/przetwarzanie-danych-osobowych-pracownikow</w:t>
      </w:r>
      <w:r w:rsidR="00CB40FB" w:rsidRPr="00CB40FB">
        <w:t>-</w:t>
      </w:r>
      <w:r w:rsidRPr="00CB40FB">
        <w:t>wykonawcow-i-podwykonawcow,</w:t>
      </w:r>
      <w:r>
        <w:t xml:space="preserve">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147C4B76" w14:textId="77777777" w:rsidR="008D5DCC" w:rsidRDefault="00483BBD">
      <w:pPr>
        <w:numPr>
          <w:ilvl w:val="0"/>
          <w:numId w:val="9"/>
        </w:numPr>
        <w:spacing w:after="471" w:line="253" w:lineRule="auto"/>
        <w:ind w:hanging="360"/>
      </w:pPr>
      <w:r>
        <w:t>Wykonawca ponosi wobec Zamawiającego pełną odpowiedzialność z tytułu niewykonania lub nienależytego wykonania obowiązków wskazanych powyżej.</w:t>
      </w:r>
    </w:p>
    <w:p w14:paraId="7F67ADA1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lastRenderedPageBreak/>
        <w:t>§ 9.</w:t>
      </w:r>
    </w:p>
    <w:p w14:paraId="477D006F" w14:textId="77777777" w:rsidR="008D5DCC" w:rsidRDefault="00483BBD">
      <w:pPr>
        <w:numPr>
          <w:ilvl w:val="0"/>
          <w:numId w:val="10"/>
        </w:numPr>
      </w:pPr>
      <w:r>
        <w:t>Zamawiający zastrzega sobie prawo naliczania kar umownych za niewykonanie lub nienależyte wykonanie (tj. niezgodne z Umową lub ofertą) przedmiotu Umowy, precyzując:</w:t>
      </w:r>
    </w:p>
    <w:p w14:paraId="21868169" w14:textId="173FC22A" w:rsidR="008D5DCC" w:rsidRDefault="00483BBD">
      <w:pPr>
        <w:numPr>
          <w:ilvl w:val="1"/>
          <w:numId w:val="10"/>
        </w:numPr>
        <w:ind w:hanging="425"/>
      </w:pPr>
      <w:r>
        <w:t>w przypadku wystąpienia w tłumaczeniach lub korektach tłumaczeń błędów gramatycznych, składniowych, stylistycznych, merytorycznych oraz formalno</w:t>
      </w:r>
      <w:r w:rsidR="000921E9">
        <w:t>-</w:t>
      </w:r>
      <w:r>
        <w:t>językowych Zamawiający naliczy Wykonawcy karę w wysokości 0,5% wartości brutto danego zlecenia za każdy zidentyfikowany błąd w tłumaczeniu lub korekcie tłumaczenia;</w:t>
      </w:r>
    </w:p>
    <w:p w14:paraId="401F5FE1" w14:textId="77777777" w:rsidR="008D5DCC" w:rsidRDefault="00483BBD">
      <w:pPr>
        <w:numPr>
          <w:ilvl w:val="1"/>
          <w:numId w:val="10"/>
        </w:numPr>
        <w:ind w:hanging="425"/>
      </w:pPr>
      <w:r>
        <w:t>w przypadku zwłoki w wykonaniu zamówienia zleconego w terminie zwykłym zgodnie z § 2 ust. 1 pkt 1 lub zwłoki w wykonaniu korekty takiego rodzaju tłumaczenia w terminie ustalonym zgodnie z § 5 ust. 5, Zamawiający naliczy Wykonawcy karę w wysokości 5% wartości brutto danego zlecenia za każdy rozpoczęty dzień zwłoki;</w:t>
      </w:r>
    </w:p>
    <w:p w14:paraId="0EAE0033" w14:textId="77777777" w:rsidR="008D5DCC" w:rsidRDefault="00483BBD">
      <w:pPr>
        <w:numPr>
          <w:ilvl w:val="1"/>
          <w:numId w:val="10"/>
        </w:numPr>
        <w:ind w:hanging="425"/>
      </w:pPr>
      <w:r>
        <w:t>w przypadku zwłoki w wykonaniu zamówienia zleconego w terminie ekspresowym zgodnie z § 2 ust. 1 pkt 2 lub zwłoki w wykonaniu korekty takiego rodzaju tłumaczenia w terminie ustalonym zgodnie z § 5 ust. 5, Zamawiający naliczy karę Wykonawcy w wysokości 10% wartości brutto danego zlecenia za każdy rozpoczęty dzień zwłoki;</w:t>
      </w:r>
    </w:p>
    <w:p w14:paraId="444A669D" w14:textId="42BEBB71" w:rsidR="008D5DCC" w:rsidRDefault="00483BBD">
      <w:pPr>
        <w:numPr>
          <w:ilvl w:val="1"/>
          <w:numId w:val="10"/>
        </w:numPr>
        <w:ind w:hanging="425"/>
      </w:pPr>
      <w:r>
        <w:t xml:space="preserve">w przypadku utraty, zniekształcenia lub ujawnienia nieupoważnionym osobom trzecim jakichkolwiek informacji pozyskanych w związku z realizacją Umowy, </w:t>
      </w:r>
      <w:r w:rsidR="00097887">
        <w:br/>
      </w:r>
      <w:r>
        <w:t>a także w przypadku ich wykorzystania w celach innych niż wykonanie Umowy w wysokości 20% maksymalnej kwoty wynagrodzenia brutto określonej w § 3 ust. 2;</w:t>
      </w:r>
    </w:p>
    <w:p w14:paraId="754F76D0" w14:textId="77777777" w:rsidR="008D5DCC" w:rsidRDefault="00483BBD" w:rsidP="00097887">
      <w:pPr>
        <w:numPr>
          <w:ilvl w:val="1"/>
          <w:numId w:val="10"/>
        </w:numPr>
        <w:ind w:hanging="425"/>
      </w:pPr>
      <w:r>
        <w:t>w przypadku niepunktualnego stawienia się tłumacza ustnego w miejscu wyznaczonym do realizacji usługi lub realizacji usługi tłumaczenia ustnego bez zachowania zasad kultury osobistej - każdorazowo w wysokości 20% wynagrodzenia brutto danego zlecenia;</w:t>
      </w:r>
    </w:p>
    <w:p w14:paraId="048E0B58" w14:textId="77777777" w:rsidR="008D5DCC" w:rsidRDefault="00483BBD">
      <w:pPr>
        <w:numPr>
          <w:ilvl w:val="1"/>
          <w:numId w:val="10"/>
        </w:numPr>
        <w:ind w:hanging="425"/>
      </w:pPr>
      <w:r>
        <w:t>w przypadku wypowiedzenia Umowy przez Zamawiającego z przyczyn wymienionych w § 10 ust. 3, Zamawiający jest uprawniony do naliczenia Wykonawcy kary umownej w wysokości 10% maksymalnej kwoty wynagrodzenia brutto, o którym mowa w § 3 ust. 2.</w:t>
      </w:r>
    </w:p>
    <w:p w14:paraId="5855D328" w14:textId="77777777" w:rsidR="008D5DCC" w:rsidRDefault="00483BBD">
      <w:pPr>
        <w:numPr>
          <w:ilvl w:val="0"/>
          <w:numId w:val="10"/>
        </w:numPr>
      </w:pPr>
      <w:r>
        <w:t>Jeżeli wysokość poniesionej przez Zamawiającego szkody przewyższy wysokość kar umownych, Zamawiający będzie uprawniony do dochodzenia odszkodowania uzupełniającego na zasadach ogólnych Kodeksu cywilnego.</w:t>
      </w:r>
    </w:p>
    <w:p w14:paraId="6F929B77" w14:textId="22248BF7" w:rsidR="008D5DCC" w:rsidRDefault="00483BBD">
      <w:pPr>
        <w:numPr>
          <w:ilvl w:val="0"/>
          <w:numId w:val="10"/>
        </w:numPr>
      </w:pPr>
      <w:r>
        <w:t xml:space="preserve">Zamawiający wezwie Wykonawcę do zapłaty kar umownych w terminie 14 dni. </w:t>
      </w:r>
      <w:r w:rsidR="00097887">
        <w:br/>
      </w:r>
      <w:r>
        <w:t>W przypadku bezskutecznego upływu zakreślonego terminu, Zamawiający zastrzega sobie prawo potrącenia naliczonych kar umownych z przysługującego Wykonawcy wynagrodzenia, na co Wykonawca wyraża zgodę.</w:t>
      </w:r>
    </w:p>
    <w:p w14:paraId="666320AF" w14:textId="77777777" w:rsidR="008D5DCC" w:rsidRDefault="00483BBD">
      <w:pPr>
        <w:numPr>
          <w:ilvl w:val="0"/>
          <w:numId w:val="10"/>
        </w:numPr>
        <w:spacing w:after="354"/>
      </w:pPr>
      <w:r>
        <w:t>Łączna wysokość kar umownych ze wszystkich tytułów nie może przekroczyć 30% wartości Umowy określonej w § 3 ust.2.</w:t>
      </w:r>
    </w:p>
    <w:p w14:paraId="03E9CE8B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t>§ 10.</w:t>
      </w:r>
    </w:p>
    <w:p w14:paraId="3BA54C5D" w14:textId="77777777" w:rsidR="008D5DCC" w:rsidRDefault="00483BBD">
      <w:pPr>
        <w:numPr>
          <w:ilvl w:val="0"/>
          <w:numId w:val="11"/>
        </w:numPr>
        <w:ind w:hanging="360"/>
      </w:pPr>
      <w:r>
        <w:t>Strony mogą wypowiedzieć Umowę w każdym czasie, z zachowaniem dwumiesięcznego okresu wypowiedzenia. Wypowiedzenie jest liczone ze skutkiem na koniec miesiąca kalendarzowego.</w:t>
      </w:r>
    </w:p>
    <w:p w14:paraId="4F6F6985" w14:textId="77777777" w:rsidR="008D5DCC" w:rsidRDefault="00483BBD">
      <w:pPr>
        <w:numPr>
          <w:ilvl w:val="0"/>
          <w:numId w:val="11"/>
        </w:numPr>
        <w:ind w:hanging="360"/>
      </w:pPr>
      <w:r>
        <w:t>Wypowiedzenie Umowy wymaga formy pisemnej pod rygorem nieważności.</w:t>
      </w:r>
    </w:p>
    <w:p w14:paraId="002FF613" w14:textId="6F1A438A" w:rsidR="008D5DCC" w:rsidRDefault="00483BBD">
      <w:pPr>
        <w:numPr>
          <w:ilvl w:val="0"/>
          <w:numId w:val="11"/>
        </w:numPr>
        <w:spacing w:after="3" w:line="253" w:lineRule="auto"/>
        <w:ind w:hanging="360"/>
      </w:pPr>
      <w:r>
        <w:t xml:space="preserve">Zamawiający może wypowiedzieć Umowę ze skutkiem natychmiastowym </w:t>
      </w:r>
      <w:r w:rsidR="00097887">
        <w:br/>
      </w:r>
      <w:r>
        <w:t>w następujących przypadkach:</w:t>
      </w:r>
    </w:p>
    <w:p w14:paraId="4AFFF9D0" w14:textId="064DED32" w:rsidR="008D5DCC" w:rsidRDefault="00483BBD">
      <w:pPr>
        <w:numPr>
          <w:ilvl w:val="1"/>
          <w:numId w:val="12"/>
        </w:numPr>
        <w:spacing w:after="2"/>
        <w:ind w:hanging="345"/>
      </w:pPr>
      <w:r>
        <w:lastRenderedPageBreak/>
        <w:t>w przypadku wielokrotnego (co najmniej 6-krotnego) powt</w:t>
      </w:r>
      <w:r w:rsidR="009D401E">
        <w:t>órzenia się błędów w zlec</w:t>
      </w:r>
      <w:r w:rsidR="00335A41">
        <w:t>onych</w:t>
      </w:r>
      <w:r w:rsidR="009D401E">
        <w:t xml:space="preserve"> tłumaczeniach</w:t>
      </w:r>
      <w:r>
        <w:t>, o których mowa w § 9 ust. 1 pkt 1;</w:t>
      </w:r>
    </w:p>
    <w:p w14:paraId="591F8245" w14:textId="5D9E09E7" w:rsidR="008D5DCC" w:rsidRDefault="00483BBD">
      <w:pPr>
        <w:numPr>
          <w:ilvl w:val="1"/>
          <w:numId w:val="12"/>
        </w:numPr>
        <w:spacing w:after="474"/>
        <w:ind w:hanging="345"/>
      </w:pPr>
      <w:r>
        <w:t xml:space="preserve">w przypadku wielokrotnego (co najmniej 5-krotnego) powtarzania się zwłoki </w:t>
      </w:r>
      <w:r w:rsidR="00097887">
        <w:br/>
      </w:r>
      <w:r>
        <w:t>w wykonaniu zleceń tłumaczenia, o których mowa w § 2 ust. 1 pkt 1 i 2.</w:t>
      </w:r>
    </w:p>
    <w:p w14:paraId="28D573E6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t>§ 11.</w:t>
      </w:r>
    </w:p>
    <w:p w14:paraId="1FCC0870" w14:textId="77777777" w:rsidR="008D5DCC" w:rsidRDefault="00483BBD">
      <w:pPr>
        <w:spacing w:after="476"/>
        <w:ind w:left="64" w:firstLine="0"/>
      </w:pPr>
      <w:r>
        <w:t>Wszelkie zmiany Umowy wymagają formy pisemnej pod rygorem nieważności, z tym zastrzeżeniem, że w zakresie zmian danych personalnych i kontaktowych osób wskazanych w Umowie w § 12 oraz w Załączniku nr 2 do Umowy, wystarczające jest przekazanie wiadomości za pomocą poczty elektronicznej z adresu wskazanego jako uprawniony.</w:t>
      </w:r>
    </w:p>
    <w:p w14:paraId="716C67E8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t>§ 12.</w:t>
      </w:r>
    </w:p>
    <w:p w14:paraId="66DB2A76" w14:textId="77777777" w:rsidR="008D5DCC" w:rsidRDefault="00483BBD">
      <w:pPr>
        <w:spacing w:after="9"/>
        <w:ind w:left="64" w:firstLine="0"/>
      </w:pPr>
      <w:r>
        <w:t>Osobami uprawnionymi do uzgodnień i koordynacji realizacji Umowy są:</w:t>
      </w:r>
    </w:p>
    <w:p w14:paraId="00F8E263" w14:textId="77777777" w:rsidR="008D5DCC" w:rsidRDefault="00483BBD">
      <w:pPr>
        <w:numPr>
          <w:ilvl w:val="1"/>
          <w:numId w:val="11"/>
        </w:numPr>
        <w:spacing w:after="3" w:line="253" w:lineRule="auto"/>
        <w:ind w:hanging="469"/>
        <w:jc w:val="left"/>
      </w:pPr>
      <w:r>
        <w:t>ze strony Zamawiającego:</w:t>
      </w:r>
    </w:p>
    <w:p w14:paraId="6711AA8F" w14:textId="2F822225" w:rsidR="008D5DCC" w:rsidRDefault="00FD48A2">
      <w:pPr>
        <w:numPr>
          <w:ilvl w:val="2"/>
          <w:numId w:val="11"/>
        </w:numPr>
        <w:spacing w:after="225"/>
        <w:ind w:right="993" w:hanging="218"/>
      </w:pPr>
      <w:r>
        <w:t>………………………………………………………</w:t>
      </w:r>
    </w:p>
    <w:p w14:paraId="2BC90B70" w14:textId="77777777" w:rsidR="008D5DCC" w:rsidRDefault="00483BBD">
      <w:pPr>
        <w:numPr>
          <w:ilvl w:val="1"/>
          <w:numId w:val="11"/>
        </w:numPr>
        <w:spacing w:after="9"/>
        <w:ind w:hanging="469"/>
        <w:jc w:val="left"/>
      </w:pPr>
      <w:r>
        <w:t>ze strony Wykonawcy:</w:t>
      </w:r>
    </w:p>
    <w:p w14:paraId="5AC8A4AC" w14:textId="7C1AF00F" w:rsidR="008D5DCC" w:rsidRPr="00FB6845" w:rsidRDefault="00FD48A2">
      <w:pPr>
        <w:numPr>
          <w:ilvl w:val="2"/>
          <w:numId w:val="11"/>
        </w:numPr>
        <w:spacing w:after="354"/>
        <w:ind w:right="993" w:hanging="218"/>
        <w:rPr>
          <w:lang w:val="en-GB"/>
        </w:rPr>
      </w:pPr>
      <w:r>
        <w:rPr>
          <w:lang w:val="en-GB"/>
        </w:rPr>
        <w:t>………………………………………………………</w:t>
      </w:r>
    </w:p>
    <w:p w14:paraId="5E624448" w14:textId="77777777" w:rsidR="008D5DCC" w:rsidRDefault="00483BBD">
      <w:pPr>
        <w:spacing w:after="105" w:line="265" w:lineRule="auto"/>
        <w:ind w:left="86" w:right="4" w:hanging="10"/>
        <w:jc w:val="center"/>
      </w:pPr>
      <w:r>
        <w:rPr>
          <w:b/>
        </w:rPr>
        <w:t>§ 13.</w:t>
      </w:r>
    </w:p>
    <w:p w14:paraId="7AE26A46" w14:textId="77777777" w:rsidR="008D5DCC" w:rsidRDefault="00483BBD">
      <w:pPr>
        <w:numPr>
          <w:ilvl w:val="0"/>
          <w:numId w:val="13"/>
        </w:numPr>
        <w:ind w:hanging="397"/>
      </w:pPr>
      <w:r>
        <w:t>Wszelkie spory wynikłe na tle realizacji Umowy rozstrzygał będzie sąd powszechny właściwy dla siedziby Zamawiającego.</w:t>
      </w:r>
    </w:p>
    <w:p w14:paraId="5B1403C0" w14:textId="77777777" w:rsidR="008D5DCC" w:rsidRDefault="00483BBD">
      <w:pPr>
        <w:numPr>
          <w:ilvl w:val="0"/>
          <w:numId w:val="13"/>
        </w:numPr>
        <w:ind w:hanging="397"/>
      </w:pPr>
      <w:r>
        <w:t>Cesja praw i obowiązków wynikających z Umowy możliwa jest tylko za zgodą Zamawiającego wyrażoną w formie pisemnej pod rygorem nieważności.</w:t>
      </w:r>
    </w:p>
    <w:p w14:paraId="29E0D490" w14:textId="77777777" w:rsidR="008D5DCC" w:rsidRDefault="00483BBD">
      <w:pPr>
        <w:numPr>
          <w:ilvl w:val="0"/>
          <w:numId w:val="13"/>
        </w:numPr>
        <w:ind w:hanging="397"/>
      </w:pPr>
      <w:r>
        <w:t>W sprawach nieuregulowanych w Umowie mają zastosowanie odpowiednie przepisy ustawy z dnia 23 kwietnia 1964 r. Kodeks cywilny oraz ustawa z dnia 4 lutego 1994r. o prawie autorskim i prawach pokrewnych.</w:t>
      </w:r>
    </w:p>
    <w:p w14:paraId="31475CCC" w14:textId="318728DB" w:rsidR="008D5DCC" w:rsidRDefault="0016045C">
      <w:pPr>
        <w:numPr>
          <w:ilvl w:val="0"/>
          <w:numId w:val="13"/>
        </w:numPr>
        <w:ind w:hanging="397"/>
      </w:pPr>
      <w:r>
        <w:t>Umowa zawarta została w formie elektronicznej z dniem złożenia podpisu przez ostatnią ze Stron.</w:t>
      </w:r>
    </w:p>
    <w:tbl>
      <w:tblPr>
        <w:tblStyle w:val="TableGrid"/>
        <w:tblW w:w="8727" w:type="dxa"/>
        <w:tblInd w:w="76" w:type="dxa"/>
        <w:tblLook w:val="04A0" w:firstRow="1" w:lastRow="0" w:firstColumn="1" w:lastColumn="0" w:noHBand="0" w:noVBand="1"/>
      </w:tblPr>
      <w:tblGrid>
        <w:gridCol w:w="5660"/>
        <w:gridCol w:w="3067"/>
      </w:tblGrid>
      <w:tr w:rsidR="008D5DCC" w14:paraId="5BF0A492" w14:textId="77777777">
        <w:trPr>
          <w:trHeight w:val="462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14:paraId="5CA5E431" w14:textId="77777777" w:rsidR="00FD48A2" w:rsidRDefault="00FD48A2">
            <w:pPr>
              <w:spacing w:after="0" w:line="259" w:lineRule="auto"/>
              <w:ind w:left="0" w:firstLine="0"/>
              <w:jc w:val="left"/>
            </w:pPr>
          </w:p>
          <w:p w14:paraId="4823AA69" w14:textId="77777777" w:rsidR="00FD48A2" w:rsidRDefault="00FD48A2">
            <w:pPr>
              <w:spacing w:after="0" w:line="259" w:lineRule="auto"/>
              <w:ind w:left="0" w:firstLine="0"/>
              <w:jc w:val="left"/>
            </w:pPr>
          </w:p>
          <w:p w14:paraId="19BFD8B3" w14:textId="63301F0A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Z A M A W I A J Ą C Y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EBFAC8A" w14:textId="77777777" w:rsidR="00FD48A2" w:rsidRDefault="00FD48A2">
            <w:pPr>
              <w:spacing w:after="0" w:line="259" w:lineRule="auto"/>
              <w:ind w:left="4" w:firstLine="0"/>
              <w:jc w:val="left"/>
            </w:pPr>
          </w:p>
          <w:p w14:paraId="4DD83744" w14:textId="77777777" w:rsidR="00FD48A2" w:rsidRDefault="00FD48A2">
            <w:pPr>
              <w:spacing w:after="0" w:line="259" w:lineRule="auto"/>
              <w:ind w:left="4" w:firstLine="0"/>
              <w:jc w:val="left"/>
            </w:pPr>
          </w:p>
          <w:p w14:paraId="6FE915A7" w14:textId="1A4B17AE" w:rsidR="008D5DCC" w:rsidRDefault="00483BBD">
            <w:pPr>
              <w:spacing w:after="0" w:line="259" w:lineRule="auto"/>
              <w:ind w:left="4" w:firstLine="0"/>
              <w:jc w:val="left"/>
            </w:pPr>
            <w:r>
              <w:t>W Y K O N A W C A</w:t>
            </w:r>
          </w:p>
        </w:tc>
      </w:tr>
    </w:tbl>
    <w:p w14:paraId="41B46DA9" w14:textId="77777777" w:rsidR="00FD48A2" w:rsidRDefault="00FD48A2">
      <w:pPr>
        <w:spacing w:after="234" w:line="259" w:lineRule="auto"/>
        <w:ind w:left="76" w:firstLine="0"/>
        <w:jc w:val="left"/>
        <w:rPr>
          <w:u w:val="single" w:color="000000"/>
        </w:rPr>
      </w:pPr>
    </w:p>
    <w:p w14:paraId="3E2F9B37" w14:textId="7BDCBCFF" w:rsidR="00FD48A2" w:rsidRPr="00FD48A2" w:rsidRDefault="00FD48A2">
      <w:pPr>
        <w:spacing w:after="234" w:line="259" w:lineRule="auto"/>
        <w:ind w:left="76" w:firstLine="0"/>
        <w:jc w:val="left"/>
      </w:pPr>
      <w:r w:rsidRPr="00FD48A2">
        <w:t>……………………………………………………</w:t>
      </w:r>
      <w:r w:rsidRPr="00FD48A2">
        <w:tab/>
      </w:r>
      <w:r w:rsidRPr="00FD48A2">
        <w:tab/>
      </w:r>
      <w:r w:rsidRPr="00FD48A2">
        <w:tab/>
        <w:t xml:space="preserve">        ………………………………………………………</w:t>
      </w:r>
    </w:p>
    <w:p w14:paraId="2F4EEC23" w14:textId="77777777" w:rsidR="00FD48A2" w:rsidRDefault="00FD48A2">
      <w:pPr>
        <w:spacing w:after="234" w:line="259" w:lineRule="auto"/>
        <w:ind w:left="76" w:firstLine="0"/>
        <w:jc w:val="left"/>
        <w:rPr>
          <w:u w:val="single" w:color="000000"/>
        </w:rPr>
      </w:pPr>
    </w:p>
    <w:p w14:paraId="10427665" w14:textId="43625B21" w:rsidR="008D5DCC" w:rsidRDefault="00483BBD">
      <w:pPr>
        <w:spacing w:after="234" w:line="259" w:lineRule="auto"/>
        <w:ind w:left="76" w:firstLine="0"/>
        <w:jc w:val="left"/>
      </w:pPr>
      <w:r>
        <w:rPr>
          <w:u w:val="single" w:color="000000"/>
        </w:rPr>
        <w:t>Załączniki do Umowy</w:t>
      </w:r>
      <w:r>
        <w:t>:</w:t>
      </w:r>
    </w:p>
    <w:p w14:paraId="60C4B43E" w14:textId="5B27758D" w:rsidR="008D5DCC" w:rsidRDefault="00483BBD">
      <w:pPr>
        <w:numPr>
          <w:ilvl w:val="0"/>
          <w:numId w:val="14"/>
        </w:numPr>
        <w:ind w:hanging="284"/>
      </w:pPr>
      <w:r>
        <w:t>Załącznik nr 1: Odpis z Centralnej Informacji Krajowego Rejestru Sądowego</w:t>
      </w:r>
      <w:r w:rsidR="00097887">
        <w:t xml:space="preserve"> lub </w:t>
      </w:r>
      <w:r w:rsidR="00A32CF1" w:rsidRPr="00D50169">
        <w:rPr>
          <w:szCs w:val="20"/>
        </w:rPr>
        <w:t>Wydruk z Centralnej Ewidencji i Informacji o Działalności Gospodarczej</w:t>
      </w:r>
    </w:p>
    <w:p w14:paraId="75438729" w14:textId="77777777" w:rsidR="008D5DCC" w:rsidRDefault="00483BBD">
      <w:pPr>
        <w:numPr>
          <w:ilvl w:val="0"/>
          <w:numId w:val="14"/>
        </w:numPr>
        <w:ind w:hanging="284"/>
      </w:pPr>
      <w:r>
        <w:t>Załącznik nr 2: Osoby wskazane do zlecania tłumaczeń,</w:t>
      </w:r>
    </w:p>
    <w:p w14:paraId="3AA52B87" w14:textId="77777777" w:rsidR="008D5DCC" w:rsidRDefault="00483BBD">
      <w:pPr>
        <w:numPr>
          <w:ilvl w:val="0"/>
          <w:numId w:val="14"/>
        </w:numPr>
        <w:spacing w:after="3" w:line="366" w:lineRule="auto"/>
        <w:ind w:hanging="284"/>
      </w:pPr>
      <w:r>
        <w:t>Załącznik nr 3: Formularz cenowy - załącznik z cenami tłumaczenia za jednostkę przeliczeniową w określonym języku,</w:t>
      </w:r>
    </w:p>
    <w:p w14:paraId="6D83A8CA" w14:textId="77777777" w:rsidR="008D5DCC" w:rsidRDefault="00483BBD">
      <w:pPr>
        <w:numPr>
          <w:ilvl w:val="0"/>
          <w:numId w:val="14"/>
        </w:numPr>
        <w:ind w:hanging="284"/>
      </w:pPr>
      <w:r>
        <w:t>Załącznik nr 4: Protokół zdawczo-odbiorczy tłumaczenia pisemnego,</w:t>
      </w:r>
    </w:p>
    <w:p w14:paraId="6EEF49E9" w14:textId="77777777" w:rsidR="008D5DCC" w:rsidRDefault="00483BBD">
      <w:pPr>
        <w:numPr>
          <w:ilvl w:val="0"/>
          <w:numId w:val="14"/>
        </w:numPr>
        <w:ind w:hanging="284"/>
      </w:pPr>
      <w:r>
        <w:t>Załącznik nr 5: Protokół zdawczo-odbiorczy tłumaczenia ustnego,</w:t>
      </w:r>
    </w:p>
    <w:p w14:paraId="6CF36BA6" w14:textId="13661AE1" w:rsidR="008D5DCC" w:rsidRDefault="00483BBD">
      <w:pPr>
        <w:numPr>
          <w:ilvl w:val="0"/>
          <w:numId w:val="14"/>
        </w:numPr>
        <w:ind w:hanging="284"/>
      </w:pPr>
      <w:r>
        <w:lastRenderedPageBreak/>
        <w:t>Załącznik nr 6: Umowa powierzeni</w:t>
      </w:r>
      <w:r w:rsidR="00817AAC">
        <w:t>a</w:t>
      </w:r>
      <w:r>
        <w:t xml:space="preserve"> przetwarzania danych osobowych.</w:t>
      </w:r>
    </w:p>
    <w:p w14:paraId="5175B0D2" w14:textId="77777777" w:rsidR="008D5DCC" w:rsidRDefault="008D5DCC">
      <w:pPr>
        <w:sectPr w:rsidR="008D5DCC">
          <w:headerReference w:type="even" r:id="rId7"/>
          <w:headerReference w:type="default" r:id="rId8"/>
          <w:headerReference w:type="first" r:id="rId9"/>
          <w:pgSz w:w="11906" w:h="16838"/>
          <w:pgMar w:top="1465" w:right="1413" w:bottom="1450" w:left="1341" w:header="708" w:footer="708" w:gutter="0"/>
          <w:cols w:space="708"/>
        </w:sectPr>
      </w:pPr>
    </w:p>
    <w:p w14:paraId="2B0D4953" w14:textId="77777777" w:rsidR="008D5DCC" w:rsidRDefault="00483BBD">
      <w:pPr>
        <w:spacing w:after="799" w:line="259" w:lineRule="auto"/>
        <w:ind w:left="0" w:firstLine="0"/>
        <w:jc w:val="right"/>
      </w:pPr>
      <w:r>
        <w:rPr>
          <w:b/>
        </w:rPr>
        <w:lastRenderedPageBreak/>
        <w:t xml:space="preserve"> nr 2 do Umowy</w:t>
      </w:r>
    </w:p>
    <w:p w14:paraId="37C2B13F" w14:textId="77777777" w:rsidR="008D5DCC" w:rsidRDefault="00483BBD">
      <w:pPr>
        <w:spacing w:after="553" w:line="265" w:lineRule="auto"/>
        <w:ind w:left="86" w:hanging="10"/>
        <w:jc w:val="center"/>
      </w:pPr>
      <w:r>
        <w:rPr>
          <w:b/>
        </w:rPr>
        <w:t>Osoby wskazane do zlecania tłumaczeń:</w:t>
      </w:r>
    </w:p>
    <w:p w14:paraId="43168B4A" w14:textId="0D22BE55" w:rsidR="008D5DCC" w:rsidRDefault="00A32CF1">
      <w:pPr>
        <w:numPr>
          <w:ilvl w:val="0"/>
          <w:numId w:val="15"/>
        </w:numPr>
        <w:spacing w:after="4" w:line="366" w:lineRule="auto"/>
        <w:ind w:right="1482"/>
      </w:pPr>
      <w:r>
        <w:t>………………………………………………………………..</w:t>
      </w:r>
    </w:p>
    <w:p w14:paraId="52EA61B6" w14:textId="6195A876" w:rsidR="008D5DCC" w:rsidRDefault="00A32CF1">
      <w:pPr>
        <w:numPr>
          <w:ilvl w:val="0"/>
          <w:numId w:val="15"/>
        </w:numPr>
        <w:spacing w:after="4" w:line="366" w:lineRule="auto"/>
        <w:ind w:right="1482"/>
      </w:pPr>
      <w:r>
        <w:t>………………………………………………………………..</w:t>
      </w:r>
    </w:p>
    <w:p w14:paraId="04B35611" w14:textId="75A26262" w:rsidR="008D5DCC" w:rsidRDefault="00A32CF1">
      <w:pPr>
        <w:numPr>
          <w:ilvl w:val="0"/>
          <w:numId w:val="15"/>
        </w:numPr>
        <w:spacing w:line="366" w:lineRule="auto"/>
        <w:ind w:right="1482"/>
      </w:pPr>
      <w:r>
        <w:t>…………………………………………………………………</w:t>
      </w:r>
      <w:r>
        <w:br w:type="page"/>
      </w:r>
    </w:p>
    <w:p w14:paraId="6EF98092" w14:textId="77777777" w:rsidR="008D5DCC" w:rsidRDefault="00483BBD">
      <w:pPr>
        <w:spacing w:after="5" w:line="791" w:lineRule="auto"/>
        <w:ind w:left="6843" w:firstLine="532"/>
      </w:pPr>
      <w:r>
        <w:rPr>
          <w:b/>
        </w:rPr>
        <w:lastRenderedPageBreak/>
        <w:t xml:space="preserve"> nr 4 do Umowy </w:t>
      </w:r>
      <w:r>
        <w:t>Warszawa, …………………</w:t>
      </w:r>
    </w:p>
    <w:p w14:paraId="74C65C4B" w14:textId="77777777" w:rsidR="008D5DCC" w:rsidRDefault="00483BBD">
      <w:pPr>
        <w:spacing w:after="316" w:line="294" w:lineRule="auto"/>
        <w:ind w:left="86" w:hanging="10"/>
        <w:jc w:val="center"/>
      </w:pPr>
      <w:r>
        <w:rPr>
          <w:b/>
          <w:sz w:val="18"/>
        </w:rPr>
        <w:t>PROTOKÓŁ ZDAWCZO-ODBIORCZY TŁUMACZENIA PISEMNEGO</w:t>
      </w:r>
    </w:p>
    <w:p w14:paraId="78CFA1CD" w14:textId="77777777" w:rsidR="008D5DCC" w:rsidRDefault="00483BBD">
      <w:pPr>
        <w:spacing w:after="67"/>
        <w:ind w:left="64" w:firstLine="0"/>
      </w:pPr>
      <w:r>
        <w:t>Na podstawie Umowy nr ………… z ………………… zlecono wykonanie następującej usługi tłumaczenia:</w:t>
      </w:r>
    </w:p>
    <w:tbl>
      <w:tblPr>
        <w:tblStyle w:val="TableGrid"/>
        <w:tblW w:w="9288" w:type="dxa"/>
        <w:tblInd w:w="-32" w:type="dxa"/>
        <w:tblCellMar>
          <w:top w:w="5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44"/>
        <w:gridCol w:w="3954"/>
        <w:gridCol w:w="4790"/>
      </w:tblGrid>
      <w:tr w:rsidR="008D5DCC" w14:paraId="23498F00" w14:textId="77777777">
        <w:trPr>
          <w:trHeight w:val="5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3FB7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1.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2E44" w14:textId="77777777" w:rsidR="008D5DCC" w:rsidRDefault="00483BBD">
            <w:pPr>
              <w:numPr>
                <w:ilvl w:val="0"/>
                <w:numId w:val="18"/>
              </w:numPr>
              <w:spacing w:after="17" w:line="259" w:lineRule="auto"/>
              <w:ind w:hanging="288"/>
              <w:jc w:val="left"/>
            </w:pPr>
            <w:r>
              <w:t>Tłumaczenia na język polski*</w:t>
            </w:r>
          </w:p>
          <w:p w14:paraId="1A47B7EE" w14:textId="77777777" w:rsidR="008D5DCC" w:rsidRDefault="00483BBD">
            <w:pPr>
              <w:numPr>
                <w:ilvl w:val="0"/>
                <w:numId w:val="18"/>
              </w:numPr>
              <w:spacing w:after="0" w:line="259" w:lineRule="auto"/>
              <w:ind w:hanging="288"/>
              <w:jc w:val="left"/>
            </w:pPr>
            <w:r>
              <w:t>Tłumaczenie z języka polskiego*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D50A" w14:textId="77777777" w:rsidR="008D5DCC" w:rsidRDefault="00483BBD">
            <w:pPr>
              <w:numPr>
                <w:ilvl w:val="0"/>
                <w:numId w:val="19"/>
              </w:numPr>
              <w:spacing w:after="17" w:line="259" w:lineRule="auto"/>
              <w:ind w:hanging="288"/>
              <w:jc w:val="left"/>
            </w:pPr>
            <w:r>
              <w:t>z języka …………*</w:t>
            </w:r>
          </w:p>
          <w:p w14:paraId="4664C796" w14:textId="77777777" w:rsidR="008D5DCC" w:rsidRDefault="00483BBD">
            <w:pPr>
              <w:numPr>
                <w:ilvl w:val="0"/>
                <w:numId w:val="19"/>
              </w:numPr>
              <w:spacing w:after="0" w:line="259" w:lineRule="auto"/>
              <w:ind w:hanging="288"/>
              <w:jc w:val="left"/>
            </w:pPr>
            <w:r>
              <w:t>na język…………*</w:t>
            </w:r>
          </w:p>
        </w:tc>
      </w:tr>
      <w:tr w:rsidR="008D5DCC" w14:paraId="76B32FA6" w14:textId="77777777">
        <w:trPr>
          <w:trHeight w:val="5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ADBE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2.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3B74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W terminie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7410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zwykłym/ekspresowym*</w:t>
            </w:r>
          </w:p>
        </w:tc>
      </w:tr>
      <w:tr w:rsidR="008D5DCC" w14:paraId="2E3900F5" w14:textId="77777777">
        <w:trPr>
          <w:trHeight w:val="5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E917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3.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05E0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Rodzaj tłumaczenia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3924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zwykłe/przysięgłe*</w:t>
            </w:r>
          </w:p>
        </w:tc>
      </w:tr>
      <w:tr w:rsidR="008D5DCC" w14:paraId="432960C2" w14:textId="77777777">
        <w:trPr>
          <w:trHeight w:val="5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798A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4.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885D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Cena usługi brutto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1A7A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5E81A40A" w14:textId="77777777">
        <w:trPr>
          <w:trHeight w:val="5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D349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5.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6513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Termin realizacji tłumaczenia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3D4D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2FE91691" w14:textId="77777777">
        <w:trPr>
          <w:trHeight w:val="5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F125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6.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E64A" w14:textId="77777777" w:rsidR="008D5DCC" w:rsidRDefault="00483BBD">
            <w:pPr>
              <w:tabs>
                <w:tab w:val="center" w:pos="1824"/>
                <w:tab w:val="right" w:pos="3808"/>
              </w:tabs>
              <w:spacing w:after="23" w:line="259" w:lineRule="auto"/>
              <w:ind w:left="0" w:firstLine="0"/>
              <w:jc w:val="left"/>
            </w:pPr>
            <w:r>
              <w:t xml:space="preserve">Tytuł </w:t>
            </w:r>
            <w:r>
              <w:tab/>
              <w:t xml:space="preserve">opracowania, </w:t>
            </w:r>
            <w:r>
              <w:tab/>
              <w:t xml:space="preserve">forma </w:t>
            </w:r>
          </w:p>
          <w:p w14:paraId="32909A85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dokumentu oraz jego wielkość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C0E5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2415319E" w14:textId="77777777">
        <w:trPr>
          <w:trHeight w:val="5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7871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7.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50A2" w14:textId="77777777" w:rsidR="008D5DCC" w:rsidRDefault="00483BBD">
            <w:pPr>
              <w:spacing w:after="0" w:line="259" w:lineRule="auto"/>
              <w:ind w:left="0" w:firstLine="0"/>
            </w:pPr>
            <w:r>
              <w:t>Sposób oraz miejsce dostarczenia tekstu do tłumaczenia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1890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0E72DCFF" w14:textId="77777777">
        <w:trPr>
          <w:trHeight w:val="5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440D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8.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95C4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Składający zlecenie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6162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039D0206" w14:textId="77777777">
        <w:trPr>
          <w:trHeight w:val="5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E7CB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9.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49AF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 xml:space="preserve">Dane </w:t>
            </w:r>
            <w:r>
              <w:tab/>
              <w:t xml:space="preserve">kontaktowe </w:t>
            </w:r>
            <w:r>
              <w:tab/>
              <w:t xml:space="preserve">składającego zlecenie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B0D8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2D2C1AA3" w14:textId="77777777">
        <w:trPr>
          <w:trHeight w:val="56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5275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10.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27C6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 xml:space="preserve">Data i godzina przekazania zlecenia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A589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D8B9908" w14:textId="0B596A99" w:rsidR="008D5DCC" w:rsidRDefault="00483BBD" w:rsidP="00A32CF1">
      <w:pPr>
        <w:spacing w:after="179" w:line="259" w:lineRule="auto"/>
        <w:ind w:left="76" w:firstLine="0"/>
        <w:jc w:val="left"/>
      </w:pPr>
      <w:r>
        <w:t xml:space="preserve"> </w:t>
      </w:r>
      <w:r>
        <w:rPr>
          <w:b/>
        </w:rPr>
        <w:t xml:space="preserve"> </w:t>
      </w:r>
      <w:r>
        <w:rPr>
          <w:sz w:val="18"/>
        </w:rPr>
        <w:t>Usługa została wykonana:</w:t>
      </w:r>
    </w:p>
    <w:p w14:paraId="1F7AB12F" w14:textId="77777777" w:rsidR="008D5DCC" w:rsidRDefault="00483BBD">
      <w:pPr>
        <w:numPr>
          <w:ilvl w:val="0"/>
          <w:numId w:val="16"/>
        </w:numPr>
        <w:spacing w:after="12" w:line="259" w:lineRule="auto"/>
        <w:ind w:hanging="397"/>
        <w:jc w:val="left"/>
      </w:pPr>
      <w:r>
        <w:rPr>
          <w:sz w:val="18"/>
        </w:rPr>
        <w:t>bez zastrzeżeń*</w:t>
      </w:r>
    </w:p>
    <w:p w14:paraId="40EC137E" w14:textId="77777777" w:rsidR="008D5DCC" w:rsidRDefault="00483BBD">
      <w:pPr>
        <w:numPr>
          <w:ilvl w:val="0"/>
          <w:numId w:val="16"/>
        </w:numPr>
        <w:spacing w:after="218" w:line="259" w:lineRule="auto"/>
        <w:ind w:hanging="397"/>
        <w:jc w:val="left"/>
      </w:pPr>
      <w:r>
        <w:rPr>
          <w:sz w:val="18"/>
        </w:rPr>
        <w:t xml:space="preserve">z następującymi zastrzeżeniami:…………………………………………………………………………………………* </w:t>
      </w:r>
    </w:p>
    <w:p w14:paraId="3BB4A430" w14:textId="77777777" w:rsidR="008D5DCC" w:rsidRDefault="00483BBD" w:rsidP="00A32CF1">
      <w:pPr>
        <w:spacing w:after="1048" w:line="259" w:lineRule="auto"/>
        <w:ind w:left="74" w:firstLine="0"/>
        <w:jc w:val="left"/>
      </w:pPr>
      <w:r>
        <w:rPr>
          <w:sz w:val="18"/>
        </w:rPr>
        <w:t>Przyjmujący zamówienie zobowiązuje się do dokonania korekty do: ………………………………</w:t>
      </w:r>
    </w:p>
    <w:p w14:paraId="7592AFAE" w14:textId="77777777" w:rsidR="00A32CF1" w:rsidRDefault="00A32CF1" w:rsidP="00A32CF1">
      <w:pPr>
        <w:spacing w:after="406" w:line="392" w:lineRule="auto"/>
        <w:ind w:left="85" w:hanging="10"/>
        <w:jc w:val="center"/>
      </w:pPr>
      <w:r>
        <w:rPr>
          <w:sz w:val="18"/>
        </w:rPr>
        <w:t>Zamawiający                                                                    Wykonawca:</w:t>
      </w:r>
    </w:p>
    <w:p w14:paraId="176AAAD6" w14:textId="77777777" w:rsidR="00A32CF1" w:rsidRDefault="00A32CF1" w:rsidP="00A32CF1">
      <w:pPr>
        <w:spacing w:after="206" w:line="391" w:lineRule="auto"/>
        <w:ind w:left="85" w:right="6" w:hanging="11"/>
        <w:jc w:val="center"/>
      </w:pPr>
      <w:r>
        <w:rPr>
          <w:sz w:val="18"/>
        </w:rPr>
        <w:t>................................................                               ...................................................</w:t>
      </w:r>
    </w:p>
    <w:p w14:paraId="4868A4ED" w14:textId="0BEDB675" w:rsidR="008D5DCC" w:rsidRDefault="00483BBD" w:rsidP="00A32CF1">
      <w:pPr>
        <w:spacing w:after="406" w:line="392" w:lineRule="auto"/>
        <w:ind w:left="85" w:right="6" w:hanging="10"/>
        <w:jc w:val="left"/>
      </w:pPr>
      <w:r>
        <w:rPr>
          <w:i/>
          <w:sz w:val="18"/>
        </w:rPr>
        <w:t>*niepotrzebne skreślić</w:t>
      </w:r>
    </w:p>
    <w:p w14:paraId="718BE69F" w14:textId="77777777" w:rsidR="008D5DCC" w:rsidRDefault="00483BBD">
      <w:pPr>
        <w:spacing w:after="0" w:line="827" w:lineRule="auto"/>
        <w:ind w:left="6843" w:firstLine="532"/>
      </w:pPr>
      <w:r>
        <w:rPr>
          <w:b/>
        </w:rPr>
        <w:lastRenderedPageBreak/>
        <w:t xml:space="preserve"> nr 5 do Umowy </w:t>
      </w:r>
      <w:r>
        <w:t>Warszawa, …………………</w:t>
      </w:r>
    </w:p>
    <w:p w14:paraId="1F1B6065" w14:textId="77777777" w:rsidR="008D5DCC" w:rsidRDefault="00483BBD">
      <w:pPr>
        <w:spacing w:after="316" w:line="294" w:lineRule="auto"/>
        <w:ind w:left="86" w:hanging="10"/>
        <w:jc w:val="center"/>
      </w:pPr>
      <w:r>
        <w:rPr>
          <w:b/>
          <w:sz w:val="18"/>
        </w:rPr>
        <w:t>PROTOKÓŁ ZDAWCZO-ODBIORCZY TŁUMACZENIA USTNEGO</w:t>
      </w:r>
    </w:p>
    <w:p w14:paraId="784DB544" w14:textId="77777777" w:rsidR="008D5DCC" w:rsidRDefault="00483BBD">
      <w:pPr>
        <w:spacing w:after="67"/>
        <w:ind w:left="64" w:firstLine="0"/>
      </w:pPr>
      <w:r>
        <w:t>Na podstawie Umowy nr ………… z ………………… zlecono wykonanie następującej usługi tłumaczenia:</w:t>
      </w:r>
    </w:p>
    <w:tbl>
      <w:tblPr>
        <w:tblStyle w:val="TableGrid"/>
        <w:tblW w:w="9288" w:type="dxa"/>
        <w:tblInd w:w="-32" w:type="dxa"/>
        <w:tblCellMar>
          <w:top w:w="53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416"/>
        <w:gridCol w:w="4041"/>
        <w:gridCol w:w="4831"/>
      </w:tblGrid>
      <w:tr w:rsidR="008D5DCC" w14:paraId="400C6F54" w14:textId="77777777">
        <w:trPr>
          <w:trHeight w:val="56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E2D8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1.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5D19" w14:textId="77777777" w:rsidR="008D5DCC" w:rsidRDefault="00483BBD">
            <w:pPr>
              <w:numPr>
                <w:ilvl w:val="0"/>
                <w:numId w:val="20"/>
              </w:numPr>
              <w:spacing w:after="17" w:line="259" w:lineRule="auto"/>
              <w:ind w:hanging="288"/>
              <w:jc w:val="left"/>
            </w:pPr>
            <w:r>
              <w:t>Tłumaczenia na język polski*</w:t>
            </w:r>
          </w:p>
          <w:p w14:paraId="67E65FBF" w14:textId="77777777" w:rsidR="008D5DCC" w:rsidRDefault="00483BBD">
            <w:pPr>
              <w:numPr>
                <w:ilvl w:val="0"/>
                <w:numId w:val="20"/>
              </w:numPr>
              <w:spacing w:after="0" w:line="259" w:lineRule="auto"/>
              <w:ind w:hanging="288"/>
              <w:jc w:val="left"/>
            </w:pPr>
            <w:r>
              <w:t>Tłumaczenie z języka polskiego*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029" w14:textId="77777777" w:rsidR="008D5DCC" w:rsidRDefault="00483BBD">
            <w:pPr>
              <w:numPr>
                <w:ilvl w:val="0"/>
                <w:numId w:val="21"/>
              </w:numPr>
              <w:spacing w:after="17" w:line="259" w:lineRule="auto"/>
              <w:ind w:hanging="288"/>
              <w:jc w:val="left"/>
            </w:pPr>
            <w:r>
              <w:t>z języka………*</w:t>
            </w:r>
          </w:p>
          <w:p w14:paraId="2D1CAC58" w14:textId="77777777" w:rsidR="008D5DCC" w:rsidRDefault="00483BBD">
            <w:pPr>
              <w:numPr>
                <w:ilvl w:val="0"/>
                <w:numId w:val="21"/>
              </w:numPr>
              <w:spacing w:after="0" w:line="259" w:lineRule="auto"/>
              <w:ind w:hanging="288"/>
              <w:jc w:val="left"/>
            </w:pPr>
            <w:r>
              <w:t>na język………*</w:t>
            </w:r>
          </w:p>
        </w:tc>
      </w:tr>
      <w:tr w:rsidR="008D5DCC" w14:paraId="394772FF" w14:textId="77777777">
        <w:trPr>
          <w:trHeight w:val="56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CEAB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2.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5835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Rodzaj tłumaczenia ustnego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93CF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konsekutywne/symultaniczne</w:t>
            </w:r>
          </w:p>
        </w:tc>
      </w:tr>
      <w:tr w:rsidR="008D5DCC" w14:paraId="53379876" w14:textId="77777777">
        <w:trPr>
          <w:trHeight w:val="56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71CA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3.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FAFE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Cena usługi brutto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CD58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0B3A8456" w14:textId="77777777">
        <w:trPr>
          <w:trHeight w:val="56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CB80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4.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ECD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Termin realizacji tłumaczenia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0C3F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26291C2F" w14:textId="77777777">
        <w:trPr>
          <w:trHeight w:val="56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9A9A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5.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EB19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Cel/Temat spotkania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002A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48B48A33" w14:textId="77777777">
        <w:trPr>
          <w:trHeight w:val="56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F126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6.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E984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Miejsce realizacji Usługi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34F5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3EBA5F35" w14:textId="77777777">
        <w:trPr>
          <w:trHeight w:val="56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8F48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7.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A54E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Składający zlecenie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8D9B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50A254A6" w14:textId="77777777">
        <w:trPr>
          <w:trHeight w:val="56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3D50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8.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DD5C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 xml:space="preserve">Dane </w:t>
            </w:r>
            <w:r>
              <w:tab/>
              <w:t xml:space="preserve">kontaktowe </w:t>
            </w:r>
            <w:r>
              <w:tab/>
            </w:r>
            <w:r>
              <w:t xml:space="preserve">składającego zlecenie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EE36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  <w:tr w:rsidR="008D5DCC" w14:paraId="6DFD6E57" w14:textId="77777777">
        <w:trPr>
          <w:trHeight w:val="56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45A2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9.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562E" w14:textId="77777777" w:rsidR="008D5DCC" w:rsidRDefault="00483BBD">
            <w:pPr>
              <w:spacing w:after="0" w:line="259" w:lineRule="auto"/>
              <w:ind w:left="0" w:firstLine="0"/>
              <w:jc w:val="left"/>
            </w:pPr>
            <w:r>
              <w:t>Data i godzina przekazania zlecenia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0624" w14:textId="77777777" w:rsidR="008D5DCC" w:rsidRDefault="008D5DC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E7EE296" w14:textId="77777777" w:rsidR="008D5DCC" w:rsidRDefault="00483BBD">
      <w:pPr>
        <w:spacing w:after="179" w:line="259" w:lineRule="auto"/>
        <w:ind w:left="76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54C76C62" w14:textId="77777777" w:rsidR="008D5DCC" w:rsidRDefault="00483BBD">
      <w:pPr>
        <w:spacing w:after="245" w:line="259" w:lineRule="auto"/>
        <w:ind w:left="71" w:hanging="10"/>
        <w:jc w:val="left"/>
      </w:pPr>
      <w:r>
        <w:rPr>
          <w:sz w:val="18"/>
        </w:rPr>
        <w:t>Usługa została wykonana:</w:t>
      </w:r>
    </w:p>
    <w:p w14:paraId="0195C7EB" w14:textId="77777777" w:rsidR="008D5DCC" w:rsidRDefault="00483BBD">
      <w:pPr>
        <w:numPr>
          <w:ilvl w:val="0"/>
          <w:numId w:val="17"/>
        </w:numPr>
        <w:spacing w:after="12" w:line="259" w:lineRule="auto"/>
        <w:ind w:hanging="397"/>
        <w:jc w:val="left"/>
      </w:pPr>
      <w:r>
        <w:rPr>
          <w:sz w:val="18"/>
        </w:rPr>
        <w:t>bez zastrzeżeń*</w:t>
      </w:r>
    </w:p>
    <w:p w14:paraId="6A232D74" w14:textId="77777777" w:rsidR="008D5DCC" w:rsidRDefault="00483BBD">
      <w:pPr>
        <w:numPr>
          <w:ilvl w:val="0"/>
          <w:numId w:val="17"/>
        </w:numPr>
        <w:spacing w:after="218" w:line="259" w:lineRule="auto"/>
        <w:ind w:hanging="397"/>
        <w:jc w:val="left"/>
      </w:pPr>
      <w:r>
        <w:rPr>
          <w:sz w:val="18"/>
        </w:rPr>
        <w:t xml:space="preserve">z następującymi zastrzeżeniami:…………………………………………………………………………………………* </w:t>
      </w:r>
    </w:p>
    <w:p w14:paraId="6293A5FD" w14:textId="77777777" w:rsidR="008D5DCC" w:rsidRDefault="00483BBD">
      <w:pPr>
        <w:spacing w:after="92" w:line="259" w:lineRule="auto"/>
        <w:ind w:left="76" w:firstLine="0"/>
        <w:jc w:val="left"/>
      </w:pPr>
      <w:r>
        <w:rPr>
          <w:sz w:val="18"/>
        </w:rPr>
        <w:t xml:space="preserve"> </w:t>
      </w:r>
    </w:p>
    <w:p w14:paraId="5553C0F6" w14:textId="77777777" w:rsidR="008D5DCC" w:rsidRDefault="00483BBD">
      <w:pPr>
        <w:spacing w:after="506" w:line="259" w:lineRule="auto"/>
        <w:ind w:left="76" w:firstLine="0"/>
        <w:jc w:val="left"/>
      </w:pPr>
      <w:r>
        <w:rPr>
          <w:sz w:val="18"/>
        </w:rPr>
        <w:t xml:space="preserve"> </w:t>
      </w:r>
    </w:p>
    <w:p w14:paraId="091E8658" w14:textId="77777777" w:rsidR="008D5DCC" w:rsidRDefault="00483BBD">
      <w:pPr>
        <w:spacing w:after="406" w:line="392" w:lineRule="auto"/>
        <w:ind w:left="85" w:hanging="10"/>
        <w:jc w:val="center"/>
      </w:pPr>
      <w:r>
        <w:rPr>
          <w:sz w:val="18"/>
        </w:rPr>
        <w:t>Zamawiający                                                                    Wykonawca:</w:t>
      </w:r>
    </w:p>
    <w:p w14:paraId="7314A3CD" w14:textId="77777777" w:rsidR="008D5DCC" w:rsidRDefault="00483BBD">
      <w:pPr>
        <w:spacing w:after="406" w:line="392" w:lineRule="auto"/>
        <w:ind w:left="85" w:right="6" w:hanging="10"/>
        <w:jc w:val="center"/>
      </w:pPr>
      <w:r>
        <w:rPr>
          <w:sz w:val="18"/>
        </w:rPr>
        <w:t>................................................                               ...................................................</w:t>
      </w:r>
    </w:p>
    <w:p w14:paraId="79DCD466" w14:textId="77777777" w:rsidR="008D5DCC" w:rsidRDefault="00483BBD">
      <w:pPr>
        <w:spacing w:after="253" w:line="259" w:lineRule="auto"/>
        <w:ind w:left="71" w:hanging="10"/>
        <w:jc w:val="left"/>
      </w:pPr>
      <w:r>
        <w:rPr>
          <w:i/>
          <w:sz w:val="18"/>
        </w:rPr>
        <w:t>*niepotrzebne skreślić</w:t>
      </w:r>
    </w:p>
    <w:sectPr w:rsidR="008D5DCC">
      <w:headerReference w:type="even" r:id="rId10"/>
      <w:headerReference w:type="default" r:id="rId11"/>
      <w:headerReference w:type="first" r:id="rId12"/>
      <w:pgSz w:w="11906" w:h="16838"/>
      <w:pgMar w:top="1465" w:right="1417" w:bottom="1879" w:left="1341" w:header="146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C40B" w14:textId="77777777" w:rsidR="00890DE7" w:rsidRDefault="00890DE7">
      <w:pPr>
        <w:spacing w:after="0" w:line="240" w:lineRule="auto"/>
      </w:pPr>
      <w:r>
        <w:separator/>
      </w:r>
    </w:p>
  </w:endnote>
  <w:endnote w:type="continuationSeparator" w:id="0">
    <w:p w14:paraId="5A9FD1CA" w14:textId="77777777" w:rsidR="00890DE7" w:rsidRDefault="0089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58CD" w14:textId="77777777" w:rsidR="00890DE7" w:rsidRDefault="00890DE7">
      <w:pPr>
        <w:spacing w:after="0" w:line="240" w:lineRule="auto"/>
      </w:pPr>
      <w:r>
        <w:separator/>
      </w:r>
    </w:p>
  </w:footnote>
  <w:footnote w:type="continuationSeparator" w:id="0">
    <w:p w14:paraId="0FE6F3AC" w14:textId="77777777" w:rsidR="00890DE7" w:rsidRDefault="0089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F3D6" w14:textId="77777777" w:rsidR="008D5DCC" w:rsidRDefault="008D5DC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BF98" w14:textId="77777777" w:rsidR="008D5DCC" w:rsidRDefault="008D5DC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5367" w14:textId="77777777" w:rsidR="008D5DCC" w:rsidRDefault="008D5DCC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D38B" w14:textId="77777777" w:rsidR="008D5DCC" w:rsidRDefault="00483BBD">
    <w:pPr>
      <w:spacing w:after="0" w:line="259" w:lineRule="auto"/>
      <w:ind w:left="6318" w:firstLine="0"/>
      <w:jc w:val="left"/>
    </w:pPr>
    <w:r>
      <w:rPr>
        <w:b/>
      </w:rPr>
      <w:t>Załącznik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9725" w14:textId="3B835B08" w:rsidR="00A32CF1" w:rsidRPr="00A32CF1" w:rsidRDefault="00483BBD" w:rsidP="00A32CF1">
    <w:pPr>
      <w:spacing w:after="0" w:line="259" w:lineRule="auto"/>
      <w:ind w:left="6318" w:firstLine="0"/>
      <w:jc w:val="left"/>
      <w:rPr>
        <w:b/>
      </w:rPr>
    </w:pPr>
    <w:r>
      <w:rPr>
        <w:b/>
      </w:rPr>
      <w:t>Załącznik</w:t>
    </w:r>
    <w:r w:rsidR="00A32CF1">
      <w:rPr>
        <w:b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7F115" w14:textId="77777777" w:rsidR="008D5DCC" w:rsidRDefault="00483BBD">
    <w:pPr>
      <w:spacing w:after="0" w:line="259" w:lineRule="auto"/>
      <w:ind w:left="6318" w:firstLine="0"/>
      <w:jc w:val="left"/>
    </w:pPr>
    <w:r>
      <w:rPr>
        <w:b/>
      </w:rPr>
      <w:t>Załącznik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666"/>
    <w:multiLevelType w:val="hybridMultilevel"/>
    <w:tmpl w:val="77D83E18"/>
    <w:lvl w:ilvl="0" w:tplc="A3847354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13B4"/>
    <w:multiLevelType w:val="hybridMultilevel"/>
    <w:tmpl w:val="8752D16A"/>
    <w:lvl w:ilvl="0" w:tplc="5896039E">
      <w:start w:val="1"/>
      <w:numFmt w:val="decimal"/>
      <w:lvlText w:val="%1)"/>
      <w:lvlJc w:val="left"/>
      <w:pPr>
        <w:ind w:left="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BAD63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FE15F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A6098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C6BD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C67EC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22E1B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661AC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EC74B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172D64"/>
    <w:multiLevelType w:val="hybridMultilevel"/>
    <w:tmpl w:val="8752D16A"/>
    <w:lvl w:ilvl="0" w:tplc="FFFFFFFF">
      <w:start w:val="1"/>
      <w:numFmt w:val="decimal"/>
      <w:lvlText w:val="%1)"/>
      <w:lvlJc w:val="left"/>
      <w:pPr>
        <w:ind w:left="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316327"/>
    <w:multiLevelType w:val="hybridMultilevel"/>
    <w:tmpl w:val="2EFCE8B2"/>
    <w:lvl w:ilvl="0" w:tplc="7AD6F756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040FE6">
      <w:start w:val="1"/>
      <w:numFmt w:val="lowerLetter"/>
      <w:lvlText w:val="%2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303EF6">
      <w:start w:val="1"/>
      <w:numFmt w:val="lowerRoman"/>
      <w:lvlText w:val="%3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E627CE">
      <w:start w:val="1"/>
      <w:numFmt w:val="decimal"/>
      <w:lvlText w:val="%4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84A2C4">
      <w:start w:val="1"/>
      <w:numFmt w:val="lowerLetter"/>
      <w:lvlText w:val="%5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B00C12">
      <w:start w:val="1"/>
      <w:numFmt w:val="lowerRoman"/>
      <w:lvlText w:val="%6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D6FE68">
      <w:start w:val="1"/>
      <w:numFmt w:val="decimal"/>
      <w:lvlText w:val="%7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C86C64">
      <w:start w:val="1"/>
      <w:numFmt w:val="lowerLetter"/>
      <w:lvlText w:val="%8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AE5DC">
      <w:start w:val="1"/>
      <w:numFmt w:val="lowerRoman"/>
      <w:lvlText w:val="%9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24834"/>
    <w:multiLevelType w:val="hybridMultilevel"/>
    <w:tmpl w:val="8A627D4A"/>
    <w:lvl w:ilvl="0" w:tplc="F8546456">
      <w:start w:val="1"/>
      <w:numFmt w:val="decimal"/>
      <w:lvlText w:val="%1."/>
      <w:lvlJc w:val="left"/>
      <w:pPr>
        <w:ind w:left="3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001B9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626D6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5EFF2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42A90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4793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3A0D1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A5F2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A453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C655CF"/>
    <w:multiLevelType w:val="hybridMultilevel"/>
    <w:tmpl w:val="6E2062B0"/>
    <w:lvl w:ilvl="0" w:tplc="7E4ED2D0">
      <w:start w:val="1"/>
      <w:numFmt w:val="decimal"/>
      <w:lvlText w:val="%1."/>
      <w:lvlJc w:val="left"/>
      <w:pPr>
        <w:ind w:left="4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AC04A4">
      <w:start w:val="1"/>
      <w:numFmt w:val="decimal"/>
      <w:lvlText w:val="%2)"/>
      <w:lvlJc w:val="left"/>
      <w:pPr>
        <w:ind w:left="11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14BDD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0415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D2999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24DF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3E409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D2E2B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5AED5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265166"/>
    <w:multiLevelType w:val="hybridMultilevel"/>
    <w:tmpl w:val="17D47680"/>
    <w:lvl w:ilvl="0" w:tplc="A46662BA">
      <w:start w:val="1"/>
      <w:numFmt w:val="decimal"/>
      <w:lvlText w:val="%1."/>
      <w:lvlJc w:val="left"/>
      <w:pPr>
        <w:ind w:left="4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12D73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CE633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0E57B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74CF9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DE8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E4647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0469A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E2C1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59042E"/>
    <w:multiLevelType w:val="hybridMultilevel"/>
    <w:tmpl w:val="F7BCA956"/>
    <w:lvl w:ilvl="0" w:tplc="FCE21264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1E557A">
      <w:start w:val="1"/>
      <w:numFmt w:val="lowerLetter"/>
      <w:lvlText w:val="%2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AF480">
      <w:start w:val="1"/>
      <w:numFmt w:val="lowerRoman"/>
      <w:lvlText w:val="%3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968ED0">
      <w:start w:val="1"/>
      <w:numFmt w:val="decimal"/>
      <w:lvlText w:val="%4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464F48">
      <w:start w:val="1"/>
      <w:numFmt w:val="lowerLetter"/>
      <w:lvlText w:val="%5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949F58">
      <w:start w:val="1"/>
      <w:numFmt w:val="lowerRoman"/>
      <w:lvlText w:val="%6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64CC8A">
      <w:start w:val="1"/>
      <w:numFmt w:val="decimal"/>
      <w:lvlText w:val="%7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14AE64">
      <w:start w:val="1"/>
      <w:numFmt w:val="lowerLetter"/>
      <w:lvlText w:val="%8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2E6BAE">
      <w:start w:val="1"/>
      <w:numFmt w:val="lowerRoman"/>
      <w:lvlText w:val="%9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4D5D4B"/>
    <w:multiLevelType w:val="hybridMultilevel"/>
    <w:tmpl w:val="A2369C32"/>
    <w:lvl w:ilvl="0" w:tplc="AFBC48B4">
      <w:start w:val="1"/>
      <w:numFmt w:val="decimal"/>
      <w:lvlText w:val="%1."/>
      <w:lvlJc w:val="left"/>
      <w:pPr>
        <w:ind w:left="4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D2F9B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48D0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0985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C0638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6C622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BEF3D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C2824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764D3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704BBA"/>
    <w:multiLevelType w:val="hybridMultilevel"/>
    <w:tmpl w:val="C0505028"/>
    <w:lvl w:ilvl="0" w:tplc="8DAC7E46">
      <w:start w:val="1"/>
      <w:numFmt w:val="decimal"/>
      <w:lvlText w:val="%1."/>
      <w:lvlJc w:val="left"/>
      <w:pPr>
        <w:ind w:left="4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CA222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D2EA5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6A9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26F8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E288E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4FC3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E2F3E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1EBCA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9F38AD"/>
    <w:multiLevelType w:val="hybridMultilevel"/>
    <w:tmpl w:val="E3B42F60"/>
    <w:lvl w:ilvl="0" w:tplc="C786DF06">
      <w:start w:val="1"/>
      <w:numFmt w:val="decimal"/>
      <w:lvlText w:val="%1."/>
      <w:lvlJc w:val="left"/>
      <w:pPr>
        <w:ind w:left="4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1A95B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50F1C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E8C9D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9EAEF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FE2CA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26EB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502DF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F29AF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284BA1"/>
    <w:multiLevelType w:val="hybridMultilevel"/>
    <w:tmpl w:val="5B507D0C"/>
    <w:lvl w:ilvl="0" w:tplc="D7E4ECD8">
      <w:start w:val="1"/>
      <w:numFmt w:val="decimal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365782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F63376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3A544A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EA5BA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4804D2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E6876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3AC026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4A2EFC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A021C8"/>
    <w:multiLevelType w:val="hybridMultilevel"/>
    <w:tmpl w:val="4E0203E4"/>
    <w:lvl w:ilvl="0" w:tplc="BDF4CDD2">
      <w:start w:val="1"/>
      <w:numFmt w:val="decimal"/>
      <w:lvlText w:val="%1."/>
      <w:lvlJc w:val="left"/>
      <w:pPr>
        <w:ind w:left="4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D22994">
      <w:start w:val="1"/>
      <w:numFmt w:val="decimal"/>
      <w:lvlText w:val="%2)"/>
      <w:lvlJc w:val="left"/>
      <w:pPr>
        <w:ind w:left="7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5AF832">
      <w:start w:val="1"/>
      <w:numFmt w:val="lowerLetter"/>
      <w:lvlText w:val="%3)"/>
      <w:lvlJc w:val="left"/>
      <w:pPr>
        <w:ind w:left="11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BEC988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6DA26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649CB8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98F70A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815C0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022946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9D6F3F"/>
    <w:multiLevelType w:val="hybridMultilevel"/>
    <w:tmpl w:val="2706794C"/>
    <w:lvl w:ilvl="0" w:tplc="EA2088C6">
      <w:start w:val="1"/>
      <w:numFmt w:val="decimal"/>
      <w:lvlText w:val="%1."/>
      <w:lvlJc w:val="left"/>
      <w:pPr>
        <w:ind w:left="4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683608">
      <w:start w:val="1"/>
      <w:numFmt w:val="decimal"/>
      <w:lvlText w:val="%2)"/>
      <w:lvlJc w:val="left"/>
      <w:pPr>
        <w:ind w:left="8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48DBE4">
      <w:start w:val="1"/>
      <w:numFmt w:val="lowerRoman"/>
      <w:lvlText w:val="%3"/>
      <w:lvlJc w:val="left"/>
      <w:pPr>
        <w:ind w:left="14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EA308C">
      <w:start w:val="1"/>
      <w:numFmt w:val="decimal"/>
      <w:lvlText w:val="%4"/>
      <w:lvlJc w:val="left"/>
      <w:pPr>
        <w:ind w:left="22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C84902">
      <w:start w:val="1"/>
      <w:numFmt w:val="lowerLetter"/>
      <w:lvlText w:val="%5"/>
      <w:lvlJc w:val="left"/>
      <w:pPr>
        <w:ind w:left="29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0E364">
      <w:start w:val="1"/>
      <w:numFmt w:val="lowerRoman"/>
      <w:lvlText w:val="%6"/>
      <w:lvlJc w:val="left"/>
      <w:pPr>
        <w:ind w:left="36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3E5EA2">
      <w:start w:val="1"/>
      <w:numFmt w:val="decimal"/>
      <w:lvlText w:val="%7"/>
      <w:lvlJc w:val="left"/>
      <w:pPr>
        <w:ind w:left="43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E84D92">
      <w:start w:val="1"/>
      <w:numFmt w:val="lowerLetter"/>
      <w:lvlText w:val="%8"/>
      <w:lvlJc w:val="left"/>
      <w:pPr>
        <w:ind w:left="50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86DA6">
      <w:start w:val="1"/>
      <w:numFmt w:val="lowerRoman"/>
      <w:lvlText w:val="%9"/>
      <w:lvlJc w:val="left"/>
      <w:pPr>
        <w:ind w:left="58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8617F1"/>
    <w:multiLevelType w:val="hybridMultilevel"/>
    <w:tmpl w:val="4240FAAE"/>
    <w:lvl w:ilvl="0" w:tplc="A658063C">
      <w:start w:val="1"/>
      <w:numFmt w:val="decimal"/>
      <w:lvlText w:val="%1."/>
      <w:lvlJc w:val="left"/>
      <w:pPr>
        <w:ind w:left="4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96CE00">
      <w:start w:val="1"/>
      <w:numFmt w:val="decimal"/>
      <w:lvlText w:val="%2)"/>
      <w:lvlJc w:val="left"/>
      <w:pPr>
        <w:ind w:left="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89C96">
      <w:start w:val="1"/>
      <w:numFmt w:val="bullet"/>
      <w:lvlText w:val=""/>
      <w:lvlJc w:val="left"/>
      <w:pPr>
        <w:ind w:left="1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D2F0C8">
      <w:start w:val="1"/>
      <w:numFmt w:val="bullet"/>
      <w:lvlText w:val="•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BE4400">
      <w:start w:val="1"/>
      <w:numFmt w:val="bullet"/>
      <w:lvlText w:val="o"/>
      <w:lvlJc w:val="left"/>
      <w:pPr>
        <w:ind w:left="2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8E8AF8">
      <w:start w:val="1"/>
      <w:numFmt w:val="bullet"/>
      <w:lvlText w:val="▪"/>
      <w:lvlJc w:val="left"/>
      <w:pPr>
        <w:ind w:left="3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2497D0">
      <w:start w:val="1"/>
      <w:numFmt w:val="bullet"/>
      <w:lvlText w:val="•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836E4">
      <w:start w:val="1"/>
      <w:numFmt w:val="bullet"/>
      <w:lvlText w:val="o"/>
      <w:lvlJc w:val="left"/>
      <w:pPr>
        <w:ind w:left="4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8C121C">
      <w:start w:val="1"/>
      <w:numFmt w:val="bullet"/>
      <w:lvlText w:val="▪"/>
      <w:lvlJc w:val="left"/>
      <w:pPr>
        <w:ind w:left="5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4E7C43"/>
    <w:multiLevelType w:val="hybridMultilevel"/>
    <w:tmpl w:val="C916D11A"/>
    <w:lvl w:ilvl="0" w:tplc="884412C8">
      <w:start w:val="2"/>
      <w:numFmt w:val="decimal"/>
      <w:lvlText w:val="%1."/>
      <w:lvlJc w:val="left"/>
      <w:pPr>
        <w:ind w:left="5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A2B206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AC13A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20D8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3A9550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9C08AE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AEC0F0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52792C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2E8DA8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8E50B6"/>
    <w:multiLevelType w:val="hybridMultilevel"/>
    <w:tmpl w:val="361E9C02"/>
    <w:lvl w:ilvl="0" w:tplc="A3903F9A">
      <w:start w:val="1"/>
      <w:numFmt w:val="decimal"/>
      <w:lvlText w:val="%1."/>
      <w:lvlJc w:val="left"/>
      <w:pPr>
        <w:ind w:left="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84F962">
      <w:start w:val="1"/>
      <w:numFmt w:val="decimal"/>
      <w:lvlText w:val="%2)"/>
      <w:lvlJc w:val="left"/>
      <w:pPr>
        <w:ind w:left="11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0A070C">
      <w:start w:val="1"/>
      <w:numFmt w:val="lowerRoman"/>
      <w:lvlText w:val="%3"/>
      <w:lvlJc w:val="left"/>
      <w:pPr>
        <w:ind w:left="1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00C200">
      <w:start w:val="1"/>
      <w:numFmt w:val="decimal"/>
      <w:lvlText w:val="%4"/>
      <w:lvlJc w:val="left"/>
      <w:pPr>
        <w:ind w:left="2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DC5BF0">
      <w:start w:val="1"/>
      <w:numFmt w:val="lowerLetter"/>
      <w:lvlText w:val="%5"/>
      <w:lvlJc w:val="left"/>
      <w:pPr>
        <w:ind w:left="3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2807BA">
      <w:start w:val="1"/>
      <w:numFmt w:val="lowerRoman"/>
      <w:lvlText w:val="%6"/>
      <w:lvlJc w:val="left"/>
      <w:pPr>
        <w:ind w:left="3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5E0A54">
      <w:start w:val="1"/>
      <w:numFmt w:val="decimal"/>
      <w:lvlText w:val="%7"/>
      <w:lvlJc w:val="left"/>
      <w:pPr>
        <w:ind w:left="4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8E10D0">
      <w:start w:val="1"/>
      <w:numFmt w:val="lowerLetter"/>
      <w:lvlText w:val="%8"/>
      <w:lvlJc w:val="left"/>
      <w:pPr>
        <w:ind w:left="5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F0BD56">
      <w:start w:val="1"/>
      <w:numFmt w:val="lowerRoman"/>
      <w:lvlText w:val="%9"/>
      <w:lvlJc w:val="left"/>
      <w:pPr>
        <w:ind w:left="6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7D2A79"/>
    <w:multiLevelType w:val="hybridMultilevel"/>
    <w:tmpl w:val="5472E938"/>
    <w:lvl w:ilvl="0" w:tplc="A6E2CC8C">
      <w:start w:val="1"/>
      <w:numFmt w:val="decimal"/>
      <w:lvlText w:val="%1."/>
      <w:lvlJc w:val="left"/>
      <w:pPr>
        <w:ind w:left="3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7E4A8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20C19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7A59D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FC870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B0A12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B40E8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D4CAE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08E8F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772C1A"/>
    <w:multiLevelType w:val="hybridMultilevel"/>
    <w:tmpl w:val="2F9847B6"/>
    <w:lvl w:ilvl="0" w:tplc="8B26AC2C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908C98">
      <w:start w:val="1"/>
      <w:numFmt w:val="lowerLetter"/>
      <w:lvlText w:val="%2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FA347C">
      <w:start w:val="1"/>
      <w:numFmt w:val="lowerRoman"/>
      <w:lvlText w:val="%3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74E156">
      <w:start w:val="1"/>
      <w:numFmt w:val="decimal"/>
      <w:lvlText w:val="%4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08B84E">
      <w:start w:val="1"/>
      <w:numFmt w:val="lowerLetter"/>
      <w:lvlText w:val="%5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C29652">
      <w:start w:val="1"/>
      <w:numFmt w:val="lowerRoman"/>
      <w:lvlText w:val="%6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2DC90">
      <w:start w:val="1"/>
      <w:numFmt w:val="decimal"/>
      <w:lvlText w:val="%7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5E8080">
      <w:start w:val="1"/>
      <w:numFmt w:val="lowerLetter"/>
      <w:lvlText w:val="%8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AC609E">
      <w:start w:val="1"/>
      <w:numFmt w:val="lowerRoman"/>
      <w:lvlText w:val="%9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4F4A06"/>
    <w:multiLevelType w:val="hybridMultilevel"/>
    <w:tmpl w:val="361E9C02"/>
    <w:lvl w:ilvl="0" w:tplc="FFFFFFFF">
      <w:start w:val="1"/>
      <w:numFmt w:val="decimal"/>
      <w:lvlText w:val="%1."/>
      <w:lvlJc w:val="left"/>
      <w:pPr>
        <w:ind w:left="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1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350193"/>
    <w:multiLevelType w:val="hybridMultilevel"/>
    <w:tmpl w:val="1C0E86EC"/>
    <w:lvl w:ilvl="0" w:tplc="747E7170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78C5E0">
      <w:start w:val="1"/>
      <w:numFmt w:val="lowerLetter"/>
      <w:lvlText w:val="%2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E61494">
      <w:start w:val="1"/>
      <w:numFmt w:val="lowerRoman"/>
      <w:lvlText w:val="%3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5C09CE">
      <w:start w:val="1"/>
      <w:numFmt w:val="decimal"/>
      <w:lvlText w:val="%4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4AA73C">
      <w:start w:val="1"/>
      <w:numFmt w:val="lowerLetter"/>
      <w:lvlText w:val="%5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06C998">
      <w:start w:val="1"/>
      <w:numFmt w:val="lowerRoman"/>
      <w:lvlText w:val="%6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902052">
      <w:start w:val="1"/>
      <w:numFmt w:val="decimal"/>
      <w:lvlText w:val="%7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34E1DE">
      <w:start w:val="1"/>
      <w:numFmt w:val="lowerLetter"/>
      <w:lvlText w:val="%8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5C80B8">
      <w:start w:val="1"/>
      <w:numFmt w:val="lowerRoman"/>
      <w:lvlText w:val="%9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B177E8"/>
    <w:multiLevelType w:val="hybridMultilevel"/>
    <w:tmpl w:val="8B5A86E2"/>
    <w:lvl w:ilvl="0" w:tplc="1324A6C6">
      <w:start w:val="1"/>
      <w:numFmt w:val="decimal"/>
      <w:lvlText w:val="%1."/>
      <w:lvlJc w:val="left"/>
      <w:pPr>
        <w:ind w:left="4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021788">
      <w:start w:val="1"/>
      <w:numFmt w:val="lowerLetter"/>
      <w:lvlText w:val="%2"/>
      <w:lvlJc w:val="left"/>
      <w:pPr>
        <w:ind w:left="10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36138E">
      <w:start w:val="1"/>
      <w:numFmt w:val="lowerRoman"/>
      <w:lvlText w:val="%3"/>
      <w:lvlJc w:val="left"/>
      <w:pPr>
        <w:ind w:left="18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E25162">
      <w:start w:val="1"/>
      <w:numFmt w:val="decimal"/>
      <w:lvlText w:val="%4"/>
      <w:lvlJc w:val="left"/>
      <w:pPr>
        <w:ind w:left="25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E1DF8">
      <w:start w:val="1"/>
      <w:numFmt w:val="lowerLetter"/>
      <w:lvlText w:val="%5"/>
      <w:lvlJc w:val="left"/>
      <w:pPr>
        <w:ind w:left="32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96B47C">
      <w:start w:val="1"/>
      <w:numFmt w:val="lowerRoman"/>
      <w:lvlText w:val="%6"/>
      <w:lvlJc w:val="left"/>
      <w:pPr>
        <w:ind w:left="39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529250">
      <w:start w:val="1"/>
      <w:numFmt w:val="decimal"/>
      <w:lvlText w:val="%7"/>
      <w:lvlJc w:val="left"/>
      <w:pPr>
        <w:ind w:left="46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F08FAA">
      <w:start w:val="1"/>
      <w:numFmt w:val="lowerLetter"/>
      <w:lvlText w:val="%8"/>
      <w:lvlJc w:val="left"/>
      <w:pPr>
        <w:ind w:left="5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9A1970">
      <w:start w:val="1"/>
      <w:numFmt w:val="lowerRoman"/>
      <w:lvlText w:val="%9"/>
      <w:lvlJc w:val="left"/>
      <w:pPr>
        <w:ind w:left="6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5D6235"/>
    <w:multiLevelType w:val="hybridMultilevel"/>
    <w:tmpl w:val="C2B8C94A"/>
    <w:lvl w:ilvl="0" w:tplc="9E327E9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60662">
      <w:start w:val="1"/>
      <w:numFmt w:val="decimal"/>
      <w:lvlText w:val="%2)"/>
      <w:lvlJc w:val="left"/>
      <w:pPr>
        <w:ind w:left="7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2CD79A">
      <w:start w:val="1"/>
      <w:numFmt w:val="lowerRoman"/>
      <w:lvlText w:val="%3"/>
      <w:lvlJc w:val="left"/>
      <w:pPr>
        <w:ind w:left="14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B24572">
      <w:start w:val="1"/>
      <w:numFmt w:val="decimal"/>
      <w:lvlText w:val="%4"/>
      <w:lvlJc w:val="left"/>
      <w:pPr>
        <w:ind w:left="21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98882E">
      <w:start w:val="1"/>
      <w:numFmt w:val="lowerLetter"/>
      <w:lvlText w:val="%5"/>
      <w:lvlJc w:val="left"/>
      <w:pPr>
        <w:ind w:left="28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00AF08">
      <w:start w:val="1"/>
      <w:numFmt w:val="lowerRoman"/>
      <w:lvlText w:val="%6"/>
      <w:lvlJc w:val="left"/>
      <w:pPr>
        <w:ind w:left="36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E4C234">
      <w:start w:val="1"/>
      <w:numFmt w:val="decimal"/>
      <w:lvlText w:val="%7"/>
      <w:lvlJc w:val="left"/>
      <w:pPr>
        <w:ind w:left="43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C7B1A">
      <w:start w:val="1"/>
      <w:numFmt w:val="lowerLetter"/>
      <w:lvlText w:val="%8"/>
      <w:lvlJc w:val="left"/>
      <w:pPr>
        <w:ind w:left="50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88286C">
      <w:start w:val="1"/>
      <w:numFmt w:val="lowerRoman"/>
      <w:lvlText w:val="%9"/>
      <w:lvlJc w:val="left"/>
      <w:pPr>
        <w:ind w:left="57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6959C5"/>
    <w:multiLevelType w:val="hybridMultilevel"/>
    <w:tmpl w:val="3AC628E6"/>
    <w:lvl w:ilvl="0" w:tplc="8760D12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2E3004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C2C5D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32081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4E142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00F3B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0467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96DF7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68519A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5748484">
    <w:abstractNumId w:val="1"/>
  </w:num>
  <w:num w:numId="2" w16cid:durableId="1965112746">
    <w:abstractNumId w:val="11"/>
  </w:num>
  <w:num w:numId="3" w16cid:durableId="1066563684">
    <w:abstractNumId w:val="15"/>
  </w:num>
  <w:num w:numId="4" w16cid:durableId="442305261">
    <w:abstractNumId w:val="16"/>
  </w:num>
  <w:num w:numId="5" w16cid:durableId="2103531039">
    <w:abstractNumId w:val="17"/>
  </w:num>
  <w:num w:numId="6" w16cid:durableId="314603284">
    <w:abstractNumId w:val="9"/>
  </w:num>
  <w:num w:numId="7" w16cid:durableId="172498599">
    <w:abstractNumId w:val="12"/>
  </w:num>
  <w:num w:numId="8" w16cid:durableId="320088902">
    <w:abstractNumId w:val="10"/>
  </w:num>
  <w:num w:numId="9" w16cid:durableId="429668550">
    <w:abstractNumId w:val="5"/>
  </w:num>
  <w:num w:numId="10" w16cid:durableId="717440594">
    <w:abstractNumId w:val="13"/>
  </w:num>
  <w:num w:numId="11" w16cid:durableId="825438433">
    <w:abstractNumId w:val="14"/>
  </w:num>
  <w:num w:numId="12" w16cid:durableId="238830763">
    <w:abstractNumId w:val="22"/>
  </w:num>
  <w:num w:numId="13" w16cid:durableId="1486895235">
    <w:abstractNumId w:val="21"/>
  </w:num>
  <w:num w:numId="14" w16cid:durableId="985357687">
    <w:abstractNumId w:val="23"/>
  </w:num>
  <w:num w:numId="15" w16cid:durableId="1770737532">
    <w:abstractNumId w:val="4"/>
  </w:num>
  <w:num w:numId="16" w16cid:durableId="513228672">
    <w:abstractNumId w:val="6"/>
  </w:num>
  <w:num w:numId="17" w16cid:durableId="1529027445">
    <w:abstractNumId w:val="8"/>
  </w:num>
  <w:num w:numId="18" w16cid:durableId="834955478">
    <w:abstractNumId w:val="3"/>
  </w:num>
  <w:num w:numId="19" w16cid:durableId="226263031">
    <w:abstractNumId w:val="20"/>
  </w:num>
  <w:num w:numId="20" w16cid:durableId="86584484">
    <w:abstractNumId w:val="7"/>
  </w:num>
  <w:num w:numId="21" w16cid:durableId="1966613519">
    <w:abstractNumId w:val="18"/>
  </w:num>
  <w:num w:numId="22" w16cid:durableId="298808126">
    <w:abstractNumId w:val="19"/>
  </w:num>
  <w:num w:numId="23" w16cid:durableId="249433441">
    <w:abstractNumId w:val="2"/>
  </w:num>
  <w:num w:numId="24" w16cid:durableId="1344624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CC"/>
    <w:rsid w:val="00072560"/>
    <w:rsid w:val="000921E9"/>
    <w:rsid w:val="00097887"/>
    <w:rsid w:val="000D7449"/>
    <w:rsid w:val="0016045C"/>
    <w:rsid w:val="00167CB5"/>
    <w:rsid w:val="001919D1"/>
    <w:rsid w:val="001A4462"/>
    <w:rsid w:val="001B3D2A"/>
    <w:rsid w:val="001D6925"/>
    <w:rsid w:val="001E7350"/>
    <w:rsid w:val="0020319D"/>
    <w:rsid w:val="002258F9"/>
    <w:rsid w:val="0023706E"/>
    <w:rsid w:val="0032641E"/>
    <w:rsid w:val="00335A41"/>
    <w:rsid w:val="003413AF"/>
    <w:rsid w:val="0034145E"/>
    <w:rsid w:val="003501A7"/>
    <w:rsid w:val="003F3E75"/>
    <w:rsid w:val="004431B5"/>
    <w:rsid w:val="00444261"/>
    <w:rsid w:val="00474CD6"/>
    <w:rsid w:val="00483BBD"/>
    <w:rsid w:val="004A2EF0"/>
    <w:rsid w:val="004E223D"/>
    <w:rsid w:val="004E686A"/>
    <w:rsid w:val="004F2551"/>
    <w:rsid w:val="005A5571"/>
    <w:rsid w:val="005E2024"/>
    <w:rsid w:val="00695B09"/>
    <w:rsid w:val="006C2430"/>
    <w:rsid w:val="006C6EC2"/>
    <w:rsid w:val="007015C1"/>
    <w:rsid w:val="007029C2"/>
    <w:rsid w:val="00781457"/>
    <w:rsid w:val="007D1C5B"/>
    <w:rsid w:val="007D5A0D"/>
    <w:rsid w:val="007E33A4"/>
    <w:rsid w:val="00802D8A"/>
    <w:rsid w:val="00817AAC"/>
    <w:rsid w:val="00823914"/>
    <w:rsid w:val="0083296E"/>
    <w:rsid w:val="00836AF8"/>
    <w:rsid w:val="00890DE7"/>
    <w:rsid w:val="008C5ADE"/>
    <w:rsid w:val="008D5DCC"/>
    <w:rsid w:val="008F16C5"/>
    <w:rsid w:val="008F2E34"/>
    <w:rsid w:val="00906E0D"/>
    <w:rsid w:val="009112C5"/>
    <w:rsid w:val="00912D75"/>
    <w:rsid w:val="00974EBD"/>
    <w:rsid w:val="009D401E"/>
    <w:rsid w:val="00A04BD6"/>
    <w:rsid w:val="00A32CF1"/>
    <w:rsid w:val="00A756C5"/>
    <w:rsid w:val="00A93F38"/>
    <w:rsid w:val="00B63BF1"/>
    <w:rsid w:val="00B745CD"/>
    <w:rsid w:val="00B75BC9"/>
    <w:rsid w:val="00B822BE"/>
    <w:rsid w:val="00BB4080"/>
    <w:rsid w:val="00C0779A"/>
    <w:rsid w:val="00C24CED"/>
    <w:rsid w:val="00C37AE1"/>
    <w:rsid w:val="00C54128"/>
    <w:rsid w:val="00C63642"/>
    <w:rsid w:val="00CB40FB"/>
    <w:rsid w:val="00CE665F"/>
    <w:rsid w:val="00D40090"/>
    <w:rsid w:val="00D55FAB"/>
    <w:rsid w:val="00D56FC3"/>
    <w:rsid w:val="00D97DFA"/>
    <w:rsid w:val="00DC2A7C"/>
    <w:rsid w:val="00DE2E23"/>
    <w:rsid w:val="00E07176"/>
    <w:rsid w:val="00E133B5"/>
    <w:rsid w:val="00E341C6"/>
    <w:rsid w:val="00E644A9"/>
    <w:rsid w:val="00E76A34"/>
    <w:rsid w:val="00E85B7D"/>
    <w:rsid w:val="00F74230"/>
    <w:rsid w:val="00FB047A"/>
    <w:rsid w:val="00FB6845"/>
    <w:rsid w:val="00F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FED4"/>
  <w15:docId w15:val="{C2E72207-0AB0-4940-B04B-BA28A296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8" w:line="249" w:lineRule="auto"/>
      <w:ind w:left="426" w:hanging="355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B6845"/>
    <w:pPr>
      <w:spacing w:after="0" w:line="240" w:lineRule="auto"/>
    </w:pPr>
    <w:rPr>
      <w:rFonts w:ascii="Verdana" w:eastAsia="Verdana" w:hAnsi="Verdana" w:cs="Verdana"/>
      <w:color w:val="00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D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D8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D8A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D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D8A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32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F1"/>
    <w:rPr>
      <w:rFonts w:ascii="Verdana" w:eastAsia="Verdana" w:hAnsi="Verdana" w:cs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1E7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3944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mlacinski</dc:creator>
  <cp:keywords/>
  <cp:lastModifiedBy>Jastrzębska-Przybyła Katarzyna</cp:lastModifiedBy>
  <cp:revision>2</cp:revision>
  <dcterms:created xsi:type="dcterms:W3CDTF">2026-02-25T06:50:00Z</dcterms:created>
  <dcterms:modified xsi:type="dcterms:W3CDTF">2026-02-25T06:50:00Z</dcterms:modified>
</cp:coreProperties>
</file>