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42A5B" w14:textId="77777777" w:rsidR="00AA713F" w:rsidRPr="00AA713F" w:rsidRDefault="00F37D6D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 w:rsidR="00E55DE8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</w:p>
    <w:p w14:paraId="4F79C172" w14:textId="0D6F3D8C" w:rsidR="00F37D6D" w:rsidRPr="00AA713F" w:rsidRDefault="00AA713F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AA713F">
        <w:rPr>
          <w:rFonts w:ascii="Times New Roman" w:hAnsi="Times New Roman" w:cs="Times New Roman"/>
          <w:sz w:val="20"/>
          <w:szCs w:val="20"/>
        </w:rPr>
        <w:t>do Warunków udziału w mechanizmie „</w:t>
      </w:r>
      <w:r w:rsidR="00E55DE8">
        <w:rPr>
          <w:rFonts w:ascii="Times New Roman" w:hAnsi="Times New Roman" w:cs="Times New Roman"/>
          <w:sz w:val="20"/>
          <w:szCs w:val="20"/>
        </w:rPr>
        <w:t xml:space="preserve">Dopłaty do prywatnego przechowywania </w:t>
      </w:r>
      <w:r w:rsidR="00B86FA1">
        <w:rPr>
          <w:rFonts w:ascii="Times New Roman" w:hAnsi="Times New Roman" w:cs="Times New Roman"/>
          <w:sz w:val="20"/>
          <w:szCs w:val="20"/>
        </w:rPr>
        <w:t>serów</w:t>
      </w:r>
      <w:r w:rsidR="007F5396">
        <w:rPr>
          <w:rFonts w:ascii="Times New Roman" w:hAnsi="Times New Roman" w:cs="Times New Roman"/>
          <w:sz w:val="20"/>
          <w:szCs w:val="20"/>
        </w:rPr>
        <w:t xml:space="preserve"> w ramach tymczasowego </w:t>
      </w:r>
      <w:r w:rsidR="00BE5926">
        <w:rPr>
          <w:rFonts w:ascii="Times New Roman" w:hAnsi="Times New Roman" w:cs="Times New Roman"/>
          <w:sz w:val="20"/>
          <w:szCs w:val="20"/>
        </w:rPr>
        <w:t>nadzwyczajnego systemu dopłat</w:t>
      </w:r>
      <w:r w:rsidRPr="00AA713F">
        <w:rPr>
          <w:rFonts w:ascii="Times New Roman" w:hAnsi="Times New Roman" w:cs="Times New Roman"/>
          <w:sz w:val="20"/>
          <w:szCs w:val="20"/>
        </w:rPr>
        <w:t xml:space="preserve">” </w:t>
      </w:r>
    </w:p>
    <w:p w14:paraId="0CFF0AD5" w14:textId="77777777"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2F4F4DBE" w14:textId="77777777" w:rsidR="00AA713F" w:rsidRDefault="00AA713F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10664CFD" w14:textId="297BACF1" w:rsidR="00F37D6D" w:rsidRDefault="007A68C8" w:rsidP="00BE5926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udostępnione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00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Przedsiębiorcę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związku ze złożeniem </w:t>
      </w:r>
      <w:r w:rsidR="00E55D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formularza umowy na dopłaty do prywatnego przechowywania </w:t>
      </w:r>
      <w:r w:rsidR="00B8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serów</w:t>
      </w:r>
      <w:r w:rsidR="007E65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E59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Przedsiębiorcy w ramach mechanizmu „Dopłaty do prywatnego przechowywania serów w ramach tymczasowego nadzwyczajnego systemu dopłat” </w:t>
      </w:r>
      <w:r w:rsidR="007E65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oraz </w:t>
      </w:r>
      <w:r w:rsidR="00BE59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zawarciem</w:t>
      </w:r>
      <w:r w:rsidR="007E65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51A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 </w:t>
      </w:r>
      <w:r w:rsidR="00BE59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wykonaniem przedmiotowej </w:t>
      </w:r>
      <w:r w:rsidR="00B8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F51A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mowy </w:t>
      </w:r>
      <w:r w:rsidR="00BE59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BE5926">
        <w:rPr>
          <w:rFonts w:ascii="Times New Roman" w:hAnsi="Times New Roman"/>
          <w:b/>
          <w:sz w:val="24"/>
          <w:szCs w:val="28"/>
        </w:rPr>
        <w:t>w tym podczas kontroli wstępnej, okresowej i końcowej)</w:t>
      </w:r>
    </w:p>
    <w:p w14:paraId="3FA44D04" w14:textId="77777777" w:rsidR="003F3BCD" w:rsidRDefault="003F3BCD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2B7AC1" w14:textId="77777777"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C91C68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91C68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91C68">
        <w:rPr>
          <w:rFonts w:ascii="Times New Roman" w:hAnsi="Times New Roman" w:cs="Times New Roman"/>
          <w:sz w:val="24"/>
          <w:szCs w:val="24"/>
        </w:rPr>
        <w:t xml:space="preserve"> Wsparcia Rolnictwa </w:t>
      </w:r>
      <w:r w:rsidRPr="00F37D6D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0067F9" w:rsidRPr="00A471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Przedsiębiorcę</w:t>
      </w:r>
      <w:r w:rsidRPr="00A471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111F6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 w:rsidR="003F3BCD">
        <w:rPr>
          <w:rFonts w:ascii="Times New Roman" w:hAnsi="Times New Roman" w:cs="Times New Roman"/>
          <w:sz w:val="24"/>
          <w:szCs w:val="24"/>
        </w:rPr>
        <w:t>4</w:t>
      </w:r>
      <w:r w:rsidRPr="00F37D6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04.05.2016, str. 1 oraz Dz. Urz. UE L 127 z 23.05.2018, str. 2) 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osoby fizyczne, których dane osobowe </w:t>
      </w:r>
      <w:r w:rsidR="003F3BCD">
        <w:rPr>
          <w:rFonts w:ascii="Times New Roman" w:hAnsi="Times New Roman" w:cs="Times New Roman"/>
          <w:sz w:val="24"/>
          <w:szCs w:val="24"/>
        </w:rPr>
        <w:t xml:space="preserve">zostały udostępnione </w:t>
      </w:r>
      <w:r>
        <w:rPr>
          <w:rFonts w:ascii="Times New Roman" w:hAnsi="Times New Roman" w:cs="Times New Roman"/>
          <w:sz w:val="24"/>
          <w:szCs w:val="24"/>
        </w:rPr>
        <w:t>przez:</w:t>
      </w:r>
    </w:p>
    <w:p w14:paraId="31EAC7A9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16FA6834" w14:textId="77777777" w:rsidR="00E717A6" w:rsidRPr="001525C9" w:rsidRDefault="00E717A6" w:rsidP="00E05FCA">
      <w:pPr>
        <w:pStyle w:val="Tekstpodstawowywcity3"/>
        <w:spacing w:before="100" w:line="240" w:lineRule="auto"/>
        <w:ind w:lef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 xml:space="preserve">(należy podać imię i nazwisko lub nazwę </w:t>
      </w:r>
      <w:r w:rsidR="000067F9" w:rsidRPr="001525C9">
        <w:rPr>
          <w:rFonts w:ascii="Times New Roman" w:hAnsi="Times New Roman" w:cs="Times New Roman"/>
          <w:sz w:val="22"/>
          <w:szCs w:val="22"/>
          <w:vertAlign w:val="superscript"/>
        </w:rPr>
        <w:t>Przedsiębiorc</w:t>
      </w:r>
      <w:r w:rsidR="006F6FD5" w:rsidRPr="001525C9">
        <w:rPr>
          <w:rFonts w:ascii="Times New Roman" w:hAnsi="Times New Roman" w:cs="Times New Roman"/>
          <w:sz w:val="22"/>
          <w:szCs w:val="22"/>
          <w:vertAlign w:val="superscript"/>
        </w:rPr>
        <w:t>y</w:t>
      </w: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1F7C4326" w14:textId="37824B71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 w:rsidR="003F7097">
        <w:rPr>
          <w:rFonts w:ascii="Times New Roman" w:hAnsi="Times New Roman" w:cs="Times New Roman"/>
          <w:sz w:val="24"/>
          <w:szCs w:val="24"/>
        </w:rPr>
        <w:t xml:space="preserve"> z</w:t>
      </w:r>
      <w:r w:rsidR="00E55DE8">
        <w:rPr>
          <w:rFonts w:ascii="Times New Roman" w:hAnsi="Times New Roman" w:cs="Times New Roman"/>
          <w:sz w:val="24"/>
          <w:szCs w:val="24"/>
        </w:rPr>
        <w:t xml:space="preserve">e złożeniem formularza umowy na dopłaty do prywatnego przechowywania </w:t>
      </w:r>
      <w:r w:rsidR="00B86FA1">
        <w:rPr>
          <w:rFonts w:ascii="Times New Roman" w:hAnsi="Times New Roman" w:cs="Times New Roman"/>
          <w:sz w:val="24"/>
          <w:szCs w:val="24"/>
        </w:rPr>
        <w:t>serów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oraz realizacją umowy </w:t>
      </w:r>
      <w:r w:rsidR="00E55DE8">
        <w:rPr>
          <w:rFonts w:ascii="Times New Roman" w:hAnsi="Times New Roman" w:cs="Times New Roman"/>
          <w:sz w:val="24"/>
          <w:szCs w:val="24"/>
        </w:rPr>
        <w:t xml:space="preserve">na dopłaty do prywatnego przechowywania </w:t>
      </w:r>
      <w:r w:rsidR="00B86FA1">
        <w:rPr>
          <w:rFonts w:ascii="Times New Roman" w:hAnsi="Times New Roman" w:cs="Times New Roman"/>
          <w:sz w:val="24"/>
          <w:szCs w:val="24"/>
        </w:rPr>
        <w:t>serów</w:t>
      </w:r>
      <w:r w:rsidR="00E55DE8">
        <w:rPr>
          <w:rFonts w:ascii="Times New Roman" w:hAnsi="Times New Roman" w:cs="Times New Roman"/>
          <w:sz w:val="24"/>
          <w:szCs w:val="24"/>
        </w:rPr>
        <w:t>,</w:t>
      </w:r>
      <w:r w:rsidR="003F7097">
        <w:rPr>
          <w:rFonts w:ascii="Times New Roman" w:hAnsi="Times New Roman"/>
          <w:szCs w:val="24"/>
        </w:rPr>
        <w:t xml:space="preserve"> </w:t>
      </w:r>
      <w:r w:rsidR="003F7097" w:rsidRPr="00024CB2">
        <w:rPr>
          <w:rFonts w:ascii="Times New Roman" w:hAnsi="Times New Roman" w:cs="Times New Roman"/>
          <w:sz w:val="24"/>
          <w:szCs w:val="24"/>
        </w:rPr>
        <w:t>dotyczących mechanizmu „</w:t>
      </w:r>
      <w:r w:rsidR="00E55DE8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B86FA1">
        <w:rPr>
          <w:rFonts w:ascii="Times New Roman" w:hAnsi="Times New Roman" w:cs="Times New Roman"/>
          <w:sz w:val="24"/>
          <w:szCs w:val="24"/>
        </w:rPr>
        <w:t>serów</w:t>
      </w:r>
      <w:r w:rsidR="007F5396">
        <w:rPr>
          <w:rFonts w:ascii="Times New Roman" w:hAnsi="Times New Roman" w:cs="Times New Roman"/>
          <w:sz w:val="24"/>
          <w:szCs w:val="24"/>
        </w:rPr>
        <w:t xml:space="preserve"> w ramach tymczasowego </w:t>
      </w:r>
      <w:r w:rsidR="00BE5926">
        <w:rPr>
          <w:rFonts w:ascii="Times New Roman" w:hAnsi="Times New Roman" w:cs="Times New Roman"/>
          <w:sz w:val="24"/>
          <w:szCs w:val="24"/>
        </w:rPr>
        <w:t xml:space="preserve">nadzwyczajnego </w:t>
      </w:r>
      <w:r w:rsidR="007F5396">
        <w:rPr>
          <w:rFonts w:ascii="Times New Roman" w:hAnsi="Times New Roman" w:cs="Times New Roman"/>
          <w:sz w:val="24"/>
          <w:szCs w:val="24"/>
        </w:rPr>
        <w:t xml:space="preserve">systemu </w:t>
      </w:r>
      <w:r w:rsidR="00BE5926">
        <w:rPr>
          <w:rFonts w:ascii="Times New Roman" w:hAnsi="Times New Roman" w:cs="Times New Roman"/>
          <w:sz w:val="24"/>
          <w:szCs w:val="24"/>
        </w:rPr>
        <w:t>dopłat</w:t>
      </w:r>
      <w:r w:rsidR="003F7097" w:rsidRPr="00024CB2">
        <w:rPr>
          <w:rFonts w:ascii="Times New Roman" w:hAnsi="Times New Roman" w:cs="Times New Roman"/>
          <w:sz w:val="24"/>
          <w:szCs w:val="24"/>
        </w:rPr>
        <w:t>”</w:t>
      </w:r>
      <w:r w:rsidR="004A4EE8" w:rsidRPr="004A4EE8">
        <w:rPr>
          <w:rFonts w:ascii="Times New Roman" w:hAnsi="Times New Roman" w:cs="Times New Roman"/>
          <w:sz w:val="24"/>
          <w:szCs w:val="24"/>
        </w:rPr>
        <w:t xml:space="preserve"> </w:t>
      </w:r>
      <w:r w:rsidR="004A4EE8" w:rsidRPr="000E436E">
        <w:rPr>
          <w:rFonts w:ascii="Times New Roman" w:hAnsi="Times New Roman" w:cs="Times New Roman"/>
          <w:sz w:val="24"/>
          <w:szCs w:val="24"/>
        </w:rPr>
        <w:t xml:space="preserve">w tym </w:t>
      </w:r>
      <w:r w:rsidR="004A4EE8" w:rsidRPr="000E436E">
        <w:rPr>
          <w:rFonts w:ascii="Times New Roman" w:hAnsi="Times New Roman"/>
          <w:sz w:val="24"/>
          <w:szCs w:val="28"/>
        </w:rPr>
        <w:t>podczas kontroli wstępnej, okresowej i końcowej</w:t>
      </w:r>
      <w:r w:rsidR="004A4EE8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7D28BB61" w14:textId="77777777" w:rsidR="003F3BCD" w:rsidRDefault="003F3BCD" w:rsidP="000A7A7A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administratorem może się Pani/Pan skontaktować poprzez adres e-mail:</w:t>
      </w:r>
      <w:r w:rsidR="00A27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kontakt@kowr.gov.pl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korespondencyjny: Krajowy Ośrodek Wsparcia Rolnictwa, ul. Karolkowa 30, 01-207 Warszawa. </w:t>
      </w:r>
    </w:p>
    <w:p w14:paraId="1EA96962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>
        <w:rPr>
          <w:rFonts w:ascii="Times New Roman" w:eastAsia="Calibri" w:hAnsi="Times New Roman" w:cs="Times New Roman"/>
          <w:sz w:val="24"/>
          <w:szCs w:val="24"/>
        </w:rPr>
        <w:br/>
        <w:t>e-mail: iodo@kowr.gov.pl lub pisemnie na adres korespondencyjny Administratora, wskazany w pkt 1.</w:t>
      </w:r>
    </w:p>
    <w:p w14:paraId="643C92DD" w14:textId="1AF257CC" w:rsidR="003F3BCD" w:rsidRPr="00BE5926" w:rsidRDefault="00BE5926" w:rsidP="00BE5926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087">
        <w:rPr>
          <w:rFonts w:ascii="Times New Roman" w:eastAsia="Calibri" w:hAnsi="Times New Roman" w:cs="Times New Roman"/>
          <w:sz w:val="24"/>
          <w:szCs w:val="24"/>
        </w:rPr>
        <w:t xml:space="preserve">Administrator przetwarza udostępnione przez ww. Przedsiębiorcę Pani/Pana dane osobowe w celu realizacji zadań związanych z mechanizmem „Dopłaty do prywatnego przechowywania </w:t>
      </w:r>
      <w:r>
        <w:rPr>
          <w:rFonts w:ascii="Times New Roman" w:eastAsia="Calibri" w:hAnsi="Times New Roman" w:cs="Times New Roman"/>
          <w:sz w:val="24"/>
          <w:szCs w:val="24"/>
        </w:rPr>
        <w:t>serów w ramach tymczasowego nadzwyczajnego systemu dopłat</w:t>
      </w:r>
      <w:r w:rsidRPr="00746087">
        <w:rPr>
          <w:rFonts w:ascii="Times New Roman" w:eastAsia="Calibri" w:hAnsi="Times New Roman" w:cs="Times New Roman"/>
          <w:sz w:val="24"/>
          <w:szCs w:val="24"/>
        </w:rPr>
        <w:t xml:space="preserve">” realizowanych przez KOWR jako zadania delegowane zgodnie z art. 6 ust. 2 pkt 4) oraz 6a </w:t>
      </w:r>
      <w:r w:rsidRPr="00746087">
        <w:rPr>
          <w:rFonts w:ascii="Times New Roman" w:eastAsia="Calibri" w:hAnsi="Times New Roman" w:cs="Times New Roman"/>
          <w:sz w:val="24"/>
          <w:szCs w:val="24"/>
        </w:rPr>
        <w:lastRenderedPageBreak/>
        <w:t>ustawy z dnia 9 maja 2008 r. o Agencji Restrukturyzacji i Modernizacji Rolni</w:t>
      </w:r>
      <w:r w:rsidR="004A4EE8">
        <w:rPr>
          <w:rFonts w:ascii="Times New Roman" w:eastAsia="Calibri" w:hAnsi="Times New Roman" w:cs="Times New Roman"/>
          <w:sz w:val="24"/>
          <w:szCs w:val="24"/>
        </w:rPr>
        <w:t>ctwa (Dz.U. z 2019 r. poz. 1505</w:t>
      </w:r>
      <w:r w:rsidRPr="00746087">
        <w:rPr>
          <w:rFonts w:ascii="Times New Roman" w:eastAsia="Calibri" w:hAnsi="Times New Roman" w:cs="Times New Roman"/>
          <w:sz w:val="24"/>
          <w:szCs w:val="24"/>
        </w:rPr>
        <w:t xml:space="preserve">) w tym w celu obsługi złożonego przez ww. Przedsiębiorcę formularza umowy na dopłaty do prywatnego przechowywania </w:t>
      </w:r>
      <w:r>
        <w:rPr>
          <w:rFonts w:ascii="Times New Roman" w:eastAsia="Calibri" w:hAnsi="Times New Roman" w:cs="Times New Roman"/>
          <w:sz w:val="24"/>
          <w:szCs w:val="24"/>
        </w:rPr>
        <w:t>serów</w:t>
      </w:r>
      <w:r w:rsidRPr="00746087">
        <w:rPr>
          <w:rFonts w:ascii="Times New Roman" w:eastAsia="Calibri" w:hAnsi="Times New Roman" w:cs="Times New Roman"/>
          <w:sz w:val="24"/>
          <w:szCs w:val="24"/>
        </w:rPr>
        <w:t>, przeprowadzania kontroli w ramach ww. mechanizmu, zawarcia i rozliczenia umowy oraz realizacji pozostałych zadań KOWR określonych w ww. przepisach i Warunkach udziału w ww. mechanizmie, a także w celu realizacji obowiązku powadzenia ewidencji korespondencji i archiwizacji dokumentacji zgodnie z ustawą o narodowym zasobie archiwalnym i archiwach (</w:t>
      </w:r>
      <w:r w:rsidRPr="00345C1F">
        <w:rPr>
          <w:rFonts w:ascii="Times New Roman" w:eastAsia="Calibri" w:hAnsi="Times New Roman" w:cs="Times New Roman"/>
          <w:sz w:val="24"/>
          <w:szCs w:val="24"/>
        </w:rPr>
        <w:t>Dz.U. z 2020 r. poz. 164, z późn. zm.</w:t>
      </w:r>
      <w:r w:rsidRPr="00746087">
        <w:rPr>
          <w:rFonts w:ascii="Times New Roman" w:eastAsia="Calibri" w:hAnsi="Times New Roman" w:cs="Times New Roman"/>
          <w:sz w:val="24"/>
          <w:szCs w:val="24"/>
        </w:rPr>
        <w:t>) co stanowi o zgodnym z prawem przetwarzaniu Pani/Pana danych osobowych w oparciu o przesłanki legalności przetwarzania, o której mowa w art. 6 ust. 1 lit. b i c RODO ponieważ jest niezbędne do wypełnienia obowiązków prawnych ciążących na KOWR.</w:t>
      </w:r>
    </w:p>
    <w:p w14:paraId="02DB2652" w14:textId="748192DF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KOWR przetwarza Pani/Pana dane osobowe w zakresie danych niezbędnych do realizacji powierzonych mu zadań wynikających z art. 6 ust. 2 oraz 6a ustawy z dnia 9 maja 2008 r.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o Agencji Restrukturyzacji i Modernizacji Rolnictwa (Dz.U. z 2019 r. poz. 1505</w:t>
      </w:r>
      <w:r w:rsidR="00B3548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których zakres wynika z </w:t>
      </w:r>
      <w:r w:rsidRPr="00A471C4">
        <w:rPr>
          <w:rFonts w:ascii="Times New Roman" w:eastAsia="Calibri" w:hAnsi="Times New Roman" w:cs="Times New Roman"/>
          <w:sz w:val="24"/>
          <w:szCs w:val="24"/>
        </w:rPr>
        <w:t>Warunków udziału w mechanizmie „</w:t>
      </w:r>
      <w:r w:rsidR="00D1425A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B86FA1">
        <w:rPr>
          <w:rFonts w:ascii="Times New Roman" w:hAnsi="Times New Roman" w:cs="Times New Roman"/>
          <w:sz w:val="24"/>
          <w:szCs w:val="24"/>
        </w:rPr>
        <w:t>serów</w:t>
      </w:r>
      <w:r w:rsidR="007F5396" w:rsidRPr="007F5396">
        <w:rPr>
          <w:rFonts w:ascii="Times New Roman" w:hAnsi="Times New Roman" w:cs="Times New Roman"/>
          <w:sz w:val="24"/>
          <w:szCs w:val="24"/>
        </w:rPr>
        <w:t xml:space="preserve"> </w:t>
      </w:r>
      <w:r w:rsidR="007F5396">
        <w:rPr>
          <w:rFonts w:ascii="Times New Roman" w:hAnsi="Times New Roman" w:cs="Times New Roman"/>
          <w:sz w:val="24"/>
          <w:szCs w:val="24"/>
        </w:rPr>
        <w:t xml:space="preserve">w ramach tymczasowego </w:t>
      </w:r>
      <w:r w:rsidR="00EA1210">
        <w:rPr>
          <w:rFonts w:ascii="Times New Roman" w:hAnsi="Times New Roman" w:cs="Times New Roman"/>
          <w:sz w:val="24"/>
          <w:szCs w:val="24"/>
        </w:rPr>
        <w:t xml:space="preserve">nadzwyczajnego </w:t>
      </w:r>
      <w:r w:rsidR="007F5396">
        <w:rPr>
          <w:rFonts w:ascii="Times New Roman" w:hAnsi="Times New Roman" w:cs="Times New Roman"/>
          <w:sz w:val="24"/>
          <w:szCs w:val="24"/>
        </w:rPr>
        <w:t xml:space="preserve">systemu </w:t>
      </w:r>
      <w:r w:rsidR="00EA1210">
        <w:rPr>
          <w:rFonts w:ascii="Times New Roman" w:hAnsi="Times New Roman" w:cs="Times New Roman"/>
          <w:sz w:val="24"/>
          <w:szCs w:val="24"/>
        </w:rPr>
        <w:t>dopłat</w:t>
      </w:r>
      <w:r w:rsidRPr="00A471C4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wprowadzonych Zarządzeniem Prezesa Agencji Restrukturyzacji i Modernizacji Rolnictwa. </w:t>
      </w:r>
    </w:p>
    <w:p w14:paraId="2C59B8D5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Pani/Pana dane osobowe udostępniane będą Agencji Restrukturyzacji i Modernizacji Rolnictwa, Komisji Europejskiej lub innym organom upoważnionym do kontroli dokumentów, w związku z realizacją zadań wynikających z art. 6 ust. 2 oraz 6a ustawy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dnia 9 maja 2008 r. o Agencji Restrukturyzacji i Modernizacji Rolnictwa (Dz.U. z 2019 r. poz. 1505), oraz innym podmiotom</w:t>
      </w:r>
      <w:r w:rsidR="001C423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jeżeli obowiązek taki będzie wynikać z przepisów prawa. Do Pani/Pana danych mogą też mieć dostęp podmioty przetwarzające dane w imieniu KOWR,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0914A132" w14:textId="77777777" w:rsidR="003F3BCD" w:rsidRPr="00A471C4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Pozyskane Pani/ Pana dane osobowe będą przetwarzane przez Administratora przez okres realizacji zadań, o których mowa w pkt 3, w tym przez okres przechowywania dokumentacji określony w przepisach powszechnych i uregulowaniach wewnętrznych administratora w zakresie archiwizacji dokumentów wynoszący: </w:t>
      </w:r>
    </w:p>
    <w:p w14:paraId="7778AF29" w14:textId="77777777" w:rsidR="003F3BCD" w:rsidRDefault="003F3BCD" w:rsidP="000A7A7A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odrzucenia </w:t>
      </w:r>
      <w:r w:rsidR="00D1425A">
        <w:rPr>
          <w:rFonts w:ascii="Times New Roman" w:hAnsi="Times New Roman" w:cs="Times New Roman"/>
        </w:rPr>
        <w:t xml:space="preserve">formularza umowy na dopłaty do prywatnego przechowywania </w:t>
      </w:r>
      <w:r w:rsidR="00B86FA1">
        <w:rPr>
          <w:rFonts w:ascii="Times New Roman" w:hAnsi="Times New Roman" w:cs="Times New Roman"/>
        </w:rPr>
        <w:t>serów</w:t>
      </w:r>
      <w:r>
        <w:rPr>
          <w:rFonts w:ascii="Times New Roman" w:hAnsi="Times New Roman" w:cs="Times New Roman"/>
        </w:rPr>
        <w:t xml:space="preserve"> - 5 lat licząc od dnia 1 stycznia roku następnego po roku, w którym rozpatrzono </w:t>
      </w:r>
      <w:r w:rsidR="00D1425A">
        <w:rPr>
          <w:rFonts w:ascii="Times New Roman" w:hAnsi="Times New Roman" w:cs="Times New Roman"/>
        </w:rPr>
        <w:t>formularz umowy</w:t>
      </w:r>
      <w:r>
        <w:rPr>
          <w:rFonts w:ascii="Times New Roman" w:hAnsi="Times New Roman" w:cs="Times New Roman"/>
        </w:rPr>
        <w:t>,</w:t>
      </w:r>
    </w:p>
    <w:p w14:paraId="6BE4BA58" w14:textId="77777777" w:rsidR="003F3BCD" w:rsidRDefault="003F3BCD" w:rsidP="00A471C4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przyjęcia </w:t>
      </w:r>
      <w:r w:rsidR="00D1425A">
        <w:rPr>
          <w:rFonts w:ascii="Times New Roman" w:hAnsi="Times New Roman" w:cs="Times New Roman"/>
        </w:rPr>
        <w:t xml:space="preserve">formularza umowy na dopłaty do prywatnego przechowywania </w:t>
      </w:r>
      <w:r w:rsidR="00B86FA1">
        <w:rPr>
          <w:rFonts w:ascii="Times New Roman" w:hAnsi="Times New Roman" w:cs="Times New Roman"/>
        </w:rPr>
        <w:t>serów</w:t>
      </w:r>
      <w:r>
        <w:rPr>
          <w:rFonts w:ascii="Times New Roman" w:hAnsi="Times New Roman" w:cs="Times New Roman"/>
        </w:rPr>
        <w:t xml:space="preserve"> </w:t>
      </w:r>
      <w:r w:rsidR="00B3548E">
        <w:rPr>
          <w:rFonts w:ascii="Times New Roman" w:hAnsi="Times New Roman" w:cs="Times New Roman"/>
        </w:rPr>
        <w:t xml:space="preserve">i zawarcia umowy </w:t>
      </w:r>
      <w:r>
        <w:rPr>
          <w:rFonts w:ascii="Times New Roman" w:hAnsi="Times New Roman" w:cs="Times New Roman"/>
        </w:rPr>
        <w:t xml:space="preserve">- 5 lat licząc od dnia 1 stycznia roku następnego po roku, w którym upłynie okres zobowiązań w związku z zawarciem umowy na </w:t>
      </w:r>
      <w:r w:rsidR="00D1425A">
        <w:rPr>
          <w:rFonts w:ascii="Times New Roman" w:hAnsi="Times New Roman" w:cs="Times New Roman"/>
        </w:rPr>
        <w:t xml:space="preserve">dopłaty do prywatnego przechowywania </w:t>
      </w:r>
      <w:r w:rsidR="00B86FA1">
        <w:rPr>
          <w:rFonts w:ascii="Times New Roman" w:hAnsi="Times New Roman" w:cs="Times New Roman"/>
        </w:rPr>
        <w:t>serów</w:t>
      </w:r>
      <w:r>
        <w:rPr>
          <w:rFonts w:ascii="Times New Roman" w:hAnsi="Times New Roman" w:cs="Times New Roman"/>
        </w:rPr>
        <w:t>.</w:t>
      </w:r>
    </w:p>
    <w:p w14:paraId="40CDA4F3" w14:textId="77777777" w:rsidR="003F3BCD" w:rsidRDefault="003F3BCD" w:rsidP="000A7A7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Ww. okresy mogą zostać przedłużone o okres przedawnienia roszczeń przysługujących Administratorowi i w stosunku do niego.</w:t>
      </w:r>
    </w:p>
    <w:p w14:paraId="2C3DD62B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Zgodnie z RODO osobom, których dane KOWR przetwarza w celach określonych </w:t>
      </w:r>
      <w:r w:rsidR="00DF130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pkt 3 przysługuje:</w:t>
      </w:r>
    </w:p>
    <w:p w14:paraId="5B4E0BEE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i otrzymania ich kopii;</w:t>
      </w:r>
    </w:p>
    <w:p w14:paraId="5C2CA145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sprostowania (poprawiania) swoich danych osobowych;</w:t>
      </w:r>
    </w:p>
    <w:p w14:paraId="3733BEEA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 w sytuacji</w:t>
      </w:r>
      <w:r w:rsidR="00981D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gdy przetwarzania danych nie następuje w celu wywiązania się z obowiązku wynikającego z przepisu prawa lub w ramach sprawowania władzy publicznej;</w:t>
      </w:r>
    </w:p>
    <w:p w14:paraId="572FF198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danych, przy czym przepisy odrębne mogą wyłączyć możliwość skorzystania z tego prawa.</w:t>
      </w:r>
    </w:p>
    <w:p w14:paraId="65544535" w14:textId="77777777" w:rsidR="00C355F6" w:rsidRPr="0082593E" w:rsidRDefault="00C355F6" w:rsidP="00E05FCA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E05FCA">
        <w:rPr>
          <w:rFonts w:ascii="Times New Roman" w:hAnsi="Times New Roman" w:cs="Times New Roman"/>
          <w:color w:val="auto"/>
        </w:rPr>
        <w:lastRenderedPageBreak/>
        <w:t>J</w:t>
      </w:r>
      <w:r w:rsidRPr="0082593E">
        <w:rPr>
          <w:rFonts w:ascii="Times New Roman" w:hAnsi="Times New Roman" w:cs="Times New Roman"/>
          <w:color w:val="auto"/>
        </w:rPr>
        <w:t>eżeli chce Pani/Pan skorzystać z któregokolwiek z tych uprawnień prosimy o kontakt z Inspektorem Ochrony Danych Osobowych, wskazany w pkt 2 lub pisemnie na adres naszej siedziby, wskazany w pkt. 1.</w:t>
      </w:r>
    </w:p>
    <w:p w14:paraId="6CEFFF28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4E1C99DE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oparciu o Pani/Pana dane osobowe KOWR nie będzie podejmował wobec Pani/Pana zautomatyzowanych decyzji, w tym decyzji będących wynikiem profilowania.  </w:t>
      </w:r>
    </w:p>
    <w:p w14:paraId="3A47A8B3" w14:textId="77777777" w:rsidR="003F3BCD" w:rsidRDefault="003F3BCD" w:rsidP="004A4EE8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KOWR nie przewiduje przekazywania Pani/Pana danych osobowych do państwa trzeciego (tj. państwa, które nie należy do Europejskiego Obszaru Gospodarczego obejmującego Unię Europejską, Norwegię, Liechtenstein i</w:t>
      </w:r>
      <w:r w:rsidR="006F6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Islandię) ani do organizacji międzynarodowych.</w:t>
      </w:r>
    </w:p>
    <w:p w14:paraId="6A1FA6B4" w14:textId="77777777" w:rsidR="003F3BCD" w:rsidRPr="00F37D6D" w:rsidRDefault="003F3BCD" w:rsidP="00E717A6">
      <w:pPr>
        <w:pStyle w:val="Tekstkomentarza"/>
        <w:rPr>
          <w:sz w:val="24"/>
          <w:szCs w:val="24"/>
        </w:rPr>
      </w:pPr>
    </w:p>
    <w:p w14:paraId="5B4B32C3" w14:textId="77777777"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E74B3B">
        <w:rPr>
          <w:rFonts w:ascii="Times New Roman" w:hAnsi="Times New Roman" w:cs="Times New Roman"/>
          <w:sz w:val="24"/>
          <w:szCs w:val="24"/>
        </w:rPr>
        <w:t>Przedsiębiorcę</w:t>
      </w:r>
    </w:p>
    <w:p w14:paraId="6EE747D7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04.05.2016, str. 1 oraz Dz. Urz. UE L 127 z 23.05.2018, str. 2) dalej: „RODO” </w:t>
      </w:r>
      <w:r>
        <w:rPr>
          <w:rFonts w:ascii="Times New Roman" w:hAnsi="Times New Roman" w:cs="Times New Roman"/>
          <w:sz w:val="24"/>
          <w:szCs w:val="24"/>
        </w:rPr>
        <w:t xml:space="preserve">w odniesieniu do osób fizycznych, których dane osobowe zostały </w:t>
      </w:r>
      <w:r w:rsidR="0075611B">
        <w:rPr>
          <w:rFonts w:ascii="Times New Roman" w:hAnsi="Times New Roman" w:cs="Times New Roman"/>
          <w:sz w:val="24"/>
          <w:szCs w:val="24"/>
        </w:rPr>
        <w:t>przekazane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39BBFD9D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7BFD4945" w14:textId="77777777" w:rsidR="00E717A6" w:rsidRPr="00024CB2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E74B3B">
        <w:rPr>
          <w:rFonts w:ascii="Times New Roman" w:hAnsi="Times New Roman" w:cs="Times New Roman"/>
          <w:sz w:val="18"/>
          <w:szCs w:val="18"/>
        </w:rPr>
        <w:t>Przedsiębiorc</w:t>
      </w:r>
      <w:r w:rsidR="00F06757">
        <w:rPr>
          <w:rFonts w:ascii="Times New Roman" w:hAnsi="Times New Roman" w:cs="Times New Roman"/>
          <w:sz w:val="18"/>
          <w:szCs w:val="18"/>
        </w:rPr>
        <w:t>y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3EF0E915" w14:textId="08EB6429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 xml:space="preserve">celach związanych </w:t>
      </w:r>
      <w:r w:rsidR="00D1425A">
        <w:rPr>
          <w:rFonts w:ascii="Times New Roman" w:hAnsi="Times New Roman" w:cs="Times New Roman"/>
          <w:sz w:val="24"/>
          <w:szCs w:val="24"/>
        </w:rPr>
        <w:t xml:space="preserve">ze złożeniem formularza umowy na dopłaty do prywatnego przechowywania </w:t>
      </w:r>
      <w:r w:rsidR="00B86FA1">
        <w:rPr>
          <w:rFonts w:ascii="Times New Roman" w:hAnsi="Times New Roman" w:cs="Times New Roman"/>
          <w:sz w:val="24"/>
          <w:szCs w:val="24"/>
        </w:rPr>
        <w:t>serów</w:t>
      </w:r>
      <w:r w:rsidR="00D1425A"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4A4EE8">
        <w:rPr>
          <w:rFonts w:ascii="Times New Roman" w:hAnsi="Times New Roman" w:cs="Times New Roman"/>
          <w:sz w:val="24"/>
          <w:szCs w:val="24"/>
        </w:rPr>
        <w:t xml:space="preserve">w ramach </w:t>
      </w:r>
      <w:r w:rsidR="004A4EE8" w:rsidRPr="00024CB2">
        <w:rPr>
          <w:rFonts w:ascii="Times New Roman" w:hAnsi="Times New Roman" w:cs="Times New Roman"/>
          <w:sz w:val="24"/>
          <w:szCs w:val="24"/>
        </w:rPr>
        <w:t>mechanizmu „</w:t>
      </w:r>
      <w:r w:rsidR="004A4EE8">
        <w:rPr>
          <w:rFonts w:ascii="Times New Roman" w:hAnsi="Times New Roman" w:cs="Times New Roman"/>
          <w:sz w:val="24"/>
          <w:szCs w:val="24"/>
        </w:rPr>
        <w:t>Dopłaty do prywatnego przechowywania serów</w:t>
      </w:r>
      <w:r w:rsidR="004A4EE8" w:rsidRPr="007F5396">
        <w:rPr>
          <w:rFonts w:ascii="Times New Roman" w:hAnsi="Times New Roman" w:cs="Times New Roman"/>
          <w:sz w:val="24"/>
          <w:szCs w:val="24"/>
        </w:rPr>
        <w:t xml:space="preserve"> </w:t>
      </w:r>
      <w:r w:rsidR="004A4EE8">
        <w:rPr>
          <w:rFonts w:ascii="Times New Roman" w:hAnsi="Times New Roman" w:cs="Times New Roman"/>
          <w:sz w:val="24"/>
          <w:szCs w:val="24"/>
        </w:rPr>
        <w:t>w ramach tymczasowego nadzwyczajnego systemu dopłat</w:t>
      </w:r>
      <w:r w:rsidR="004A4EE8" w:rsidRPr="00024CB2">
        <w:rPr>
          <w:rFonts w:ascii="Times New Roman" w:hAnsi="Times New Roman" w:cs="Times New Roman"/>
          <w:sz w:val="24"/>
          <w:szCs w:val="24"/>
        </w:rPr>
        <w:t>”</w:t>
      </w:r>
      <w:r w:rsidR="004A4EE8">
        <w:rPr>
          <w:rFonts w:ascii="Times New Roman" w:hAnsi="Times New Roman" w:cs="Times New Roman"/>
          <w:sz w:val="24"/>
          <w:szCs w:val="24"/>
        </w:rPr>
        <w:t xml:space="preserve"> </w:t>
      </w:r>
      <w:r w:rsidR="00D1425A" w:rsidRPr="00A3624B">
        <w:rPr>
          <w:rFonts w:ascii="Times New Roman" w:hAnsi="Times New Roman" w:cs="Times New Roman"/>
          <w:sz w:val="24"/>
          <w:szCs w:val="24"/>
        </w:rPr>
        <w:t xml:space="preserve">oraz </w:t>
      </w:r>
      <w:r w:rsidR="004A4EE8">
        <w:rPr>
          <w:rFonts w:ascii="Times New Roman" w:hAnsi="Times New Roman" w:cs="Times New Roman"/>
          <w:sz w:val="24"/>
          <w:szCs w:val="24"/>
        </w:rPr>
        <w:t>zawarciem i wykonaniem przedmiotowej</w:t>
      </w:r>
      <w:r w:rsidR="00D1425A" w:rsidRPr="00A3624B">
        <w:rPr>
          <w:rFonts w:ascii="Times New Roman" w:hAnsi="Times New Roman" w:cs="Times New Roman"/>
          <w:sz w:val="24"/>
          <w:szCs w:val="24"/>
        </w:rPr>
        <w:t xml:space="preserve"> umowy</w:t>
      </w:r>
      <w:r w:rsidR="004A4EE8">
        <w:rPr>
          <w:rFonts w:ascii="Times New Roman" w:hAnsi="Times New Roman" w:cs="Times New Roman"/>
          <w:sz w:val="24"/>
          <w:szCs w:val="24"/>
        </w:rPr>
        <w:t xml:space="preserve"> </w:t>
      </w:r>
      <w:r w:rsidR="004A4EE8" w:rsidRPr="00DD183C">
        <w:rPr>
          <w:rFonts w:ascii="Times New Roman" w:hAnsi="Times New Roman" w:cs="Times New Roman"/>
          <w:sz w:val="24"/>
          <w:szCs w:val="24"/>
        </w:rPr>
        <w:t>(w tym podczas kontroli wstępnej, okresowej i końcowej)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3B2A9EC6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Administratorem Pa</w:t>
      </w:r>
      <w:r w:rsidR="00D67D76">
        <w:rPr>
          <w:rFonts w:ascii="Times New Roman" w:hAnsi="Times New Roman" w:cs="Times New Roman"/>
        </w:rPr>
        <w:t>ni/Pana danych osobowych (dalej jako</w:t>
      </w:r>
      <w:r w:rsidRPr="002F3337">
        <w:rPr>
          <w:rFonts w:ascii="Times New Roman" w:hAnsi="Times New Roman" w:cs="Times New Roman"/>
        </w:rPr>
        <w:t xml:space="preserve"> </w:t>
      </w:r>
      <w:r w:rsidR="00D67D76">
        <w:rPr>
          <w:rFonts w:ascii="Times New Roman" w:hAnsi="Times New Roman" w:cs="Times New Roman"/>
        </w:rPr>
        <w:t>„</w:t>
      </w:r>
      <w:r w:rsidRPr="002F3337">
        <w:rPr>
          <w:rFonts w:ascii="Times New Roman" w:hAnsi="Times New Roman" w:cs="Times New Roman"/>
        </w:rPr>
        <w:t>Administrator</w:t>
      </w:r>
      <w:r w:rsidR="00D67D76">
        <w:rPr>
          <w:rFonts w:ascii="Times New Roman" w:hAnsi="Times New Roman" w:cs="Times New Roman"/>
        </w:rPr>
        <w:t>”</w:t>
      </w:r>
      <w:r w:rsidRPr="002F3337">
        <w:rPr>
          <w:rFonts w:ascii="Times New Roman" w:hAnsi="Times New Roman" w:cs="Times New Roman"/>
        </w:rPr>
        <w:t xml:space="preserve">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Z Administratorem może Pani/Pan kontaktować się poprzez adres e-mail: </w:t>
      </w:r>
      <w:hyperlink r:id="rId9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</w:t>
      </w:r>
      <w:r>
        <w:rPr>
          <w:rFonts w:ascii="Times New Roman" w:hAnsi="Times New Roman" w:cs="Times New Roman"/>
        </w:rPr>
        <w:t xml:space="preserve">ji Rolnictwa, ul. Poleczki 33, </w:t>
      </w:r>
      <w:r w:rsidRPr="002F3337">
        <w:rPr>
          <w:rFonts w:ascii="Times New Roman" w:hAnsi="Times New Roman" w:cs="Times New Roman"/>
        </w:rPr>
        <w:t>02-822 Warszawa.</w:t>
      </w:r>
    </w:p>
    <w:p w14:paraId="6D19EB18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e-mail: iod@arimr.gov.pl lub pisemnie na adres korespondencyjny </w:t>
      </w:r>
      <w:r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>dministratora, wskazany w pkt 1</w:t>
      </w:r>
      <w:r w:rsidR="00DF1303">
        <w:rPr>
          <w:rFonts w:ascii="Times New Roman" w:hAnsi="Times New Roman" w:cs="Times New Roman"/>
        </w:rPr>
        <w:t>)</w:t>
      </w:r>
      <w:r w:rsidRPr="002F3337">
        <w:rPr>
          <w:rFonts w:ascii="Times New Roman" w:hAnsi="Times New Roman" w:cs="Times New Roman"/>
        </w:rPr>
        <w:t xml:space="preserve">. </w:t>
      </w:r>
    </w:p>
    <w:p w14:paraId="165CD768" w14:textId="040A83E4" w:rsidR="00E717A6" w:rsidRPr="00A471C4" w:rsidRDefault="00E717A6" w:rsidP="00A471C4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z </w:t>
      </w:r>
      <w:r w:rsidR="00D67D76" w:rsidRPr="002F3337">
        <w:rPr>
          <w:rFonts w:ascii="Times New Roman" w:hAnsi="Times New Roman" w:cs="Times New Roman"/>
        </w:rPr>
        <w:t xml:space="preserve">przyznaniem, wypłatą </w:t>
      </w:r>
      <w:r w:rsidR="003A07A1">
        <w:rPr>
          <w:rFonts w:ascii="Times New Roman" w:hAnsi="Times New Roman" w:cs="Times New Roman"/>
        </w:rPr>
        <w:br/>
      </w:r>
      <w:r w:rsidR="00D67D76" w:rsidRPr="002F3337">
        <w:rPr>
          <w:rFonts w:ascii="Times New Roman" w:hAnsi="Times New Roman" w:cs="Times New Roman"/>
        </w:rPr>
        <w:t>i zwrotem płatności w ramach mechanizmu „</w:t>
      </w:r>
      <w:r w:rsidR="00D1425A">
        <w:rPr>
          <w:rFonts w:ascii="Times New Roman" w:hAnsi="Times New Roman" w:cs="Times New Roman"/>
        </w:rPr>
        <w:t xml:space="preserve">Dopłaty do prywatnego przechowywania </w:t>
      </w:r>
      <w:r w:rsidR="00B86FA1">
        <w:rPr>
          <w:rFonts w:ascii="Times New Roman" w:hAnsi="Times New Roman" w:cs="Times New Roman"/>
        </w:rPr>
        <w:t>serów</w:t>
      </w:r>
      <w:r w:rsidR="007F5396" w:rsidRPr="007F5396">
        <w:rPr>
          <w:rFonts w:ascii="Times New Roman" w:hAnsi="Times New Roman" w:cs="Times New Roman"/>
        </w:rPr>
        <w:t xml:space="preserve"> </w:t>
      </w:r>
      <w:r w:rsidR="007F5396">
        <w:rPr>
          <w:rFonts w:ascii="Times New Roman" w:hAnsi="Times New Roman" w:cs="Times New Roman"/>
        </w:rPr>
        <w:t>w ramach tymczasowego</w:t>
      </w:r>
      <w:r w:rsidR="004A4EE8">
        <w:rPr>
          <w:rFonts w:ascii="Times New Roman" w:hAnsi="Times New Roman" w:cs="Times New Roman"/>
        </w:rPr>
        <w:t xml:space="preserve"> nadzwyczajnego</w:t>
      </w:r>
      <w:r w:rsidR="007F5396">
        <w:rPr>
          <w:rFonts w:ascii="Times New Roman" w:hAnsi="Times New Roman" w:cs="Times New Roman"/>
        </w:rPr>
        <w:t xml:space="preserve"> systemu </w:t>
      </w:r>
      <w:r w:rsidR="004A4EE8">
        <w:rPr>
          <w:rFonts w:ascii="Times New Roman" w:hAnsi="Times New Roman" w:cs="Times New Roman"/>
        </w:rPr>
        <w:t>dopłat</w:t>
      </w:r>
      <w:r w:rsidR="00D67D76" w:rsidRPr="002F3337">
        <w:rPr>
          <w:rFonts w:ascii="Times New Roman" w:hAnsi="Times New Roman" w:cs="Times New Roman"/>
        </w:rPr>
        <w:t>”.</w:t>
      </w:r>
    </w:p>
    <w:p w14:paraId="02C0629D" w14:textId="4BFE4F84" w:rsidR="00E717A6" w:rsidRPr="009E3B05" w:rsidRDefault="00E717A6" w:rsidP="009E3B05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Powyższe wynika z realiz</w:t>
      </w:r>
      <w:r>
        <w:rPr>
          <w:rFonts w:ascii="Times New Roman" w:hAnsi="Times New Roman" w:cs="Times New Roman"/>
        </w:rPr>
        <w:t xml:space="preserve">acji przez Administratora zadań, o których mowa w </w:t>
      </w:r>
      <w:r w:rsidRPr="002F3337">
        <w:rPr>
          <w:rFonts w:ascii="Times New Roman" w:hAnsi="Times New Roman" w:cs="Times New Roman"/>
        </w:rPr>
        <w:t>ar</w:t>
      </w:r>
      <w:r w:rsidR="00620B76">
        <w:rPr>
          <w:rFonts w:ascii="Times New Roman" w:hAnsi="Times New Roman" w:cs="Times New Roman"/>
        </w:rPr>
        <w:t xml:space="preserve">t. 6 </w:t>
      </w:r>
      <w:r w:rsidR="00620B76">
        <w:rPr>
          <w:rFonts w:ascii="Times New Roman" w:hAnsi="Times New Roman" w:cs="Times New Roman"/>
        </w:rPr>
        <w:br/>
        <w:t>ust. 1 pkt 8 lit. c,</w:t>
      </w:r>
      <w:r>
        <w:rPr>
          <w:rFonts w:ascii="Times New Roman" w:hAnsi="Times New Roman" w:cs="Times New Roman"/>
        </w:rPr>
        <w:t xml:space="preserve"> w związ</w:t>
      </w:r>
      <w:r w:rsidRPr="002F3337">
        <w:rPr>
          <w:rFonts w:ascii="Times New Roman" w:hAnsi="Times New Roman" w:cs="Times New Roman"/>
        </w:rPr>
        <w:t>ku z art. 6 ust. 2 pkt 4 oraz art. 6a ust. 1 pkt 5 i art. 6a ust. 2 ustawy z dnia 9 maja 2008 r. o Agencji Restrukturyzacji i Modernizacji Rolnictwa (Dz.</w:t>
      </w:r>
      <w:r w:rsidR="004F5553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 xml:space="preserve">U. z 2019 r. poz. 1505) w zw. z art. 2 i </w:t>
      </w:r>
      <w:r w:rsidR="00D1425A">
        <w:rPr>
          <w:rFonts w:ascii="Times New Roman" w:hAnsi="Times New Roman" w:cs="Times New Roman"/>
        </w:rPr>
        <w:t>40</w:t>
      </w:r>
      <w:r w:rsidR="00D1425A" w:rsidRPr="002F3337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>rozporządzenia wykonawczego Komisji (UE) 2016/1240 z dnia 18 maja 2016 r. ustalającego zasady stosowania rozporządzenia Parlamentu Europejskiego i Rady (UE) nr 1308/2013 w odniesieniu do interwencji publicznej i dopłat do prywatnego przechowywania (Dz. U. UE. L</w:t>
      </w:r>
      <w:r w:rsidR="009E3B05">
        <w:rPr>
          <w:rFonts w:ascii="Times New Roman" w:hAnsi="Times New Roman" w:cs="Times New Roman"/>
        </w:rPr>
        <w:t xml:space="preserve">. Nr 206, str. 71, z późn. zm.) </w:t>
      </w:r>
      <w:r w:rsidR="009E3B05" w:rsidRPr="00E25831">
        <w:rPr>
          <w:rFonts w:ascii="Times New Roman" w:hAnsi="Times New Roman" w:cs="Times New Roman"/>
        </w:rPr>
        <w:t>a także w celu archiwizacji dokumentacji zgodnie z ustawą o narodowym zasobie archiwalnym i archiwach (Dz.U. z 2020 r. poz. 164, z późn. zm.</w:t>
      </w:r>
      <w:r w:rsidR="009E3B05">
        <w:rPr>
          <w:rFonts w:ascii="Times New Roman" w:hAnsi="Times New Roman" w:cs="Times New Roman"/>
        </w:rPr>
        <w:t xml:space="preserve"> </w:t>
      </w:r>
      <w:r w:rsidR="009E3B05" w:rsidRPr="00E25831">
        <w:rPr>
          <w:rFonts w:ascii="Times New Roman" w:hAnsi="Times New Roman" w:cs="Times New Roman"/>
        </w:rPr>
        <w:t xml:space="preserve">Dz. U. z 2020 r. poz. 164) </w:t>
      </w:r>
      <w:r w:rsidR="009E3B05">
        <w:rPr>
          <w:rFonts w:ascii="Times New Roman" w:hAnsi="Times New Roman" w:cs="Times New Roman"/>
        </w:rPr>
        <w:t xml:space="preserve">i wewnętrznymi uregulowaniami </w:t>
      </w:r>
      <w:r w:rsidR="009E3B05" w:rsidRPr="00337A71">
        <w:rPr>
          <w:rFonts w:ascii="Times New Roman" w:hAnsi="Times New Roman" w:cs="Times New Roman"/>
        </w:rPr>
        <w:t>ARiMR w zakresie archiwizacji dokumentów</w:t>
      </w:r>
      <w:r w:rsidR="009E3B05">
        <w:rPr>
          <w:rFonts w:ascii="Times New Roman" w:hAnsi="Times New Roman" w:cs="Times New Roman"/>
        </w:rPr>
        <w:t xml:space="preserve"> </w:t>
      </w:r>
      <w:r w:rsidR="009E3B05" w:rsidRPr="00E25831">
        <w:rPr>
          <w:rFonts w:ascii="Times New Roman" w:hAnsi="Times New Roman" w:cs="Times New Roman"/>
        </w:rPr>
        <w:t>i jest niezbędne do wypełniania obowiązków prawnych ciążących na Administratorze.</w:t>
      </w:r>
    </w:p>
    <w:p w14:paraId="2993CC7F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2618E51B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14:paraId="2419F36F" w14:textId="77777777"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14:paraId="129CACC3" w14:textId="77777777"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2F3337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Administratora </w:t>
      </w:r>
    </w:p>
    <w:p w14:paraId="1F9C7A9A" w14:textId="77777777" w:rsidR="00E717A6" w:rsidRPr="002F3337" w:rsidRDefault="00E717A6" w:rsidP="00E717A6">
      <w:p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</w:t>
      </w:r>
      <w:r w:rsidRPr="002F3337">
        <w:rPr>
          <w:rFonts w:ascii="Times New Roman" w:eastAsia="Calibri" w:hAnsi="Times New Roman" w:cs="Times New Roman"/>
          <w:sz w:val="24"/>
          <w:szCs w:val="24"/>
        </w:rPr>
        <w:t>ku z wykonywaniem powierzonego im zadania w drodze zwartej umowy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2F3337">
        <w:rPr>
          <w:rFonts w:ascii="Times New Roman" w:eastAsia="Calibri" w:hAnsi="Times New Roman" w:cs="Times New Roman"/>
          <w:sz w:val="24"/>
          <w:szCs w:val="24"/>
        </w:rPr>
        <w:t>wsparcia info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2F3337">
        <w:rPr>
          <w:rFonts w:ascii="Times New Roman" w:eastAsia="Calibri" w:hAnsi="Times New Roman" w:cs="Times New Roman"/>
          <w:sz w:val="24"/>
          <w:szCs w:val="24"/>
        </w:rPr>
        <w:t>matycznego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7CEA3F58" w14:textId="33C19B86" w:rsidR="009E3B05" w:rsidRPr="00E25831" w:rsidRDefault="009E3B05" w:rsidP="009E3B05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E25831">
        <w:rPr>
          <w:rFonts w:ascii="Times New Roman" w:hAnsi="Times New Roman" w:cs="Times New Roman"/>
        </w:rPr>
        <w:t xml:space="preserve">Pani/Pana dane osobowe będą przetwarzane przez okres realizacji zadań, o których mowa w pkt 3 oraz przez okres 5 lat przewidziany na potrzeby archiwizacji licząc od dnia </w:t>
      </w:r>
      <w:r>
        <w:rPr>
          <w:rFonts w:ascii="Times New Roman" w:hAnsi="Times New Roman" w:cs="Times New Roman"/>
        </w:rPr>
        <w:br/>
      </w:r>
      <w:r w:rsidRPr="00E25831">
        <w:rPr>
          <w:rFonts w:ascii="Times New Roman" w:hAnsi="Times New Roman" w:cs="Times New Roman"/>
        </w:rPr>
        <w:t xml:space="preserve">1 stycznia roku następującego po roku, w którym zakończono realizację umowy zawartej pomiędzy KOWR a podmiotem uprawnionym w ramach mechanizmu „Dopłaty do prywatnego przechowywania </w:t>
      </w:r>
      <w:r>
        <w:rPr>
          <w:rFonts w:ascii="Times New Roman" w:hAnsi="Times New Roman" w:cs="Times New Roman"/>
        </w:rPr>
        <w:t xml:space="preserve">serów </w:t>
      </w:r>
      <w:r w:rsidR="00DD299F">
        <w:rPr>
          <w:rFonts w:ascii="Times New Roman" w:hAnsi="Times New Roman" w:cs="Times New Roman"/>
        </w:rPr>
        <w:t>w ramach tymczasowego nadzwyczajnego systemu dopłat</w:t>
      </w:r>
      <w:r w:rsidRPr="00E25831">
        <w:rPr>
          <w:rFonts w:ascii="Times New Roman" w:hAnsi="Times New Roman" w:cs="Times New Roman"/>
        </w:rPr>
        <w:t>”.</w:t>
      </w:r>
    </w:p>
    <w:p w14:paraId="418D2049" w14:textId="77777777" w:rsidR="009E3B05" w:rsidRDefault="009E3B05" w:rsidP="009E3B05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E25831">
        <w:rPr>
          <w:rFonts w:ascii="Times New Roman" w:hAnsi="Times New Roman" w:cs="Times New Roman"/>
        </w:rPr>
        <w:t>Okres przechowywania danych może zostać każdorazowo przedłużony o okres przedawnienia roszczeń, jeżeli przetwarzanie danych będzie niezbędne do dochodzenia roszczeń lub do obrony przed takimi roszczeniami przez Administratora.</w:t>
      </w:r>
      <w:r>
        <w:rPr>
          <w:rFonts w:ascii="Times New Roman" w:hAnsi="Times New Roman" w:cs="Times New Roman"/>
        </w:rPr>
        <w:t xml:space="preserve"> </w:t>
      </w:r>
    </w:p>
    <w:p w14:paraId="1139FEA9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</w:p>
    <w:p w14:paraId="78EB55DC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7749C929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14:paraId="64B72DFE" w14:textId="77777777" w:rsidR="00956829" w:rsidRPr="002F3337" w:rsidRDefault="006A094E">
      <w:pPr>
        <w:rPr>
          <w:rFonts w:ascii="Times New Roman" w:hAnsi="Times New Roman" w:cs="Times New Roman"/>
          <w:sz w:val="24"/>
          <w:szCs w:val="24"/>
        </w:rPr>
      </w:pPr>
    </w:p>
    <w:sectPr w:rsidR="00956829" w:rsidRPr="002F3337" w:rsidSect="00E05FCA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360A2" w14:textId="77777777" w:rsidR="00B44A9F" w:rsidRDefault="00B44A9F" w:rsidP="005F65AD">
      <w:pPr>
        <w:spacing w:after="0" w:line="240" w:lineRule="auto"/>
      </w:pPr>
      <w:r>
        <w:separator/>
      </w:r>
    </w:p>
  </w:endnote>
  <w:endnote w:type="continuationSeparator" w:id="0">
    <w:p w14:paraId="4CFF952F" w14:textId="77777777" w:rsidR="00B44A9F" w:rsidRDefault="00B44A9F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015783"/>
      <w:docPartObj>
        <w:docPartGallery w:val="Page Numbers (Bottom of Page)"/>
        <w:docPartUnique/>
      </w:docPartObj>
    </w:sdtPr>
    <w:sdtEndPr/>
    <w:sdtContent>
      <w:p w14:paraId="3678AD79" w14:textId="77777777" w:rsidR="005F65AD" w:rsidRDefault="005F6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94E">
          <w:rPr>
            <w:noProof/>
          </w:rPr>
          <w:t>4</w:t>
        </w:r>
        <w:r>
          <w:fldChar w:fldCharType="end"/>
        </w:r>
      </w:p>
    </w:sdtContent>
  </w:sdt>
  <w:p w14:paraId="4EA3CE5A" w14:textId="77777777"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80DCE" w14:textId="77777777" w:rsidR="00B44A9F" w:rsidRDefault="00B44A9F" w:rsidP="005F65AD">
      <w:pPr>
        <w:spacing w:after="0" w:line="240" w:lineRule="auto"/>
      </w:pPr>
      <w:r>
        <w:separator/>
      </w:r>
    </w:p>
  </w:footnote>
  <w:footnote w:type="continuationSeparator" w:id="0">
    <w:p w14:paraId="61FF3A86" w14:textId="77777777" w:rsidR="00B44A9F" w:rsidRDefault="00B44A9F" w:rsidP="005F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DAA73" w14:textId="77777777" w:rsidR="00F51AA7" w:rsidRPr="000832C1" w:rsidRDefault="00722AA5" w:rsidP="00722AA5">
    <w:pPr>
      <w:pStyle w:val="Nagwek"/>
      <w:tabs>
        <w:tab w:val="clear" w:pos="4536"/>
      </w:tabs>
      <w:ind w:left="4956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ab/>
    </w:r>
  </w:p>
  <w:p w14:paraId="3620D239" w14:textId="77777777" w:rsidR="005F65AD" w:rsidRDefault="005F65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D72DF8"/>
    <w:multiLevelType w:val="hybridMultilevel"/>
    <w:tmpl w:val="6B40EC3E"/>
    <w:lvl w:ilvl="0" w:tplc="04B057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F86F30"/>
    <w:multiLevelType w:val="hybridMultilevel"/>
    <w:tmpl w:val="A78C41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92786"/>
    <w:multiLevelType w:val="hybridMultilevel"/>
    <w:tmpl w:val="8342E582"/>
    <w:lvl w:ilvl="0" w:tplc="4BE88C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9098816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DE2CC8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04D99"/>
    <w:rsid w:val="000067F9"/>
    <w:rsid w:val="00024CB2"/>
    <w:rsid w:val="000A5EE2"/>
    <w:rsid w:val="000A7A7A"/>
    <w:rsid w:val="00136C3D"/>
    <w:rsid w:val="001525C9"/>
    <w:rsid w:val="001602F4"/>
    <w:rsid w:val="001C423F"/>
    <w:rsid w:val="002D33CB"/>
    <w:rsid w:val="002F3337"/>
    <w:rsid w:val="0031420B"/>
    <w:rsid w:val="003335FA"/>
    <w:rsid w:val="00333932"/>
    <w:rsid w:val="00337422"/>
    <w:rsid w:val="003677F3"/>
    <w:rsid w:val="0037152E"/>
    <w:rsid w:val="003A07A1"/>
    <w:rsid w:val="003C03AF"/>
    <w:rsid w:val="003C1CFA"/>
    <w:rsid w:val="003C2BE9"/>
    <w:rsid w:val="003F033B"/>
    <w:rsid w:val="003F3BCD"/>
    <w:rsid w:val="003F7097"/>
    <w:rsid w:val="004138A3"/>
    <w:rsid w:val="00421925"/>
    <w:rsid w:val="004773C8"/>
    <w:rsid w:val="00480D3D"/>
    <w:rsid w:val="004A4EE8"/>
    <w:rsid w:val="004E061B"/>
    <w:rsid w:val="004E1FE2"/>
    <w:rsid w:val="004F5553"/>
    <w:rsid w:val="00505D38"/>
    <w:rsid w:val="0053524C"/>
    <w:rsid w:val="0053552D"/>
    <w:rsid w:val="005450CF"/>
    <w:rsid w:val="00550EE6"/>
    <w:rsid w:val="005557F6"/>
    <w:rsid w:val="0055636C"/>
    <w:rsid w:val="00567F29"/>
    <w:rsid w:val="005822C8"/>
    <w:rsid w:val="005B4C30"/>
    <w:rsid w:val="005F65AD"/>
    <w:rsid w:val="00620B76"/>
    <w:rsid w:val="00627B8C"/>
    <w:rsid w:val="00655898"/>
    <w:rsid w:val="006A094E"/>
    <w:rsid w:val="006F6FD5"/>
    <w:rsid w:val="00722AA5"/>
    <w:rsid w:val="0074281A"/>
    <w:rsid w:val="007440C6"/>
    <w:rsid w:val="0075611B"/>
    <w:rsid w:val="00782F70"/>
    <w:rsid w:val="0079163E"/>
    <w:rsid w:val="007A68C8"/>
    <w:rsid w:val="007B27CD"/>
    <w:rsid w:val="007E653F"/>
    <w:rsid w:val="007F5396"/>
    <w:rsid w:val="00804297"/>
    <w:rsid w:val="0082593E"/>
    <w:rsid w:val="00864E6A"/>
    <w:rsid w:val="008E4DF7"/>
    <w:rsid w:val="008F488B"/>
    <w:rsid w:val="00953905"/>
    <w:rsid w:val="009553A3"/>
    <w:rsid w:val="00981D3C"/>
    <w:rsid w:val="009A66F9"/>
    <w:rsid w:val="009B0650"/>
    <w:rsid w:val="009E3B05"/>
    <w:rsid w:val="00A10A63"/>
    <w:rsid w:val="00A14ED5"/>
    <w:rsid w:val="00A2755E"/>
    <w:rsid w:val="00A3624B"/>
    <w:rsid w:val="00A471C4"/>
    <w:rsid w:val="00A96504"/>
    <w:rsid w:val="00A96AD0"/>
    <w:rsid w:val="00A975CD"/>
    <w:rsid w:val="00AA713F"/>
    <w:rsid w:val="00AC3AE0"/>
    <w:rsid w:val="00B2785C"/>
    <w:rsid w:val="00B3548E"/>
    <w:rsid w:val="00B44A9F"/>
    <w:rsid w:val="00B86FA1"/>
    <w:rsid w:val="00BE5926"/>
    <w:rsid w:val="00C26C6C"/>
    <w:rsid w:val="00C355F6"/>
    <w:rsid w:val="00C54019"/>
    <w:rsid w:val="00D02365"/>
    <w:rsid w:val="00D1425A"/>
    <w:rsid w:val="00D67D76"/>
    <w:rsid w:val="00D7777B"/>
    <w:rsid w:val="00D96984"/>
    <w:rsid w:val="00DA5D5E"/>
    <w:rsid w:val="00DD299F"/>
    <w:rsid w:val="00DE42CF"/>
    <w:rsid w:val="00DF1303"/>
    <w:rsid w:val="00E05FCA"/>
    <w:rsid w:val="00E16E90"/>
    <w:rsid w:val="00E247D0"/>
    <w:rsid w:val="00E3750B"/>
    <w:rsid w:val="00E55DE8"/>
    <w:rsid w:val="00E717A6"/>
    <w:rsid w:val="00E74024"/>
    <w:rsid w:val="00E74B3B"/>
    <w:rsid w:val="00EA1210"/>
    <w:rsid w:val="00F06757"/>
    <w:rsid w:val="00F36606"/>
    <w:rsid w:val="00F37D6D"/>
    <w:rsid w:val="00F445B9"/>
    <w:rsid w:val="00F51AA7"/>
    <w:rsid w:val="00F52BAA"/>
    <w:rsid w:val="00F5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68561F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  <w:style w:type="paragraph" w:customStyle="1" w:styleId="Default">
    <w:name w:val="Default"/>
    <w:rsid w:val="00C355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FA1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FA1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4F582-AB57-4714-9462-3AEFB716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1726</Words>
  <Characters>10361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Chimowicz Damian</cp:lastModifiedBy>
  <cp:revision>2</cp:revision>
  <dcterms:created xsi:type="dcterms:W3CDTF">2021-03-10T11:35:00Z</dcterms:created>
  <dcterms:modified xsi:type="dcterms:W3CDTF">2021-03-10T11:35:00Z</dcterms:modified>
</cp:coreProperties>
</file>