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9B3" w14:textId="31F8535A" w:rsidR="00BF1351" w:rsidRPr="000B5E2F" w:rsidRDefault="00080BAE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0B5E2F">
        <w:rPr>
          <w:rFonts w:ascii="Cambria" w:hAnsi="Cambria" w:cs="Arial"/>
          <w:b/>
          <w:bCs/>
          <w:szCs w:val="22"/>
        </w:rPr>
        <w:t xml:space="preserve">Załącznik nr </w:t>
      </w:r>
      <w:r w:rsidR="001B0944">
        <w:rPr>
          <w:rFonts w:ascii="Cambria" w:hAnsi="Cambria" w:cs="Arial"/>
          <w:b/>
          <w:bCs/>
          <w:szCs w:val="22"/>
        </w:rPr>
        <w:t>3</w:t>
      </w:r>
      <w:r w:rsidRPr="000B5E2F">
        <w:rPr>
          <w:rFonts w:ascii="Cambria" w:hAnsi="Cambria" w:cs="Arial"/>
          <w:b/>
          <w:bCs/>
          <w:szCs w:val="22"/>
        </w:rPr>
        <w:t>a</w:t>
      </w:r>
      <w:r w:rsidR="00BF1351" w:rsidRPr="000B5E2F">
        <w:rPr>
          <w:rFonts w:ascii="Cambria" w:hAnsi="Cambria" w:cs="Arial"/>
          <w:b/>
          <w:bCs/>
          <w:szCs w:val="22"/>
        </w:rPr>
        <w:t xml:space="preserve"> do SWZ </w:t>
      </w:r>
    </w:p>
    <w:p w14:paraId="18498D86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0B5E2F">
        <w:rPr>
          <w:rFonts w:ascii="Cambria" w:hAnsi="Cambria" w:cs="Arial"/>
          <w:bCs/>
          <w:sz w:val="22"/>
          <w:szCs w:val="22"/>
        </w:rPr>
        <w:t>podmiotu udostępniającego zasoby</w:t>
      </w:r>
      <w:r w:rsidRPr="000B5E2F"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Pr="000B5E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0B5E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0B5E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0B5E2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0B5E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0B5E2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0B5E2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0B5E2F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C83D7C0" w14:textId="2497EC31" w:rsidR="008A52A2" w:rsidRPr="000B5E2F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0B5E2F">
        <w:rPr>
          <w:rFonts w:ascii="Cambria" w:hAnsi="Cambria" w:cs="Arial"/>
          <w:sz w:val="22"/>
          <w:szCs w:val="22"/>
        </w:rPr>
        <w:t>Na potrzeby</w:t>
      </w:r>
      <w:r w:rsidRPr="000B5E2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0B5E2F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0B5E2F" w:rsidRPr="000B5E2F">
        <w:rPr>
          <w:rFonts w:ascii="Cambria" w:hAnsi="Cambria" w:cs="Arial"/>
          <w:bCs/>
          <w:sz w:val="22"/>
          <w:szCs w:val="22"/>
        </w:rPr>
        <w:t>Nadleśnictwo S</w:t>
      </w:r>
      <w:r w:rsidR="00E5436F">
        <w:rPr>
          <w:rFonts w:ascii="Cambria" w:hAnsi="Cambria" w:cs="Arial"/>
          <w:bCs/>
          <w:sz w:val="22"/>
          <w:szCs w:val="22"/>
        </w:rPr>
        <w:t>iedlce</w:t>
      </w:r>
      <w:r w:rsidRPr="000B5E2F">
        <w:rPr>
          <w:rFonts w:ascii="Cambria" w:hAnsi="Cambria" w:cs="Arial"/>
          <w:bCs/>
          <w:sz w:val="22"/>
          <w:szCs w:val="22"/>
        </w:rPr>
        <w:t xml:space="preserve"> w trybie podstawowym bez</w:t>
      </w:r>
      <w:r w:rsidR="005D3D3D" w:rsidRPr="000B5E2F">
        <w:rPr>
          <w:rFonts w:ascii="Cambria" w:hAnsi="Cambria" w:cs="Arial"/>
          <w:bCs/>
          <w:sz w:val="22"/>
          <w:szCs w:val="22"/>
        </w:rPr>
        <w:t xml:space="preserve"> przeprowadzenia</w:t>
      </w:r>
      <w:r w:rsidRPr="000B5E2F">
        <w:rPr>
          <w:rFonts w:ascii="Cambria" w:hAnsi="Cambria" w:cs="Arial"/>
          <w:bCs/>
          <w:sz w:val="22"/>
          <w:szCs w:val="22"/>
        </w:rPr>
        <w:t xml:space="preserve"> negocjacji, o którym mowa w art. 275 pkt 1 ustawy 11 września 2019 r. Prawo zamówień publicznych (</w:t>
      </w:r>
      <w:r w:rsidR="005D3D3D" w:rsidRPr="000B5E2F">
        <w:rPr>
          <w:rFonts w:ascii="Cambria" w:hAnsi="Cambria" w:cs="Arial"/>
          <w:bCs/>
          <w:sz w:val="22"/>
          <w:szCs w:val="22"/>
        </w:rPr>
        <w:t>tekst jedn. Dz.</w:t>
      </w:r>
      <w:r w:rsidR="000934EF" w:rsidRPr="000B5E2F">
        <w:rPr>
          <w:rFonts w:ascii="Cambria" w:hAnsi="Cambria" w:cs="Arial"/>
          <w:bCs/>
          <w:sz w:val="22"/>
          <w:szCs w:val="22"/>
        </w:rPr>
        <w:t>U. z 2021 r. poz. 1129</w:t>
      </w:r>
      <w:r w:rsidRPr="000B5E2F">
        <w:rPr>
          <w:rFonts w:ascii="Cambria" w:hAnsi="Cambria" w:cs="Arial"/>
          <w:bCs/>
          <w:sz w:val="22"/>
          <w:szCs w:val="22"/>
        </w:rPr>
        <w:t xml:space="preserve">) na </w:t>
      </w:r>
      <w:r w:rsidR="008A52A2" w:rsidRPr="000B5E2F">
        <w:rPr>
          <w:rFonts w:ascii="Cambria" w:hAnsi="Cambria" w:cs="Arial"/>
          <w:b/>
          <w:bCs/>
          <w:sz w:val="22"/>
          <w:szCs w:val="22"/>
        </w:rPr>
        <w:t>„</w:t>
      </w:r>
      <w:r w:rsidR="001B0944">
        <w:rPr>
          <w:rFonts w:ascii="Cambria" w:hAnsi="Cambria" w:cs="Arial"/>
          <w:b/>
          <w:bCs/>
          <w:sz w:val="22"/>
          <w:szCs w:val="22"/>
        </w:rPr>
        <w:t>Bieżące utrzymanie dróg leśnych</w:t>
      </w:r>
      <w:r w:rsidR="00A25F4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E5436F">
        <w:rPr>
          <w:rFonts w:ascii="Cambria" w:hAnsi="Cambria" w:cs="Arial"/>
          <w:b/>
          <w:bCs/>
          <w:sz w:val="22"/>
          <w:szCs w:val="22"/>
        </w:rPr>
        <w:t>w Nadleśnictwie Siedlce</w:t>
      </w:r>
      <w:r w:rsidR="001B0944">
        <w:rPr>
          <w:rFonts w:ascii="Cambria" w:hAnsi="Cambria" w:cs="Arial"/>
          <w:b/>
          <w:bCs/>
          <w:sz w:val="22"/>
          <w:szCs w:val="22"/>
        </w:rPr>
        <w:t xml:space="preserve"> w 202</w:t>
      </w:r>
      <w:r w:rsidR="00043FBB">
        <w:rPr>
          <w:rFonts w:ascii="Cambria" w:hAnsi="Cambria" w:cs="Arial"/>
          <w:b/>
          <w:bCs/>
          <w:sz w:val="22"/>
          <w:szCs w:val="22"/>
        </w:rPr>
        <w:t>3</w:t>
      </w:r>
      <w:bookmarkStart w:id="0" w:name="_GoBack"/>
      <w:bookmarkEnd w:id="0"/>
      <w:r w:rsidR="001B0944">
        <w:rPr>
          <w:rFonts w:ascii="Cambria" w:hAnsi="Cambria" w:cs="Arial"/>
          <w:b/>
          <w:bCs/>
          <w:sz w:val="22"/>
          <w:szCs w:val="22"/>
        </w:rPr>
        <w:t xml:space="preserve"> roku</w:t>
      </w:r>
      <w:r w:rsidR="008A52A2" w:rsidRPr="000B5E2F">
        <w:rPr>
          <w:rFonts w:ascii="Cambria" w:hAnsi="Cambria" w:cs="Arial"/>
          <w:b/>
          <w:bCs/>
          <w:sz w:val="22"/>
          <w:szCs w:val="22"/>
        </w:rPr>
        <w:t>”</w:t>
      </w:r>
    </w:p>
    <w:p w14:paraId="6C4430C2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0B5E2F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0B5E2F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0B5E2F">
        <w:rPr>
          <w:rFonts w:ascii="Cambria" w:hAnsi="Cambria" w:cs="Arial"/>
          <w:sz w:val="21"/>
          <w:szCs w:val="21"/>
        </w:rPr>
        <w:t xml:space="preserve">Oświadczam, że </w:t>
      </w:r>
      <w:r w:rsidR="00A41CC3" w:rsidRPr="000B5E2F">
        <w:rPr>
          <w:rFonts w:ascii="Cambria" w:hAnsi="Cambria" w:cs="Arial"/>
          <w:sz w:val="21"/>
          <w:szCs w:val="21"/>
        </w:rPr>
        <w:t>spełniam/</w:t>
      </w:r>
      <w:r w:rsidRPr="000B5E2F">
        <w:rPr>
          <w:rFonts w:ascii="Cambria" w:hAnsi="Cambria" w:cs="Arial"/>
          <w:sz w:val="21"/>
          <w:szCs w:val="21"/>
        </w:rPr>
        <w:t>reprezentowany przeze mnie podmiot spełnia warunki udziału w postępowaniu określone przez Zamawiającego w pkt ______ specyfikacji warunków zamówienia, które udostępnia</w:t>
      </w:r>
      <w:r w:rsidR="00A41CC3" w:rsidRPr="000B5E2F">
        <w:rPr>
          <w:rFonts w:ascii="Cambria" w:hAnsi="Cambria" w:cs="Arial"/>
          <w:sz w:val="21"/>
          <w:szCs w:val="21"/>
        </w:rPr>
        <w:t>m</w:t>
      </w:r>
      <w:r w:rsidRPr="000B5E2F"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Pr="000B5E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0B5E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0B5E2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0B5E2F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0B5E2F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0B5E2F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0B5E2F">
        <w:rPr>
          <w:rFonts w:ascii="Cambria" w:hAnsi="Cambria" w:cs="Arial"/>
          <w:bCs/>
          <w:sz w:val="22"/>
          <w:szCs w:val="22"/>
        </w:rPr>
        <w:br/>
      </w:r>
      <w:r w:rsidRPr="000B5E2F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  <w:bookmarkStart w:id="1" w:name="_Hlk63003516"/>
    </w:p>
    <w:p w14:paraId="2841379D" w14:textId="3F50C331" w:rsidR="00BF1351" w:rsidRPr="000B5E2F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0B5E2F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0B5E2F">
        <w:rPr>
          <w:rFonts w:ascii="Cambria" w:hAnsi="Cambria" w:cs="Arial"/>
          <w:bCs/>
          <w:i/>
          <w:sz w:val="18"/>
          <w:szCs w:val="18"/>
        </w:rPr>
        <w:tab/>
      </w:r>
      <w:r w:rsidRPr="000B5E2F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 w:rsidRPr="000B5E2F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0B5E2F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 w:rsidRPr="000B5E2F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0B5E2F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0B5E2F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0B5E2F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4CD534E0" w:rsidR="00790244" w:rsidRPr="000B5E2F" w:rsidRDefault="00BF1351" w:rsidP="008A52A2">
      <w:pPr>
        <w:rPr>
          <w:rFonts w:ascii="Cambria" w:hAnsi="Cambria" w:cs="Arial"/>
          <w:bCs/>
          <w:sz w:val="18"/>
          <w:szCs w:val="18"/>
        </w:rPr>
      </w:pPr>
      <w:r w:rsidRPr="000B5E2F">
        <w:rPr>
          <w:rFonts w:ascii="Cambria" w:hAnsi="Cambria" w:cs="Arial"/>
          <w:bCs/>
          <w:i/>
          <w:sz w:val="18"/>
          <w:szCs w:val="18"/>
        </w:rPr>
        <w:t>lub podpisem osobistym</w:t>
      </w:r>
      <w:r w:rsidR="0067552C" w:rsidRPr="000B5E2F">
        <w:rPr>
          <w:rFonts w:ascii="Cambria" w:hAnsi="Cambria" w:cs="Arial"/>
          <w:bCs/>
          <w:i/>
          <w:sz w:val="18"/>
          <w:szCs w:val="18"/>
        </w:rPr>
        <w:t>.</w:t>
      </w:r>
      <w:r w:rsidRPr="000B5E2F">
        <w:rPr>
          <w:rFonts w:ascii="Cambria" w:hAnsi="Cambria" w:cs="Arial"/>
          <w:bCs/>
          <w:i/>
          <w:sz w:val="18"/>
          <w:szCs w:val="18"/>
        </w:rPr>
        <w:t xml:space="preserve"> </w:t>
      </w:r>
      <w:bookmarkEnd w:id="1"/>
      <w:bookmarkEnd w:id="2"/>
    </w:p>
    <w:sectPr w:rsidR="00790244" w:rsidRPr="000B5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DE408" w14:textId="77777777" w:rsidR="00CA1DF5" w:rsidRDefault="00CA1DF5">
      <w:r>
        <w:separator/>
      </w:r>
    </w:p>
  </w:endnote>
  <w:endnote w:type="continuationSeparator" w:id="0">
    <w:p w14:paraId="3E27C081" w14:textId="77777777" w:rsidR="00CA1DF5" w:rsidRDefault="00CA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EA34" w14:textId="77777777" w:rsidR="00050E2E" w:rsidRDefault="00CA1D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CA1DF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53E881E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43FB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CA1DF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EDA9" w14:textId="77777777" w:rsidR="00050E2E" w:rsidRDefault="00CA1D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05C9E" w14:textId="77777777" w:rsidR="00CA1DF5" w:rsidRDefault="00CA1DF5">
      <w:r>
        <w:separator/>
      </w:r>
    </w:p>
  </w:footnote>
  <w:footnote w:type="continuationSeparator" w:id="0">
    <w:p w14:paraId="5E00739C" w14:textId="77777777" w:rsidR="00CA1DF5" w:rsidRDefault="00CA1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E4DF" w14:textId="77777777" w:rsidR="00050E2E" w:rsidRDefault="00CA1D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CA1D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D428" w14:textId="77777777" w:rsidR="00050E2E" w:rsidRDefault="00CA1D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51"/>
    <w:rsid w:val="0000651E"/>
    <w:rsid w:val="00043FBB"/>
    <w:rsid w:val="00080BAE"/>
    <w:rsid w:val="000934EF"/>
    <w:rsid w:val="000B5E2F"/>
    <w:rsid w:val="000E4D1D"/>
    <w:rsid w:val="000F1FD0"/>
    <w:rsid w:val="00193C94"/>
    <w:rsid w:val="001B0944"/>
    <w:rsid w:val="0027051B"/>
    <w:rsid w:val="002C26A0"/>
    <w:rsid w:val="0030304B"/>
    <w:rsid w:val="00311497"/>
    <w:rsid w:val="00311569"/>
    <w:rsid w:val="00403E3E"/>
    <w:rsid w:val="004502B4"/>
    <w:rsid w:val="00525E5A"/>
    <w:rsid w:val="005D3D3D"/>
    <w:rsid w:val="006566BA"/>
    <w:rsid w:val="0067552C"/>
    <w:rsid w:val="00790244"/>
    <w:rsid w:val="007E5C87"/>
    <w:rsid w:val="008A52A2"/>
    <w:rsid w:val="008C2B40"/>
    <w:rsid w:val="00920446"/>
    <w:rsid w:val="009B58A7"/>
    <w:rsid w:val="00A05ECA"/>
    <w:rsid w:val="00A25F43"/>
    <w:rsid w:val="00A41CC3"/>
    <w:rsid w:val="00AC161F"/>
    <w:rsid w:val="00B356F9"/>
    <w:rsid w:val="00BF1351"/>
    <w:rsid w:val="00CA1DF5"/>
    <w:rsid w:val="00CE1122"/>
    <w:rsid w:val="00CE323D"/>
    <w:rsid w:val="00CF4903"/>
    <w:rsid w:val="00D01CA0"/>
    <w:rsid w:val="00D02285"/>
    <w:rsid w:val="00D83A08"/>
    <w:rsid w:val="00D95ACC"/>
    <w:rsid w:val="00E5436F"/>
    <w:rsid w:val="00E62991"/>
    <w:rsid w:val="00E7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425CC9C8-3DCE-48B8-8D16-B6ED255A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Piotr Piasecki</cp:lastModifiedBy>
  <cp:revision>16</cp:revision>
  <cp:lastPrinted>2021-04-15T10:17:00Z</cp:lastPrinted>
  <dcterms:created xsi:type="dcterms:W3CDTF">2021-04-15T09:55:00Z</dcterms:created>
  <dcterms:modified xsi:type="dcterms:W3CDTF">2023-07-05T13:26:00Z</dcterms:modified>
</cp:coreProperties>
</file>