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7D66" w14:textId="6214CD7F" w:rsidR="00020119" w:rsidRPr="006F5658" w:rsidRDefault="00020119" w:rsidP="00020119">
      <w:pPr>
        <w:pStyle w:val="Style45"/>
        <w:widowControl/>
        <w:ind w:left="677"/>
        <w:rPr>
          <w:rStyle w:val="FontStyle124"/>
          <w:rFonts w:ascii="Verdana" w:hAnsi="Verdana"/>
          <w:sz w:val="20"/>
          <w:szCs w:val="20"/>
        </w:rPr>
      </w:pPr>
      <w:r w:rsidRPr="006F5658">
        <w:rPr>
          <w:rStyle w:val="FontStyle124"/>
          <w:rFonts w:ascii="Verdana" w:hAnsi="Verdana"/>
          <w:sz w:val="20"/>
          <w:szCs w:val="20"/>
        </w:rPr>
        <w:t xml:space="preserve">OPIS PRZEDMIOTU ZAMÓWIENIA </w:t>
      </w:r>
    </w:p>
    <w:p w14:paraId="369F59D8" w14:textId="5BD7C145" w:rsidR="00020119" w:rsidRPr="006F5658" w:rsidRDefault="00D86FC4" w:rsidP="00D86FC4">
      <w:pPr>
        <w:pStyle w:val="Style12"/>
        <w:widowControl/>
        <w:spacing w:after="120" w:line="264" w:lineRule="auto"/>
        <w:jc w:val="center"/>
        <w:rPr>
          <w:rStyle w:val="FontStyle130"/>
          <w:rFonts w:ascii="Verdana" w:hAnsi="Verdana"/>
          <w:b w:val="0"/>
          <w:sz w:val="20"/>
          <w:szCs w:val="20"/>
        </w:rPr>
      </w:pPr>
      <w:r w:rsidRPr="006F5658">
        <w:rPr>
          <w:rStyle w:val="FontStyle130"/>
          <w:rFonts w:ascii="Verdana" w:hAnsi="Verdana"/>
          <w:b w:val="0"/>
          <w:sz w:val="20"/>
          <w:szCs w:val="20"/>
        </w:rPr>
        <w:t>d</w:t>
      </w:r>
      <w:r w:rsidR="00020119" w:rsidRPr="006F5658">
        <w:rPr>
          <w:rStyle w:val="FontStyle130"/>
          <w:rFonts w:ascii="Verdana" w:hAnsi="Verdana"/>
          <w:b w:val="0"/>
          <w:sz w:val="20"/>
          <w:szCs w:val="20"/>
        </w:rPr>
        <w:t>la usługi:</w:t>
      </w:r>
    </w:p>
    <w:p w14:paraId="1A467841" w14:textId="7A8FD958" w:rsidR="00020119" w:rsidRPr="006F5658" w:rsidRDefault="00020119" w:rsidP="00020119">
      <w:pPr>
        <w:tabs>
          <w:tab w:val="left" w:pos="154"/>
        </w:tabs>
        <w:autoSpaceDE w:val="0"/>
        <w:autoSpaceDN w:val="0"/>
        <w:adjustRightInd w:val="0"/>
        <w:spacing w:after="120" w:line="264" w:lineRule="auto"/>
        <w:ind w:left="180" w:right="-107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6F5658">
        <w:rPr>
          <w:rFonts w:ascii="Verdana" w:eastAsia="Times New Roman" w:hAnsi="Verdana"/>
          <w:b/>
          <w:sz w:val="20"/>
          <w:szCs w:val="20"/>
          <w:lang w:eastAsia="pl-PL"/>
        </w:rPr>
        <w:t>„Wykonanie</w:t>
      </w:r>
      <w:r w:rsidR="0012651F" w:rsidRPr="006F5658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6F5658">
        <w:rPr>
          <w:rFonts w:ascii="Verdana" w:eastAsia="Times New Roman" w:hAnsi="Verdana"/>
          <w:b/>
          <w:sz w:val="20"/>
          <w:szCs w:val="20"/>
          <w:lang w:eastAsia="pl-PL"/>
        </w:rPr>
        <w:t>operatów wodnoprawnyc</w:t>
      </w:r>
      <w:r w:rsidR="00C84FA5" w:rsidRPr="006F5658">
        <w:rPr>
          <w:rFonts w:ascii="Verdana" w:eastAsia="Times New Roman" w:hAnsi="Verdana"/>
          <w:b/>
          <w:sz w:val="20"/>
          <w:szCs w:val="20"/>
          <w:lang w:eastAsia="pl-PL"/>
        </w:rPr>
        <w:t xml:space="preserve">h </w:t>
      </w:r>
      <w:r w:rsidR="009B34E8" w:rsidRPr="006F5658">
        <w:rPr>
          <w:rFonts w:ascii="Verdana" w:eastAsia="Times New Roman" w:hAnsi="Verdana"/>
          <w:b/>
          <w:sz w:val="20"/>
          <w:szCs w:val="20"/>
          <w:lang w:eastAsia="pl-PL"/>
        </w:rPr>
        <w:t xml:space="preserve">oraz uzyskanie pozwoleń wodnoprawnych </w:t>
      </w:r>
      <w:r w:rsidR="00C84FA5" w:rsidRPr="006F5658">
        <w:rPr>
          <w:rFonts w:ascii="Verdana" w:eastAsia="Times New Roman" w:hAnsi="Verdana"/>
          <w:b/>
          <w:sz w:val="20"/>
          <w:szCs w:val="20"/>
          <w:lang w:eastAsia="pl-PL"/>
        </w:rPr>
        <w:t>na wprowadzanie wód opadowych</w:t>
      </w:r>
      <w:r w:rsidR="00C84FA5" w:rsidRPr="006F5658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Pr="006F5658">
        <w:rPr>
          <w:rFonts w:ascii="Verdana" w:eastAsia="Times New Roman" w:hAnsi="Verdana"/>
          <w:b/>
          <w:sz w:val="20"/>
          <w:szCs w:val="20"/>
          <w:lang w:eastAsia="pl-PL"/>
        </w:rPr>
        <w:t xml:space="preserve">i roztopowych do wód lub do ziemi z istniejących wylotów kanalizacji deszczowej </w:t>
      </w:r>
      <w:r w:rsidR="005B64DC" w:rsidRPr="006F5658">
        <w:rPr>
          <w:rFonts w:ascii="Verdana" w:eastAsia="Times New Roman" w:hAnsi="Verdana"/>
          <w:b/>
          <w:sz w:val="20"/>
          <w:szCs w:val="20"/>
          <w:lang w:eastAsia="pl-PL"/>
        </w:rPr>
        <w:t>na terenie</w:t>
      </w:r>
      <w:r w:rsidRPr="006F5658">
        <w:rPr>
          <w:rFonts w:ascii="Verdana" w:eastAsia="Times New Roman" w:hAnsi="Verdana"/>
          <w:b/>
          <w:sz w:val="20"/>
          <w:szCs w:val="20"/>
          <w:lang w:eastAsia="pl-PL"/>
        </w:rPr>
        <w:t xml:space="preserve"> województwa opolskiego</w:t>
      </w:r>
      <w:r w:rsidR="00CF1137" w:rsidRPr="006F5658">
        <w:rPr>
          <w:rFonts w:ascii="Verdana" w:eastAsia="Times New Roman" w:hAnsi="Verdana"/>
          <w:b/>
          <w:sz w:val="20"/>
          <w:szCs w:val="20"/>
          <w:lang w:eastAsia="pl-PL"/>
        </w:rPr>
        <w:t xml:space="preserve"> w 202</w:t>
      </w:r>
      <w:r w:rsidR="006F5658" w:rsidRPr="006F5658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="00CF1137" w:rsidRPr="006F5658"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  <w:r w:rsidR="00334D74" w:rsidRPr="006F5658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1C8025B7" w14:textId="49C28402" w:rsidR="00020119" w:rsidRPr="006F5658" w:rsidRDefault="00CA2C32" w:rsidP="003B3BFF">
      <w:pPr>
        <w:pStyle w:val="Style67"/>
        <w:widowControl/>
        <w:spacing w:after="120" w:line="264" w:lineRule="auto"/>
        <w:ind w:left="-284" w:firstLine="0"/>
        <w:rPr>
          <w:rStyle w:val="FontStyle133"/>
          <w:rFonts w:ascii="Verdana" w:hAnsi="Verdana"/>
          <w:sz w:val="20"/>
          <w:szCs w:val="20"/>
        </w:rPr>
      </w:pPr>
      <w:r w:rsidRPr="006F5658">
        <w:rPr>
          <w:rStyle w:val="FontStyle130"/>
          <w:rFonts w:ascii="Verdana" w:hAnsi="Verdana"/>
          <w:sz w:val="20"/>
          <w:szCs w:val="20"/>
        </w:rPr>
        <w:t>I</w:t>
      </w:r>
      <w:r w:rsidR="00020119" w:rsidRPr="006F5658">
        <w:rPr>
          <w:rStyle w:val="FontStyle130"/>
          <w:rFonts w:ascii="Verdana" w:hAnsi="Verdana"/>
          <w:sz w:val="20"/>
          <w:szCs w:val="20"/>
        </w:rPr>
        <w:t>.</w:t>
      </w:r>
      <w:r w:rsidR="00020119" w:rsidRPr="006F5658">
        <w:rPr>
          <w:rStyle w:val="FontStyle130"/>
          <w:rFonts w:ascii="Verdana" w:hAnsi="Verdana"/>
          <w:sz w:val="20"/>
          <w:szCs w:val="20"/>
        </w:rPr>
        <w:tab/>
        <w:t>CEL ZADANIA</w:t>
      </w:r>
      <w:r w:rsidR="00020119" w:rsidRPr="006F5658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7B33979F" w14:textId="77777777" w:rsidR="00020119" w:rsidRPr="006F5658" w:rsidRDefault="00020119" w:rsidP="00BF7183">
      <w:pPr>
        <w:pStyle w:val="Style67"/>
        <w:widowControl/>
        <w:spacing w:after="120" w:line="360" w:lineRule="auto"/>
        <w:ind w:firstLine="363"/>
        <w:rPr>
          <w:rStyle w:val="FontStyle133"/>
          <w:rFonts w:ascii="Verdana" w:hAnsi="Verdana"/>
          <w:sz w:val="20"/>
          <w:szCs w:val="20"/>
        </w:rPr>
      </w:pPr>
      <w:r w:rsidRPr="006F5658">
        <w:rPr>
          <w:rStyle w:val="FontStyle133"/>
          <w:rFonts w:ascii="Verdana" w:hAnsi="Verdana"/>
          <w:sz w:val="20"/>
          <w:szCs w:val="20"/>
        </w:rPr>
        <w:t xml:space="preserve">Celem wykonania operatów wodnoprawnych jest uzyskanie pozwoleń wodnoprawnych </w:t>
      </w:r>
      <w:r w:rsidRPr="006F5658">
        <w:rPr>
          <w:rStyle w:val="FontStyle125"/>
          <w:rFonts w:ascii="Verdana" w:hAnsi="Verdana"/>
          <w:sz w:val="20"/>
          <w:szCs w:val="20"/>
        </w:rPr>
        <w:t>na wprowadzanie wód opadowych i roztopowych do wód lub do ziemi</w:t>
      </w:r>
      <w:r w:rsidR="00334D74" w:rsidRPr="006F5658">
        <w:rPr>
          <w:rStyle w:val="FontStyle125"/>
          <w:rFonts w:ascii="Verdana" w:hAnsi="Verdana"/>
          <w:sz w:val="20"/>
          <w:szCs w:val="20"/>
        </w:rPr>
        <w:t>.</w:t>
      </w:r>
    </w:p>
    <w:p w14:paraId="699C0E94" w14:textId="5DEC4A99" w:rsidR="00020119" w:rsidRPr="006F5658" w:rsidRDefault="00CA2C32" w:rsidP="00C0437B">
      <w:pPr>
        <w:pStyle w:val="Style12"/>
        <w:widowControl/>
        <w:ind w:left="-284"/>
        <w:rPr>
          <w:rStyle w:val="FontStyle130"/>
          <w:rFonts w:ascii="Verdana" w:hAnsi="Verdana"/>
          <w:sz w:val="20"/>
          <w:szCs w:val="20"/>
        </w:rPr>
      </w:pPr>
      <w:r w:rsidRPr="006F5658">
        <w:rPr>
          <w:rStyle w:val="FontStyle130"/>
          <w:rFonts w:ascii="Verdana" w:hAnsi="Verdana"/>
          <w:sz w:val="20"/>
          <w:szCs w:val="20"/>
        </w:rPr>
        <w:t>II</w:t>
      </w:r>
      <w:r w:rsidR="00020119" w:rsidRPr="006F5658">
        <w:rPr>
          <w:rStyle w:val="FontStyle130"/>
          <w:rFonts w:ascii="Verdana" w:hAnsi="Verdana"/>
          <w:sz w:val="20"/>
          <w:szCs w:val="20"/>
        </w:rPr>
        <w:t>.   TERMIN WYKONANIA ZADANIA</w:t>
      </w:r>
    </w:p>
    <w:p w14:paraId="316BFC44" w14:textId="77777777" w:rsidR="00C0437B" w:rsidRPr="006F5658" w:rsidRDefault="00C0437B" w:rsidP="00C0437B">
      <w:pPr>
        <w:pStyle w:val="Style12"/>
        <w:widowControl/>
        <w:ind w:left="-284"/>
        <w:rPr>
          <w:rStyle w:val="FontStyle133"/>
          <w:rFonts w:ascii="Verdana" w:hAnsi="Verdana"/>
          <w:bCs/>
          <w:sz w:val="20"/>
          <w:szCs w:val="20"/>
        </w:rPr>
      </w:pPr>
    </w:p>
    <w:p w14:paraId="5EE8F2AC" w14:textId="7E3FA36C" w:rsidR="00CA2C32" w:rsidRPr="00D97568" w:rsidRDefault="00020119" w:rsidP="00C45CB3">
      <w:pPr>
        <w:pStyle w:val="Style48"/>
        <w:widowControl/>
        <w:spacing w:line="360" w:lineRule="auto"/>
        <w:ind w:firstLine="0"/>
        <w:jc w:val="both"/>
        <w:rPr>
          <w:rStyle w:val="FontStyle130"/>
          <w:rFonts w:ascii="Verdana" w:hAnsi="Verdana"/>
          <w:b w:val="0"/>
          <w:color w:val="EE0000"/>
          <w:sz w:val="20"/>
          <w:szCs w:val="20"/>
        </w:rPr>
      </w:pPr>
      <w:r w:rsidRPr="006F5658">
        <w:rPr>
          <w:rStyle w:val="FontStyle133"/>
          <w:rFonts w:ascii="Verdana" w:hAnsi="Verdana"/>
          <w:sz w:val="20"/>
          <w:szCs w:val="20"/>
        </w:rPr>
        <w:t xml:space="preserve">Zamawiający wymaga, aby </w:t>
      </w:r>
      <w:r w:rsidR="00C0437B" w:rsidRPr="006F5658">
        <w:rPr>
          <w:rStyle w:val="FontStyle133"/>
          <w:rFonts w:ascii="Verdana" w:hAnsi="Verdana"/>
          <w:sz w:val="20"/>
          <w:szCs w:val="20"/>
        </w:rPr>
        <w:t>usługa</w:t>
      </w:r>
      <w:r w:rsidRPr="006F5658">
        <w:rPr>
          <w:rStyle w:val="FontStyle133"/>
          <w:rFonts w:ascii="Verdana" w:hAnsi="Verdana"/>
          <w:sz w:val="20"/>
          <w:szCs w:val="20"/>
        </w:rPr>
        <w:t xml:space="preserve"> został</w:t>
      </w:r>
      <w:r w:rsidR="00C0437B" w:rsidRPr="006F5658">
        <w:rPr>
          <w:rStyle w:val="FontStyle133"/>
          <w:rFonts w:ascii="Verdana" w:hAnsi="Verdana"/>
          <w:sz w:val="20"/>
          <w:szCs w:val="20"/>
        </w:rPr>
        <w:t>a</w:t>
      </w:r>
      <w:r w:rsidRPr="006F5658">
        <w:rPr>
          <w:rStyle w:val="FontStyle133"/>
          <w:rFonts w:ascii="Verdana" w:hAnsi="Verdana"/>
          <w:sz w:val="20"/>
          <w:szCs w:val="20"/>
        </w:rPr>
        <w:t xml:space="preserve"> zrealizowan</w:t>
      </w:r>
      <w:r w:rsidR="00C0437B" w:rsidRPr="006F5658">
        <w:rPr>
          <w:rStyle w:val="FontStyle133"/>
          <w:rFonts w:ascii="Verdana" w:hAnsi="Verdana"/>
          <w:sz w:val="20"/>
          <w:szCs w:val="20"/>
        </w:rPr>
        <w:t>a</w:t>
      </w:r>
      <w:r w:rsidRPr="006F5658">
        <w:rPr>
          <w:rStyle w:val="FontStyle133"/>
          <w:rFonts w:ascii="Verdana" w:hAnsi="Verdana"/>
          <w:sz w:val="20"/>
          <w:szCs w:val="20"/>
        </w:rPr>
        <w:t xml:space="preserve"> </w:t>
      </w:r>
      <w:r w:rsidRPr="006F5658">
        <w:rPr>
          <w:rStyle w:val="FontStyle130"/>
          <w:rFonts w:ascii="Verdana" w:hAnsi="Verdana"/>
          <w:b w:val="0"/>
          <w:sz w:val="20"/>
          <w:szCs w:val="20"/>
        </w:rPr>
        <w:t xml:space="preserve">do </w:t>
      </w:r>
      <w:r w:rsidR="00AF1D3F" w:rsidRPr="006F5658">
        <w:rPr>
          <w:rStyle w:val="FontStyle130"/>
          <w:rFonts w:ascii="Verdana" w:hAnsi="Verdana"/>
          <w:b w:val="0"/>
          <w:sz w:val="20"/>
          <w:szCs w:val="20"/>
        </w:rPr>
        <w:t>dnia</w:t>
      </w:r>
      <w:r w:rsidR="0091599B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91599B" w:rsidRPr="00D86608">
        <w:rPr>
          <w:rStyle w:val="FontStyle130"/>
          <w:rFonts w:ascii="Verdana" w:hAnsi="Verdana"/>
          <w:b w:val="0"/>
          <w:sz w:val="20"/>
          <w:szCs w:val="20"/>
        </w:rPr>
        <w:t>30.06.2027</w:t>
      </w:r>
      <w:r w:rsidR="00D86608" w:rsidRPr="00D86608">
        <w:rPr>
          <w:rStyle w:val="FontStyle130"/>
          <w:rFonts w:ascii="Verdana" w:hAnsi="Verdana"/>
          <w:b w:val="0"/>
          <w:sz w:val="20"/>
          <w:szCs w:val="20"/>
        </w:rPr>
        <w:t xml:space="preserve"> r.</w:t>
      </w:r>
      <w:r w:rsidR="00AF1D3F" w:rsidRPr="00D8660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</w:p>
    <w:p w14:paraId="07C4E596" w14:textId="09FFE7BD" w:rsidR="00CA2C32" w:rsidRPr="00D97568" w:rsidRDefault="00CA2C32" w:rsidP="00CA2C32">
      <w:pPr>
        <w:pStyle w:val="Style48"/>
        <w:widowControl/>
        <w:spacing w:line="360" w:lineRule="auto"/>
        <w:ind w:firstLine="426"/>
        <w:jc w:val="both"/>
        <w:rPr>
          <w:rStyle w:val="FontStyle130"/>
          <w:rFonts w:ascii="Verdana" w:hAnsi="Verdana"/>
          <w:b w:val="0"/>
          <w:color w:val="EE0000"/>
          <w:sz w:val="20"/>
          <w:szCs w:val="20"/>
        </w:rPr>
      </w:pPr>
      <w:r w:rsidRPr="0091599B">
        <w:rPr>
          <w:rStyle w:val="FontStyle130"/>
          <w:rFonts w:ascii="Verdana" w:hAnsi="Verdana"/>
          <w:b w:val="0"/>
          <w:sz w:val="20"/>
          <w:szCs w:val="20"/>
        </w:rPr>
        <w:t xml:space="preserve">- </w:t>
      </w:r>
      <w:r w:rsidR="009B34E8" w:rsidRPr="0091599B">
        <w:rPr>
          <w:rStyle w:val="FontStyle130"/>
          <w:rFonts w:ascii="Verdana" w:hAnsi="Verdana"/>
          <w:b w:val="0"/>
          <w:sz w:val="20"/>
          <w:szCs w:val="20"/>
        </w:rPr>
        <w:t xml:space="preserve">złożenie wniosków o pozwolenia wodnoprawne dla </w:t>
      </w:r>
      <w:r w:rsidR="00715DEC" w:rsidRPr="0091599B">
        <w:rPr>
          <w:rStyle w:val="FontStyle130"/>
          <w:rFonts w:ascii="Verdana" w:hAnsi="Verdana"/>
          <w:b w:val="0"/>
          <w:sz w:val="20"/>
          <w:szCs w:val="20"/>
        </w:rPr>
        <w:t>częś</w:t>
      </w:r>
      <w:r w:rsidR="009B34E8" w:rsidRPr="0091599B">
        <w:rPr>
          <w:rStyle w:val="FontStyle130"/>
          <w:rFonts w:ascii="Verdana" w:hAnsi="Verdana"/>
          <w:b w:val="0"/>
          <w:sz w:val="20"/>
          <w:szCs w:val="20"/>
        </w:rPr>
        <w:t>ci</w:t>
      </w:r>
      <w:r w:rsidR="00715DEC" w:rsidRPr="0091599B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715DEC" w:rsidRPr="00D86608">
        <w:rPr>
          <w:rStyle w:val="FontStyle130"/>
          <w:rFonts w:ascii="Verdana" w:hAnsi="Verdana"/>
          <w:b w:val="0"/>
          <w:sz w:val="20"/>
          <w:szCs w:val="20"/>
        </w:rPr>
        <w:t>I</w:t>
      </w:r>
      <w:r w:rsidR="009B34E8" w:rsidRPr="00D8660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5B64DC" w:rsidRPr="00D8660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9219CD" w:rsidRPr="00D86608">
        <w:rPr>
          <w:rStyle w:val="FontStyle130"/>
          <w:rFonts w:ascii="Verdana" w:hAnsi="Verdana"/>
          <w:b w:val="0"/>
          <w:sz w:val="20"/>
          <w:szCs w:val="20"/>
        </w:rPr>
        <w:t>–</w:t>
      </w:r>
      <w:r w:rsidR="0091599B" w:rsidRPr="00D86608">
        <w:rPr>
          <w:rStyle w:val="FontStyle130"/>
          <w:rFonts w:ascii="Verdana" w:hAnsi="Verdana"/>
          <w:b w:val="0"/>
          <w:sz w:val="20"/>
          <w:szCs w:val="20"/>
        </w:rPr>
        <w:t xml:space="preserve"> do 02.07.2026 </w:t>
      </w:r>
      <w:r w:rsidR="00D86608" w:rsidRPr="00D86608">
        <w:rPr>
          <w:rStyle w:val="FontStyle130"/>
          <w:rFonts w:ascii="Verdana" w:hAnsi="Verdana"/>
          <w:b w:val="0"/>
          <w:sz w:val="20"/>
          <w:szCs w:val="20"/>
        </w:rPr>
        <w:t>r.</w:t>
      </w:r>
      <w:r w:rsidRPr="00D8660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</w:p>
    <w:p w14:paraId="25F70DA7" w14:textId="587954D0" w:rsidR="00AF1D3F" w:rsidRPr="00D97568" w:rsidRDefault="00B933F2" w:rsidP="00CA2C32">
      <w:pPr>
        <w:pStyle w:val="Style48"/>
        <w:widowControl/>
        <w:spacing w:line="360" w:lineRule="auto"/>
        <w:ind w:firstLine="426"/>
        <w:jc w:val="both"/>
        <w:rPr>
          <w:rStyle w:val="FontStyle130"/>
          <w:rFonts w:ascii="Verdana" w:hAnsi="Verdana"/>
          <w:b w:val="0"/>
          <w:color w:val="EE0000"/>
          <w:sz w:val="20"/>
          <w:szCs w:val="20"/>
        </w:rPr>
      </w:pPr>
      <w:r w:rsidRPr="0091599B">
        <w:rPr>
          <w:rStyle w:val="FontStyle130"/>
          <w:rFonts w:ascii="Verdana" w:hAnsi="Verdana"/>
          <w:b w:val="0"/>
          <w:sz w:val="20"/>
          <w:szCs w:val="20"/>
        </w:rPr>
        <w:t>-</w:t>
      </w:r>
      <w:r w:rsidR="005B64DC" w:rsidRPr="0091599B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9B34E8" w:rsidRPr="0091599B">
        <w:rPr>
          <w:rStyle w:val="FontStyle130"/>
          <w:rFonts w:ascii="Verdana" w:hAnsi="Verdana"/>
          <w:b w:val="0"/>
          <w:sz w:val="20"/>
          <w:szCs w:val="20"/>
        </w:rPr>
        <w:t xml:space="preserve">złożenie wniosków o pozwolenia wodnoprawne dla </w:t>
      </w:r>
      <w:r w:rsidR="00715DEC" w:rsidRPr="0091599B">
        <w:rPr>
          <w:rStyle w:val="FontStyle130"/>
          <w:rFonts w:ascii="Verdana" w:hAnsi="Verdana"/>
          <w:b w:val="0"/>
          <w:sz w:val="20"/>
          <w:szCs w:val="20"/>
        </w:rPr>
        <w:t>częś</w:t>
      </w:r>
      <w:r w:rsidR="009B34E8" w:rsidRPr="0091599B">
        <w:rPr>
          <w:rStyle w:val="FontStyle130"/>
          <w:rFonts w:ascii="Verdana" w:hAnsi="Verdana"/>
          <w:b w:val="0"/>
          <w:sz w:val="20"/>
          <w:szCs w:val="20"/>
        </w:rPr>
        <w:t>ci</w:t>
      </w:r>
      <w:r w:rsidR="005B64DC" w:rsidRPr="0091599B">
        <w:rPr>
          <w:rStyle w:val="FontStyle130"/>
          <w:rFonts w:ascii="Verdana" w:hAnsi="Verdana"/>
          <w:b w:val="0"/>
          <w:sz w:val="20"/>
          <w:szCs w:val="20"/>
        </w:rPr>
        <w:t xml:space="preserve"> II </w:t>
      </w:r>
      <w:r w:rsidR="009219CD" w:rsidRPr="0091599B">
        <w:rPr>
          <w:rStyle w:val="FontStyle130"/>
          <w:rFonts w:ascii="Verdana" w:hAnsi="Verdana"/>
          <w:b w:val="0"/>
          <w:sz w:val="20"/>
          <w:szCs w:val="20"/>
        </w:rPr>
        <w:t>–</w:t>
      </w:r>
      <w:r w:rsidR="0091599B">
        <w:rPr>
          <w:rStyle w:val="FontStyle130"/>
          <w:rFonts w:ascii="Verdana" w:hAnsi="Verdana"/>
          <w:b w:val="0"/>
          <w:sz w:val="20"/>
          <w:szCs w:val="20"/>
        </w:rPr>
        <w:t xml:space="preserve"> 02.09.2026</w:t>
      </w:r>
      <w:r w:rsidR="00D86608">
        <w:rPr>
          <w:rStyle w:val="FontStyle130"/>
          <w:rFonts w:ascii="Verdana" w:hAnsi="Verdana"/>
          <w:b w:val="0"/>
          <w:sz w:val="20"/>
          <w:szCs w:val="20"/>
        </w:rPr>
        <w:t xml:space="preserve"> r.</w:t>
      </w:r>
      <w:r w:rsidR="00CA2C32" w:rsidRPr="008D682E">
        <w:rPr>
          <w:rStyle w:val="FontStyle130"/>
          <w:rFonts w:ascii="Verdana" w:hAnsi="Verdana"/>
          <w:b w:val="0"/>
          <w:strike/>
          <w:color w:val="EE0000"/>
          <w:sz w:val="20"/>
          <w:szCs w:val="20"/>
        </w:rPr>
        <w:t xml:space="preserve"> </w:t>
      </w:r>
    </w:p>
    <w:p w14:paraId="522A9B34" w14:textId="77777777" w:rsidR="00C41000" w:rsidRDefault="00C41000" w:rsidP="00C41000">
      <w:pPr>
        <w:spacing w:after="0" w:line="360" w:lineRule="auto"/>
        <w:ind w:left="-284"/>
        <w:rPr>
          <w:rStyle w:val="FontStyle130"/>
          <w:rFonts w:ascii="Verdana" w:hAnsi="Verdana"/>
          <w:sz w:val="20"/>
          <w:szCs w:val="20"/>
        </w:rPr>
      </w:pPr>
    </w:p>
    <w:p w14:paraId="14453EFE" w14:textId="5512ED68" w:rsidR="00DE1223" w:rsidRPr="00C41000" w:rsidRDefault="00CA2C32" w:rsidP="00C41000">
      <w:pPr>
        <w:spacing w:after="0" w:line="360" w:lineRule="auto"/>
        <w:ind w:left="-284"/>
        <w:rPr>
          <w:rStyle w:val="FontStyle130"/>
          <w:rFonts w:ascii="Verdana" w:hAnsi="Verdana"/>
          <w:sz w:val="20"/>
          <w:szCs w:val="20"/>
        </w:rPr>
      </w:pPr>
      <w:r w:rsidRPr="006F5658">
        <w:rPr>
          <w:rStyle w:val="FontStyle130"/>
          <w:rFonts w:ascii="Verdana" w:hAnsi="Verdana"/>
          <w:sz w:val="20"/>
          <w:szCs w:val="20"/>
        </w:rPr>
        <w:t>III</w:t>
      </w:r>
      <w:r w:rsidR="00020119" w:rsidRPr="006F5658">
        <w:rPr>
          <w:rStyle w:val="FontStyle130"/>
          <w:rFonts w:ascii="Verdana" w:hAnsi="Verdana"/>
          <w:sz w:val="20"/>
          <w:szCs w:val="20"/>
        </w:rPr>
        <w:t xml:space="preserve">. </w:t>
      </w:r>
      <w:r w:rsidRPr="006F5658">
        <w:rPr>
          <w:rStyle w:val="FontStyle130"/>
          <w:rFonts w:ascii="Verdana" w:hAnsi="Verdana"/>
          <w:sz w:val="20"/>
          <w:szCs w:val="20"/>
        </w:rPr>
        <w:t>WYKAZ OPERATÓW</w:t>
      </w:r>
      <w:r w:rsidR="00020119" w:rsidRPr="006F5658">
        <w:rPr>
          <w:rStyle w:val="FontStyle130"/>
          <w:rFonts w:ascii="Verdana" w:hAnsi="Verdana"/>
          <w:sz w:val="20"/>
          <w:szCs w:val="20"/>
        </w:rPr>
        <w:t xml:space="preserve"> </w:t>
      </w:r>
      <w:r w:rsidR="00B74929" w:rsidRPr="006F5658">
        <w:rPr>
          <w:rStyle w:val="FontStyle130"/>
          <w:rFonts w:ascii="Verdana" w:hAnsi="Verdana"/>
          <w:sz w:val="20"/>
          <w:szCs w:val="20"/>
        </w:rPr>
        <w:t xml:space="preserve"> 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850"/>
        <w:gridCol w:w="709"/>
        <w:gridCol w:w="2411"/>
        <w:gridCol w:w="993"/>
        <w:gridCol w:w="964"/>
        <w:gridCol w:w="1587"/>
        <w:gridCol w:w="1134"/>
      </w:tblGrid>
      <w:tr w:rsidR="003B478E" w:rsidRPr="00D97568" w14:paraId="3F62BCF2" w14:textId="77777777" w:rsidTr="002021DB">
        <w:trPr>
          <w:trHeight w:val="1081"/>
          <w:jc w:val="center"/>
        </w:trPr>
        <w:tc>
          <w:tcPr>
            <w:tcW w:w="551" w:type="dxa"/>
            <w:vMerge w:val="restart"/>
            <w:vAlign w:val="center"/>
            <w:hideMark/>
          </w:tcPr>
          <w:p w14:paraId="42E97604" w14:textId="77777777" w:rsidR="003B478E" w:rsidRPr="006F5658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5658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850" w:type="dxa"/>
            <w:vMerge w:val="restart"/>
          </w:tcPr>
          <w:p w14:paraId="116154D1" w14:textId="77777777" w:rsidR="003B478E" w:rsidRPr="006F5658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5658">
              <w:rPr>
                <w:rFonts w:ascii="Verdana" w:hAnsi="Verdana"/>
                <w:b/>
                <w:sz w:val="16"/>
                <w:szCs w:val="16"/>
              </w:rPr>
              <w:br/>
            </w:r>
            <w:r w:rsidRPr="006F5658">
              <w:rPr>
                <w:rFonts w:ascii="Verdana" w:hAnsi="Verdana"/>
                <w:b/>
                <w:sz w:val="16"/>
                <w:szCs w:val="16"/>
              </w:rPr>
              <w:br/>
            </w:r>
            <w:r w:rsidRPr="006F5658">
              <w:rPr>
                <w:rFonts w:ascii="Verdana" w:hAnsi="Verdana"/>
                <w:b/>
                <w:sz w:val="16"/>
                <w:szCs w:val="16"/>
              </w:rPr>
              <w:br/>
              <w:t>Część</w:t>
            </w:r>
          </w:p>
        </w:tc>
        <w:tc>
          <w:tcPr>
            <w:tcW w:w="709" w:type="dxa"/>
            <w:vMerge w:val="restart"/>
          </w:tcPr>
          <w:p w14:paraId="54ED1639" w14:textId="77777777" w:rsidR="003B478E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EB5D746" w14:textId="3C836898" w:rsidR="003B478E" w:rsidRPr="006F5658" w:rsidRDefault="003B478E" w:rsidP="00D86608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 Nr drogi</w:t>
            </w:r>
          </w:p>
        </w:tc>
        <w:tc>
          <w:tcPr>
            <w:tcW w:w="2411" w:type="dxa"/>
            <w:vMerge w:val="restart"/>
            <w:hideMark/>
          </w:tcPr>
          <w:p w14:paraId="5DFF95D7" w14:textId="50C989BC" w:rsidR="003B478E" w:rsidRPr="006F5658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124309F" w14:textId="24A20E17" w:rsidR="003B478E" w:rsidRPr="006F5658" w:rsidRDefault="003B478E" w:rsidP="00D86608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5658">
              <w:rPr>
                <w:rFonts w:ascii="Verdana" w:hAnsi="Verdana"/>
                <w:b/>
                <w:sz w:val="16"/>
                <w:szCs w:val="16"/>
              </w:rPr>
              <w:br/>
              <w:t>Miejscowość</w:t>
            </w:r>
          </w:p>
        </w:tc>
        <w:tc>
          <w:tcPr>
            <w:tcW w:w="1957" w:type="dxa"/>
            <w:gridSpan w:val="2"/>
            <w:vAlign w:val="center"/>
            <w:hideMark/>
          </w:tcPr>
          <w:p w14:paraId="33042EC6" w14:textId="3A0A10B3" w:rsidR="003B478E" w:rsidRPr="006F5658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5658">
              <w:rPr>
                <w:rFonts w:ascii="Verdana" w:hAnsi="Verdana"/>
                <w:b/>
                <w:sz w:val="16"/>
                <w:szCs w:val="16"/>
              </w:rPr>
              <w:t>Kilometraż drogi krajowej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02E7940C" w14:textId="77777777" w:rsidR="003B478E" w:rsidRPr="006F5658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5658">
              <w:rPr>
                <w:rFonts w:ascii="Verdana" w:hAnsi="Verdana"/>
                <w:b/>
                <w:sz w:val="16"/>
                <w:szCs w:val="16"/>
              </w:rPr>
              <w:t>Odbiornik   ścieków</w:t>
            </w:r>
          </w:p>
        </w:tc>
        <w:tc>
          <w:tcPr>
            <w:tcW w:w="1134" w:type="dxa"/>
            <w:vMerge w:val="restart"/>
          </w:tcPr>
          <w:p w14:paraId="09272FD5" w14:textId="46AA9E23" w:rsidR="003B478E" w:rsidRPr="006F5658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5658">
              <w:rPr>
                <w:rFonts w:ascii="Verdana" w:hAnsi="Verdana"/>
                <w:b/>
                <w:sz w:val="16"/>
                <w:szCs w:val="16"/>
              </w:rPr>
              <w:br/>
              <w:t xml:space="preserve">Łączna ilość wylotów </w:t>
            </w:r>
            <w:r w:rsidRPr="006F5658">
              <w:rPr>
                <w:rFonts w:ascii="Verdana" w:hAnsi="Verdana"/>
                <w:b/>
                <w:sz w:val="16"/>
                <w:szCs w:val="16"/>
              </w:rPr>
              <w:br/>
              <w:t>w operacie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3B478E" w:rsidRPr="00D97568" w14:paraId="6C026880" w14:textId="77777777" w:rsidTr="002021DB">
        <w:trPr>
          <w:trHeight w:val="337"/>
          <w:jc w:val="center"/>
        </w:trPr>
        <w:tc>
          <w:tcPr>
            <w:tcW w:w="551" w:type="dxa"/>
            <w:vMerge/>
            <w:vAlign w:val="center"/>
            <w:hideMark/>
          </w:tcPr>
          <w:p w14:paraId="49F77415" w14:textId="77777777" w:rsidR="003B478E" w:rsidRPr="00D97568" w:rsidRDefault="003B478E" w:rsidP="006E57E1">
            <w:pPr>
              <w:spacing w:after="0" w:line="240" w:lineRule="auto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52D34ED" w14:textId="77777777" w:rsidR="003B478E" w:rsidRPr="00D97568" w:rsidRDefault="003B478E" w:rsidP="006E57E1">
            <w:pPr>
              <w:spacing w:after="0" w:line="240" w:lineRule="auto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035E4A4" w14:textId="77777777" w:rsidR="003B478E" w:rsidRPr="00D97568" w:rsidRDefault="003B478E" w:rsidP="006E57E1">
            <w:pPr>
              <w:spacing w:after="0" w:line="240" w:lineRule="auto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2411" w:type="dxa"/>
            <w:vMerge/>
            <w:vAlign w:val="center"/>
            <w:hideMark/>
          </w:tcPr>
          <w:p w14:paraId="22544623" w14:textId="01107A71" w:rsidR="003B478E" w:rsidRPr="00D97568" w:rsidRDefault="003B478E" w:rsidP="006E57E1">
            <w:pPr>
              <w:spacing w:after="0" w:line="240" w:lineRule="auto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6135E9F" w14:textId="77777777" w:rsidR="003B478E" w:rsidRPr="006F5658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5658">
              <w:rPr>
                <w:rFonts w:ascii="Verdana" w:hAnsi="Verdana"/>
                <w:b/>
                <w:sz w:val="16"/>
                <w:szCs w:val="16"/>
              </w:rPr>
              <w:t>od</w:t>
            </w:r>
          </w:p>
        </w:tc>
        <w:tc>
          <w:tcPr>
            <w:tcW w:w="964" w:type="dxa"/>
            <w:noWrap/>
            <w:vAlign w:val="center"/>
            <w:hideMark/>
          </w:tcPr>
          <w:p w14:paraId="3D8D9DC7" w14:textId="0C0C5D06" w:rsidR="003B478E" w:rsidRPr="00D97568" w:rsidRDefault="003B478E" w:rsidP="00D241AB">
            <w:pPr>
              <w:spacing w:after="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  <w:r w:rsidRPr="006F5658">
              <w:rPr>
                <w:rFonts w:ascii="Verdana" w:hAnsi="Verdana"/>
                <w:b/>
                <w:sz w:val="16"/>
                <w:szCs w:val="16"/>
              </w:rPr>
              <w:t>do</w:t>
            </w:r>
          </w:p>
        </w:tc>
        <w:tc>
          <w:tcPr>
            <w:tcW w:w="1587" w:type="dxa"/>
            <w:vMerge/>
            <w:vAlign w:val="center"/>
            <w:hideMark/>
          </w:tcPr>
          <w:p w14:paraId="36D4D04D" w14:textId="77777777" w:rsidR="003B478E" w:rsidRPr="00D97568" w:rsidRDefault="003B478E" w:rsidP="006E57E1">
            <w:pPr>
              <w:spacing w:after="0" w:line="240" w:lineRule="auto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47F157" w14:textId="77777777" w:rsidR="003B478E" w:rsidRPr="00D97568" w:rsidRDefault="003B478E" w:rsidP="006E57E1">
            <w:pPr>
              <w:spacing w:before="120" w:after="12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</w:tr>
      <w:tr w:rsidR="003B478E" w:rsidRPr="00D97568" w14:paraId="24AA1F6C" w14:textId="77777777" w:rsidTr="002021DB">
        <w:trPr>
          <w:trHeight w:val="1105"/>
          <w:jc w:val="center"/>
        </w:trPr>
        <w:tc>
          <w:tcPr>
            <w:tcW w:w="551" w:type="dxa"/>
            <w:noWrap/>
            <w:vAlign w:val="center"/>
          </w:tcPr>
          <w:p w14:paraId="336FE4CC" w14:textId="77777777" w:rsidR="003B478E" w:rsidRPr="006F5658" w:rsidRDefault="003B478E" w:rsidP="00FF6D89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658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850" w:type="dxa"/>
            <w:vMerge w:val="restart"/>
            <w:vAlign w:val="center"/>
          </w:tcPr>
          <w:p w14:paraId="2B22F024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97568">
              <w:rPr>
                <w:rFonts w:ascii="Verdana" w:hAnsi="Verdana"/>
                <w:b/>
                <w:color w:val="EE0000"/>
                <w:sz w:val="16"/>
                <w:szCs w:val="16"/>
              </w:rPr>
              <w:br/>
            </w:r>
          </w:p>
          <w:p w14:paraId="5D4A3A12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32C63AF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367E951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86CE1BC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0C70CBF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471ED0D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DCD5864" w14:textId="17B5B4AA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26D7">
              <w:rPr>
                <w:rFonts w:ascii="Verdana" w:hAnsi="Verdana"/>
                <w:b/>
                <w:sz w:val="16"/>
                <w:szCs w:val="16"/>
              </w:rPr>
              <w:t>I</w:t>
            </w:r>
          </w:p>
          <w:p w14:paraId="5DB8DE35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C33F2BC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D02785E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6E0B0DB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A192D9C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A598E82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4CBFA3E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FFD1F83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96A1580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50339FF" w14:textId="77777777" w:rsidR="003B478E" w:rsidRDefault="003B478E" w:rsidP="002971C6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5F50AC87" w14:textId="77777777" w:rsidR="003B478E" w:rsidRPr="00B40856" w:rsidRDefault="003B478E" w:rsidP="002971C6">
            <w:pPr>
              <w:spacing w:line="240" w:lineRule="auto"/>
              <w:rPr>
                <w:rFonts w:ascii="Verdana" w:hAnsi="Verdana"/>
                <w:bCs/>
                <w:color w:val="EE0000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</w:p>
          <w:p w14:paraId="66A927F8" w14:textId="34F7B1C7" w:rsidR="003B478E" w:rsidRPr="00B40856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Cs/>
                <w:color w:val="EE0000"/>
                <w:sz w:val="16"/>
                <w:szCs w:val="16"/>
              </w:rPr>
            </w:pPr>
            <w:r w:rsidRPr="00B40856">
              <w:rPr>
                <w:rFonts w:ascii="Verdana" w:hAnsi="Verdana"/>
                <w:b/>
                <w:sz w:val="16"/>
                <w:szCs w:val="16"/>
              </w:rPr>
              <w:t>II</w:t>
            </w:r>
          </w:p>
        </w:tc>
        <w:tc>
          <w:tcPr>
            <w:tcW w:w="709" w:type="dxa"/>
          </w:tcPr>
          <w:p w14:paraId="362BD59D" w14:textId="77777777" w:rsidR="003B478E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7229098" w14:textId="0219E326" w:rsidR="003B478E" w:rsidRPr="00D86608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2411" w:type="dxa"/>
            <w:vAlign w:val="center"/>
          </w:tcPr>
          <w:p w14:paraId="026F4856" w14:textId="12308C59" w:rsidR="003B478E" w:rsidRPr="00D86608" w:rsidRDefault="003B478E" w:rsidP="00FF6D8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Kostów</w:t>
            </w:r>
          </w:p>
        </w:tc>
        <w:tc>
          <w:tcPr>
            <w:tcW w:w="993" w:type="dxa"/>
            <w:noWrap/>
            <w:vAlign w:val="center"/>
          </w:tcPr>
          <w:p w14:paraId="6D1372AD" w14:textId="77777777" w:rsidR="003B478E" w:rsidRDefault="003B478E" w:rsidP="00FF6D8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236CCA9" w14:textId="2B801E34" w:rsidR="003B478E" w:rsidRPr="00B54422" w:rsidRDefault="003B478E" w:rsidP="00FF6D89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4422">
              <w:rPr>
                <w:rFonts w:ascii="Verdana" w:hAnsi="Verdana"/>
                <w:sz w:val="16"/>
                <w:szCs w:val="16"/>
              </w:rPr>
              <w:t>467+</w:t>
            </w:r>
            <w:r>
              <w:rPr>
                <w:rFonts w:ascii="Verdana" w:hAnsi="Verdana"/>
                <w:sz w:val="16"/>
                <w:szCs w:val="16"/>
              </w:rPr>
              <w:t>100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964" w:type="dxa"/>
            <w:noWrap/>
            <w:vAlign w:val="center"/>
          </w:tcPr>
          <w:p w14:paraId="508D498B" w14:textId="12E4113C" w:rsidR="003B478E" w:rsidRDefault="003B478E" w:rsidP="00FF6D8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  <w:t>467+462</w:t>
            </w:r>
          </w:p>
        </w:tc>
        <w:tc>
          <w:tcPr>
            <w:tcW w:w="1587" w:type="dxa"/>
            <w:noWrap/>
            <w:vAlign w:val="center"/>
          </w:tcPr>
          <w:p w14:paraId="60CB4537" w14:textId="28045F44" w:rsidR="003B478E" w:rsidRPr="00B54422" w:rsidRDefault="003B478E" w:rsidP="00FF6D89">
            <w:pPr>
              <w:spacing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skarpa,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B54422">
              <w:rPr>
                <w:rFonts w:ascii="Verdana" w:hAnsi="Verdana"/>
                <w:sz w:val="16"/>
                <w:szCs w:val="16"/>
              </w:rPr>
              <w:t xml:space="preserve">rz. </w:t>
            </w:r>
            <w:proofErr w:type="spellStart"/>
            <w:r w:rsidRPr="00B54422">
              <w:rPr>
                <w:rFonts w:ascii="Verdana" w:hAnsi="Verdana"/>
                <w:sz w:val="16"/>
                <w:szCs w:val="16"/>
              </w:rPr>
              <w:t>Pratwa</w:t>
            </w:r>
            <w:proofErr w:type="spellEnd"/>
          </w:p>
        </w:tc>
        <w:tc>
          <w:tcPr>
            <w:tcW w:w="1134" w:type="dxa"/>
            <w:vAlign w:val="center"/>
          </w:tcPr>
          <w:p w14:paraId="712B495B" w14:textId="171177A3" w:rsidR="003B478E" w:rsidRPr="008D682E" w:rsidRDefault="003B478E" w:rsidP="00FF6D89">
            <w:pPr>
              <w:spacing w:after="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  <w:r w:rsidRPr="00A12C42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B478E" w:rsidRPr="00D97568" w14:paraId="0995BB4C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2D843359" w14:textId="77777777" w:rsidR="003B478E" w:rsidRPr="006F565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850" w:type="dxa"/>
            <w:vMerge/>
            <w:vAlign w:val="center"/>
          </w:tcPr>
          <w:p w14:paraId="43B2B140" w14:textId="64425200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74C9AD9" w14:textId="51513376" w:rsidR="003B478E" w:rsidRPr="00D8660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2411" w:type="dxa"/>
            <w:vAlign w:val="center"/>
          </w:tcPr>
          <w:p w14:paraId="3946CEE0" w14:textId="189022BD" w:rsidR="003B478E" w:rsidRPr="00D8660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Sarnów</w:t>
            </w:r>
          </w:p>
        </w:tc>
        <w:tc>
          <w:tcPr>
            <w:tcW w:w="993" w:type="dxa"/>
            <w:noWrap/>
            <w:vAlign w:val="center"/>
          </w:tcPr>
          <w:p w14:paraId="6C7B2D0E" w14:textId="5C2BF2DA" w:rsidR="003B478E" w:rsidRPr="00B54422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481+841</w:t>
            </w:r>
          </w:p>
        </w:tc>
        <w:tc>
          <w:tcPr>
            <w:tcW w:w="964" w:type="dxa"/>
            <w:noWrap/>
            <w:vAlign w:val="center"/>
          </w:tcPr>
          <w:p w14:paraId="7CF72526" w14:textId="68630EAB" w:rsidR="003B478E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481+860</w:t>
            </w:r>
          </w:p>
        </w:tc>
        <w:tc>
          <w:tcPr>
            <w:tcW w:w="1587" w:type="dxa"/>
            <w:noWrap/>
            <w:vAlign w:val="center"/>
          </w:tcPr>
          <w:p w14:paraId="1CB01301" w14:textId="1D913AA3" w:rsidR="003B478E" w:rsidRPr="00B54422" w:rsidRDefault="003B478E" w:rsidP="003C0475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rz.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Pratwa</w:t>
            </w:r>
            <w:proofErr w:type="spellEnd"/>
          </w:p>
        </w:tc>
        <w:tc>
          <w:tcPr>
            <w:tcW w:w="1134" w:type="dxa"/>
            <w:vAlign w:val="center"/>
          </w:tcPr>
          <w:p w14:paraId="29D5C93C" w14:textId="67834C17" w:rsidR="003B478E" w:rsidRPr="008D682E" w:rsidRDefault="003B478E" w:rsidP="003C0475">
            <w:pPr>
              <w:spacing w:after="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  <w:r w:rsidRPr="00A12C42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B478E" w:rsidRPr="00D97568" w14:paraId="427D4894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503F0470" w14:textId="77777777" w:rsidR="003B478E" w:rsidRPr="006F565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850" w:type="dxa"/>
            <w:vMerge/>
            <w:vAlign w:val="center"/>
          </w:tcPr>
          <w:p w14:paraId="1C9A0E83" w14:textId="399971F8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57B0783" w14:textId="55E00409" w:rsidR="003B478E" w:rsidRPr="00D8660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2411" w:type="dxa"/>
            <w:vAlign w:val="center"/>
          </w:tcPr>
          <w:p w14:paraId="5D2B788D" w14:textId="1573C245" w:rsidR="003B478E" w:rsidRPr="00D8660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Bąków</w:t>
            </w:r>
          </w:p>
        </w:tc>
        <w:tc>
          <w:tcPr>
            <w:tcW w:w="1957" w:type="dxa"/>
            <w:gridSpan w:val="2"/>
            <w:noWrap/>
            <w:vAlign w:val="center"/>
          </w:tcPr>
          <w:p w14:paraId="6719900A" w14:textId="3532128B" w:rsidR="003B478E" w:rsidRPr="00A12C42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497+152</w:t>
            </w:r>
            <w:r>
              <w:rPr>
                <w:rFonts w:ascii="Verdana" w:hAnsi="Verdana"/>
                <w:sz w:val="16"/>
                <w:szCs w:val="16"/>
              </w:rPr>
              <w:br/>
              <w:t>497+070</w:t>
            </w:r>
            <w:r>
              <w:rPr>
                <w:rFonts w:ascii="Verdana" w:hAnsi="Verdana"/>
                <w:sz w:val="16"/>
                <w:szCs w:val="16"/>
              </w:rPr>
              <w:br/>
              <w:t>497+152</w:t>
            </w:r>
          </w:p>
        </w:tc>
        <w:tc>
          <w:tcPr>
            <w:tcW w:w="1587" w:type="dxa"/>
            <w:noWrap/>
            <w:vAlign w:val="center"/>
          </w:tcPr>
          <w:p w14:paraId="5491FCFF" w14:textId="727606DC" w:rsidR="003B478E" w:rsidRPr="00B54422" w:rsidRDefault="003B478E" w:rsidP="003C0475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Rowy melioracyjne,</w:t>
            </w:r>
            <w:r>
              <w:rPr>
                <w:rFonts w:ascii="Verdana" w:hAnsi="Verdana"/>
                <w:sz w:val="16"/>
                <w:szCs w:val="16"/>
              </w:rPr>
              <w:br/>
              <w:t>rz. Stobrawa</w:t>
            </w:r>
          </w:p>
        </w:tc>
        <w:tc>
          <w:tcPr>
            <w:tcW w:w="1134" w:type="dxa"/>
            <w:vAlign w:val="center"/>
          </w:tcPr>
          <w:p w14:paraId="7FA39AF9" w14:textId="2219C54F" w:rsidR="003B478E" w:rsidRPr="008D682E" w:rsidRDefault="003B478E" w:rsidP="003C0475">
            <w:pPr>
              <w:spacing w:after="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  <w:r w:rsidRPr="00D241AB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3B478E" w:rsidRPr="00D97568" w14:paraId="436D1E59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5B563500" w14:textId="77777777" w:rsidR="003B478E" w:rsidRPr="006F565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850" w:type="dxa"/>
            <w:vMerge/>
            <w:vAlign w:val="center"/>
          </w:tcPr>
          <w:p w14:paraId="153C15AC" w14:textId="39A915FF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FC7BFF9" w14:textId="5A76E2BE" w:rsidR="003B478E" w:rsidRPr="00D8660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42</w:t>
            </w:r>
          </w:p>
        </w:tc>
        <w:tc>
          <w:tcPr>
            <w:tcW w:w="2411" w:type="dxa"/>
            <w:vAlign w:val="center"/>
          </w:tcPr>
          <w:p w14:paraId="3D1824B4" w14:textId="7A7A75F1" w:rsidR="003B478E" w:rsidRPr="00D8660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Duczów</w:t>
            </w:r>
          </w:p>
        </w:tc>
        <w:tc>
          <w:tcPr>
            <w:tcW w:w="1957" w:type="dxa"/>
            <w:gridSpan w:val="2"/>
            <w:noWrap/>
            <w:vAlign w:val="center"/>
          </w:tcPr>
          <w:p w14:paraId="56B60D0C" w14:textId="7E7CC3CD" w:rsidR="003B478E" w:rsidRPr="00D241AB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14+357</w:t>
            </w:r>
          </w:p>
        </w:tc>
        <w:tc>
          <w:tcPr>
            <w:tcW w:w="1587" w:type="dxa"/>
            <w:noWrap/>
            <w:vAlign w:val="center"/>
          </w:tcPr>
          <w:p w14:paraId="7B48A980" w14:textId="15C8B923" w:rsidR="003B478E" w:rsidRPr="00B54422" w:rsidRDefault="003B478E" w:rsidP="003C0475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Włoski Potok</w:t>
            </w:r>
          </w:p>
        </w:tc>
        <w:tc>
          <w:tcPr>
            <w:tcW w:w="1134" w:type="dxa"/>
            <w:vAlign w:val="center"/>
          </w:tcPr>
          <w:p w14:paraId="2D9B8C96" w14:textId="507331C1" w:rsidR="003B478E" w:rsidRPr="00D241AB" w:rsidRDefault="003B478E" w:rsidP="003C0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241AB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B478E" w:rsidRPr="00D97568" w14:paraId="1178B429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4C321D97" w14:textId="77777777" w:rsidR="003B478E" w:rsidRPr="006F565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850" w:type="dxa"/>
            <w:vMerge/>
            <w:vAlign w:val="center"/>
          </w:tcPr>
          <w:p w14:paraId="39A5FADB" w14:textId="68AAFDFF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6822A3" w14:textId="2675CFD7" w:rsidR="003B478E" w:rsidRPr="00D86608" w:rsidRDefault="003B478E" w:rsidP="003B478E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42</w:t>
            </w:r>
          </w:p>
        </w:tc>
        <w:tc>
          <w:tcPr>
            <w:tcW w:w="2411" w:type="dxa"/>
            <w:vAlign w:val="center"/>
          </w:tcPr>
          <w:p w14:paraId="2F956499" w14:textId="224436D8" w:rsidR="003B478E" w:rsidRPr="00D8660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Wierzbica Górna</w:t>
            </w:r>
          </w:p>
        </w:tc>
        <w:tc>
          <w:tcPr>
            <w:tcW w:w="993" w:type="dxa"/>
            <w:noWrap/>
            <w:vAlign w:val="center"/>
          </w:tcPr>
          <w:p w14:paraId="040E1507" w14:textId="77777777" w:rsidR="003B478E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16+458</w:t>
            </w:r>
          </w:p>
        </w:tc>
        <w:tc>
          <w:tcPr>
            <w:tcW w:w="964" w:type="dxa"/>
            <w:vAlign w:val="center"/>
          </w:tcPr>
          <w:p w14:paraId="4A5AA74C" w14:textId="0CB84DCA" w:rsidR="003B478E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16+780</w:t>
            </w:r>
          </w:p>
        </w:tc>
        <w:tc>
          <w:tcPr>
            <w:tcW w:w="1587" w:type="dxa"/>
            <w:noWrap/>
            <w:vAlign w:val="center"/>
          </w:tcPr>
          <w:p w14:paraId="7C9D41D5" w14:textId="37EC92B5" w:rsidR="003B478E" w:rsidRPr="00B54422" w:rsidRDefault="003B478E" w:rsidP="003C0475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rz. Czarna Woda, rów przydrożny</w:t>
            </w:r>
          </w:p>
        </w:tc>
        <w:tc>
          <w:tcPr>
            <w:tcW w:w="1134" w:type="dxa"/>
            <w:vAlign w:val="center"/>
          </w:tcPr>
          <w:p w14:paraId="37F37267" w14:textId="2C7DA0CC" w:rsidR="003B478E" w:rsidRPr="00D241AB" w:rsidRDefault="003B478E" w:rsidP="003C0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241AB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B478E" w:rsidRPr="00D97568" w14:paraId="69BE6A86" w14:textId="77777777" w:rsidTr="002021DB">
        <w:trPr>
          <w:trHeight w:val="1197"/>
          <w:jc w:val="center"/>
        </w:trPr>
        <w:tc>
          <w:tcPr>
            <w:tcW w:w="551" w:type="dxa"/>
            <w:noWrap/>
            <w:vAlign w:val="center"/>
          </w:tcPr>
          <w:p w14:paraId="62CBB7CE" w14:textId="0CAF7327" w:rsidR="003B478E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850" w:type="dxa"/>
            <w:vMerge/>
            <w:vAlign w:val="center"/>
          </w:tcPr>
          <w:p w14:paraId="3C574163" w14:textId="2814F4FA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098553" w14:textId="77777777" w:rsidR="003B478E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4979068" w14:textId="3C4C99A5" w:rsidR="003B478E" w:rsidRPr="00D86608" w:rsidRDefault="003B478E" w:rsidP="00D241AB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42</w:t>
            </w:r>
          </w:p>
        </w:tc>
        <w:tc>
          <w:tcPr>
            <w:tcW w:w="2411" w:type="dxa"/>
            <w:vAlign w:val="center"/>
          </w:tcPr>
          <w:p w14:paraId="7A744DDA" w14:textId="388C7194" w:rsidR="003B478E" w:rsidRPr="00D86608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Czaple Wolne</w:t>
            </w:r>
          </w:p>
        </w:tc>
        <w:tc>
          <w:tcPr>
            <w:tcW w:w="993" w:type="dxa"/>
            <w:noWrap/>
            <w:vAlign w:val="center"/>
          </w:tcPr>
          <w:p w14:paraId="04926951" w14:textId="02E1DED8" w:rsidR="003B478E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29+604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14:paraId="71B4C97E" w14:textId="71A14CDE" w:rsidR="003B478E" w:rsidRDefault="003B478E" w:rsidP="003C0475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30+330</w:t>
            </w:r>
          </w:p>
        </w:tc>
        <w:tc>
          <w:tcPr>
            <w:tcW w:w="1587" w:type="dxa"/>
            <w:noWrap/>
            <w:vAlign w:val="center"/>
          </w:tcPr>
          <w:p w14:paraId="11B9AC0C" w14:textId="76393DB5" w:rsidR="003B478E" w:rsidRPr="00B54422" w:rsidRDefault="003B478E" w:rsidP="003C0475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rz. </w:t>
            </w:r>
            <w:r w:rsidRPr="00B54422">
              <w:rPr>
                <w:rFonts w:ascii="Verdana" w:hAnsi="Verdana"/>
                <w:sz w:val="16"/>
                <w:szCs w:val="16"/>
              </w:rPr>
              <w:t>Baryczka Mała</w:t>
            </w:r>
            <w:r>
              <w:rPr>
                <w:rFonts w:ascii="Verdana" w:hAnsi="Verdana"/>
                <w:sz w:val="16"/>
                <w:szCs w:val="16"/>
              </w:rPr>
              <w:t>, rów przydrożny</w:t>
            </w:r>
          </w:p>
        </w:tc>
        <w:tc>
          <w:tcPr>
            <w:tcW w:w="1134" w:type="dxa"/>
            <w:vAlign w:val="center"/>
          </w:tcPr>
          <w:p w14:paraId="1B0A0069" w14:textId="2A36E381" w:rsidR="003B478E" w:rsidRPr="00D241AB" w:rsidRDefault="003B478E" w:rsidP="003C0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241AB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3B478E" w:rsidRPr="00D97568" w14:paraId="55315BF8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31DC3B9A" w14:textId="248BCC2B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850" w:type="dxa"/>
            <w:vMerge/>
            <w:vAlign w:val="center"/>
          </w:tcPr>
          <w:p w14:paraId="68E75BBC" w14:textId="2BE1841C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F02019" w14:textId="77777777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EB71E81" w14:textId="2B0C1A21" w:rsidR="003B478E" w:rsidRPr="00D8660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46</w:t>
            </w:r>
          </w:p>
        </w:tc>
        <w:tc>
          <w:tcPr>
            <w:tcW w:w="2411" w:type="dxa"/>
            <w:vAlign w:val="center"/>
          </w:tcPr>
          <w:p w14:paraId="221A0139" w14:textId="0A531C90" w:rsidR="003B478E" w:rsidRPr="00D8660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Kamienica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</w:tcPr>
          <w:p w14:paraId="5AADB0B0" w14:textId="317B791C" w:rsidR="003B478E" w:rsidRPr="002D3A99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1+000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05DFD4DE" w14:textId="68E1F4DF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5+300</w:t>
            </w:r>
          </w:p>
        </w:tc>
        <w:tc>
          <w:tcPr>
            <w:tcW w:w="1587" w:type="dxa"/>
            <w:noWrap/>
            <w:vAlign w:val="center"/>
          </w:tcPr>
          <w:p w14:paraId="07B6CE66" w14:textId="19831668" w:rsidR="003B478E" w:rsidRDefault="003B478E" w:rsidP="002D3A99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Rowy przydrożne/</w:t>
            </w:r>
            <w:r w:rsidR="002021DB">
              <w:rPr>
                <w:rFonts w:ascii="Verdana" w:hAnsi="Verdana"/>
                <w:sz w:val="16"/>
                <w:szCs w:val="16"/>
              </w:rPr>
              <w:t xml:space="preserve">rowy </w:t>
            </w:r>
            <w:r>
              <w:rPr>
                <w:rFonts w:ascii="Verdana" w:hAnsi="Verdana"/>
                <w:sz w:val="16"/>
                <w:szCs w:val="16"/>
              </w:rPr>
              <w:t>melioracyjne/ rz. Kamienica</w:t>
            </w:r>
          </w:p>
        </w:tc>
        <w:tc>
          <w:tcPr>
            <w:tcW w:w="1134" w:type="dxa"/>
            <w:vAlign w:val="center"/>
          </w:tcPr>
          <w:p w14:paraId="0B18E5B7" w14:textId="568FD7CF" w:rsidR="003B478E" w:rsidRPr="00D241AB" w:rsidRDefault="003B478E" w:rsidP="002D3A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241AB">
              <w:rPr>
                <w:rFonts w:ascii="Verdana" w:hAnsi="Verdana"/>
                <w:sz w:val="16"/>
                <w:szCs w:val="16"/>
              </w:rPr>
              <w:t>Brak danych</w:t>
            </w:r>
          </w:p>
        </w:tc>
      </w:tr>
      <w:tr w:rsidR="003B478E" w:rsidRPr="00D97568" w14:paraId="74D419F7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4A3DA9F5" w14:textId="72572907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850" w:type="dxa"/>
            <w:vMerge/>
            <w:vAlign w:val="center"/>
          </w:tcPr>
          <w:p w14:paraId="3AADEE33" w14:textId="12FD8A30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D00C8D" w14:textId="77777777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07083FD" w14:textId="62A7F53C" w:rsidR="003B478E" w:rsidRPr="00D86608" w:rsidRDefault="003B478E" w:rsidP="00757CB8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43</w:t>
            </w:r>
          </w:p>
        </w:tc>
        <w:tc>
          <w:tcPr>
            <w:tcW w:w="2411" w:type="dxa"/>
            <w:vAlign w:val="center"/>
          </w:tcPr>
          <w:p w14:paraId="3D97FE55" w14:textId="1D4DED47" w:rsidR="003B478E" w:rsidRPr="00D8660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6608">
              <w:rPr>
                <w:rFonts w:ascii="Verdana" w:hAnsi="Verdana"/>
                <w:b/>
                <w:sz w:val="16"/>
                <w:szCs w:val="16"/>
              </w:rPr>
              <w:t>Młyny</w:t>
            </w:r>
          </w:p>
        </w:tc>
        <w:tc>
          <w:tcPr>
            <w:tcW w:w="1957" w:type="dxa"/>
            <w:gridSpan w:val="2"/>
            <w:noWrap/>
            <w:vAlign w:val="center"/>
          </w:tcPr>
          <w:p w14:paraId="65700E91" w14:textId="2443635F" w:rsidR="003B478E" w:rsidRPr="00B54422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19+014</w:t>
            </w:r>
          </w:p>
        </w:tc>
        <w:tc>
          <w:tcPr>
            <w:tcW w:w="1587" w:type="dxa"/>
            <w:noWrap/>
            <w:vAlign w:val="center"/>
          </w:tcPr>
          <w:p w14:paraId="09048585" w14:textId="767856C1" w:rsidR="003B478E" w:rsidRPr="00B54422" w:rsidRDefault="003B478E" w:rsidP="002D3A99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rz. Jaworzynka</w:t>
            </w:r>
          </w:p>
        </w:tc>
        <w:tc>
          <w:tcPr>
            <w:tcW w:w="1134" w:type="dxa"/>
            <w:vAlign w:val="center"/>
          </w:tcPr>
          <w:p w14:paraId="0D82FA97" w14:textId="46D7CCBE" w:rsidR="003B478E" w:rsidRPr="008D682E" w:rsidRDefault="003B478E" w:rsidP="002D3A99">
            <w:pPr>
              <w:spacing w:after="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  <w:r w:rsidRPr="00D241AB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B478E" w:rsidRPr="00D97568" w14:paraId="197FCFF7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10207906" w14:textId="625D8E9E" w:rsidR="003B478E" w:rsidRPr="006F565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850" w:type="dxa"/>
            <w:vMerge/>
            <w:vAlign w:val="center"/>
          </w:tcPr>
          <w:p w14:paraId="48CFA06A" w14:textId="4C0B712E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2114AC" w14:textId="717CC8E6" w:rsidR="003B478E" w:rsidRPr="00D241AB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1AB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2411" w:type="dxa"/>
            <w:vAlign w:val="center"/>
          </w:tcPr>
          <w:p w14:paraId="6049D60D" w14:textId="43356547" w:rsidR="003B478E" w:rsidRPr="00D241AB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1AB">
              <w:rPr>
                <w:rFonts w:ascii="Verdana" w:hAnsi="Verdana"/>
                <w:b/>
                <w:sz w:val="16"/>
                <w:szCs w:val="16"/>
              </w:rPr>
              <w:t>Biskupice</w:t>
            </w:r>
          </w:p>
        </w:tc>
        <w:tc>
          <w:tcPr>
            <w:tcW w:w="993" w:type="dxa"/>
            <w:noWrap/>
            <w:vAlign w:val="center"/>
          </w:tcPr>
          <w:p w14:paraId="0BA59EDF" w14:textId="74F6FEEC" w:rsidR="003B478E" w:rsidRPr="00B54422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478+200</w:t>
            </w:r>
          </w:p>
        </w:tc>
        <w:tc>
          <w:tcPr>
            <w:tcW w:w="964" w:type="dxa"/>
            <w:noWrap/>
            <w:vAlign w:val="center"/>
          </w:tcPr>
          <w:p w14:paraId="1C12B780" w14:textId="54CB6923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478+400</w:t>
            </w:r>
          </w:p>
        </w:tc>
        <w:tc>
          <w:tcPr>
            <w:tcW w:w="1587" w:type="dxa"/>
            <w:noWrap/>
            <w:vAlign w:val="center"/>
          </w:tcPr>
          <w:p w14:paraId="5722575C" w14:textId="2CE69791" w:rsidR="003B478E" w:rsidRPr="00B54422" w:rsidRDefault="003B478E" w:rsidP="002D3A99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Rów przydrożny</w:t>
            </w:r>
          </w:p>
        </w:tc>
        <w:tc>
          <w:tcPr>
            <w:tcW w:w="1134" w:type="dxa"/>
            <w:vAlign w:val="center"/>
          </w:tcPr>
          <w:p w14:paraId="5B7E5B42" w14:textId="2FC316B6" w:rsidR="003B478E" w:rsidRPr="008D682E" w:rsidRDefault="003B478E" w:rsidP="002D3A99">
            <w:pPr>
              <w:spacing w:after="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  <w:r w:rsidRPr="008A507A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B478E" w:rsidRPr="00D97568" w14:paraId="46326496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5759FA2A" w14:textId="082CF6A9" w:rsidR="003B478E" w:rsidRPr="006F565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850" w:type="dxa"/>
            <w:vMerge/>
            <w:vAlign w:val="center"/>
          </w:tcPr>
          <w:p w14:paraId="31DF0961" w14:textId="77777777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ECE2E8" w14:textId="776301DD" w:rsidR="003B478E" w:rsidRPr="00D241AB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1AB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2411" w:type="dxa"/>
            <w:vAlign w:val="center"/>
          </w:tcPr>
          <w:p w14:paraId="5477AC33" w14:textId="47C1626A" w:rsidR="003B478E" w:rsidRPr="00D241AB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1AB">
              <w:rPr>
                <w:rFonts w:ascii="Verdana" w:hAnsi="Verdana"/>
                <w:b/>
                <w:sz w:val="16"/>
                <w:szCs w:val="16"/>
              </w:rPr>
              <w:t>Gotartów</w:t>
            </w:r>
          </w:p>
        </w:tc>
        <w:tc>
          <w:tcPr>
            <w:tcW w:w="993" w:type="dxa"/>
            <w:noWrap/>
            <w:vAlign w:val="center"/>
          </w:tcPr>
          <w:p w14:paraId="0E15F1D4" w14:textId="45838D50" w:rsidR="003B478E" w:rsidRPr="00B54422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487+069</w:t>
            </w:r>
          </w:p>
        </w:tc>
        <w:tc>
          <w:tcPr>
            <w:tcW w:w="964" w:type="dxa"/>
            <w:noWrap/>
            <w:vAlign w:val="center"/>
          </w:tcPr>
          <w:p w14:paraId="1669CF74" w14:textId="1EDAC423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487+095</w:t>
            </w:r>
          </w:p>
        </w:tc>
        <w:tc>
          <w:tcPr>
            <w:tcW w:w="1587" w:type="dxa"/>
            <w:noWrap/>
            <w:vAlign w:val="center"/>
          </w:tcPr>
          <w:p w14:paraId="13B2D866" w14:textId="3FA312F6" w:rsidR="003B478E" w:rsidRPr="00D97568" w:rsidRDefault="003B478E" w:rsidP="002D3A99">
            <w:pPr>
              <w:spacing w:before="200" w:line="240" w:lineRule="auto"/>
              <w:ind w:left="-6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Pr="00C41000">
              <w:rPr>
                <w:rFonts w:ascii="Verdana" w:hAnsi="Verdana"/>
                <w:sz w:val="16"/>
                <w:szCs w:val="16"/>
              </w:rPr>
              <w:t>ów drogowy</w:t>
            </w:r>
          </w:p>
        </w:tc>
        <w:tc>
          <w:tcPr>
            <w:tcW w:w="1134" w:type="dxa"/>
            <w:vAlign w:val="center"/>
          </w:tcPr>
          <w:p w14:paraId="4F247F3F" w14:textId="1B30C89C" w:rsidR="003B478E" w:rsidRPr="008D682E" w:rsidRDefault="003B478E" w:rsidP="002D3A99">
            <w:pPr>
              <w:spacing w:after="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  <w:r w:rsidRPr="008A507A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B478E" w:rsidRPr="00D97568" w14:paraId="6CB8C72A" w14:textId="77777777" w:rsidTr="002021DB">
        <w:trPr>
          <w:trHeight w:val="477"/>
          <w:jc w:val="center"/>
        </w:trPr>
        <w:tc>
          <w:tcPr>
            <w:tcW w:w="551" w:type="dxa"/>
            <w:noWrap/>
            <w:vAlign w:val="center"/>
          </w:tcPr>
          <w:p w14:paraId="3B191A38" w14:textId="2DFE586E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850" w:type="dxa"/>
            <w:vMerge/>
          </w:tcPr>
          <w:p w14:paraId="4D0FA8D7" w14:textId="77777777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FAD060" w14:textId="62C54A82" w:rsidR="003B478E" w:rsidRPr="00D241AB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1AB">
              <w:rPr>
                <w:rFonts w:ascii="Verdana" w:hAnsi="Verdana"/>
                <w:b/>
                <w:sz w:val="16"/>
                <w:szCs w:val="16"/>
              </w:rPr>
              <w:t>42</w:t>
            </w:r>
          </w:p>
        </w:tc>
        <w:tc>
          <w:tcPr>
            <w:tcW w:w="2411" w:type="dxa"/>
            <w:vAlign w:val="center"/>
          </w:tcPr>
          <w:p w14:paraId="6CCD196B" w14:textId="56E5D132" w:rsidR="003B478E" w:rsidRPr="00D241AB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1AB">
              <w:rPr>
                <w:rFonts w:ascii="Verdana" w:hAnsi="Verdana"/>
                <w:b/>
                <w:sz w:val="16"/>
                <w:szCs w:val="16"/>
              </w:rPr>
              <w:t>Nowa Wieś</w:t>
            </w:r>
          </w:p>
        </w:tc>
        <w:tc>
          <w:tcPr>
            <w:tcW w:w="993" w:type="dxa"/>
            <w:noWrap/>
            <w:vAlign w:val="center"/>
          </w:tcPr>
          <w:p w14:paraId="13550B7F" w14:textId="5A61CC48" w:rsidR="003B478E" w:rsidRPr="00B54422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27+300</w:t>
            </w:r>
          </w:p>
        </w:tc>
        <w:tc>
          <w:tcPr>
            <w:tcW w:w="964" w:type="dxa"/>
            <w:noWrap/>
            <w:vAlign w:val="center"/>
          </w:tcPr>
          <w:p w14:paraId="12EE9465" w14:textId="5169F5F2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27+630</w:t>
            </w:r>
          </w:p>
        </w:tc>
        <w:tc>
          <w:tcPr>
            <w:tcW w:w="1587" w:type="dxa"/>
            <w:noWrap/>
            <w:vAlign w:val="center"/>
          </w:tcPr>
          <w:p w14:paraId="20576194" w14:textId="28142F3F" w:rsidR="003B478E" w:rsidRPr="00B54422" w:rsidRDefault="003B478E" w:rsidP="002D3A99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Rów przydrożny</w:t>
            </w:r>
          </w:p>
        </w:tc>
        <w:tc>
          <w:tcPr>
            <w:tcW w:w="1134" w:type="dxa"/>
            <w:vAlign w:val="center"/>
          </w:tcPr>
          <w:p w14:paraId="53472DE7" w14:textId="24424C52" w:rsidR="003B478E" w:rsidRPr="008D682E" w:rsidRDefault="003B478E" w:rsidP="002D3A99">
            <w:pPr>
              <w:spacing w:after="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  <w:r w:rsidRPr="008A507A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3B478E" w:rsidRPr="00D97568" w14:paraId="30FFA4C8" w14:textId="77777777" w:rsidTr="002021DB">
        <w:trPr>
          <w:trHeight w:val="668"/>
          <w:jc w:val="center"/>
        </w:trPr>
        <w:tc>
          <w:tcPr>
            <w:tcW w:w="551" w:type="dxa"/>
            <w:noWrap/>
            <w:vAlign w:val="center"/>
          </w:tcPr>
          <w:p w14:paraId="2348F320" w14:textId="05BBFA57" w:rsidR="003B478E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850" w:type="dxa"/>
            <w:vMerge/>
          </w:tcPr>
          <w:p w14:paraId="40A3E413" w14:textId="77777777" w:rsidR="003B478E" w:rsidRPr="00D97568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AC859B" w14:textId="7C7F5EE8" w:rsidR="003B478E" w:rsidRDefault="003B478E" w:rsidP="00757CB8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38</w:t>
            </w:r>
          </w:p>
        </w:tc>
        <w:tc>
          <w:tcPr>
            <w:tcW w:w="2411" w:type="dxa"/>
            <w:vAlign w:val="center"/>
          </w:tcPr>
          <w:p w14:paraId="6A717162" w14:textId="5F18B389" w:rsidR="003B478E" w:rsidRPr="00B54422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Grobniki</w:t>
            </w:r>
          </w:p>
        </w:tc>
        <w:tc>
          <w:tcPr>
            <w:tcW w:w="993" w:type="dxa"/>
            <w:noWrap/>
            <w:vAlign w:val="center"/>
          </w:tcPr>
          <w:p w14:paraId="1D17BD8E" w14:textId="1DD70CAF" w:rsidR="003B478E" w:rsidRPr="008A507A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A507A">
              <w:rPr>
                <w:rFonts w:ascii="Verdana" w:hAnsi="Verdana"/>
                <w:sz w:val="16"/>
                <w:szCs w:val="16"/>
              </w:rPr>
              <w:t>19+</w:t>
            </w:r>
            <w:r>
              <w:rPr>
                <w:rFonts w:ascii="Verdana" w:hAnsi="Verdana"/>
                <w:sz w:val="16"/>
                <w:szCs w:val="16"/>
              </w:rPr>
              <w:t>097</w:t>
            </w:r>
          </w:p>
        </w:tc>
        <w:tc>
          <w:tcPr>
            <w:tcW w:w="964" w:type="dxa"/>
            <w:noWrap/>
            <w:vAlign w:val="center"/>
          </w:tcPr>
          <w:p w14:paraId="02DAB1AD" w14:textId="536C2DAE" w:rsidR="003B478E" w:rsidRPr="008A507A" w:rsidRDefault="003B478E" w:rsidP="002D3A99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A507A">
              <w:rPr>
                <w:rFonts w:ascii="Verdana" w:hAnsi="Verdana"/>
                <w:sz w:val="16"/>
                <w:szCs w:val="16"/>
              </w:rPr>
              <w:t>19+</w:t>
            </w:r>
            <w:r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587" w:type="dxa"/>
            <w:noWrap/>
            <w:vAlign w:val="center"/>
          </w:tcPr>
          <w:p w14:paraId="59E9FDA6" w14:textId="2BCD33AA" w:rsidR="003B478E" w:rsidRPr="00B54422" w:rsidRDefault="003B478E" w:rsidP="00D72E31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  <w:t>Rów melioracyjny</w:t>
            </w:r>
          </w:p>
        </w:tc>
        <w:tc>
          <w:tcPr>
            <w:tcW w:w="1134" w:type="dxa"/>
            <w:vAlign w:val="center"/>
          </w:tcPr>
          <w:p w14:paraId="00B4BE92" w14:textId="0EE9F8C6" w:rsidR="003B478E" w:rsidRPr="00B96BD0" w:rsidRDefault="003B478E" w:rsidP="002D3A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</w:tbl>
    <w:p w14:paraId="261E846F" w14:textId="77777777" w:rsidR="00DE1223" w:rsidRPr="00D97568" w:rsidRDefault="00DE1223" w:rsidP="00DB0176">
      <w:pPr>
        <w:pStyle w:val="Style12"/>
        <w:widowControl/>
        <w:spacing w:line="360" w:lineRule="auto"/>
        <w:ind w:right="1"/>
        <w:rPr>
          <w:rStyle w:val="FontStyle130"/>
          <w:rFonts w:ascii="Verdana" w:hAnsi="Verdana"/>
          <w:color w:val="EE0000"/>
          <w:sz w:val="20"/>
          <w:szCs w:val="20"/>
        </w:rPr>
      </w:pPr>
    </w:p>
    <w:p w14:paraId="737ACDC3" w14:textId="2EF5C8A1" w:rsidR="00CA2C32" w:rsidRPr="00DE4E36" w:rsidRDefault="00CA2C32" w:rsidP="00670ADB">
      <w:pPr>
        <w:pStyle w:val="Style12"/>
        <w:widowControl/>
        <w:spacing w:line="360" w:lineRule="auto"/>
        <w:ind w:left="-142" w:right="1"/>
        <w:rPr>
          <w:rStyle w:val="FontStyle130"/>
          <w:rFonts w:ascii="Verdana" w:hAnsi="Verdana"/>
          <w:sz w:val="20"/>
          <w:szCs w:val="20"/>
        </w:rPr>
      </w:pPr>
      <w:r w:rsidRPr="00DE4E36">
        <w:rPr>
          <w:rStyle w:val="FontStyle130"/>
          <w:rFonts w:ascii="Verdana" w:hAnsi="Verdana"/>
          <w:sz w:val="20"/>
          <w:szCs w:val="20"/>
        </w:rPr>
        <w:t>IV. INFORMACJE OGÓLNE</w:t>
      </w:r>
    </w:p>
    <w:p w14:paraId="17DE9FD7" w14:textId="7776E0EE" w:rsidR="001A3C71" w:rsidRPr="00DE4E36" w:rsidRDefault="00020119" w:rsidP="00DE4E36">
      <w:pPr>
        <w:pStyle w:val="Style12"/>
        <w:widowControl/>
        <w:numPr>
          <w:ilvl w:val="0"/>
          <w:numId w:val="11"/>
        </w:numPr>
        <w:spacing w:line="360" w:lineRule="auto"/>
        <w:ind w:right="1"/>
        <w:rPr>
          <w:rStyle w:val="FontStyle130"/>
          <w:rFonts w:ascii="Verdana" w:hAnsi="Verdana"/>
          <w:b w:val="0"/>
          <w:sz w:val="20"/>
          <w:szCs w:val="20"/>
        </w:rPr>
      </w:pPr>
      <w:r w:rsidRPr="00DE4E36">
        <w:rPr>
          <w:rStyle w:val="FontStyle130"/>
          <w:rFonts w:ascii="Verdana" w:hAnsi="Verdana"/>
          <w:b w:val="0"/>
          <w:sz w:val="20"/>
          <w:szCs w:val="20"/>
        </w:rPr>
        <w:t>Kilometraż odcinków kanalizacji oraz wylotów w tabel</w:t>
      </w:r>
      <w:r w:rsidR="00CA2C32" w:rsidRPr="00DE4E36">
        <w:rPr>
          <w:rStyle w:val="FontStyle130"/>
          <w:rFonts w:ascii="Verdana" w:hAnsi="Verdana"/>
          <w:b w:val="0"/>
          <w:sz w:val="20"/>
          <w:szCs w:val="20"/>
        </w:rPr>
        <w:t>i</w:t>
      </w:r>
      <w:r w:rsidRPr="00DE4E36">
        <w:rPr>
          <w:rStyle w:val="FontStyle130"/>
          <w:rFonts w:ascii="Verdana" w:hAnsi="Verdana"/>
          <w:b w:val="0"/>
          <w:sz w:val="20"/>
          <w:szCs w:val="20"/>
        </w:rPr>
        <w:t xml:space="preserve"> został podany orientacyjnie, podczas wykonywania operatów (po wizji w terenie) należy w razie potrzeby skorygować kilometraż</w:t>
      </w:r>
      <w:r w:rsidR="00A43AC8" w:rsidRPr="00DE4E36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07DF0357" w14:textId="7B54EB7C" w:rsidR="00647055" w:rsidRPr="00002A0E" w:rsidRDefault="00647055" w:rsidP="00E45916">
      <w:pPr>
        <w:pStyle w:val="Style12"/>
        <w:widowControl/>
        <w:numPr>
          <w:ilvl w:val="0"/>
          <w:numId w:val="11"/>
        </w:numPr>
        <w:spacing w:line="360" w:lineRule="auto"/>
        <w:ind w:right="1"/>
        <w:rPr>
          <w:rStyle w:val="FontStyle130"/>
          <w:rFonts w:ascii="Verdana" w:hAnsi="Verdana"/>
          <w:b w:val="0"/>
          <w:color w:val="FF0000"/>
          <w:sz w:val="20"/>
          <w:szCs w:val="20"/>
        </w:rPr>
      </w:pPr>
      <w:r w:rsidRPr="00DE4E36">
        <w:rPr>
          <w:rStyle w:val="FontStyle130"/>
          <w:rFonts w:ascii="Verdana" w:hAnsi="Verdana"/>
          <w:b w:val="0"/>
          <w:sz w:val="20"/>
          <w:szCs w:val="20"/>
        </w:rPr>
        <w:t>Po wizji w terenie, w przypadku, kiedy pojawi</w:t>
      </w:r>
      <w:r w:rsidR="00002684" w:rsidRPr="00DE4E36">
        <w:rPr>
          <w:rStyle w:val="FontStyle130"/>
          <w:rFonts w:ascii="Verdana" w:hAnsi="Verdana"/>
          <w:b w:val="0"/>
          <w:sz w:val="20"/>
          <w:szCs w:val="20"/>
        </w:rPr>
        <w:t>ą</w:t>
      </w:r>
      <w:r w:rsidRPr="00DE4E36">
        <w:rPr>
          <w:rStyle w:val="FontStyle130"/>
          <w:rFonts w:ascii="Verdana" w:hAnsi="Verdana"/>
          <w:b w:val="0"/>
          <w:sz w:val="20"/>
          <w:szCs w:val="20"/>
        </w:rPr>
        <w:t xml:space="preserve"> się rozbieżności w materiałach przekazanych przez Zamawiającego (np. </w:t>
      </w:r>
      <w:r w:rsidR="008872DE" w:rsidRPr="00DE4E36">
        <w:rPr>
          <w:rStyle w:val="FontStyle130"/>
          <w:rFonts w:ascii="Verdana" w:hAnsi="Verdana"/>
          <w:b w:val="0"/>
          <w:sz w:val="20"/>
          <w:szCs w:val="20"/>
        </w:rPr>
        <w:t>w ilości wylotów)</w:t>
      </w:r>
      <w:r w:rsidRPr="00DE4E36">
        <w:rPr>
          <w:rStyle w:val="FontStyle130"/>
          <w:rFonts w:ascii="Verdana" w:hAnsi="Verdana"/>
          <w:b w:val="0"/>
          <w:sz w:val="20"/>
          <w:szCs w:val="20"/>
        </w:rPr>
        <w:t xml:space="preserve">, należy niezwłocznie poinformować Zamawiającego oraz </w:t>
      </w:r>
      <w:r w:rsidR="001F44F4" w:rsidRPr="00002A0E">
        <w:rPr>
          <w:rStyle w:val="FontStyle130"/>
          <w:rFonts w:ascii="Verdana" w:hAnsi="Verdana"/>
          <w:b w:val="0"/>
          <w:sz w:val="20"/>
          <w:szCs w:val="20"/>
        </w:rPr>
        <w:t>wykonać operat dla prawidłowej ilości wylotów</w:t>
      </w:r>
      <w:r w:rsidR="00A43AC8" w:rsidRPr="00002A0E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0DF476B8" w14:textId="6EDEB048" w:rsidR="00002A0E" w:rsidRPr="008A507A" w:rsidRDefault="00002A0E" w:rsidP="00E45916">
      <w:pPr>
        <w:pStyle w:val="Style12"/>
        <w:widowControl/>
        <w:numPr>
          <w:ilvl w:val="0"/>
          <w:numId w:val="11"/>
        </w:numPr>
        <w:spacing w:line="360" w:lineRule="auto"/>
        <w:ind w:right="1"/>
        <w:rPr>
          <w:rStyle w:val="FontStyle130"/>
          <w:rFonts w:ascii="Verdana" w:hAnsi="Verdana"/>
          <w:b w:val="0"/>
          <w:sz w:val="20"/>
          <w:szCs w:val="20"/>
        </w:rPr>
      </w:pPr>
      <w:r w:rsidRPr="008A507A">
        <w:rPr>
          <w:rStyle w:val="FontStyle130"/>
          <w:rFonts w:ascii="Verdana" w:hAnsi="Verdana"/>
          <w:b w:val="0"/>
          <w:sz w:val="20"/>
          <w:szCs w:val="20"/>
        </w:rPr>
        <w:t>Na mapach należy opisać  wszystkie wyloty widoczne na podkładzie mapowym (np. obcych zarządców, objęte innym pozwoleniem)</w:t>
      </w:r>
      <w:r w:rsidR="00C25502">
        <w:rPr>
          <w:rStyle w:val="FontStyle130"/>
          <w:rFonts w:ascii="Verdana" w:hAnsi="Verdana"/>
          <w:b w:val="0"/>
          <w:sz w:val="20"/>
          <w:szCs w:val="20"/>
        </w:rPr>
        <w:t>,</w:t>
      </w:r>
      <w:r w:rsidRPr="008A507A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</w:p>
    <w:p w14:paraId="159F1A5A" w14:textId="37D114BA" w:rsidR="00BC3FEB" w:rsidRPr="008A507A" w:rsidRDefault="00BC3FEB" w:rsidP="00E45916">
      <w:pPr>
        <w:pStyle w:val="Style12"/>
        <w:widowControl/>
        <w:numPr>
          <w:ilvl w:val="0"/>
          <w:numId w:val="11"/>
        </w:numPr>
        <w:spacing w:line="360" w:lineRule="auto"/>
        <w:ind w:right="1"/>
        <w:rPr>
          <w:rStyle w:val="FontStyle130"/>
          <w:rFonts w:ascii="Verdana" w:hAnsi="Verdana"/>
          <w:b w:val="0"/>
          <w:sz w:val="20"/>
          <w:szCs w:val="20"/>
        </w:rPr>
      </w:pPr>
      <w:r w:rsidRPr="008A507A">
        <w:rPr>
          <w:rStyle w:val="FontStyle130"/>
          <w:rFonts w:ascii="Verdana" w:hAnsi="Verdana"/>
          <w:b w:val="0"/>
          <w:sz w:val="20"/>
          <w:szCs w:val="20"/>
        </w:rPr>
        <w:t xml:space="preserve">Dla większości wylotów objętych zamówieniem Zamawiający nie posiada pozwoleń wodnoprawnych, co wiązać się może z koniecznością legalizacji tych wylotów. </w:t>
      </w:r>
      <w:r w:rsidRPr="00D72E31">
        <w:rPr>
          <w:rStyle w:val="FontStyle130"/>
          <w:rFonts w:ascii="Verdana" w:hAnsi="Verdana"/>
          <w:b w:val="0"/>
          <w:color w:val="000000" w:themeColor="text1"/>
          <w:sz w:val="20"/>
          <w:szCs w:val="20"/>
        </w:rPr>
        <w:t>Wykonawca ma obowiązek dołożyć wszelkich starań opisując historię powstania wylotów</w:t>
      </w:r>
      <w:r w:rsidR="00D72E31" w:rsidRPr="00D72E31">
        <w:rPr>
          <w:rStyle w:val="FontStyle130"/>
          <w:rFonts w:ascii="Verdana" w:hAnsi="Verdana"/>
          <w:b w:val="0"/>
          <w:color w:val="000000" w:themeColor="text1"/>
          <w:sz w:val="20"/>
          <w:szCs w:val="20"/>
        </w:rPr>
        <w:t>, aby uniknąć opłaty legalizacyjnej</w:t>
      </w:r>
      <w:r w:rsidR="008A507A" w:rsidRPr="00D72E31">
        <w:rPr>
          <w:rStyle w:val="FontStyle130"/>
          <w:rFonts w:ascii="Verdana" w:hAnsi="Verdana"/>
          <w:b w:val="0"/>
          <w:color w:val="000000" w:themeColor="text1"/>
          <w:sz w:val="20"/>
          <w:szCs w:val="20"/>
        </w:rPr>
        <w:t>.</w:t>
      </w:r>
      <w:r w:rsidRPr="00D72E31">
        <w:rPr>
          <w:rStyle w:val="FontStyle130"/>
          <w:rFonts w:ascii="Verdana" w:hAnsi="Verdana"/>
          <w:b w:val="0"/>
          <w:color w:val="000000" w:themeColor="text1"/>
          <w:sz w:val="20"/>
          <w:szCs w:val="20"/>
        </w:rPr>
        <w:t xml:space="preserve"> </w:t>
      </w:r>
      <w:r w:rsidR="008A507A" w:rsidRPr="008A507A">
        <w:rPr>
          <w:rStyle w:val="FontStyle130"/>
          <w:rFonts w:ascii="Verdana" w:hAnsi="Verdana"/>
          <w:b w:val="0"/>
          <w:sz w:val="20"/>
          <w:szCs w:val="20"/>
        </w:rPr>
        <w:t>J</w:t>
      </w:r>
      <w:r w:rsidRPr="008A507A">
        <w:rPr>
          <w:rStyle w:val="FontStyle130"/>
          <w:rFonts w:ascii="Verdana" w:hAnsi="Verdana"/>
          <w:b w:val="0"/>
          <w:sz w:val="20"/>
          <w:szCs w:val="20"/>
        </w:rPr>
        <w:t xml:space="preserve">eśli mimo tego nie będzie możliwe uniknięcie </w:t>
      </w:r>
      <w:r w:rsidR="00E750E0" w:rsidRPr="008A507A">
        <w:rPr>
          <w:rStyle w:val="FontStyle130"/>
          <w:rFonts w:ascii="Verdana" w:hAnsi="Verdana"/>
          <w:b w:val="0"/>
          <w:sz w:val="20"/>
          <w:szCs w:val="20"/>
        </w:rPr>
        <w:t xml:space="preserve">konieczności </w:t>
      </w:r>
      <w:r w:rsidRPr="008A507A">
        <w:rPr>
          <w:rStyle w:val="FontStyle130"/>
          <w:rFonts w:ascii="Verdana" w:hAnsi="Verdana"/>
          <w:b w:val="0"/>
          <w:sz w:val="20"/>
          <w:szCs w:val="20"/>
        </w:rPr>
        <w:t>legalizacj</w:t>
      </w:r>
      <w:r w:rsidR="00E750E0" w:rsidRPr="008A507A">
        <w:rPr>
          <w:rStyle w:val="FontStyle130"/>
          <w:rFonts w:ascii="Verdana" w:hAnsi="Verdana"/>
          <w:b w:val="0"/>
          <w:sz w:val="20"/>
          <w:szCs w:val="20"/>
        </w:rPr>
        <w:t>i wylotów</w:t>
      </w:r>
      <w:r w:rsidR="008A507A" w:rsidRPr="008A507A">
        <w:rPr>
          <w:rStyle w:val="FontStyle130"/>
          <w:rFonts w:ascii="Verdana" w:hAnsi="Verdana"/>
          <w:b w:val="0"/>
          <w:sz w:val="20"/>
          <w:szCs w:val="20"/>
        </w:rPr>
        <w:t>, to po stronie Zamawiającego będzie dokonanie opłaty legalizacyjnej</w:t>
      </w:r>
      <w:r w:rsidR="007049EB">
        <w:rPr>
          <w:rStyle w:val="FontStyle130"/>
          <w:rFonts w:ascii="Verdana" w:hAnsi="Verdana"/>
          <w:b w:val="0"/>
          <w:sz w:val="20"/>
          <w:szCs w:val="20"/>
        </w:rPr>
        <w:t>.</w:t>
      </w:r>
    </w:p>
    <w:p w14:paraId="2811AB7B" w14:textId="150457C6" w:rsidR="00A96301" w:rsidRPr="00C25502" w:rsidRDefault="00A96301" w:rsidP="00E45916">
      <w:pPr>
        <w:pStyle w:val="Akapitzlist"/>
        <w:numPr>
          <w:ilvl w:val="0"/>
          <w:numId w:val="11"/>
        </w:numPr>
        <w:tabs>
          <w:tab w:val="left" w:pos="426"/>
        </w:tabs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  <w:u w:val="single"/>
        </w:rPr>
      </w:pPr>
      <w:r w:rsidRPr="00C25502">
        <w:rPr>
          <w:rStyle w:val="FontStyle133"/>
          <w:rFonts w:ascii="Verdana" w:hAnsi="Verdana"/>
          <w:sz w:val="20"/>
          <w:szCs w:val="20"/>
        </w:rPr>
        <w:t>Przy przygotowaniu operatu należy uwzględnić</w:t>
      </w:r>
      <w:r w:rsidR="00002A0E" w:rsidRPr="00C25502">
        <w:rPr>
          <w:rStyle w:val="FontStyle133"/>
          <w:rFonts w:ascii="Verdana" w:hAnsi="Verdana"/>
          <w:sz w:val="20"/>
          <w:szCs w:val="20"/>
        </w:rPr>
        <w:t xml:space="preserve"> </w:t>
      </w:r>
      <w:r w:rsidRPr="00C25502">
        <w:rPr>
          <w:rStyle w:val="FontStyle133"/>
          <w:rFonts w:ascii="Verdana" w:hAnsi="Verdana"/>
          <w:sz w:val="20"/>
          <w:szCs w:val="20"/>
        </w:rPr>
        <w:t>moż</w:t>
      </w:r>
      <w:r w:rsidR="00002A0E" w:rsidRPr="00C25502">
        <w:rPr>
          <w:rStyle w:val="FontStyle133"/>
          <w:rFonts w:ascii="Verdana" w:hAnsi="Verdana"/>
          <w:sz w:val="20"/>
          <w:szCs w:val="20"/>
        </w:rPr>
        <w:t>liwy</w:t>
      </w:r>
      <w:r w:rsidRPr="00C25502">
        <w:rPr>
          <w:rStyle w:val="FontStyle133"/>
          <w:rFonts w:ascii="Verdana" w:hAnsi="Verdana"/>
          <w:sz w:val="20"/>
          <w:szCs w:val="20"/>
        </w:rPr>
        <w:t xml:space="preserve"> podział operatu wodnoprawnego ze względu na to, że może mieścić się na terenie dwóch zarządów zlewni, wówczas Wykonawca zobowiązany będzie </w:t>
      </w:r>
      <w:r w:rsidR="00757CB8">
        <w:rPr>
          <w:rStyle w:val="FontStyle133"/>
          <w:rFonts w:ascii="Verdana" w:hAnsi="Verdana"/>
          <w:sz w:val="20"/>
          <w:szCs w:val="20"/>
        </w:rPr>
        <w:t>d</w:t>
      </w:r>
      <w:r w:rsidRPr="00C25502">
        <w:rPr>
          <w:rStyle w:val="FontStyle133"/>
          <w:rFonts w:ascii="Verdana" w:hAnsi="Verdana"/>
          <w:sz w:val="20"/>
          <w:szCs w:val="20"/>
        </w:rPr>
        <w:t>o podziału operatu oraz wystąpienia z odrębnym</w:t>
      </w:r>
      <w:r w:rsidR="001F44F4" w:rsidRPr="00C25502">
        <w:rPr>
          <w:rStyle w:val="FontStyle133"/>
          <w:rFonts w:ascii="Verdana" w:hAnsi="Verdana"/>
          <w:sz w:val="20"/>
          <w:szCs w:val="20"/>
        </w:rPr>
        <w:t>i</w:t>
      </w:r>
      <w:r w:rsidRPr="00C25502">
        <w:rPr>
          <w:rStyle w:val="FontStyle133"/>
          <w:rFonts w:ascii="Verdana" w:hAnsi="Verdana"/>
          <w:sz w:val="20"/>
          <w:szCs w:val="20"/>
        </w:rPr>
        <w:t xml:space="preserve"> wniosk</w:t>
      </w:r>
      <w:r w:rsidR="001F44F4" w:rsidRPr="00C25502">
        <w:rPr>
          <w:rStyle w:val="FontStyle133"/>
          <w:rFonts w:ascii="Verdana" w:hAnsi="Verdana"/>
          <w:sz w:val="20"/>
          <w:szCs w:val="20"/>
        </w:rPr>
        <w:t>ami</w:t>
      </w:r>
      <w:r w:rsidRPr="00C25502">
        <w:rPr>
          <w:rStyle w:val="FontStyle133"/>
          <w:rFonts w:ascii="Verdana" w:hAnsi="Verdana"/>
          <w:sz w:val="20"/>
          <w:szCs w:val="20"/>
        </w:rPr>
        <w:t xml:space="preserve"> o wydanie pozwolenia wodnoprawnego,</w:t>
      </w:r>
    </w:p>
    <w:p w14:paraId="7EC4BB25" w14:textId="77777777" w:rsidR="00BC3FEB" w:rsidRPr="00A96301" w:rsidRDefault="00BC3FEB" w:rsidP="00BC3FEB">
      <w:pPr>
        <w:pStyle w:val="Akapitzlist"/>
        <w:numPr>
          <w:ilvl w:val="0"/>
          <w:numId w:val="11"/>
        </w:numPr>
        <w:tabs>
          <w:tab w:val="left" w:pos="426"/>
        </w:tabs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  <w:u w:val="single"/>
        </w:rPr>
      </w:pPr>
      <w:r w:rsidRPr="00EA53E0">
        <w:rPr>
          <w:rStyle w:val="FontStyle133"/>
          <w:rFonts w:ascii="Verdana" w:hAnsi="Verdana"/>
          <w:sz w:val="20"/>
          <w:szCs w:val="20"/>
        </w:rPr>
        <w:t>W przypadku konieczności wystąpienia do zarządców cieków o uzgodnienia dla wylotów kanalizacji, na wniosek Zamawiającego, Wykonawca przygotuje dodatkowy egzemplarz operatu wodnoprawnego w formie papierowej oraz elektronicznej,</w:t>
      </w:r>
    </w:p>
    <w:p w14:paraId="75B54E88" w14:textId="04C5624E" w:rsidR="00B933F2" w:rsidRPr="00C64CFD" w:rsidRDefault="001732F4" w:rsidP="00E45916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bCs/>
          <w:sz w:val="20"/>
          <w:szCs w:val="20"/>
        </w:rPr>
        <w:t>Wykonawca jest zobowiązany do dokonywania wszelkich uzupełnień,</w:t>
      </w:r>
      <w:r w:rsidRPr="00A96301">
        <w:rPr>
          <w:rStyle w:val="FontStyle133"/>
          <w:rFonts w:ascii="Verdana" w:hAnsi="Verdana"/>
          <w:bCs/>
          <w:sz w:val="20"/>
          <w:szCs w:val="20"/>
        </w:rPr>
        <w:br/>
        <w:t>o które wystąpi organ w toku postępowania wodnoprawnego, jak również</w:t>
      </w:r>
      <w:r w:rsidRPr="00A96301">
        <w:rPr>
          <w:rStyle w:val="FontStyle133"/>
          <w:rFonts w:ascii="Verdana" w:hAnsi="Verdana"/>
          <w:sz w:val="20"/>
          <w:szCs w:val="20"/>
        </w:rPr>
        <w:t xml:space="preserve"> ponosi wszelkie koszty związane z uzyskaniem pozwolenia wodnoprawnego, w tym również opłaty za uzyskanie pozwolenia wodnoprawnego </w:t>
      </w:r>
      <w:r w:rsidRPr="00A96301">
        <w:rPr>
          <w:rStyle w:val="FontStyle133"/>
          <w:rFonts w:ascii="Verdana" w:hAnsi="Verdana"/>
          <w:bCs/>
          <w:sz w:val="20"/>
          <w:szCs w:val="20"/>
        </w:rPr>
        <w:t>w w</w:t>
      </w:r>
      <w:r w:rsidR="002716F0" w:rsidRPr="00A96301">
        <w:rPr>
          <w:rStyle w:val="FontStyle133"/>
          <w:rFonts w:ascii="Verdana" w:hAnsi="Verdana"/>
          <w:bCs/>
          <w:sz w:val="20"/>
          <w:szCs w:val="20"/>
        </w:rPr>
        <w:t>ysokości ustalonej przez PGW WP</w:t>
      </w:r>
      <w:r w:rsidR="00FF6D89">
        <w:rPr>
          <w:rStyle w:val="FontStyle133"/>
          <w:rFonts w:ascii="Verdana" w:hAnsi="Verdana"/>
          <w:bCs/>
          <w:sz w:val="20"/>
          <w:szCs w:val="20"/>
        </w:rPr>
        <w:t>.</w:t>
      </w:r>
    </w:p>
    <w:p w14:paraId="251CFFA0" w14:textId="4FA355C4" w:rsidR="00D12685" w:rsidRPr="00FF6D89" w:rsidRDefault="00202316" w:rsidP="00202316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Style w:val="FontStyle133"/>
          <w:rFonts w:ascii="Verdana" w:eastAsia="Times New Roman" w:hAnsi="Verdana"/>
          <w:sz w:val="20"/>
          <w:szCs w:val="20"/>
          <w:lang w:eastAsia="pl-PL"/>
        </w:rPr>
      </w:pPr>
      <w:r w:rsidRPr="00C25502">
        <w:rPr>
          <w:rStyle w:val="FontStyle133"/>
          <w:rFonts w:ascii="Verdana" w:hAnsi="Verdana"/>
          <w:sz w:val="20"/>
          <w:szCs w:val="20"/>
        </w:rPr>
        <w:lastRenderedPageBreak/>
        <w:t xml:space="preserve">Odpowiedzi na wezwania muszą być udzielane w wyznaczonym terminie, zgodnie z </w:t>
      </w:r>
      <w:r w:rsidRPr="00FF6D89">
        <w:rPr>
          <w:rStyle w:val="FontStyle133"/>
          <w:rFonts w:ascii="Verdana" w:hAnsi="Verdana"/>
          <w:sz w:val="20"/>
          <w:szCs w:val="20"/>
        </w:rPr>
        <w:t xml:space="preserve">wezwaniem. Wykonawca nie </w:t>
      </w:r>
      <w:r w:rsidR="00C25502" w:rsidRPr="00FF6D89">
        <w:rPr>
          <w:rStyle w:val="FontStyle133"/>
          <w:rFonts w:ascii="Verdana" w:hAnsi="Verdana"/>
          <w:sz w:val="20"/>
          <w:szCs w:val="20"/>
        </w:rPr>
        <w:t>moż</w:t>
      </w:r>
      <w:r w:rsidR="001F44F4" w:rsidRPr="00FF6D89">
        <w:rPr>
          <w:rStyle w:val="FontStyle133"/>
          <w:rFonts w:ascii="Verdana" w:hAnsi="Verdana"/>
          <w:sz w:val="20"/>
          <w:szCs w:val="20"/>
        </w:rPr>
        <w:t xml:space="preserve">e </w:t>
      </w:r>
      <w:r w:rsidRPr="00FF6D89">
        <w:rPr>
          <w:rStyle w:val="FontStyle133"/>
          <w:rFonts w:ascii="Verdana" w:hAnsi="Verdana"/>
          <w:sz w:val="20"/>
          <w:szCs w:val="20"/>
        </w:rPr>
        <w:t>wydłuża</w:t>
      </w:r>
      <w:r w:rsidR="001F44F4" w:rsidRPr="00FF6D89">
        <w:rPr>
          <w:rStyle w:val="FontStyle133"/>
          <w:rFonts w:ascii="Verdana" w:hAnsi="Verdana"/>
          <w:sz w:val="20"/>
          <w:szCs w:val="20"/>
        </w:rPr>
        <w:t>ć</w:t>
      </w:r>
      <w:r w:rsidRPr="00FF6D89">
        <w:rPr>
          <w:rStyle w:val="FontStyle133"/>
          <w:rFonts w:ascii="Verdana" w:hAnsi="Verdana"/>
          <w:sz w:val="20"/>
          <w:szCs w:val="20"/>
        </w:rPr>
        <w:t xml:space="preserve"> terminu</w:t>
      </w:r>
      <w:r w:rsidR="00C25502" w:rsidRPr="00FF6D89">
        <w:rPr>
          <w:rStyle w:val="FontStyle133"/>
          <w:rFonts w:ascii="Verdana" w:hAnsi="Verdana"/>
          <w:sz w:val="20"/>
          <w:szCs w:val="20"/>
        </w:rPr>
        <w:t xml:space="preserve"> na udzielenie</w:t>
      </w:r>
      <w:r w:rsidR="001F44F4" w:rsidRPr="00FF6D89">
        <w:rPr>
          <w:rStyle w:val="FontStyle133"/>
          <w:rFonts w:ascii="Verdana" w:hAnsi="Verdana"/>
          <w:sz w:val="20"/>
          <w:szCs w:val="20"/>
        </w:rPr>
        <w:t xml:space="preserve"> odpowiedzi</w:t>
      </w:r>
      <w:r w:rsidRPr="00FF6D89">
        <w:rPr>
          <w:rStyle w:val="FontStyle133"/>
          <w:rFonts w:ascii="Verdana" w:hAnsi="Verdana"/>
          <w:sz w:val="20"/>
          <w:szCs w:val="20"/>
        </w:rPr>
        <w:t>.</w:t>
      </w:r>
      <w:r w:rsidR="00D03B53" w:rsidRPr="00FF6D89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347E1379" w14:textId="3381235D" w:rsidR="008821BF" w:rsidRPr="00FF6D89" w:rsidRDefault="008821BF" w:rsidP="00202316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Style w:val="FontStyle133"/>
          <w:rFonts w:ascii="Verdana" w:eastAsia="Times New Roman" w:hAnsi="Verdana"/>
          <w:sz w:val="20"/>
          <w:szCs w:val="20"/>
          <w:lang w:eastAsia="pl-PL"/>
        </w:rPr>
      </w:pPr>
      <w:r w:rsidRPr="00FF6D89">
        <w:rPr>
          <w:rStyle w:val="FontStyle133"/>
          <w:rFonts w:ascii="Verdana" w:hAnsi="Verdana"/>
          <w:sz w:val="20"/>
          <w:szCs w:val="20"/>
        </w:rPr>
        <w:t>Do obowiązków Wykonawcy należeć będzie zgłoszenie urządzeń wodnych do PGW WP, jeśli taki obowiązek zostanie nałożony w uzyskanym pozwoleniu.</w:t>
      </w:r>
    </w:p>
    <w:p w14:paraId="6D3DCA9B" w14:textId="20F126F5" w:rsidR="001732F4" w:rsidRPr="00A96301" w:rsidRDefault="00B933F2" w:rsidP="00E45916">
      <w:pPr>
        <w:pStyle w:val="Style55"/>
        <w:widowControl/>
        <w:numPr>
          <w:ilvl w:val="0"/>
          <w:numId w:val="11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sz w:val="20"/>
          <w:szCs w:val="20"/>
        </w:rPr>
        <w:t xml:space="preserve">Opracowanie należy </w:t>
      </w:r>
      <w:proofErr w:type="spellStart"/>
      <w:r w:rsidRPr="00A96301">
        <w:rPr>
          <w:rStyle w:val="FontStyle133"/>
          <w:rFonts w:ascii="Verdana" w:hAnsi="Verdana"/>
          <w:sz w:val="20"/>
          <w:szCs w:val="20"/>
        </w:rPr>
        <w:t>zbindować</w:t>
      </w:r>
      <w:proofErr w:type="spellEnd"/>
      <w:r w:rsidRPr="00A96301">
        <w:rPr>
          <w:rStyle w:val="FontStyle133"/>
          <w:rFonts w:ascii="Verdana" w:hAnsi="Verdana"/>
          <w:sz w:val="20"/>
          <w:szCs w:val="20"/>
        </w:rPr>
        <w:t xml:space="preserve">, strony operatu ponumerować, spis treści ma zawierać odniesienie </w:t>
      </w:r>
      <w:r w:rsidR="002716F0" w:rsidRPr="00A96301">
        <w:rPr>
          <w:rStyle w:val="FontStyle133"/>
          <w:rFonts w:ascii="Verdana" w:hAnsi="Verdana"/>
          <w:sz w:val="20"/>
          <w:szCs w:val="20"/>
        </w:rPr>
        <w:t>do konkretnych stron w operacie,</w:t>
      </w:r>
      <w:r w:rsidR="00670ADB" w:rsidRPr="00A96301">
        <w:rPr>
          <w:rStyle w:val="FontStyle133"/>
          <w:rFonts w:ascii="Verdana" w:hAnsi="Verdana"/>
          <w:bCs/>
          <w:sz w:val="20"/>
          <w:szCs w:val="20"/>
        </w:rPr>
        <w:t xml:space="preserve"> </w:t>
      </w:r>
    </w:p>
    <w:p w14:paraId="535E5D46" w14:textId="2579633F" w:rsidR="00B95BD6" w:rsidRPr="00A96301" w:rsidRDefault="0076299D" w:rsidP="00E45916">
      <w:pPr>
        <w:pStyle w:val="Style55"/>
        <w:widowControl/>
        <w:numPr>
          <w:ilvl w:val="0"/>
          <w:numId w:val="11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bCs/>
          <w:sz w:val="20"/>
          <w:szCs w:val="20"/>
        </w:rPr>
        <w:t xml:space="preserve">Zamawiający wymaga złożenia map do formatu A-4, z marginesem na wpięcie. </w:t>
      </w:r>
      <w:r w:rsidR="00C164BD" w:rsidRPr="00A96301">
        <w:rPr>
          <w:rStyle w:val="FontStyle133"/>
          <w:rFonts w:ascii="Verdana" w:hAnsi="Verdana"/>
          <w:bCs/>
          <w:sz w:val="20"/>
          <w:szCs w:val="20"/>
        </w:rPr>
        <w:t>Załączniki mapowe mają posiadać</w:t>
      </w:r>
      <w:r w:rsidR="00B95BD6" w:rsidRPr="00A96301">
        <w:rPr>
          <w:rStyle w:val="FontStyle133"/>
          <w:rFonts w:ascii="Verdana" w:hAnsi="Verdana"/>
          <w:bCs/>
          <w:sz w:val="20"/>
          <w:szCs w:val="20"/>
        </w:rPr>
        <w:t>:</w:t>
      </w:r>
    </w:p>
    <w:p w14:paraId="6C2DA6E4" w14:textId="77777777" w:rsidR="00B95BD6" w:rsidRPr="00A96301" w:rsidRDefault="00C164BD" w:rsidP="00E45916">
      <w:pPr>
        <w:pStyle w:val="Style55"/>
        <w:widowControl/>
        <w:numPr>
          <w:ilvl w:val="0"/>
          <w:numId w:val="15"/>
        </w:numPr>
        <w:tabs>
          <w:tab w:val="left" w:pos="144"/>
          <w:tab w:val="left" w:pos="426"/>
        </w:tabs>
        <w:spacing w:line="360" w:lineRule="auto"/>
        <w:ind w:left="709" w:hanging="283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bCs/>
          <w:sz w:val="20"/>
          <w:szCs w:val="20"/>
        </w:rPr>
        <w:t>metryczkę i legendę</w:t>
      </w:r>
      <w:r w:rsidR="00670ADB" w:rsidRPr="00A96301">
        <w:rPr>
          <w:rStyle w:val="FontStyle133"/>
          <w:rFonts w:ascii="Verdana" w:hAnsi="Verdana"/>
          <w:bCs/>
          <w:sz w:val="20"/>
          <w:szCs w:val="20"/>
        </w:rPr>
        <w:t>,</w:t>
      </w:r>
      <w:r w:rsidRPr="00A96301">
        <w:rPr>
          <w:rStyle w:val="FontStyle133"/>
          <w:rFonts w:ascii="Verdana" w:hAnsi="Verdana"/>
          <w:bCs/>
          <w:sz w:val="20"/>
          <w:szCs w:val="20"/>
        </w:rPr>
        <w:t xml:space="preserve"> </w:t>
      </w:r>
    </w:p>
    <w:p w14:paraId="763669E4" w14:textId="77777777" w:rsidR="00B95BD6" w:rsidRPr="00A96301" w:rsidRDefault="00C164BD" w:rsidP="00E45916">
      <w:pPr>
        <w:pStyle w:val="Style55"/>
        <w:widowControl/>
        <w:numPr>
          <w:ilvl w:val="0"/>
          <w:numId w:val="15"/>
        </w:numPr>
        <w:tabs>
          <w:tab w:val="left" w:pos="144"/>
          <w:tab w:val="left" w:pos="426"/>
        </w:tabs>
        <w:spacing w:line="360" w:lineRule="auto"/>
        <w:ind w:left="709" w:hanging="283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bCs/>
          <w:sz w:val="20"/>
          <w:szCs w:val="20"/>
        </w:rPr>
        <w:t>indywidua</w:t>
      </w:r>
      <w:r w:rsidR="000866D5" w:rsidRPr="00A96301">
        <w:rPr>
          <w:rStyle w:val="FontStyle133"/>
          <w:rFonts w:ascii="Verdana" w:hAnsi="Verdana"/>
          <w:bCs/>
          <w:sz w:val="20"/>
          <w:szCs w:val="20"/>
        </w:rPr>
        <w:t>lny, niepowtarzający się numer</w:t>
      </w:r>
    </w:p>
    <w:p w14:paraId="0CCA994A" w14:textId="77777777" w:rsidR="00B95BD6" w:rsidRPr="00A96301" w:rsidRDefault="000866D5" w:rsidP="00E45916">
      <w:pPr>
        <w:pStyle w:val="Style55"/>
        <w:widowControl/>
        <w:numPr>
          <w:ilvl w:val="0"/>
          <w:numId w:val="15"/>
        </w:numPr>
        <w:tabs>
          <w:tab w:val="left" w:pos="144"/>
          <w:tab w:val="left" w:pos="426"/>
        </w:tabs>
        <w:spacing w:line="360" w:lineRule="auto"/>
        <w:ind w:left="709" w:hanging="283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bCs/>
          <w:sz w:val="20"/>
          <w:szCs w:val="20"/>
        </w:rPr>
        <w:t>orientację</w:t>
      </w:r>
      <w:r w:rsidR="00B95BD6" w:rsidRPr="00A96301">
        <w:rPr>
          <w:rStyle w:val="FontStyle133"/>
          <w:rFonts w:ascii="Verdana" w:hAnsi="Verdana"/>
          <w:bCs/>
          <w:sz w:val="20"/>
          <w:szCs w:val="20"/>
        </w:rPr>
        <w:t xml:space="preserve"> zgodną ze stronami świata,</w:t>
      </w:r>
    </w:p>
    <w:p w14:paraId="515094FF" w14:textId="77777777" w:rsidR="00B95BD6" w:rsidRPr="00A96301" w:rsidRDefault="00B95BD6" w:rsidP="00E45916">
      <w:pPr>
        <w:pStyle w:val="Style55"/>
        <w:widowControl/>
        <w:numPr>
          <w:ilvl w:val="0"/>
          <w:numId w:val="15"/>
        </w:numPr>
        <w:tabs>
          <w:tab w:val="left" w:pos="144"/>
          <w:tab w:val="left" w:pos="426"/>
        </w:tabs>
        <w:spacing w:line="360" w:lineRule="auto"/>
        <w:ind w:left="709" w:hanging="283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bCs/>
          <w:sz w:val="20"/>
          <w:szCs w:val="20"/>
        </w:rPr>
        <w:t>widoczną całą zlewnię na jednym arkuszu mapy</w:t>
      </w:r>
    </w:p>
    <w:p w14:paraId="6BFC37C0" w14:textId="25BACFBD" w:rsidR="00C164BD" w:rsidRPr="00A96301" w:rsidRDefault="00B95BD6" w:rsidP="00B95BD6">
      <w:pPr>
        <w:pStyle w:val="Style55"/>
        <w:widowControl/>
        <w:tabs>
          <w:tab w:val="left" w:pos="144"/>
          <w:tab w:val="left" w:pos="426"/>
        </w:tabs>
        <w:spacing w:line="360" w:lineRule="auto"/>
        <w:ind w:left="426" w:firstLine="0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bCs/>
          <w:sz w:val="20"/>
          <w:szCs w:val="20"/>
        </w:rPr>
        <w:t>Spełnienie powyższych wymagań</w:t>
      </w:r>
      <w:r w:rsidR="000866D5" w:rsidRPr="00A96301">
        <w:rPr>
          <w:rStyle w:val="FontStyle133"/>
          <w:rFonts w:ascii="Verdana" w:hAnsi="Verdana"/>
          <w:bCs/>
          <w:sz w:val="20"/>
          <w:szCs w:val="20"/>
        </w:rPr>
        <w:t xml:space="preserve"> może spowodować konieczność wydruku map w formatach wymagających </w:t>
      </w:r>
      <w:proofErr w:type="spellStart"/>
      <w:r w:rsidR="000866D5" w:rsidRPr="00A96301">
        <w:rPr>
          <w:rStyle w:val="FontStyle133"/>
          <w:rFonts w:ascii="Verdana" w:hAnsi="Verdana"/>
          <w:bCs/>
          <w:sz w:val="20"/>
          <w:szCs w:val="20"/>
        </w:rPr>
        <w:t>plotowania</w:t>
      </w:r>
      <w:proofErr w:type="spellEnd"/>
      <w:r w:rsidR="00385754" w:rsidRPr="00A96301">
        <w:rPr>
          <w:rStyle w:val="FontStyle133"/>
          <w:rFonts w:ascii="Verdana" w:hAnsi="Verdana"/>
          <w:bCs/>
          <w:sz w:val="20"/>
          <w:szCs w:val="20"/>
        </w:rPr>
        <w:t>.</w:t>
      </w:r>
    </w:p>
    <w:p w14:paraId="7020E20A" w14:textId="2AE15CF7" w:rsidR="00596954" w:rsidRPr="00A96301" w:rsidRDefault="00596954" w:rsidP="00E45916">
      <w:pPr>
        <w:pStyle w:val="Style55"/>
        <w:widowControl/>
        <w:numPr>
          <w:ilvl w:val="0"/>
          <w:numId w:val="11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bCs/>
          <w:sz w:val="20"/>
          <w:szCs w:val="20"/>
        </w:rPr>
        <w:t xml:space="preserve">Wersja elektroniczna </w:t>
      </w:r>
      <w:r w:rsidR="007D5FF0" w:rsidRPr="00787164">
        <w:rPr>
          <w:rStyle w:val="FontStyle133"/>
          <w:rFonts w:ascii="Verdana" w:hAnsi="Verdana"/>
          <w:bCs/>
          <w:sz w:val="20"/>
          <w:szCs w:val="20"/>
        </w:rPr>
        <w:t xml:space="preserve">operatu </w:t>
      </w:r>
      <w:r w:rsidRPr="00A96301">
        <w:rPr>
          <w:rStyle w:val="FontStyle133"/>
          <w:rFonts w:ascii="Verdana" w:hAnsi="Verdana"/>
          <w:bCs/>
          <w:sz w:val="20"/>
          <w:szCs w:val="20"/>
        </w:rPr>
        <w:t>ma być tożsama z wersją papierową przekazaną do Zamawiającego. Foldery i pliki mają być podpisane</w:t>
      </w:r>
      <w:r w:rsidR="008872DE" w:rsidRPr="00A96301">
        <w:rPr>
          <w:rStyle w:val="FontStyle133"/>
          <w:rFonts w:ascii="Verdana" w:hAnsi="Verdana"/>
          <w:bCs/>
          <w:sz w:val="20"/>
          <w:szCs w:val="20"/>
        </w:rPr>
        <w:t xml:space="preserve"> zwięźle,</w:t>
      </w:r>
      <w:r w:rsidRPr="00A96301">
        <w:rPr>
          <w:rStyle w:val="FontStyle133"/>
          <w:rFonts w:ascii="Verdana" w:hAnsi="Verdana"/>
          <w:bCs/>
          <w:sz w:val="20"/>
          <w:szCs w:val="20"/>
        </w:rPr>
        <w:t xml:space="preserve"> </w:t>
      </w:r>
      <w:r w:rsidR="00A87D47" w:rsidRPr="00A96301">
        <w:rPr>
          <w:rStyle w:val="FontStyle133"/>
          <w:rFonts w:ascii="Verdana" w:hAnsi="Verdana"/>
          <w:bCs/>
          <w:sz w:val="20"/>
          <w:szCs w:val="20"/>
        </w:rPr>
        <w:t xml:space="preserve">odpowiednio do </w:t>
      </w:r>
      <w:r w:rsidRPr="00A96301">
        <w:rPr>
          <w:rStyle w:val="FontStyle133"/>
          <w:rFonts w:ascii="Verdana" w:hAnsi="Verdana"/>
          <w:bCs/>
          <w:sz w:val="20"/>
          <w:szCs w:val="20"/>
        </w:rPr>
        <w:t>zawartości</w:t>
      </w:r>
      <w:r w:rsidR="00C164BD" w:rsidRPr="00A96301">
        <w:rPr>
          <w:rStyle w:val="FontStyle133"/>
          <w:rFonts w:ascii="Verdana" w:hAnsi="Verdana"/>
          <w:bCs/>
          <w:sz w:val="20"/>
          <w:szCs w:val="20"/>
        </w:rPr>
        <w:t>,</w:t>
      </w:r>
    </w:p>
    <w:p w14:paraId="02EE246C" w14:textId="2358FD5D" w:rsidR="00503593" w:rsidRPr="00A96301" w:rsidRDefault="001732F4" w:rsidP="00E45916">
      <w:pPr>
        <w:pStyle w:val="Akapitzlist"/>
        <w:numPr>
          <w:ilvl w:val="0"/>
          <w:numId w:val="11"/>
        </w:numPr>
        <w:tabs>
          <w:tab w:val="left" w:pos="426"/>
        </w:tabs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</w:rPr>
      </w:pPr>
      <w:r w:rsidRPr="00A96301">
        <w:rPr>
          <w:rStyle w:val="FontStyle133"/>
          <w:rFonts w:ascii="Verdana" w:hAnsi="Verdana"/>
          <w:sz w:val="20"/>
          <w:szCs w:val="20"/>
        </w:rPr>
        <w:t>D</w:t>
      </w:r>
      <w:r w:rsidR="00670ADB" w:rsidRPr="00A96301">
        <w:rPr>
          <w:rStyle w:val="FontStyle133"/>
          <w:rFonts w:ascii="Verdana" w:hAnsi="Verdana"/>
          <w:sz w:val="20"/>
          <w:szCs w:val="20"/>
        </w:rPr>
        <w:t>o</w:t>
      </w:r>
      <w:r w:rsidRPr="00A96301">
        <w:rPr>
          <w:rStyle w:val="FontStyle133"/>
          <w:rFonts w:ascii="Verdana" w:hAnsi="Verdana"/>
          <w:sz w:val="20"/>
          <w:szCs w:val="20"/>
        </w:rPr>
        <w:t xml:space="preserve"> realizacji operatów należy we własnym zakresie pozyskać dane o wielkości zlewni, dane o odbiorniku (parametry, zarządca) oraz mapy</w:t>
      </w:r>
      <w:r w:rsidR="00FF6D89">
        <w:rPr>
          <w:rStyle w:val="FontStyle133"/>
          <w:rFonts w:ascii="Verdana" w:hAnsi="Verdana"/>
          <w:sz w:val="20"/>
          <w:szCs w:val="20"/>
        </w:rPr>
        <w:t>.</w:t>
      </w:r>
    </w:p>
    <w:p w14:paraId="0EF7F529" w14:textId="6B7CFB70" w:rsidR="00020119" w:rsidRPr="00A96301" w:rsidRDefault="00CA2C32" w:rsidP="00670ADB">
      <w:pPr>
        <w:pStyle w:val="Style48"/>
        <w:widowControl/>
        <w:spacing w:line="360" w:lineRule="auto"/>
        <w:ind w:left="-142" w:firstLine="0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A96301">
        <w:rPr>
          <w:rStyle w:val="FontStyle130"/>
          <w:rFonts w:ascii="Verdana" w:hAnsi="Verdana"/>
          <w:sz w:val="20"/>
          <w:szCs w:val="20"/>
        </w:rPr>
        <w:t>V</w:t>
      </w:r>
      <w:r w:rsidR="00717E62" w:rsidRPr="00A96301">
        <w:rPr>
          <w:rStyle w:val="FontStyle130"/>
          <w:rFonts w:ascii="Verdana" w:hAnsi="Verdana"/>
          <w:sz w:val="20"/>
          <w:szCs w:val="20"/>
        </w:rPr>
        <w:t xml:space="preserve">. </w:t>
      </w:r>
      <w:r w:rsidR="00020119" w:rsidRPr="00A96301">
        <w:rPr>
          <w:rStyle w:val="FontStyle130"/>
          <w:rFonts w:ascii="Verdana" w:hAnsi="Verdana"/>
          <w:sz w:val="20"/>
          <w:szCs w:val="20"/>
        </w:rPr>
        <w:t>ZAKRES OPRACOWANIA</w:t>
      </w:r>
      <w:r w:rsidRPr="00A96301">
        <w:rPr>
          <w:rStyle w:val="FontStyle130"/>
          <w:rFonts w:ascii="Verdana" w:hAnsi="Verdana"/>
          <w:sz w:val="20"/>
          <w:szCs w:val="20"/>
        </w:rPr>
        <w:t xml:space="preserve"> – OPERATY WODNOPRAWNE</w:t>
      </w:r>
    </w:p>
    <w:p w14:paraId="49C2F142" w14:textId="67ECF797" w:rsidR="00CA2C32" w:rsidRPr="00D97568" w:rsidRDefault="00020119" w:rsidP="00670ADB">
      <w:pPr>
        <w:pStyle w:val="Style28"/>
        <w:widowControl/>
        <w:spacing w:after="120" w:line="264" w:lineRule="auto"/>
        <w:rPr>
          <w:rStyle w:val="FontStyle133"/>
          <w:rFonts w:ascii="Verdana" w:hAnsi="Verdana"/>
          <w:color w:val="EE0000"/>
          <w:sz w:val="20"/>
          <w:szCs w:val="20"/>
        </w:rPr>
      </w:pPr>
      <w:r w:rsidRPr="00A96301">
        <w:rPr>
          <w:rStyle w:val="FontStyle130"/>
          <w:rFonts w:ascii="Verdana" w:hAnsi="Verdana"/>
          <w:sz w:val="20"/>
          <w:szCs w:val="20"/>
        </w:rPr>
        <w:t xml:space="preserve">Operaty wodnoprawne </w:t>
      </w:r>
      <w:r w:rsidR="00D709FD" w:rsidRPr="00A96301">
        <w:rPr>
          <w:rStyle w:val="FontStyle130"/>
          <w:rFonts w:ascii="Verdana" w:hAnsi="Verdana"/>
          <w:b w:val="0"/>
          <w:bCs w:val="0"/>
          <w:sz w:val="20"/>
          <w:szCs w:val="20"/>
        </w:rPr>
        <w:t>należy</w:t>
      </w:r>
      <w:r w:rsidR="00D709FD" w:rsidRPr="00A96301">
        <w:rPr>
          <w:rStyle w:val="FontStyle130"/>
          <w:rFonts w:ascii="Verdana" w:hAnsi="Verdana"/>
          <w:sz w:val="20"/>
          <w:szCs w:val="20"/>
        </w:rPr>
        <w:t xml:space="preserve"> </w:t>
      </w:r>
      <w:r w:rsidR="00D709FD" w:rsidRPr="00A96301">
        <w:rPr>
          <w:rStyle w:val="FontStyle133"/>
          <w:rFonts w:ascii="Verdana" w:hAnsi="Verdana"/>
          <w:sz w:val="20"/>
          <w:szCs w:val="20"/>
        </w:rPr>
        <w:t xml:space="preserve">sporządzić </w:t>
      </w:r>
      <w:r w:rsidRPr="00A96301">
        <w:rPr>
          <w:rStyle w:val="FontStyle133"/>
          <w:rFonts w:ascii="Verdana" w:hAnsi="Verdana"/>
          <w:sz w:val="20"/>
          <w:szCs w:val="20"/>
        </w:rPr>
        <w:t>zgodnie z obowiązującym</w:t>
      </w:r>
      <w:r w:rsidR="0014142C" w:rsidRPr="00A96301">
        <w:rPr>
          <w:rStyle w:val="FontStyle133"/>
          <w:rFonts w:ascii="Verdana" w:hAnsi="Verdana"/>
          <w:sz w:val="20"/>
          <w:szCs w:val="20"/>
        </w:rPr>
        <w:t>i przepisami, w formie opisowej</w:t>
      </w:r>
      <w:r w:rsidR="00D709FD" w:rsidRPr="00A96301">
        <w:rPr>
          <w:rStyle w:val="FontStyle133"/>
          <w:rFonts w:ascii="Verdana" w:hAnsi="Verdana"/>
          <w:sz w:val="20"/>
          <w:szCs w:val="20"/>
        </w:rPr>
        <w:t xml:space="preserve"> </w:t>
      </w:r>
      <w:r w:rsidRPr="00A96301">
        <w:rPr>
          <w:rStyle w:val="FontStyle133"/>
          <w:rFonts w:ascii="Verdana" w:hAnsi="Verdana"/>
          <w:sz w:val="20"/>
          <w:szCs w:val="20"/>
        </w:rPr>
        <w:t>i graficznej</w:t>
      </w:r>
      <w:r w:rsidRPr="00D12685">
        <w:rPr>
          <w:rStyle w:val="FontStyle133"/>
          <w:rFonts w:ascii="Verdana" w:hAnsi="Verdana"/>
          <w:sz w:val="20"/>
          <w:szCs w:val="20"/>
        </w:rPr>
        <w:t>.</w:t>
      </w:r>
    </w:p>
    <w:p w14:paraId="77030BCA" w14:textId="18117030" w:rsidR="00707FFE" w:rsidRPr="00A96301" w:rsidRDefault="00AD5220" w:rsidP="00E45916">
      <w:pPr>
        <w:pStyle w:val="Style28"/>
        <w:widowControl/>
        <w:numPr>
          <w:ilvl w:val="0"/>
          <w:numId w:val="6"/>
        </w:numPr>
        <w:spacing w:after="120" w:line="276" w:lineRule="auto"/>
        <w:ind w:left="284" w:hanging="284"/>
        <w:jc w:val="left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0"/>
          <w:rFonts w:ascii="Verdana" w:hAnsi="Verdana"/>
          <w:sz w:val="20"/>
          <w:szCs w:val="20"/>
        </w:rPr>
        <w:t xml:space="preserve">Część tekstowa </w:t>
      </w:r>
      <w:r w:rsidRPr="00A96301">
        <w:rPr>
          <w:rStyle w:val="FontStyle130"/>
          <w:rFonts w:ascii="Verdana" w:hAnsi="Verdana"/>
          <w:b w:val="0"/>
          <w:sz w:val="20"/>
          <w:szCs w:val="20"/>
        </w:rPr>
        <w:t>operatu powinna zawiera</w:t>
      </w:r>
      <w:r w:rsidRPr="00A96301">
        <w:rPr>
          <w:rStyle w:val="FontStyle133"/>
          <w:rFonts w:ascii="Verdana" w:hAnsi="Verdana"/>
          <w:sz w:val="20"/>
          <w:szCs w:val="20"/>
        </w:rPr>
        <w:t>ć</w:t>
      </w:r>
      <w:r w:rsidRPr="00A96301">
        <w:rPr>
          <w:rStyle w:val="FontStyle133"/>
          <w:rFonts w:ascii="Verdana" w:hAnsi="Verdana"/>
          <w:b/>
          <w:sz w:val="20"/>
          <w:szCs w:val="20"/>
        </w:rPr>
        <w:t xml:space="preserve"> </w:t>
      </w:r>
      <w:r w:rsidR="00A87D47" w:rsidRPr="00A96301">
        <w:rPr>
          <w:rStyle w:val="FontStyle133"/>
          <w:rFonts w:ascii="Verdana" w:hAnsi="Verdana"/>
          <w:bCs/>
          <w:sz w:val="20"/>
          <w:szCs w:val="20"/>
        </w:rPr>
        <w:t>treść wymagan</w:t>
      </w:r>
      <w:r w:rsidR="00650CD0" w:rsidRPr="00A96301">
        <w:rPr>
          <w:rStyle w:val="FontStyle133"/>
          <w:rFonts w:ascii="Verdana" w:hAnsi="Verdana"/>
          <w:bCs/>
          <w:sz w:val="20"/>
          <w:szCs w:val="20"/>
        </w:rPr>
        <w:t>ą Ustawą Prawo wodne</w:t>
      </w:r>
      <w:r w:rsidR="00670ADB" w:rsidRPr="00A96301">
        <w:rPr>
          <w:rStyle w:val="FontStyle133"/>
          <w:rFonts w:ascii="Verdana" w:hAnsi="Verdana"/>
          <w:bCs/>
          <w:sz w:val="20"/>
          <w:szCs w:val="20"/>
        </w:rPr>
        <w:t>,</w:t>
      </w:r>
      <w:r w:rsidR="0072575F" w:rsidRPr="00A96301">
        <w:rPr>
          <w:rStyle w:val="FontStyle133"/>
          <w:rFonts w:ascii="Verdana" w:hAnsi="Verdana"/>
          <w:bCs/>
          <w:sz w:val="20"/>
          <w:szCs w:val="20"/>
        </w:rPr>
        <w:br/>
      </w:r>
      <w:r w:rsidR="00650CD0" w:rsidRPr="00A96301">
        <w:rPr>
          <w:rStyle w:val="FontStyle133"/>
          <w:rFonts w:ascii="Verdana" w:hAnsi="Verdana"/>
          <w:bCs/>
          <w:sz w:val="20"/>
          <w:szCs w:val="20"/>
        </w:rPr>
        <w:t xml:space="preserve">a także </w:t>
      </w:r>
      <w:r w:rsidR="00020119" w:rsidRPr="00A96301">
        <w:rPr>
          <w:rStyle w:val="FontStyle133"/>
          <w:rFonts w:ascii="Verdana" w:hAnsi="Verdana"/>
          <w:sz w:val="20"/>
          <w:szCs w:val="20"/>
        </w:rPr>
        <w:t>istotne dla Zamawiającego</w:t>
      </w:r>
      <w:r w:rsidR="00650CD0" w:rsidRPr="00A96301">
        <w:rPr>
          <w:rStyle w:val="FontStyle133"/>
          <w:rFonts w:ascii="Verdana" w:hAnsi="Verdana"/>
          <w:sz w:val="20"/>
          <w:szCs w:val="20"/>
        </w:rPr>
        <w:t xml:space="preserve"> informacje wymienione </w:t>
      </w:r>
      <w:r w:rsidR="00020119" w:rsidRPr="00A96301">
        <w:rPr>
          <w:rStyle w:val="FontStyle133"/>
          <w:rFonts w:ascii="Verdana" w:hAnsi="Verdana"/>
          <w:sz w:val="20"/>
          <w:szCs w:val="20"/>
        </w:rPr>
        <w:t>poniżej:</w:t>
      </w:r>
    </w:p>
    <w:p w14:paraId="6A134121" w14:textId="7E3CB101" w:rsidR="007031B8" w:rsidRPr="00A96301" w:rsidRDefault="00020119" w:rsidP="00E45916">
      <w:pPr>
        <w:pStyle w:val="Style28"/>
        <w:widowControl/>
        <w:numPr>
          <w:ilvl w:val="0"/>
          <w:numId w:val="7"/>
        </w:numPr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A96301">
        <w:rPr>
          <w:rStyle w:val="FontStyle133"/>
          <w:rFonts w:ascii="Verdana" w:hAnsi="Verdana"/>
          <w:sz w:val="20"/>
          <w:szCs w:val="20"/>
        </w:rPr>
        <w:t xml:space="preserve">oznaczenie </w:t>
      </w:r>
      <w:r w:rsidR="00707FFE" w:rsidRPr="00A96301">
        <w:rPr>
          <w:rStyle w:val="FontStyle133"/>
          <w:rFonts w:ascii="Verdana" w:hAnsi="Verdana"/>
          <w:sz w:val="20"/>
          <w:szCs w:val="20"/>
        </w:rPr>
        <w:t>zakładu</w:t>
      </w:r>
      <w:r w:rsidRPr="00A96301">
        <w:rPr>
          <w:rStyle w:val="FontStyle133"/>
          <w:rFonts w:ascii="Verdana" w:hAnsi="Verdana"/>
          <w:sz w:val="20"/>
          <w:szCs w:val="20"/>
        </w:rPr>
        <w:t xml:space="preserve"> ubiegającego się o </w:t>
      </w:r>
      <w:r w:rsidR="00707FFE" w:rsidRPr="00A96301">
        <w:rPr>
          <w:rStyle w:val="FontStyle133"/>
          <w:rFonts w:ascii="Verdana" w:hAnsi="Verdana"/>
          <w:sz w:val="20"/>
          <w:szCs w:val="20"/>
        </w:rPr>
        <w:t xml:space="preserve">wydanie </w:t>
      </w:r>
      <w:r w:rsidRPr="00A96301">
        <w:rPr>
          <w:rStyle w:val="FontStyle133"/>
          <w:rFonts w:ascii="Verdana" w:hAnsi="Verdana"/>
          <w:sz w:val="20"/>
          <w:szCs w:val="20"/>
        </w:rPr>
        <w:t>pozwol</w:t>
      </w:r>
      <w:r w:rsidR="00707FFE" w:rsidRPr="00A96301">
        <w:rPr>
          <w:rStyle w:val="FontStyle133"/>
          <w:rFonts w:ascii="Verdana" w:hAnsi="Verdana"/>
          <w:sz w:val="20"/>
          <w:szCs w:val="20"/>
        </w:rPr>
        <w:t>enia</w:t>
      </w:r>
      <w:r w:rsidR="007031B8" w:rsidRPr="00A96301">
        <w:rPr>
          <w:rStyle w:val="FontStyle133"/>
          <w:rFonts w:ascii="Verdana" w:hAnsi="Verdana"/>
          <w:sz w:val="20"/>
          <w:szCs w:val="20"/>
        </w:rPr>
        <w:t>, jego siedziby</w:t>
      </w:r>
      <w:r w:rsidR="007031B8" w:rsidRPr="00A96301">
        <w:rPr>
          <w:rStyle w:val="FontStyle133"/>
          <w:rFonts w:ascii="Verdana" w:hAnsi="Verdana"/>
          <w:sz w:val="20"/>
          <w:szCs w:val="20"/>
        </w:rPr>
        <w:br/>
      </w:r>
      <w:r w:rsidRPr="00A96301">
        <w:rPr>
          <w:rStyle w:val="FontStyle133"/>
          <w:rFonts w:ascii="Verdana" w:hAnsi="Verdana"/>
          <w:sz w:val="20"/>
          <w:szCs w:val="20"/>
        </w:rPr>
        <w:t>i adresu</w:t>
      </w:r>
      <w:r w:rsidR="006270CE" w:rsidRPr="00A96301">
        <w:rPr>
          <w:rStyle w:val="FontStyle133"/>
          <w:rFonts w:ascii="Verdana" w:hAnsi="Verdana"/>
          <w:sz w:val="20"/>
          <w:szCs w:val="20"/>
        </w:rPr>
        <w:t>:</w:t>
      </w:r>
      <w:r w:rsidRPr="00A96301">
        <w:rPr>
          <w:rStyle w:val="FontStyle133"/>
          <w:rFonts w:ascii="Verdana" w:hAnsi="Verdana"/>
          <w:sz w:val="20"/>
          <w:szCs w:val="20"/>
        </w:rPr>
        <w:t xml:space="preserve"> Generalny Dyre</w:t>
      </w:r>
      <w:r w:rsidR="001B73DA" w:rsidRPr="00A96301">
        <w:rPr>
          <w:rStyle w:val="FontStyle133"/>
          <w:rFonts w:ascii="Verdana" w:hAnsi="Verdana"/>
          <w:sz w:val="20"/>
          <w:szCs w:val="20"/>
        </w:rPr>
        <w:t xml:space="preserve">ktor Dróg Krajowych i Autostrad </w:t>
      </w:r>
      <w:r w:rsidRPr="00A96301">
        <w:rPr>
          <w:rStyle w:val="FontStyle133"/>
          <w:rFonts w:ascii="Verdana" w:hAnsi="Verdana"/>
          <w:sz w:val="20"/>
          <w:szCs w:val="20"/>
        </w:rPr>
        <w:t>działając</w:t>
      </w:r>
      <w:r w:rsidR="00B933F2" w:rsidRPr="00A96301">
        <w:rPr>
          <w:rStyle w:val="FontStyle133"/>
          <w:rFonts w:ascii="Verdana" w:hAnsi="Verdana"/>
          <w:sz w:val="20"/>
          <w:szCs w:val="20"/>
        </w:rPr>
        <w:t>y</w:t>
      </w:r>
      <w:r w:rsidRPr="00A96301">
        <w:rPr>
          <w:rStyle w:val="FontStyle133"/>
          <w:rFonts w:ascii="Verdana" w:hAnsi="Verdana"/>
          <w:sz w:val="20"/>
          <w:szCs w:val="20"/>
        </w:rPr>
        <w:t xml:space="preserve"> przez Generalną Dyrekcję Dróg Krajowych i Autostrad Oddział w Opolu</w:t>
      </w:r>
      <w:r w:rsidR="001B73DA" w:rsidRPr="00A96301">
        <w:rPr>
          <w:rStyle w:val="FontStyle133"/>
          <w:rFonts w:ascii="Verdana" w:hAnsi="Verdana"/>
          <w:sz w:val="20"/>
          <w:szCs w:val="20"/>
        </w:rPr>
        <w:t xml:space="preserve">, </w:t>
      </w:r>
      <w:r w:rsidR="00BF1828" w:rsidRPr="00A96301">
        <w:rPr>
          <w:rStyle w:val="FontStyle133"/>
          <w:rFonts w:ascii="Verdana" w:hAnsi="Verdana"/>
          <w:sz w:val="20"/>
          <w:szCs w:val="20"/>
        </w:rPr>
        <w:t>ul. Niedziałkowskiego 6, 45-085 Opole</w:t>
      </w:r>
      <w:r w:rsidR="006270CE" w:rsidRPr="00A96301">
        <w:rPr>
          <w:rStyle w:val="FontStyle133"/>
          <w:rFonts w:ascii="Verdana" w:hAnsi="Verdana"/>
          <w:sz w:val="20"/>
          <w:szCs w:val="20"/>
        </w:rPr>
        <w:t>,</w:t>
      </w:r>
    </w:p>
    <w:p w14:paraId="3EA2BA75" w14:textId="72C13FB6" w:rsidR="002E6595" w:rsidRPr="00A96301" w:rsidRDefault="000F29DC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 w:rsidRPr="00A96301">
        <w:rPr>
          <w:rStyle w:val="FontStyle133"/>
          <w:rFonts w:ascii="Verdana" w:hAnsi="Verdana"/>
          <w:iCs/>
          <w:sz w:val="20"/>
          <w:szCs w:val="20"/>
        </w:rPr>
        <w:t>na stronie tytułowej opracowań</w:t>
      </w:r>
      <w:r w:rsidR="001B73DA" w:rsidRPr="00A96301">
        <w:rPr>
          <w:rStyle w:val="FontStyle133"/>
          <w:rFonts w:ascii="Verdana" w:hAnsi="Verdana"/>
          <w:iCs/>
          <w:sz w:val="20"/>
          <w:szCs w:val="20"/>
        </w:rPr>
        <w:t xml:space="preserve"> </w:t>
      </w:r>
      <w:r w:rsidR="006270CE" w:rsidRPr="00A96301">
        <w:rPr>
          <w:rStyle w:val="FontStyle133"/>
          <w:rFonts w:ascii="Verdana" w:hAnsi="Verdana"/>
          <w:iCs/>
          <w:sz w:val="20"/>
          <w:szCs w:val="20"/>
        </w:rPr>
        <w:t>(</w:t>
      </w:r>
      <w:r w:rsidR="00020119" w:rsidRPr="00A96301">
        <w:rPr>
          <w:rStyle w:val="FontStyle133"/>
          <w:rFonts w:ascii="Verdana" w:hAnsi="Verdana"/>
          <w:iCs/>
          <w:sz w:val="20"/>
          <w:szCs w:val="20"/>
        </w:rPr>
        <w:t>podpisy autorów</w:t>
      </w:r>
      <w:r w:rsidR="004C51F5" w:rsidRPr="00A96301">
        <w:rPr>
          <w:rStyle w:val="FontStyle133"/>
          <w:rFonts w:ascii="Verdana" w:hAnsi="Verdana"/>
          <w:iCs/>
          <w:sz w:val="20"/>
          <w:szCs w:val="20"/>
        </w:rPr>
        <w:t>, nazw</w:t>
      </w:r>
      <w:r w:rsidR="006270CE" w:rsidRPr="00A96301">
        <w:rPr>
          <w:rStyle w:val="FontStyle133"/>
          <w:rFonts w:ascii="Verdana" w:hAnsi="Verdana"/>
          <w:iCs/>
          <w:sz w:val="20"/>
          <w:szCs w:val="20"/>
        </w:rPr>
        <w:t>ę</w:t>
      </w:r>
      <w:r w:rsidR="004C51F5" w:rsidRPr="00A96301">
        <w:rPr>
          <w:rStyle w:val="FontStyle133"/>
          <w:rFonts w:ascii="Verdana" w:hAnsi="Verdana"/>
          <w:iCs/>
          <w:sz w:val="20"/>
          <w:szCs w:val="20"/>
        </w:rPr>
        <w:t xml:space="preserve"> miejscowości</w:t>
      </w:r>
      <w:r w:rsidR="001B73DA" w:rsidRPr="00A96301">
        <w:rPr>
          <w:rStyle w:val="FontStyle133"/>
          <w:rFonts w:ascii="Verdana" w:hAnsi="Verdana"/>
          <w:iCs/>
          <w:sz w:val="20"/>
          <w:szCs w:val="20"/>
        </w:rPr>
        <w:t>, gminy, powiatu</w:t>
      </w:r>
      <w:r w:rsidR="004C51F5" w:rsidRPr="00A96301">
        <w:rPr>
          <w:rStyle w:val="FontStyle133"/>
          <w:rFonts w:ascii="Verdana" w:hAnsi="Verdana"/>
          <w:iCs/>
          <w:sz w:val="20"/>
          <w:szCs w:val="20"/>
        </w:rPr>
        <w:t xml:space="preserve"> oraz kilometraż drogi</w:t>
      </w:r>
      <w:r w:rsidR="00C164BD" w:rsidRPr="00A96301">
        <w:rPr>
          <w:rStyle w:val="FontStyle133"/>
          <w:rFonts w:ascii="Verdana" w:hAnsi="Verdana"/>
          <w:iCs/>
          <w:sz w:val="20"/>
          <w:szCs w:val="20"/>
        </w:rPr>
        <w:t>, datę wykonania opracowania</w:t>
      </w:r>
      <w:r w:rsidR="006270CE" w:rsidRPr="00A96301">
        <w:rPr>
          <w:rStyle w:val="FontStyle133"/>
          <w:rFonts w:ascii="Verdana" w:hAnsi="Verdana"/>
          <w:iCs/>
          <w:sz w:val="20"/>
          <w:szCs w:val="20"/>
        </w:rPr>
        <w:t>)</w:t>
      </w:r>
      <w:r w:rsidR="00A90634" w:rsidRPr="00A96301">
        <w:rPr>
          <w:rStyle w:val="FontStyle133"/>
          <w:rFonts w:ascii="Verdana" w:hAnsi="Verdana"/>
          <w:iCs/>
          <w:sz w:val="20"/>
          <w:szCs w:val="20"/>
        </w:rPr>
        <w:t>,</w:t>
      </w:r>
    </w:p>
    <w:p w14:paraId="05F334EE" w14:textId="752D1B87" w:rsidR="007D5FF0" w:rsidRDefault="000866D5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 w:rsidRPr="00FD6307">
        <w:rPr>
          <w:rStyle w:val="FontStyle133"/>
          <w:rFonts w:ascii="Verdana" w:hAnsi="Verdana"/>
          <w:iCs/>
          <w:sz w:val="20"/>
          <w:szCs w:val="20"/>
        </w:rPr>
        <w:t xml:space="preserve">opis </w:t>
      </w:r>
      <w:r w:rsidR="00380645" w:rsidRPr="00787164">
        <w:rPr>
          <w:rStyle w:val="FontStyle133"/>
          <w:rFonts w:ascii="Verdana" w:hAnsi="Verdana"/>
          <w:iCs/>
          <w:sz w:val="20"/>
          <w:szCs w:val="20"/>
        </w:rPr>
        <w:t xml:space="preserve">wszystkich </w:t>
      </w:r>
      <w:r w:rsidRPr="00FD6307">
        <w:rPr>
          <w:rStyle w:val="FontStyle133"/>
          <w:rFonts w:ascii="Verdana" w:hAnsi="Verdana"/>
          <w:iCs/>
          <w:sz w:val="20"/>
          <w:szCs w:val="20"/>
        </w:rPr>
        <w:t xml:space="preserve">dotychczasowych decyzji dla tego odcinka (na budowę wylotów oraz na odprowadzanie </w:t>
      </w:r>
      <w:r w:rsidRPr="00C41000">
        <w:rPr>
          <w:rStyle w:val="FontStyle133"/>
          <w:rFonts w:ascii="Verdana" w:hAnsi="Verdana"/>
          <w:iCs/>
          <w:sz w:val="20"/>
          <w:szCs w:val="20"/>
        </w:rPr>
        <w:t>wód</w:t>
      </w:r>
      <w:r w:rsidR="00CA2E58" w:rsidRPr="00C41000">
        <w:rPr>
          <w:rStyle w:val="FontStyle133"/>
          <w:rFonts w:ascii="Verdana" w:hAnsi="Verdana"/>
          <w:iCs/>
          <w:sz w:val="20"/>
          <w:szCs w:val="20"/>
        </w:rPr>
        <w:t xml:space="preserve">). </w:t>
      </w:r>
      <w:r w:rsidR="007D5FF0" w:rsidRPr="00C41000">
        <w:rPr>
          <w:rStyle w:val="FontStyle133"/>
          <w:rFonts w:ascii="Verdana" w:hAnsi="Verdana"/>
          <w:iCs/>
          <w:sz w:val="20"/>
          <w:szCs w:val="20"/>
        </w:rPr>
        <w:t xml:space="preserve">W treści mają być opisane pozwolenia wodnoprawne, które utraciły swoją ważność lub które będą wygaszone lub zawarta informacja o braku </w:t>
      </w:r>
      <w:proofErr w:type="spellStart"/>
      <w:r w:rsidR="007D5FF0" w:rsidRPr="00C41000">
        <w:rPr>
          <w:rStyle w:val="FontStyle133"/>
          <w:rFonts w:ascii="Verdana" w:hAnsi="Verdana"/>
          <w:iCs/>
          <w:sz w:val="20"/>
          <w:szCs w:val="20"/>
        </w:rPr>
        <w:t>pwp</w:t>
      </w:r>
      <w:proofErr w:type="spellEnd"/>
      <w:r w:rsidR="00FF6D89">
        <w:rPr>
          <w:rStyle w:val="FontStyle133"/>
          <w:rFonts w:ascii="Verdana" w:hAnsi="Verdana"/>
          <w:iCs/>
          <w:sz w:val="20"/>
          <w:szCs w:val="20"/>
        </w:rPr>
        <w:t>,</w:t>
      </w:r>
    </w:p>
    <w:p w14:paraId="7AB627AB" w14:textId="156383E1" w:rsidR="000866D5" w:rsidRPr="00FD6307" w:rsidRDefault="00CA2E58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 w:rsidRPr="00FD6307">
        <w:rPr>
          <w:rStyle w:val="FontStyle133"/>
          <w:rFonts w:ascii="Verdana" w:hAnsi="Verdana"/>
          <w:iCs/>
          <w:sz w:val="20"/>
          <w:szCs w:val="20"/>
        </w:rPr>
        <w:t>numeracj</w:t>
      </w:r>
      <w:r w:rsidR="007D5FF0">
        <w:rPr>
          <w:rStyle w:val="FontStyle133"/>
          <w:rFonts w:ascii="Verdana" w:hAnsi="Verdana"/>
          <w:iCs/>
          <w:sz w:val="20"/>
          <w:szCs w:val="20"/>
        </w:rPr>
        <w:t>e</w:t>
      </w:r>
      <w:r w:rsidRPr="00FD6307">
        <w:rPr>
          <w:rStyle w:val="FontStyle133"/>
          <w:rFonts w:ascii="Verdana" w:hAnsi="Verdana"/>
          <w:iCs/>
          <w:sz w:val="20"/>
          <w:szCs w:val="20"/>
        </w:rPr>
        <w:t xml:space="preserve"> wylotów</w:t>
      </w:r>
      <w:r w:rsidR="007D5FF0">
        <w:rPr>
          <w:rStyle w:val="FontStyle133"/>
          <w:rFonts w:ascii="Verdana" w:hAnsi="Verdana"/>
          <w:iCs/>
          <w:sz w:val="20"/>
          <w:szCs w:val="20"/>
        </w:rPr>
        <w:t xml:space="preserve"> </w:t>
      </w:r>
      <w:r w:rsidR="00FF6D89">
        <w:rPr>
          <w:rStyle w:val="FontStyle133"/>
          <w:rFonts w:ascii="Verdana" w:hAnsi="Verdana"/>
          <w:iCs/>
          <w:sz w:val="20"/>
          <w:szCs w:val="20"/>
        </w:rPr>
        <w:t xml:space="preserve">zachowane </w:t>
      </w:r>
      <w:r w:rsidRPr="00FD6307">
        <w:rPr>
          <w:rStyle w:val="FontStyle133"/>
          <w:rFonts w:ascii="Verdana" w:hAnsi="Verdana"/>
          <w:iCs/>
          <w:sz w:val="20"/>
          <w:szCs w:val="20"/>
        </w:rPr>
        <w:t>z poprzednich decyzji</w:t>
      </w:r>
      <w:r w:rsidR="00FF6D89">
        <w:rPr>
          <w:rStyle w:val="FontStyle133"/>
          <w:rFonts w:ascii="Verdana" w:hAnsi="Verdana"/>
          <w:iCs/>
          <w:sz w:val="20"/>
          <w:szCs w:val="20"/>
        </w:rPr>
        <w:t>,</w:t>
      </w:r>
      <w:r w:rsidR="00D12685">
        <w:rPr>
          <w:rStyle w:val="FontStyle133"/>
          <w:rFonts w:ascii="Verdana" w:hAnsi="Verdana"/>
          <w:iCs/>
          <w:sz w:val="20"/>
          <w:szCs w:val="20"/>
        </w:rPr>
        <w:t xml:space="preserve"> </w:t>
      </w:r>
    </w:p>
    <w:p w14:paraId="7DA092A6" w14:textId="11669EAE" w:rsidR="00020119" w:rsidRPr="00FD6307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 w:rsidRPr="00FD6307">
        <w:rPr>
          <w:rStyle w:val="FontStyle128"/>
          <w:rFonts w:ascii="Verdana" w:hAnsi="Verdana"/>
          <w:i w:val="0"/>
          <w:sz w:val="20"/>
          <w:szCs w:val="20"/>
        </w:rPr>
        <w:t>opis</w:t>
      </w:r>
      <w:r w:rsidR="00650CD0" w:rsidRPr="00FD6307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>(inwentaryzacja) stanu istniejącego</w:t>
      </w:r>
      <w:r w:rsidR="004F52B7">
        <w:rPr>
          <w:rStyle w:val="FontStyle128"/>
          <w:rFonts w:ascii="Verdana" w:hAnsi="Verdana"/>
          <w:i w:val="0"/>
          <w:sz w:val="20"/>
          <w:szCs w:val="20"/>
        </w:rPr>
        <w:t>: kanalizacji,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 xml:space="preserve"> wylotu </w:t>
      </w:r>
      <w:r w:rsidR="007031B8" w:rsidRPr="00FD6307">
        <w:rPr>
          <w:rStyle w:val="FontStyle128"/>
          <w:rFonts w:ascii="Verdana" w:hAnsi="Verdana"/>
          <w:i w:val="0"/>
          <w:sz w:val="20"/>
          <w:szCs w:val="20"/>
        </w:rPr>
        <w:t>oraz odbiornika wraz</w:t>
      </w:r>
      <w:r w:rsidR="00650CD0" w:rsidRPr="00FD6307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="009B147C" w:rsidRPr="00FD6307">
        <w:rPr>
          <w:rStyle w:val="FontStyle128"/>
          <w:rFonts w:ascii="Verdana" w:hAnsi="Verdana"/>
          <w:i w:val="0"/>
          <w:sz w:val="20"/>
          <w:szCs w:val="20"/>
        </w:rPr>
        <w:t>z dokumentacją zdjęciową oraz datą wykonania zdjęć</w:t>
      </w:r>
      <w:r w:rsidR="004F52B7">
        <w:rPr>
          <w:rStyle w:val="FontStyle128"/>
          <w:rFonts w:ascii="Verdana" w:hAnsi="Verdana"/>
          <w:i w:val="0"/>
          <w:sz w:val="20"/>
          <w:szCs w:val="20"/>
        </w:rPr>
        <w:t xml:space="preserve">. Dla kanalizacji w m. Kamienica należy wykonać dodatkowo </w:t>
      </w:r>
      <w:r w:rsidR="00E01221">
        <w:rPr>
          <w:rStyle w:val="FontStyle128"/>
          <w:rFonts w:ascii="Verdana" w:hAnsi="Verdana"/>
          <w:i w:val="0"/>
          <w:sz w:val="20"/>
          <w:szCs w:val="20"/>
        </w:rPr>
        <w:t>monitoring</w:t>
      </w:r>
      <w:r w:rsidR="004F52B7">
        <w:rPr>
          <w:rStyle w:val="FontStyle128"/>
          <w:rFonts w:ascii="Verdana" w:hAnsi="Verdana"/>
          <w:i w:val="0"/>
          <w:sz w:val="20"/>
          <w:szCs w:val="20"/>
        </w:rPr>
        <w:t xml:space="preserve"> stanu istniejącego kanalizacji metodą nieinwazyjną pozwalającą na ustalenie jej przebiegu.</w:t>
      </w:r>
    </w:p>
    <w:p w14:paraId="3D473D82" w14:textId="40A406F4" w:rsidR="00526D0E" w:rsidRPr="00FD6307" w:rsidRDefault="00020119" w:rsidP="00E45916">
      <w:pPr>
        <w:pStyle w:val="Style34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jc w:val="both"/>
        <w:rPr>
          <w:rStyle w:val="FontStyle128"/>
          <w:rFonts w:ascii="Verdana" w:hAnsi="Verdana"/>
          <w:i w:val="0"/>
          <w:sz w:val="20"/>
          <w:szCs w:val="20"/>
        </w:rPr>
      </w:pPr>
      <w:r w:rsidRPr="00FD6307">
        <w:rPr>
          <w:rStyle w:val="FontStyle128"/>
          <w:rFonts w:ascii="Verdana" w:hAnsi="Verdana"/>
          <w:i w:val="0"/>
          <w:sz w:val="20"/>
          <w:szCs w:val="20"/>
        </w:rPr>
        <w:lastRenderedPageBreak/>
        <w:t>określenie podmiotów włączających się do kanalizacji dróg krajowych</w:t>
      </w:r>
      <w:r w:rsidR="00EF1FD8" w:rsidRPr="00FD6307">
        <w:rPr>
          <w:rStyle w:val="FontStyle128"/>
          <w:rFonts w:ascii="Verdana" w:hAnsi="Verdana"/>
          <w:i w:val="0"/>
          <w:sz w:val="20"/>
          <w:szCs w:val="20"/>
        </w:rPr>
        <w:t xml:space="preserve"> (drogi innych zarządców, sklepy, stacje paliw, itp.)</w:t>
      </w:r>
      <w:r w:rsidR="005F0F12" w:rsidRPr="00FD6307">
        <w:rPr>
          <w:rStyle w:val="FontStyle128"/>
          <w:rFonts w:ascii="Verdana" w:hAnsi="Verdana"/>
          <w:i w:val="0"/>
          <w:sz w:val="20"/>
          <w:szCs w:val="20"/>
        </w:rPr>
        <w:t>. Należy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 xml:space="preserve"> określ</w:t>
      </w:r>
      <w:r w:rsidR="005F0F12" w:rsidRPr="00FD6307">
        <w:rPr>
          <w:rStyle w:val="FontStyle128"/>
          <w:rFonts w:ascii="Verdana" w:hAnsi="Verdana"/>
          <w:i w:val="0"/>
          <w:sz w:val="20"/>
          <w:szCs w:val="20"/>
        </w:rPr>
        <w:t>ić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 xml:space="preserve"> powierzchni</w:t>
      </w:r>
      <w:r w:rsidR="005F0F12" w:rsidRPr="00FD6307">
        <w:rPr>
          <w:rStyle w:val="FontStyle128"/>
          <w:rFonts w:ascii="Verdana" w:hAnsi="Verdana"/>
          <w:i w:val="0"/>
          <w:sz w:val="20"/>
          <w:szCs w:val="20"/>
        </w:rPr>
        <w:t>ę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="0014142C" w:rsidRPr="00FD6307">
        <w:rPr>
          <w:rStyle w:val="FontStyle128"/>
          <w:rFonts w:ascii="Verdana" w:hAnsi="Verdana"/>
          <w:i w:val="0"/>
          <w:sz w:val="20"/>
          <w:szCs w:val="20"/>
        </w:rPr>
        <w:t>obcych zlewni (całkow</w:t>
      </w:r>
      <w:r w:rsidR="005F0F12" w:rsidRPr="00FD6307">
        <w:rPr>
          <w:rStyle w:val="FontStyle128"/>
          <w:rFonts w:ascii="Verdana" w:hAnsi="Verdana"/>
          <w:i w:val="0"/>
          <w:sz w:val="20"/>
          <w:szCs w:val="20"/>
        </w:rPr>
        <w:t>itą</w:t>
      </w:r>
      <w:r w:rsidR="0014142C" w:rsidRPr="00FD6307">
        <w:rPr>
          <w:rStyle w:val="FontStyle128"/>
          <w:rFonts w:ascii="Verdana" w:hAnsi="Verdana"/>
          <w:i w:val="0"/>
          <w:sz w:val="20"/>
          <w:szCs w:val="20"/>
        </w:rPr>
        <w:t xml:space="preserve"> oraz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 xml:space="preserve"> szczeln</w:t>
      </w:r>
      <w:r w:rsidR="005F0F12" w:rsidRPr="00FD6307">
        <w:rPr>
          <w:rStyle w:val="FontStyle128"/>
          <w:rFonts w:ascii="Verdana" w:hAnsi="Verdana"/>
          <w:i w:val="0"/>
          <w:sz w:val="20"/>
          <w:szCs w:val="20"/>
        </w:rPr>
        <w:t>ą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>)</w:t>
      </w:r>
      <w:r w:rsidR="005F0F12" w:rsidRPr="00FD6307">
        <w:rPr>
          <w:rStyle w:val="FontStyle128"/>
          <w:rFonts w:ascii="Verdana" w:hAnsi="Verdana"/>
          <w:i w:val="0"/>
          <w:sz w:val="20"/>
          <w:szCs w:val="20"/>
        </w:rPr>
        <w:t>,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 xml:space="preserve"> ilo</w:t>
      </w:r>
      <w:r w:rsidR="0012002D" w:rsidRPr="00FD6307">
        <w:rPr>
          <w:rStyle w:val="FontStyle128"/>
          <w:rFonts w:ascii="Verdana" w:hAnsi="Verdana"/>
          <w:i w:val="0"/>
          <w:sz w:val="20"/>
          <w:szCs w:val="20"/>
        </w:rPr>
        <w:t>ś</w:t>
      </w:r>
      <w:r w:rsidR="005F0F12" w:rsidRPr="00FD6307">
        <w:rPr>
          <w:rStyle w:val="FontStyle128"/>
          <w:rFonts w:ascii="Verdana" w:hAnsi="Verdana"/>
          <w:i w:val="0"/>
          <w:sz w:val="20"/>
          <w:szCs w:val="20"/>
        </w:rPr>
        <w:t>ć</w:t>
      </w:r>
      <w:r w:rsidR="0012002D" w:rsidRPr="00FD6307">
        <w:rPr>
          <w:rStyle w:val="FontStyle128"/>
          <w:rFonts w:ascii="Verdana" w:hAnsi="Verdana"/>
          <w:i w:val="0"/>
          <w:sz w:val="20"/>
          <w:szCs w:val="20"/>
        </w:rPr>
        <w:t xml:space="preserve"> wprowadzanych wód</w:t>
      </w:r>
      <w:r w:rsidRPr="00FD6307">
        <w:rPr>
          <w:rStyle w:val="FontStyle128"/>
          <w:rFonts w:ascii="Verdana" w:hAnsi="Verdana"/>
          <w:i w:val="0"/>
          <w:sz w:val="20"/>
          <w:szCs w:val="20"/>
        </w:rPr>
        <w:t xml:space="preserve">, odrębnie </w:t>
      </w:r>
      <w:r w:rsidR="00A90634" w:rsidRPr="00FD6307">
        <w:rPr>
          <w:rStyle w:val="FontStyle128"/>
          <w:rFonts w:ascii="Verdana" w:hAnsi="Verdana"/>
          <w:i w:val="0"/>
          <w:sz w:val="20"/>
          <w:szCs w:val="20"/>
        </w:rPr>
        <w:t>dla każdego podmiotu</w:t>
      </w:r>
      <w:r w:rsidR="005F0F12" w:rsidRPr="00FD6307">
        <w:rPr>
          <w:rStyle w:val="FontStyle128"/>
          <w:rFonts w:ascii="Verdana" w:hAnsi="Verdana"/>
          <w:i w:val="0"/>
          <w:sz w:val="20"/>
          <w:szCs w:val="20"/>
        </w:rPr>
        <w:t>.</w:t>
      </w:r>
      <w:r w:rsidR="009B147C" w:rsidRPr="00FD6307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</w:p>
    <w:p w14:paraId="7328AB2B" w14:textId="5948D072" w:rsidR="00020119" w:rsidRPr="00FD6307" w:rsidRDefault="00020119" w:rsidP="00E45916">
      <w:pPr>
        <w:pStyle w:val="Style34"/>
        <w:widowControl/>
        <w:numPr>
          <w:ilvl w:val="0"/>
          <w:numId w:val="7"/>
        </w:numPr>
        <w:tabs>
          <w:tab w:val="left" w:pos="144"/>
        </w:tabs>
        <w:spacing w:after="120" w:line="276" w:lineRule="auto"/>
        <w:ind w:left="284" w:hanging="284"/>
        <w:jc w:val="both"/>
        <w:rPr>
          <w:rStyle w:val="FontStyle128"/>
          <w:rFonts w:ascii="Verdana" w:hAnsi="Verdana"/>
          <w:i w:val="0"/>
          <w:sz w:val="20"/>
          <w:szCs w:val="20"/>
        </w:rPr>
      </w:pPr>
      <w:r w:rsidRPr="00FD6307">
        <w:rPr>
          <w:rStyle w:val="FontStyle128"/>
          <w:rFonts w:ascii="Verdana" w:hAnsi="Verdana"/>
          <w:i w:val="0"/>
          <w:sz w:val="20"/>
          <w:szCs w:val="20"/>
        </w:rPr>
        <w:t>określenie administratora (właściciela) cieku (o</w:t>
      </w:r>
      <w:r w:rsidR="002D2A19" w:rsidRPr="00FD6307">
        <w:rPr>
          <w:rStyle w:val="FontStyle128"/>
          <w:rFonts w:ascii="Verdana" w:hAnsi="Verdana"/>
          <w:i w:val="0"/>
          <w:sz w:val="20"/>
          <w:szCs w:val="20"/>
        </w:rPr>
        <w:t xml:space="preserve">dbiornika) wraz z </w:t>
      </w:r>
      <w:r w:rsidR="00A90634" w:rsidRPr="00FD6307">
        <w:rPr>
          <w:rStyle w:val="FontStyle128"/>
          <w:rFonts w:ascii="Verdana" w:hAnsi="Verdana"/>
          <w:i w:val="0"/>
          <w:sz w:val="20"/>
          <w:szCs w:val="20"/>
        </w:rPr>
        <w:t>kilometrażem,</w:t>
      </w:r>
    </w:p>
    <w:p w14:paraId="4B8E89D1" w14:textId="77777777" w:rsidR="00707A39" w:rsidRPr="00FD6307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FD6307">
        <w:rPr>
          <w:rStyle w:val="FontStyle133"/>
          <w:rFonts w:ascii="Verdana" w:hAnsi="Verdana"/>
          <w:sz w:val="20"/>
          <w:szCs w:val="20"/>
        </w:rPr>
        <w:t>określenie całkowitej powierzchni zlewni w tym z pasa drogowego oraz odwadnianej powierzchni szczelnej drogi: jezdnia, pobocza bitumiczne, zatoki oraz chodniki i inne powierzchnie poza pasem drogowym oraz powierzchni zredukowanej</w:t>
      </w:r>
      <w:r w:rsidR="00A90634" w:rsidRPr="00FD6307">
        <w:rPr>
          <w:rStyle w:val="FontStyle133"/>
          <w:rFonts w:ascii="Verdana" w:hAnsi="Verdana"/>
          <w:sz w:val="20"/>
          <w:szCs w:val="20"/>
        </w:rPr>
        <w:t>,</w:t>
      </w:r>
    </w:p>
    <w:p w14:paraId="4CADFE65" w14:textId="5881B7CE" w:rsidR="00707A39" w:rsidRPr="00FD6307" w:rsidRDefault="001B73DA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FD6307">
        <w:rPr>
          <w:rStyle w:val="FontStyle133"/>
          <w:rFonts w:ascii="Verdana" w:hAnsi="Verdana"/>
          <w:sz w:val="20"/>
          <w:szCs w:val="20"/>
        </w:rPr>
        <w:t>określenie powierzchni zlewni położonych</w:t>
      </w:r>
      <w:r w:rsidR="00020119" w:rsidRPr="00FD6307">
        <w:rPr>
          <w:rStyle w:val="FontStyle133"/>
          <w:rFonts w:ascii="Verdana" w:hAnsi="Verdana"/>
          <w:sz w:val="20"/>
          <w:szCs w:val="20"/>
        </w:rPr>
        <w:t xml:space="preserve"> w granicach adminis</w:t>
      </w:r>
      <w:r w:rsidRPr="00FD6307">
        <w:rPr>
          <w:rStyle w:val="FontStyle133"/>
          <w:rFonts w:ascii="Verdana" w:hAnsi="Verdana"/>
          <w:sz w:val="20"/>
          <w:szCs w:val="20"/>
        </w:rPr>
        <w:t>tracyjnych miast</w:t>
      </w:r>
      <w:r w:rsidR="00D23F3A" w:rsidRPr="00FD6307">
        <w:rPr>
          <w:rStyle w:val="FontStyle133"/>
          <w:rFonts w:ascii="Verdana" w:hAnsi="Verdana"/>
          <w:sz w:val="20"/>
          <w:szCs w:val="20"/>
        </w:rPr>
        <w:t xml:space="preserve"> (wraz z ich zaznaczeniem na mapie oraz określeniem ilości odprowadzanych wód z terenów administracyjnych miast</w:t>
      </w:r>
      <w:r w:rsidR="005C5DA4" w:rsidRPr="00FD6307">
        <w:rPr>
          <w:rStyle w:val="FontStyle133"/>
          <w:rFonts w:ascii="Verdana" w:hAnsi="Verdana"/>
          <w:sz w:val="20"/>
          <w:szCs w:val="20"/>
        </w:rPr>
        <w:t>,</w:t>
      </w:r>
    </w:p>
    <w:p w14:paraId="7AF27BA4" w14:textId="595315AF" w:rsidR="00707A39" w:rsidRPr="00FD6307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FD6307">
        <w:rPr>
          <w:rStyle w:val="FontStyle133"/>
          <w:rFonts w:ascii="Verdana" w:hAnsi="Verdana"/>
          <w:sz w:val="20"/>
          <w:szCs w:val="20"/>
        </w:rPr>
        <w:t xml:space="preserve">opis istniejących instalacji i urządzeń służących do gromadzenia, oczyszczania oraz odprowadzania </w:t>
      </w:r>
      <w:r w:rsidR="00CA2E58" w:rsidRPr="00FD6307">
        <w:rPr>
          <w:rStyle w:val="FontStyle133"/>
          <w:rFonts w:ascii="Verdana" w:hAnsi="Verdana"/>
          <w:sz w:val="20"/>
          <w:szCs w:val="20"/>
        </w:rPr>
        <w:t>wód</w:t>
      </w:r>
      <w:r w:rsidRPr="00FD6307">
        <w:rPr>
          <w:rStyle w:val="FontStyle133"/>
          <w:rFonts w:ascii="Verdana" w:hAnsi="Verdana"/>
          <w:sz w:val="20"/>
          <w:szCs w:val="20"/>
        </w:rPr>
        <w:t xml:space="preserve"> z danego wylotu</w:t>
      </w:r>
      <w:r w:rsidR="00A90634" w:rsidRPr="00FD6307">
        <w:rPr>
          <w:rStyle w:val="FontStyle133"/>
          <w:rFonts w:ascii="Verdana" w:hAnsi="Verdana"/>
          <w:sz w:val="20"/>
          <w:szCs w:val="20"/>
        </w:rPr>
        <w:t>,</w:t>
      </w:r>
    </w:p>
    <w:p w14:paraId="46F2003C" w14:textId="11E905EA" w:rsidR="00707A39" w:rsidRPr="00FD6307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FD6307">
        <w:rPr>
          <w:rStyle w:val="FontStyle133"/>
          <w:rFonts w:ascii="Verdana" w:hAnsi="Verdana"/>
          <w:sz w:val="20"/>
          <w:szCs w:val="20"/>
        </w:rPr>
        <w:t>opis jakości wody odbiornika w miejscu za</w:t>
      </w:r>
      <w:r w:rsidR="00A90634" w:rsidRPr="00FD6307">
        <w:rPr>
          <w:rStyle w:val="FontStyle133"/>
          <w:rFonts w:ascii="Verdana" w:hAnsi="Verdana"/>
          <w:sz w:val="20"/>
          <w:szCs w:val="20"/>
        </w:rPr>
        <w:t xml:space="preserve">mierzonego wprowadzania </w:t>
      </w:r>
      <w:r w:rsidR="00B933F2" w:rsidRPr="00FD6307">
        <w:rPr>
          <w:rStyle w:val="FontStyle133"/>
          <w:rFonts w:ascii="Verdana" w:hAnsi="Verdana"/>
          <w:sz w:val="20"/>
          <w:szCs w:val="20"/>
        </w:rPr>
        <w:t>wód opadowych</w:t>
      </w:r>
      <w:r w:rsidR="00A90634" w:rsidRPr="00FD6307">
        <w:rPr>
          <w:rStyle w:val="FontStyle133"/>
          <w:rFonts w:ascii="Verdana" w:hAnsi="Verdana"/>
          <w:sz w:val="20"/>
          <w:szCs w:val="20"/>
        </w:rPr>
        <w:t>,</w:t>
      </w:r>
      <w:r w:rsidRPr="00FD6307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70EC43B5" w14:textId="77777777" w:rsidR="00FF6D89" w:rsidRDefault="00020119" w:rsidP="00FF6D89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FD6307">
        <w:rPr>
          <w:rStyle w:val="FontStyle133"/>
          <w:rFonts w:ascii="Verdana" w:hAnsi="Verdana"/>
          <w:sz w:val="20"/>
          <w:szCs w:val="20"/>
        </w:rPr>
        <w:t>informacje o sposobie zagospodarowania osadów ściekowych</w:t>
      </w:r>
      <w:r w:rsidR="004C51F5" w:rsidRPr="00FD6307">
        <w:rPr>
          <w:rStyle w:val="FontStyle133"/>
          <w:rFonts w:ascii="Verdana" w:hAnsi="Verdana"/>
          <w:sz w:val="20"/>
          <w:szCs w:val="20"/>
        </w:rPr>
        <w:t>,</w:t>
      </w:r>
      <w:r w:rsidRPr="00FD6307">
        <w:rPr>
          <w:rStyle w:val="FontStyle133"/>
          <w:rFonts w:ascii="Verdana" w:hAnsi="Verdana"/>
          <w:sz w:val="20"/>
          <w:szCs w:val="20"/>
        </w:rPr>
        <w:t xml:space="preserve"> o ile takie występują</w:t>
      </w:r>
      <w:r w:rsidR="00D12685">
        <w:rPr>
          <w:rStyle w:val="FontStyle133"/>
          <w:rFonts w:ascii="Verdana" w:hAnsi="Verdana"/>
          <w:sz w:val="20"/>
          <w:szCs w:val="20"/>
        </w:rPr>
        <w:t>,</w:t>
      </w:r>
    </w:p>
    <w:p w14:paraId="1823AD19" w14:textId="4FBCCDC3" w:rsidR="00787164" w:rsidRPr="00FF6D89" w:rsidRDefault="00787164" w:rsidP="00FF6D89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FF6D89">
        <w:rPr>
          <w:rStyle w:val="FontStyle133"/>
          <w:rFonts w:ascii="Verdana" w:hAnsi="Verdana"/>
          <w:sz w:val="20"/>
          <w:szCs w:val="20"/>
        </w:rPr>
        <w:t>poprzednie pozwolenie wodnoprawne</w:t>
      </w:r>
      <w:r w:rsidR="00FF6D89">
        <w:rPr>
          <w:rStyle w:val="FontStyle133"/>
          <w:rFonts w:ascii="Verdana" w:hAnsi="Verdana"/>
          <w:sz w:val="20"/>
          <w:szCs w:val="20"/>
        </w:rPr>
        <w:t xml:space="preserve"> jako załącznik do operatu.</w:t>
      </w:r>
    </w:p>
    <w:p w14:paraId="435D9CB9" w14:textId="3F00931B" w:rsidR="009219CD" w:rsidRPr="00D97568" w:rsidRDefault="009219CD" w:rsidP="00650CD0">
      <w:pPr>
        <w:pStyle w:val="Style55"/>
        <w:widowControl/>
        <w:spacing w:line="360" w:lineRule="auto"/>
        <w:ind w:left="284" w:firstLine="0"/>
        <w:rPr>
          <w:rStyle w:val="FontStyle130"/>
          <w:rFonts w:ascii="Verdana" w:hAnsi="Verdana"/>
          <w:b w:val="0"/>
          <w:bCs w:val="0"/>
          <w:color w:val="EE0000"/>
          <w:sz w:val="20"/>
          <w:szCs w:val="20"/>
        </w:rPr>
      </w:pPr>
    </w:p>
    <w:p w14:paraId="4B924555" w14:textId="0E37ECC3" w:rsidR="00020119" w:rsidRPr="00380645" w:rsidRDefault="001B73DA" w:rsidP="009B147C">
      <w:pPr>
        <w:pStyle w:val="Style64"/>
        <w:widowControl/>
        <w:tabs>
          <w:tab w:val="left" w:pos="149"/>
        </w:tabs>
        <w:spacing w:after="120" w:line="264" w:lineRule="auto"/>
        <w:ind w:right="1"/>
        <w:jc w:val="both"/>
        <w:rPr>
          <w:rStyle w:val="FontStyle133"/>
          <w:rFonts w:ascii="Verdana" w:hAnsi="Verdana"/>
          <w:b/>
          <w:sz w:val="20"/>
          <w:szCs w:val="20"/>
        </w:rPr>
      </w:pPr>
      <w:r w:rsidRPr="00380645">
        <w:rPr>
          <w:rStyle w:val="FontStyle130"/>
          <w:rFonts w:ascii="Verdana" w:hAnsi="Verdana"/>
          <w:sz w:val="20"/>
          <w:szCs w:val="20"/>
        </w:rPr>
        <w:t>2.</w:t>
      </w:r>
      <w:r w:rsidR="00C13F44" w:rsidRPr="00380645">
        <w:rPr>
          <w:rStyle w:val="FontStyle130"/>
          <w:rFonts w:ascii="Verdana" w:hAnsi="Verdana"/>
          <w:sz w:val="20"/>
          <w:szCs w:val="20"/>
        </w:rPr>
        <w:t xml:space="preserve"> </w:t>
      </w:r>
      <w:r w:rsidR="0014142C" w:rsidRPr="00380645">
        <w:rPr>
          <w:rStyle w:val="FontStyle130"/>
          <w:rFonts w:ascii="Verdana" w:hAnsi="Verdana"/>
          <w:sz w:val="20"/>
          <w:szCs w:val="20"/>
        </w:rPr>
        <w:t xml:space="preserve">Część graficzna </w:t>
      </w:r>
      <w:r w:rsidR="00020119" w:rsidRPr="00380645">
        <w:rPr>
          <w:rStyle w:val="FontStyle130"/>
          <w:rFonts w:ascii="Verdana" w:hAnsi="Verdana"/>
          <w:b w:val="0"/>
          <w:sz w:val="20"/>
          <w:szCs w:val="20"/>
        </w:rPr>
        <w:t>operatu winna zawiera</w:t>
      </w:r>
      <w:r w:rsidR="00020119" w:rsidRPr="00380645">
        <w:rPr>
          <w:rStyle w:val="FontStyle133"/>
          <w:rFonts w:ascii="Verdana" w:hAnsi="Verdana"/>
          <w:sz w:val="20"/>
          <w:szCs w:val="20"/>
        </w:rPr>
        <w:t>ć</w:t>
      </w:r>
      <w:r w:rsidR="00650CD0" w:rsidRPr="00380645">
        <w:rPr>
          <w:rStyle w:val="FontStyle133"/>
          <w:rFonts w:ascii="Verdana" w:hAnsi="Verdana"/>
          <w:sz w:val="20"/>
          <w:szCs w:val="20"/>
        </w:rPr>
        <w:t xml:space="preserve"> </w:t>
      </w:r>
      <w:r w:rsidR="00650CD0" w:rsidRPr="00380645">
        <w:rPr>
          <w:rStyle w:val="FontStyle133"/>
          <w:rFonts w:ascii="Verdana" w:hAnsi="Verdana"/>
          <w:bCs/>
          <w:sz w:val="20"/>
          <w:szCs w:val="20"/>
        </w:rPr>
        <w:t>treść wymaganą Ustawą Prawo wodne</w:t>
      </w:r>
      <w:r w:rsidR="009B147C" w:rsidRPr="00380645">
        <w:rPr>
          <w:rStyle w:val="FontStyle133"/>
          <w:rFonts w:ascii="Verdana" w:hAnsi="Verdana"/>
          <w:bCs/>
          <w:sz w:val="20"/>
          <w:szCs w:val="20"/>
        </w:rPr>
        <w:t>,</w:t>
      </w:r>
      <w:r w:rsidR="00650CD0" w:rsidRPr="00380645">
        <w:rPr>
          <w:rStyle w:val="FontStyle133"/>
          <w:rFonts w:ascii="Verdana" w:hAnsi="Verdana"/>
          <w:bCs/>
          <w:sz w:val="20"/>
          <w:szCs w:val="20"/>
        </w:rPr>
        <w:t xml:space="preserve"> a także</w:t>
      </w:r>
      <w:r w:rsidR="00020119" w:rsidRPr="00380645">
        <w:rPr>
          <w:rStyle w:val="FontStyle133"/>
          <w:rFonts w:ascii="Verdana" w:hAnsi="Verdana"/>
          <w:sz w:val="20"/>
          <w:szCs w:val="20"/>
        </w:rPr>
        <w:t>:</w:t>
      </w:r>
    </w:p>
    <w:p w14:paraId="494B4C9E" w14:textId="3DDDFEE4" w:rsidR="00CA2E58" w:rsidRPr="00380645" w:rsidRDefault="00CA2E58" w:rsidP="00E45916">
      <w:pPr>
        <w:pStyle w:val="Style55"/>
        <w:widowControl/>
        <w:numPr>
          <w:ilvl w:val="0"/>
          <w:numId w:val="16"/>
        </w:numPr>
        <w:spacing w:line="360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 xml:space="preserve">mapę poglądową w skali 1:250 000 obejmującą swoim zakresem odcinek drogi krajowej przebiegającej przez województwo z naniesionym odcinkiem kanalizacji której dotyczy operat; </w:t>
      </w:r>
    </w:p>
    <w:p w14:paraId="3C190565" w14:textId="61A129C7" w:rsidR="00B92385" w:rsidRPr="00380645" w:rsidRDefault="0060431F" w:rsidP="00E45916">
      <w:pPr>
        <w:pStyle w:val="Style55"/>
        <w:widowControl/>
        <w:numPr>
          <w:ilvl w:val="0"/>
          <w:numId w:val="16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380645">
        <w:rPr>
          <w:rFonts w:ascii="Verdana" w:hAnsi="Verdana"/>
          <w:sz w:val="20"/>
          <w:szCs w:val="20"/>
        </w:rPr>
        <w:t>mapę poglądową w skali 1:10</w:t>
      </w:r>
      <w:r w:rsidR="00C164BD" w:rsidRPr="00380645">
        <w:rPr>
          <w:rFonts w:ascii="Verdana" w:hAnsi="Verdana"/>
          <w:sz w:val="20"/>
          <w:szCs w:val="20"/>
        </w:rPr>
        <w:t xml:space="preserve"> </w:t>
      </w:r>
      <w:r w:rsidRPr="00380645">
        <w:rPr>
          <w:rFonts w:ascii="Verdana" w:hAnsi="Verdana"/>
          <w:sz w:val="20"/>
          <w:szCs w:val="20"/>
        </w:rPr>
        <w:t>000</w:t>
      </w:r>
      <w:r w:rsidR="00B92385" w:rsidRPr="00380645">
        <w:rPr>
          <w:rFonts w:ascii="Verdana" w:hAnsi="Verdana"/>
          <w:sz w:val="20"/>
          <w:szCs w:val="20"/>
        </w:rPr>
        <w:t>,</w:t>
      </w:r>
      <w:r w:rsidR="0012791F" w:rsidRPr="00380645">
        <w:rPr>
          <w:rFonts w:ascii="Verdana" w:hAnsi="Verdana"/>
          <w:sz w:val="20"/>
          <w:szCs w:val="20"/>
        </w:rPr>
        <w:t xml:space="preserve"> </w:t>
      </w:r>
      <w:r w:rsidR="00B92385" w:rsidRPr="00380645">
        <w:rPr>
          <w:rFonts w:ascii="Verdana" w:hAnsi="Verdana"/>
          <w:sz w:val="20"/>
          <w:szCs w:val="20"/>
        </w:rPr>
        <w:t xml:space="preserve">o formacie min. A3, </w:t>
      </w:r>
      <w:r w:rsidR="0012791F" w:rsidRPr="00380645">
        <w:rPr>
          <w:rFonts w:ascii="Verdana" w:hAnsi="Verdana"/>
          <w:sz w:val="20"/>
          <w:szCs w:val="20"/>
        </w:rPr>
        <w:t>na podkładzie mapy topograficznej,</w:t>
      </w:r>
      <w:r w:rsidR="00B266D9" w:rsidRPr="00380645">
        <w:rPr>
          <w:rFonts w:ascii="Verdana" w:hAnsi="Verdana"/>
          <w:sz w:val="20"/>
          <w:szCs w:val="20"/>
        </w:rPr>
        <w:t xml:space="preserve"> </w:t>
      </w:r>
      <w:r w:rsidR="0012791F" w:rsidRPr="00380645">
        <w:rPr>
          <w:rFonts w:ascii="Verdana" w:hAnsi="Verdana"/>
          <w:sz w:val="20"/>
          <w:szCs w:val="20"/>
        </w:rPr>
        <w:t xml:space="preserve">z </w:t>
      </w:r>
      <w:r w:rsidR="00B92385" w:rsidRPr="00380645">
        <w:rPr>
          <w:rFonts w:ascii="Verdana" w:hAnsi="Verdana"/>
          <w:sz w:val="20"/>
          <w:szCs w:val="20"/>
        </w:rPr>
        <w:t>zaznaczonymi:</w:t>
      </w:r>
    </w:p>
    <w:p w14:paraId="335D95D6" w14:textId="77777777" w:rsidR="00B92385" w:rsidRPr="00380645" w:rsidRDefault="0012791F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Fonts w:ascii="Verdana" w:hAnsi="Verdana"/>
          <w:sz w:val="20"/>
          <w:szCs w:val="20"/>
        </w:rPr>
      </w:pPr>
      <w:r w:rsidRPr="00380645">
        <w:rPr>
          <w:rFonts w:ascii="Verdana" w:hAnsi="Verdana"/>
          <w:sz w:val="20"/>
          <w:szCs w:val="20"/>
        </w:rPr>
        <w:t xml:space="preserve">nazwami miejscowości, </w:t>
      </w:r>
    </w:p>
    <w:p w14:paraId="1011AA6A" w14:textId="10C36746" w:rsidR="00B92385" w:rsidRPr="00380645" w:rsidRDefault="0012791F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Fonts w:ascii="Verdana" w:hAnsi="Verdana"/>
          <w:sz w:val="20"/>
          <w:szCs w:val="20"/>
        </w:rPr>
      </w:pPr>
      <w:r w:rsidRPr="00380645">
        <w:rPr>
          <w:rFonts w:ascii="Verdana" w:hAnsi="Verdana"/>
          <w:sz w:val="20"/>
          <w:szCs w:val="20"/>
        </w:rPr>
        <w:t xml:space="preserve">granicami administracyjnymi gmin i powiatów, </w:t>
      </w:r>
    </w:p>
    <w:p w14:paraId="4DE126B5" w14:textId="77777777" w:rsidR="00B92385" w:rsidRPr="00380645" w:rsidRDefault="0012791F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Fonts w:ascii="Verdana" w:hAnsi="Verdana"/>
          <w:sz w:val="20"/>
          <w:szCs w:val="20"/>
        </w:rPr>
      </w:pPr>
      <w:r w:rsidRPr="00380645">
        <w:rPr>
          <w:rFonts w:ascii="Verdana" w:hAnsi="Verdana"/>
          <w:sz w:val="20"/>
          <w:szCs w:val="20"/>
        </w:rPr>
        <w:t>początkiem i końcem opracowania</w:t>
      </w:r>
      <w:r w:rsidR="00B92385" w:rsidRPr="00380645">
        <w:rPr>
          <w:rFonts w:ascii="Verdana" w:hAnsi="Verdana"/>
          <w:sz w:val="20"/>
          <w:szCs w:val="20"/>
        </w:rPr>
        <w:t>,</w:t>
      </w:r>
      <w:r w:rsidRPr="00380645">
        <w:rPr>
          <w:rFonts w:ascii="Verdana" w:hAnsi="Verdana"/>
          <w:sz w:val="20"/>
          <w:szCs w:val="20"/>
        </w:rPr>
        <w:t xml:space="preserve"> </w:t>
      </w:r>
    </w:p>
    <w:p w14:paraId="40214EB9" w14:textId="77777777" w:rsidR="00B92385" w:rsidRPr="00380645" w:rsidRDefault="0012791F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Fonts w:ascii="Verdana" w:hAnsi="Verdana"/>
          <w:sz w:val="20"/>
          <w:szCs w:val="20"/>
        </w:rPr>
      </w:pPr>
      <w:r w:rsidRPr="00380645">
        <w:rPr>
          <w:rFonts w:ascii="Verdana" w:hAnsi="Verdana"/>
          <w:sz w:val="20"/>
          <w:szCs w:val="20"/>
        </w:rPr>
        <w:t>zlewniami, wylotami (nr i km),</w:t>
      </w:r>
      <w:r w:rsidR="0060431F" w:rsidRPr="00380645">
        <w:rPr>
          <w:rFonts w:ascii="Verdana" w:hAnsi="Verdana"/>
          <w:sz w:val="20"/>
          <w:szCs w:val="20"/>
        </w:rPr>
        <w:t xml:space="preserve"> </w:t>
      </w:r>
    </w:p>
    <w:p w14:paraId="3A510856" w14:textId="4D28B1DE" w:rsidR="00503593" w:rsidRPr="00D97568" w:rsidRDefault="009B147C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color w:val="EE0000"/>
          <w:sz w:val="20"/>
          <w:szCs w:val="20"/>
        </w:rPr>
      </w:pPr>
      <w:r w:rsidRPr="00380645">
        <w:rPr>
          <w:rFonts w:ascii="Verdana" w:hAnsi="Verdana"/>
          <w:sz w:val="20"/>
          <w:szCs w:val="20"/>
        </w:rPr>
        <w:t>odcinkiem drogi oraz widocznym</w:t>
      </w:r>
      <w:r w:rsidR="0012791F" w:rsidRPr="00380645">
        <w:rPr>
          <w:rFonts w:ascii="Verdana" w:hAnsi="Verdana"/>
          <w:sz w:val="20"/>
          <w:szCs w:val="20"/>
        </w:rPr>
        <w:t xml:space="preserve"> </w:t>
      </w:r>
      <w:r w:rsidR="0060431F" w:rsidRPr="00380645">
        <w:rPr>
          <w:rFonts w:ascii="Verdana" w:hAnsi="Verdana"/>
          <w:sz w:val="20"/>
          <w:szCs w:val="20"/>
        </w:rPr>
        <w:t>w całości odbiornikiem wód opadowych,</w:t>
      </w:r>
      <w:r w:rsidR="0012791F" w:rsidRPr="00380645">
        <w:rPr>
          <w:rFonts w:ascii="Verdana" w:hAnsi="Verdana"/>
          <w:sz w:val="20"/>
          <w:szCs w:val="20"/>
        </w:rPr>
        <w:t xml:space="preserve"> </w:t>
      </w:r>
      <w:r w:rsidR="00561B4F" w:rsidRPr="00380645">
        <w:rPr>
          <w:rFonts w:ascii="Verdana" w:hAnsi="Verdana"/>
          <w:sz w:val="20"/>
          <w:szCs w:val="20"/>
        </w:rPr>
        <w:t xml:space="preserve"> </w:t>
      </w:r>
    </w:p>
    <w:p w14:paraId="7B8D6737" w14:textId="77777777" w:rsidR="00CA2E58" w:rsidRPr="00380645" w:rsidRDefault="0060431F" w:rsidP="00E45916">
      <w:pPr>
        <w:pStyle w:val="Style55"/>
        <w:widowControl/>
        <w:numPr>
          <w:ilvl w:val="0"/>
          <w:numId w:val="16"/>
        </w:numPr>
        <w:spacing w:line="360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mapę zlewni w skali 1:1</w:t>
      </w:r>
      <w:r w:rsidR="00C164BD" w:rsidRPr="00380645">
        <w:rPr>
          <w:rStyle w:val="FontStyle133"/>
          <w:rFonts w:ascii="Verdana" w:hAnsi="Verdana"/>
          <w:sz w:val="20"/>
          <w:szCs w:val="20"/>
        </w:rPr>
        <w:t xml:space="preserve"> </w:t>
      </w:r>
      <w:r w:rsidRPr="00380645">
        <w:rPr>
          <w:rStyle w:val="FontStyle133"/>
          <w:rFonts w:ascii="Verdana" w:hAnsi="Verdana"/>
          <w:sz w:val="20"/>
          <w:szCs w:val="20"/>
        </w:rPr>
        <w:t>000 wraz z kilom</w:t>
      </w:r>
      <w:r w:rsidR="00707A39" w:rsidRPr="00380645">
        <w:rPr>
          <w:rStyle w:val="FontStyle133"/>
          <w:rFonts w:ascii="Verdana" w:hAnsi="Verdana"/>
          <w:sz w:val="20"/>
          <w:szCs w:val="20"/>
        </w:rPr>
        <w:t>etrażem (hektometrami, początek</w:t>
      </w:r>
      <w:r w:rsidR="00C164BD" w:rsidRPr="00380645">
        <w:rPr>
          <w:rStyle w:val="FontStyle133"/>
          <w:rFonts w:ascii="Verdana" w:hAnsi="Verdana"/>
          <w:sz w:val="20"/>
          <w:szCs w:val="20"/>
        </w:rPr>
        <w:t xml:space="preserve"> </w:t>
      </w:r>
      <w:r w:rsidRPr="00380645">
        <w:rPr>
          <w:rStyle w:val="FontStyle133"/>
          <w:rFonts w:ascii="Verdana" w:hAnsi="Verdana"/>
          <w:sz w:val="20"/>
          <w:szCs w:val="20"/>
        </w:rPr>
        <w:t>i koniec zlewni)</w:t>
      </w:r>
      <w:r w:rsidRPr="00380645">
        <w:rPr>
          <w:rStyle w:val="FontStyle128"/>
          <w:rFonts w:ascii="Verdana" w:hAnsi="Verdana"/>
          <w:sz w:val="20"/>
          <w:szCs w:val="20"/>
        </w:rPr>
        <w:t xml:space="preserve">, </w:t>
      </w:r>
      <w:r w:rsidRPr="00380645">
        <w:rPr>
          <w:rStyle w:val="FontStyle128"/>
          <w:rFonts w:ascii="Verdana" w:hAnsi="Verdana"/>
          <w:i w:val="0"/>
          <w:iCs w:val="0"/>
          <w:sz w:val="20"/>
          <w:szCs w:val="20"/>
        </w:rPr>
        <w:t>z oznaczenie</w:t>
      </w:r>
      <w:r w:rsidR="009B34E8" w:rsidRPr="00380645">
        <w:rPr>
          <w:rStyle w:val="FontStyle128"/>
          <w:rFonts w:ascii="Verdana" w:hAnsi="Verdana"/>
          <w:i w:val="0"/>
          <w:iCs w:val="0"/>
          <w:sz w:val="20"/>
          <w:szCs w:val="20"/>
        </w:rPr>
        <w:t>m</w:t>
      </w:r>
      <w:r w:rsidRPr="00380645">
        <w:rPr>
          <w:rStyle w:val="FontStyle128"/>
          <w:rFonts w:ascii="Verdana" w:hAnsi="Verdana"/>
          <w:i w:val="0"/>
          <w:iCs w:val="0"/>
          <w:sz w:val="20"/>
          <w:szCs w:val="20"/>
        </w:rPr>
        <w:t xml:space="preserve"> obcych zlewni (innym kolorem)</w:t>
      </w:r>
      <w:r w:rsidR="00707A39" w:rsidRPr="00380645">
        <w:rPr>
          <w:rStyle w:val="FontStyle128"/>
          <w:rFonts w:ascii="Verdana" w:hAnsi="Verdana"/>
          <w:i w:val="0"/>
          <w:iCs w:val="0"/>
          <w:sz w:val="20"/>
          <w:szCs w:val="20"/>
        </w:rPr>
        <w:t>,</w:t>
      </w:r>
      <w:r w:rsidRPr="00380645">
        <w:rPr>
          <w:rStyle w:val="FontStyle128"/>
          <w:rFonts w:ascii="Verdana" w:hAnsi="Verdana"/>
          <w:i w:val="0"/>
          <w:iCs w:val="0"/>
          <w:sz w:val="20"/>
          <w:szCs w:val="20"/>
        </w:rPr>
        <w:t xml:space="preserve"> </w:t>
      </w:r>
      <w:r w:rsidR="00CA2E58" w:rsidRPr="00380645">
        <w:rPr>
          <w:rStyle w:val="FontStyle128"/>
          <w:rFonts w:ascii="Verdana" w:hAnsi="Verdana"/>
          <w:i w:val="0"/>
          <w:iCs w:val="0"/>
          <w:sz w:val="20"/>
          <w:szCs w:val="20"/>
        </w:rPr>
        <w:t xml:space="preserve">oraz </w:t>
      </w:r>
      <w:r w:rsidR="00CA2E58" w:rsidRPr="00380645">
        <w:rPr>
          <w:rStyle w:val="FontStyle128"/>
          <w:rFonts w:ascii="Verdana" w:hAnsi="Verdana"/>
          <w:sz w:val="20"/>
          <w:szCs w:val="20"/>
        </w:rPr>
        <w:t>z</w:t>
      </w:r>
      <w:r w:rsidR="00CA2E58" w:rsidRPr="00380645">
        <w:rPr>
          <w:rFonts w:ascii="Verdana" w:hAnsi="Verdana"/>
          <w:sz w:val="20"/>
          <w:szCs w:val="20"/>
        </w:rPr>
        <w:t>lewni</w:t>
      </w:r>
      <w:r w:rsidR="00CA2E58" w:rsidRPr="00380645">
        <w:rPr>
          <w:rStyle w:val="FontStyle133"/>
          <w:rFonts w:ascii="Verdana" w:hAnsi="Verdana"/>
          <w:sz w:val="20"/>
          <w:szCs w:val="20"/>
        </w:rPr>
        <w:t xml:space="preserve"> </w:t>
      </w:r>
      <w:r w:rsidR="00CA2E58" w:rsidRPr="00380645">
        <w:rPr>
          <w:rFonts w:ascii="Verdana" w:hAnsi="Verdana"/>
          <w:sz w:val="20"/>
          <w:szCs w:val="20"/>
        </w:rPr>
        <w:t>wylotów, którymi wody odprowadzane są z terenów administracyjnych miast (z zaznaczonymi wpustami, działkami i granicami miasta);</w:t>
      </w:r>
    </w:p>
    <w:p w14:paraId="6B97EDD6" w14:textId="07A734E7" w:rsidR="00CA2E58" w:rsidRPr="00380645" w:rsidRDefault="00CA2E58" w:rsidP="00E45916">
      <w:pPr>
        <w:pStyle w:val="Style55"/>
        <w:widowControl/>
        <w:numPr>
          <w:ilvl w:val="0"/>
          <w:numId w:val="16"/>
        </w:numPr>
        <w:spacing w:line="360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 xml:space="preserve">plan urządzeń wodnych w skali 1:1 000 lub 1:500, naniesiony na mapę </w:t>
      </w:r>
      <w:proofErr w:type="spellStart"/>
      <w:r w:rsidRPr="00380645">
        <w:rPr>
          <w:rStyle w:val="FontStyle133"/>
          <w:rFonts w:ascii="Verdana" w:hAnsi="Verdana"/>
          <w:sz w:val="20"/>
          <w:szCs w:val="20"/>
        </w:rPr>
        <w:t>sytuacyjno</w:t>
      </w:r>
      <w:proofErr w:type="spellEnd"/>
      <w:r w:rsidRPr="00380645">
        <w:rPr>
          <w:rStyle w:val="FontStyle133"/>
          <w:rFonts w:ascii="Verdana" w:hAnsi="Verdana"/>
          <w:sz w:val="20"/>
          <w:szCs w:val="20"/>
        </w:rPr>
        <w:t xml:space="preserve"> - wysokościową terenu (pozyskaną z zasobów geodezyjnych starostw) zawierający:</w:t>
      </w:r>
    </w:p>
    <w:p w14:paraId="778B1B21" w14:textId="4321326A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 xml:space="preserve"> zaznaczoną (kolorem brązowym) kanalizację ze studzienkami, wpustami ulicznymi, urządzeniami oczyszczającymi i wylotem oraz odbiornikiem (ciągiem odbiorników) na długości co najmniej 500 m za i 100 m przed wylotem, </w:t>
      </w:r>
    </w:p>
    <w:p w14:paraId="2E9CB01C" w14:textId="77777777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 xml:space="preserve">oznaczenie numeru drogi krajowej, </w:t>
      </w:r>
    </w:p>
    <w:p w14:paraId="4C1CE409" w14:textId="77777777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 xml:space="preserve">oznaczenie </w:t>
      </w:r>
      <w:proofErr w:type="spellStart"/>
      <w:r w:rsidRPr="00380645">
        <w:rPr>
          <w:rStyle w:val="FontStyle133"/>
          <w:rFonts w:ascii="Verdana" w:hAnsi="Verdana"/>
          <w:sz w:val="20"/>
          <w:szCs w:val="20"/>
        </w:rPr>
        <w:t>kilometraża</w:t>
      </w:r>
      <w:proofErr w:type="spellEnd"/>
      <w:r w:rsidRPr="00380645">
        <w:rPr>
          <w:rStyle w:val="FontStyle133"/>
          <w:rFonts w:ascii="Verdana" w:hAnsi="Verdana"/>
          <w:sz w:val="20"/>
          <w:szCs w:val="20"/>
        </w:rPr>
        <w:t xml:space="preserve"> wylotów oraz początku i końca kanalizacji (lub zlewni),</w:t>
      </w:r>
    </w:p>
    <w:p w14:paraId="0B64FA26" w14:textId="77777777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nr wylotu i średnicę,</w:t>
      </w:r>
    </w:p>
    <w:p w14:paraId="3BDD4538" w14:textId="77777777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76" w:lineRule="auto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lastRenderedPageBreak/>
        <w:t>nazwę odbiornika (w przypadku rozbieżności w dokumentach źródłowych dotyczących nazwy odbiornika, Wykonawca wystąpi do właściciela cieku</w:t>
      </w:r>
      <w:r w:rsidRPr="00380645">
        <w:rPr>
          <w:rStyle w:val="FontStyle133"/>
          <w:rFonts w:ascii="Verdana" w:hAnsi="Verdana"/>
          <w:sz w:val="20"/>
          <w:szCs w:val="20"/>
        </w:rPr>
        <w:br/>
        <w:t>o określenie nazwy odbiornika),</w:t>
      </w:r>
    </w:p>
    <w:p w14:paraId="32B53EC6" w14:textId="77777777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76" w:lineRule="auto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kilometraż odbiornika (100 m przed i za wylotem),</w:t>
      </w:r>
    </w:p>
    <w:p w14:paraId="6E360C11" w14:textId="77777777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64" w:lineRule="auto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kierunek spływu wód w odbiorniku,</w:t>
      </w:r>
    </w:p>
    <w:p w14:paraId="2A79D5B9" w14:textId="77777777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64" w:lineRule="auto"/>
        <w:rPr>
          <w:rFonts w:ascii="Verdana" w:hAnsi="Verdana"/>
          <w:sz w:val="20"/>
          <w:szCs w:val="20"/>
        </w:rPr>
      </w:pPr>
      <w:r w:rsidRPr="00380645">
        <w:rPr>
          <w:rFonts w:ascii="Verdana" w:hAnsi="Verdana"/>
          <w:sz w:val="20"/>
          <w:szCs w:val="20"/>
        </w:rPr>
        <w:t>nazwę, rodzaj, typ, pojemność urządzeń wodnych,</w:t>
      </w:r>
    </w:p>
    <w:p w14:paraId="1F08E344" w14:textId="66DDA881" w:rsidR="00CA2E58" w:rsidRPr="00380645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64" w:lineRule="auto"/>
        <w:rPr>
          <w:rFonts w:ascii="Verdana" w:hAnsi="Verdana"/>
          <w:sz w:val="20"/>
          <w:szCs w:val="20"/>
        </w:rPr>
      </w:pPr>
      <w:r w:rsidRPr="00380645">
        <w:rPr>
          <w:rFonts w:ascii="Verdana" w:hAnsi="Verdana"/>
          <w:sz w:val="20"/>
          <w:szCs w:val="20"/>
        </w:rPr>
        <w:t>numery działek</w:t>
      </w:r>
      <w:r w:rsidR="00A33C67" w:rsidRPr="00380645">
        <w:rPr>
          <w:rFonts w:ascii="Verdana" w:hAnsi="Verdana"/>
          <w:sz w:val="20"/>
          <w:szCs w:val="20"/>
        </w:rPr>
        <w:t xml:space="preserve"> (np. w kółku), na których znajdują się </w:t>
      </w:r>
      <w:r w:rsidRPr="00380645">
        <w:rPr>
          <w:rFonts w:ascii="Verdana" w:hAnsi="Verdana"/>
          <w:sz w:val="20"/>
          <w:szCs w:val="20"/>
        </w:rPr>
        <w:t>wylot</w:t>
      </w:r>
      <w:r w:rsidR="00A33C67" w:rsidRPr="00380645">
        <w:rPr>
          <w:rFonts w:ascii="Verdana" w:hAnsi="Verdana"/>
          <w:sz w:val="20"/>
          <w:szCs w:val="20"/>
        </w:rPr>
        <w:t xml:space="preserve">y oraz działek </w:t>
      </w:r>
      <w:r w:rsidRPr="00380645">
        <w:rPr>
          <w:rFonts w:ascii="Verdana" w:hAnsi="Verdana"/>
          <w:sz w:val="20"/>
          <w:szCs w:val="20"/>
        </w:rPr>
        <w:t>w zasięgu oddziaływania, wyróżnione kolorem granice dla tych działek</w:t>
      </w:r>
    </w:p>
    <w:p w14:paraId="63F5A47A" w14:textId="33035F00" w:rsidR="00CA2E58" w:rsidRPr="00380645" w:rsidRDefault="00CA2E58" w:rsidP="00CA2E58">
      <w:pPr>
        <w:pStyle w:val="Akapitzlist"/>
        <w:spacing w:after="160" w:line="360" w:lineRule="auto"/>
        <w:ind w:left="426"/>
        <w:jc w:val="both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Jeden arkusz mapy obejmuje odcinek drogi krajowej o długości min. 500 m, na jednym arkuszu mapy widoczny wylot, odbiornik i droga krajowa. Mapa będzie obejmować pas drogi krajowej oraz przyległy teren na szerokości po 30 m po obu stronach pasa drogowego, a także pasy terenu o szerokości 30 m od skrajnych rozwiązań (kanały deszczowe, wyloty, zbiorniki, rowy, urządzenia oczyszczające),</w:t>
      </w:r>
    </w:p>
    <w:p w14:paraId="269787D0" w14:textId="70F6D89B" w:rsidR="001732F4" w:rsidRPr="00380645" w:rsidRDefault="00020119" w:rsidP="00E45916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schemat funkcjonalny i technologiczny urządzeń wodnych</w:t>
      </w:r>
      <w:r w:rsidR="00E501EA" w:rsidRPr="00380645">
        <w:rPr>
          <w:rStyle w:val="FontStyle133"/>
          <w:rFonts w:ascii="Verdana" w:hAnsi="Verdana"/>
          <w:sz w:val="20"/>
          <w:szCs w:val="20"/>
        </w:rPr>
        <w:t>,</w:t>
      </w:r>
    </w:p>
    <w:p w14:paraId="54B2EB25" w14:textId="295DCBA2" w:rsidR="00A33C67" w:rsidRPr="00380645" w:rsidRDefault="00A33C67" w:rsidP="00E45916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d</w:t>
      </w:r>
      <w:r w:rsidR="001732F4" w:rsidRPr="00380645">
        <w:rPr>
          <w:rStyle w:val="FontStyle130"/>
          <w:rFonts w:ascii="Verdana" w:hAnsi="Verdana"/>
          <w:b w:val="0"/>
          <w:sz w:val="20"/>
          <w:szCs w:val="20"/>
        </w:rPr>
        <w:t>o operatu należy załączyć</w:t>
      </w:r>
      <w:r w:rsidRPr="00380645">
        <w:rPr>
          <w:rStyle w:val="FontStyle130"/>
          <w:rFonts w:ascii="Verdana" w:hAnsi="Verdana"/>
          <w:b w:val="0"/>
          <w:sz w:val="20"/>
          <w:szCs w:val="20"/>
        </w:rPr>
        <w:t>, dla każdego wylotu, 3 zdjęcia:</w:t>
      </w:r>
    </w:p>
    <w:p w14:paraId="4B51987E" w14:textId="06723E1D" w:rsidR="00A33C67" w:rsidRPr="00380645" w:rsidRDefault="00A33C67" w:rsidP="00E45916">
      <w:pPr>
        <w:pStyle w:val="Akapitzlist"/>
        <w:numPr>
          <w:ilvl w:val="0"/>
          <w:numId w:val="17"/>
        </w:numPr>
        <w:spacing w:after="160" w:line="360" w:lineRule="auto"/>
        <w:ind w:left="709" w:hanging="283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wylotu,</w:t>
      </w:r>
    </w:p>
    <w:p w14:paraId="67C5A2CB" w14:textId="37FA87E5" w:rsidR="00A33C67" w:rsidRPr="00380645" w:rsidRDefault="00A33C67" w:rsidP="00E45916">
      <w:pPr>
        <w:pStyle w:val="Akapitzlist"/>
        <w:numPr>
          <w:ilvl w:val="0"/>
          <w:numId w:val="17"/>
        </w:numPr>
        <w:spacing w:after="160" w:line="360" w:lineRule="auto"/>
        <w:ind w:left="709" w:hanging="283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odbiornika</w:t>
      </w:r>
    </w:p>
    <w:p w14:paraId="213C2613" w14:textId="54B3CD3A" w:rsidR="00A33C67" w:rsidRPr="00380645" w:rsidRDefault="00A33C67" w:rsidP="00E45916">
      <w:pPr>
        <w:pStyle w:val="Akapitzlist"/>
        <w:numPr>
          <w:ilvl w:val="0"/>
          <w:numId w:val="17"/>
        </w:numPr>
        <w:spacing w:after="160" w:line="360" w:lineRule="auto"/>
        <w:ind w:left="709" w:hanging="283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urządzeń oczyszczających</w:t>
      </w:r>
    </w:p>
    <w:p w14:paraId="10D52003" w14:textId="040ED114" w:rsidR="00A33C67" w:rsidRPr="00380645" w:rsidRDefault="00A33C67" w:rsidP="00A33C67">
      <w:pPr>
        <w:pStyle w:val="Akapitzlist"/>
        <w:spacing w:after="160" w:line="360" w:lineRule="auto"/>
        <w:ind w:left="709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Zdjęcia zostaną podpisane (nazwa wylotu, odbiornika, urządzeń oczyszczających, kilometraż)</w:t>
      </w:r>
    </w:p>
    <w:p w14:paraId="0ECA6A60" w14:textId="39529C7C" w:rsidR="00A33C67" w:rsidRPr="00380645" w:rsidRDefault="00A33C67" w:rsidP="00E45916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osobno</w:t>
      </w:r>
      <w:r w:rsidR="00215AFC" w:rsidRPr="00380645">
        <w:rPr>
          <w:rStyle w:val="FontStyle133"/>
          <w:rFonts w:ascii="Verdana" w:hAnsi="Verdana"/>
          <w:sz w:val="20"/>
          <w:szCs w:val="20"/>
        </w:rPr>
        <w:t>,</w:t>
      </w:r>
      <w:r w:rsidRPr="00380645">
        <w:rPr>
          <w:rStyle w:val="FontStyle133"/>
          <w:rFonts w:ascii="Verdana" w:hAnsi="Verdana"/>
          <w:sz w:val="20"/>
          <w:szCs w:val="20"/>
        </w:rPr>
        <w:t xml:space="preserve"> tylko w wersji elektronicznej</w:t>
      </w:r>
      <w:r w:rsidR="00215AFC" w:rsidRPr="00380645">
        <w:rPr>
          <w:rStyle w:val="FontStyle133"/>
          <w:rFonts w:ascii="Verdana" w:hAnsi="Verdana"/>
          <w:sz w:val="20"/>
          <w:szCs w:val="20"/>
        </w:rPr>
        <w:t>,</w:t>
      </w:r>
      <w:r w:rsidRPr="00380645">
        <w:rPr>
          <w:rStyle w:val="FontStyle133"/>
          <w:rFonts w:ascii="Verdana" w:hAnsi="Verdana"/>
          <w:sz w:val="20"/>
          <w:szCs w:val="20"/>
        </w:rPr>
        <w:t xml:space="preserve"> należy wykonać pełną dokumentację fotograficzną wylotów, istniejących urządzeń oczyszczających, oraz odbiornika w zakresie wpływu zrzucanych wód (zdjęcia opisane</w:t>
      </w:r>
      <w:r w:rsidR="00215AFC" w:rsidRPr="00380645">
        <w:rPr>
          <w:rStyle w:val="FontStyle133"/>
          <w:rFonts w:ascii="Verdana" w:hAnsi="Verdana"/>
          <w:sz w:val="20"/>
          <w:szCs w:val="20"/>
        </w:rPr>
        <w:t xml:space="preserve"> datą i kilometrażem </w:t>
      </w:r>
      <w:r w:rsidRPr="00380645">
        <w:rPr>
          <w:rStyle w:val="FontStyle133"/>
          <w:rFonts w:ascii="Verdana" w:hAnsi="Verdana"/>
          <w:sz w:val="20"/>
          <w:szCs w:val="20"/>
        </w:rPr>
        <w:t>i skatalogowane). D</w:t>
      </w:r>
      <w:r w:rsidRPr="00380645">
        <w:rPr>
          <w:rStyle w:val="FontStyle130"/>
          <w:rFonts w:ascii="Verdana" w:hAnsi="Verdana"/>
          <w:b w:val="0"/>
          <w:sz w:val="20"/>
          <w:szCs w:val="20"/>
        </w:rPr>
        <w:t xml:space="preserve">la każdego </w:t>
      </w:r>
      <w:r w:rsidR="00215AFC" w:rsidRPr="00380645">
        <w:rPr>
          <w:rStyle w:val="FontStyle130"/>
          <w:rFonts w:ascii="Verdana" w:hAnsi="Verdana"/>
          <w:b w:val="0"/>
          <w:sz w:val="20"/>
          <w:szCs w:val="20"/>
        </w:rPr>
        <w:t xml:space="preserve">wylotu </w:t>
      </w:r>
      <w:r w:rsidRPr="00380645">
        <w:rPr>
          <w:rStyle w:val="FontStyle130"/>
          <w:rFonts w:ascii="Verdana" w:hAnsi="Verdana"/>
          <w:b w:val="0"/>
          <w:sz w:val="20"/>
          <w:szCs w:val="20"/>
        </w:rPr>
        <w:t>należy wykonać szczegółową dokumentację fotograficzną istniejącej kanalizacji deszczowej (wpusty, studzienki, wyloty, odbiorniki).</w:t>
      </w:r>
    </w:p>
    <w:p w14:paraId="682B0324" w14:textId="6C523EC8" w:rsidR="00951204" w:rsidRPr="00380645" w:rsidRDefault="00D709FD" w:rsidP="00D709FD">
      <w:pPr>
        <w:pStyle w:val="Style19"/>
        <w:widowControl/>
        <w:spacing w:line="360" w:lineRule="auto"/>
        <w:jc w:val="both"/>
        <w:rPr>
          <w:rStyle w:val="FontStyle133"/>
          <w:rFonts w:ascii="Verdana" w:hAnsi="Verdana"/>
          <w:b/>
          <w:bCs/>
          <w:sz w:val="20"/>
          <w:szCs w:val="20"/>
        </w:rPr>
      </w:pPr>
      <w:r w:rsidRPr="00380645">
        <w:rPr>
          <w:rStyle w:val="FontStyle133"/>
          <w:rFonts w:ascii="Verdana" w:hAnsi="Verdana"/>
          <w:b/>
          <w:sz w:val="20"/>
          <w:szCs w:val="20"/>
        </w:rPr>
        <w:t>VI</w:t>
      </w:r>
      <w:r w:rsidR="00503593" w:rsidRPr="00380645">
        <w:rPr>
          <w:rStyle w:val="FontStyle133"/>
          <w:rFonts w:ascii="Verdana" w:hAnsi="Verdana"/>
          <w:b/>
          <w:sz w:val="20"/>
          <w:szCs w:val="20"/>
        </w:rPr>
        <w:t>.</w:t>
      </w:r>
      <w:r w:rsidRPr="00380645">
        <w:rPr>
          <w:rStyle w:val="FontStyle133"/>
          <w:rFonts w:ascii="Verdana" w:hAnsi="Verdana"/>
          <w:b/>
          <w:sz w:val="20"/>
          <w:szCs w:val="20"/>
        </w:rPr>
        <w:t xml:space="preserve"> </w:t>
      </w:r>
      <w:r w:rsidR="009D5228" w:rsidRPr="00380645">
        <w:rPr>
          <w:rStyle w:val="FontStyle133"/>
          <w:rFonts w:ascii="Verdana" w:hAnsi="Verdana"/>
          <w:b/>
          <w:sz w:val="20"/>
          <w:szCs w:val="20"/>
        </w:rPr>
        <w:t>WNIOSEK O WYDANIE POZWOLENI</w:t>
      </w:r>
      <w:r w:rsidR="00EF56EB" w:rsidRPr="00380645">
        <w:rPr>
          <w:rStyle w:val="FontStyle133"/>
          <w:rFonts w:ascii="Verdana" w:hAnsi="Verdana"/>
          <w:b/>
          <w:sz w:val="20"/>
          <w:szCs w:val="20"/>
        </w:rPr>
        <w:t>A</w:t>
      </w:r>
      <w:r w:rsidR="009D5228" w:rsidRPr="00380645">
        <w:rPr>
          <w:rStyle w:val="FontStyle133"/>
          <w:rFonts w:ascii="Verdana" w:hAnsi="Verdana"/>
          <w:b/>
          <w:sz w:val="20"/>
          <w:szCs w:val="20"/>
        </w:rPr>
        <w:t xml:space="preserve"> WODNOPRAWNEGO</w:t>
      </w:r>
    </w:p>
    <w:p w14:paraId="5C86FC15" w14:textId="77777777" w:rsidR="00954199" w:rsidRPr="00380645" w:rsidRDefault="00954199" w:rsidP="00EF56EB">
      <w:pPr>
        <w:pStyle w:val="Style12"/>
        <w:widowControl/>
        <w:spacing w:line="360" w:lineRule="auto"/>
        <w:ind w:firstLine="142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Wniosek do PGW WP o wydanie pozwolenia wodnoprawnego:</w:t>
      </w:r>
    </w:p>
    <w:p w14:paraId="41819330" w14:textId="5583E6CD" w:rsidR="00954199" w:rsidRPr="00380645" w:rsidRDefault="0015637A" w:rsidP="00E45916">
      <w:pPr>
        <w:pStyle w:val="Style12"/>
        <w:widowControl/>
        <w:numPr>
          <w:ilvl w:val="0"/>
          <w:numId w:val="3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N</w:t>
      </w:r>
      <w:r w:rsidR="00954199" w:rsidRPr="00380645">
        <w:rPr>
          <w:rStyle w:val="FontStyle130"/>
          <w:rFonts w:ascii="Verdana" w:hAnsi="Verdana"/>
          <w:b w:val="0"/>
          <w:sz w:val="20"/>
          <w:szCs w:val="20"/>
        </w:rPr>
        <w:t>ależy wypełnić na wzorze zamieszczonym na stronie internetowej PGW WP</w:t>
      </w:r>
      <w:r w:rsidR="009B147C" w:rsidRPr="00380645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2F85EF2" w14:textId="249DF5C1" w:rsidR="00954199" w:rsidRPr="00380645" w:rsidRDefault="0015637A" w:rsidP="00E45916">
      <w:pPr>
        <w:pStyle w:val="Style12"/>
        <w:widowControl/>
        <w:numPr>
          <w:ilvl w:val="0"/>
          <w:numId w:val="3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P</w:t>
      </w:r>
      <w:r w:rsidR="00954199" w:rsidRPr="00380645">
        <w:rPr>
          <w:rStyle w:val="FontStyle130"/>
          <w:rFonts w:ascii="Verdana" w:hAnsi="Verdana"/>
          <w:b w:val="0"/>
          <w:sz w:val="20"/>
          <w:szCs w:val="20"/>
        </w:rPr>
        <w:t>owinien zawierać dane dotyczące wylotów (kilometraż drogi, obręb, nr działki)</w:t>
      </w:r>
      <w:r w:rsidR="009B147C" w:rsidRPr="00380645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341688D2" w14:textId="6A287475" w:rsidR="009D5228" w:rsidRPr="00380645" w:rsidRDefault="0015637A" w:rsidP="00E45916">
      <w:pPr>
        <w:pStyle w:val="Style12"/>
        <w:widowControl/>
        <w:numPr>
          <w:ilvl w:val="0"/>
          <w:numId w:val="3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380645">
        <w:rPr>
          <w:rStyle w:val="FontStyle130"/>
          <w:rFonts w:ascii="Verdana" w:hAnsi="Verdana"/>
          <w:b w:val="0"/>
          <w:sz w:val="20"/>
          <w:szCs w:val="20"/>
        </w:rPr>
        <w:t>P</w:t>
      </w:r>
      <w:r w:rsidR="00954199" w:rsidRPr="00380645">
        <w:rPr>
          <w:rStyle w:val="FontStyle130"/>
          <w:rFonts w:ascii="Verdana" w:hAnsi="Verdana"/>
          <w:b w:val="0"/>
          <w:sz w:val="20"/>
          <w:szCs w:val="20"/>
        </w:rPr>
        <w:t>owinien zawierać wniosek o wygaszenie poprzedniego pozwolenia</w:t>
      </w:r>
      <w:r w:rsidR="009B147C" w:rsidRPr="00380645">
        <w:rPr>
          <w:rStyle w:val="FontStyle130"/>
          <w:rFonts w:ascii="Verdana" w:hAnsi="Verdana"/>
          <w:b w:val="0"/>
          <w:sz w:val="20"/>
          <w:szCs w:val="20"/>
        </w:rPr>
        <w:t xml:space="preserve"> wodnoprawnego,</w:t>
      </w:r>
    </w:p>
    <w:p w14:paraId="0BA1B5FF" w14:textId="77777777" w:rsidR="009D5228" w:rsidRPr="00380645" w:rsidRDefault="009D5228" w:rsidP="009D5228">
      <w:pPr>
        <w:pStyle w:val="Style12"/>
        <w:widowControl/>
        <w:spacing w:line="360" w:lineRule="auto"/>
        <w:ind w:left="-131"/>
        <w:rPr>
          <w:rStyle w:val="FontStyle130"/>
          <w:rFonts w:ascii="Verdana" w:hAnsi="Verdana"/>
          <w:b w:val="0"/>
          <w:sz w:val="20"/>
          <w:szCs w:val="20"/>
        </w:rPr>
      </w:pPr>
    </w:p>
    <w:p w14:paraId="523E5B36" w14:textId="02BC34DE" w:rsidR="00951204" w:rsidRPr="00380645" w:rsidRDefault="009D5228" w:rsidP="009D5228">
      <w:pPr>
        <w:pStyle w:val="Style12"/>
        <w:widowControl/>
        <w:spacing w:line="360" w:lineRule="auto"/>
        <w:ind w:left="-131"/>
        <w:rPr>
          <w:rStyle w:val="FontStyle133"/>
          <w:rFonts w:ascii="Verdana" w:hAnsi="Verdana"/>
          <w:bCs/>
          <w:i/>
          <w:sz w:val="20"/>
          <w:szCs w:val="20"/>
        </w:rPr>
      </w:pPr>
      <w:r w:rsidRPr="00380645">
        <w:rPr>
          <w:rStyle w:val="FontStyle130"/>
          <w:rFonts w:ascii="Verdana" w:hAnsi="Verdana"/>
          <w:bCs w:val="0"/>
          <w:sz w:val="20"/>
          <w:szCs w:val="20"/>
        </w:rPr>
        <w:t>VII</w:t>
      </w:r>
      <w:r w:rsidR="00503593" w:rsidRPr="00380645">
        <w:rPr>
          <w:rStyle w:val="FontStyle130"/>
          <w:rFonts w:ascii="Verdana" w:hAnsi="Verdana"/>
          <w:bCs w:val="0"/>
          <w:sz w:val="20"/>
          <w:szCs w:val="20"/>
        </w:rPr>
        <w:t>.</w:t>
      </w:r>
      <w:r w:rsidRPr="00380645">
        <w:rPr>
          <w:rStyle w:val="FontStyle130"/>
          <w:rFonts w:ascii="Verdana" w:hAnsi="Verdana"/>
          <w:bCs w:val="0"/>
          <w:sz w:val="20"/>
          <w:szCs w:val="20"/>
        </w:rPr>
        <w:t xml:space="preserve"> </w:t>
      </w:r>
      <w:r w:rsidRPr="00380645">
        <w:rPr>
          <w:rStyle w:val="FontStyle133"/>
          <w:rFonts w:ascii="Verdana" w:hAnsi="Verdana"/>
          <w:b/>
          <w:sz w:val="20"/>
          <w:szCs w:val="20"/>
        </w:rPr>
        <w:t>MATERIAŁY DO WNIOSKU DO UMOWY Z WODAMI POLSKIMI</w:t>
      </w:r>
    </w:p>
    <w:p w14:paraId="14310314" w14:textId="77777777" w:rsidR="00954199" w:rsidRPr="00380645" w:rsidRDefault="00954199" w:rsidP="00A43AC8">
      <w:pPr>
        <w:pStyle w:val="Style12"/>
        <w:widowControl/>
        <w:spacing w:line="360" w:lineRule="auto"/>
        <w:ind w:left="-142" w:firstLine="142"/>
        <w:rPr>
          <w:rStyle w:val="FontStyle133"/>
          <w:rFonts w:ascii="Verdana" w:hAnsi="Verdana"/>
          <w:bCs/>
          <w:i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Materiały do wniosku o zawarcie umowy użytkowania gruntów pokrytych wodami płynącymi (dla wylotów, z których wody opadowe są odprowadzane do wód):</w:t>
      </w:r>
    </w:p>
    <w:p w14:paraId="2ADD6EB2" w14:textId="744354C6" w:rsidR="009D5228" w:rsidRPr="00380645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 w:rsidRPr="00380645">
        <w:rPr>
          <w:rStyle w:val="FontStyle133"/>
          <w:rFonts w:ascii="Verdana" w:hAnsi="Verdana"/>
          <w:iCs/>
          <w:sz w:val="20"/>
          <w:szCs w:val="20"/>
        </w:rPr>
        <w:t>W</w:t>
      </w:r>
      <w:r w:rsidR="00954199" w:rsidRPr="00380645">
        <w:rPr>
          <w:rStyle w:val="FontStyle133"/>
          <w:rFonts w:ascii="Verdana" w:hAnsi="Verdana"/>
          <w:iCs/>
          <w:sz w:val="20"/>
          <w:szCs w:val="20"/>
        </w:rPr>
        <w:t>niosek wg wzoru Wód Polskich,</w:t>
      </w:r>
    </w:p>
    <w:p w14:paraId="345D079F" w14:textId="2B9333C2" w:rsidR="009D5228" w:rsidRPr="00380645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 w:rsidRPr="00380645">
        <w:rPr>
          <w:rStyle w:val="FontStyle133"/>
          <w:rFonts w:ascii="Verdana" w:hAnsi="Verdana"/>
          <w:iCs/>
          <w:sz w:val="20"/>
          <w:szCs w:val="20"/>
        </w:rPr>
        <w:t>W</w:t>
      </w:r>
      <w:r w:rsidR="00954199" w:rsidRPr="00380645">
        <w:rPr>
          <w:rStyle w:val="FontStyle133"/>
          <w:rFonts w:ascii="Verdana" w:hAnsi="Verdana"/>
          <w:iCs/>
          <w:sz w:val="20"/>
          <w:szCs w:val="20"/>
        </w:rPr>
        <w:t>ypisy z rejestru gruntów,</w:t>
      </w:r>
    </w:p>
    <w:p w14:paraId="7750D9A1" w14:textId="3F966D8B" w:rsidR="009D5228" w:rsidRPr="00380645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M</w:t>
      </w:r>
      <w:r w:rsidR="00954199" w:rsidRPr="00380645">
        <w:rPr>
          <w:rStyle w:val="FontStyle133"/>
          <w:rFonts w:ascii="Verdana" w:hAnsi="Verdana"/>
          <w:sz w:val="20"/>
          <w:szCs w:val="20"/>
        </w:rPr>
        <w:t>apa ewidencyjna lub zasadnicza z zaznaczoną powierzchnią zajętości przez urządzenia odwadniające (w m</w:t>
      </w:r>
      <w:r w:rsidR="00954199" w:rsidRPr="00380645">
        <w:rPr>
          <w:rStyle w:val="FontStyle133"/>
          <w:rFonts w:ascii="Verdana" w:hAnsi="Verdana"/>
          <w:sz w:val="20"/>
          <w:szCs w:val="20"/>
          <w:vertAlign w:val="superscript"/>
        </w:rPr>
        <w:t>2</w:t>
      </w:r>
      <w:r w:rsidR="009B147C" w:rsidRPr="00380645">
        <w:rPr>
          <w:rStyle w:val="FontStyle133"/>
          <w:rFonts w:ascii="Verdana" w:hAnsi="Verdana"/>
          <w:sz w:val="20"/>
          <w:szCs w:val="20"/>
        </w:rPr>
        <w:t>),</w:t>
      </w:r>
    </w:p>
    <w:p w14:paraId="4B945383" w14:textId="24A9D3C2" w:rsidR="009D5228" w:rsidRPr="00380645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lastRenderedPageBreak/>
        <w:t>G</w:t>
      </w:r>
      <w:r w:rsidR="00954199" w:rsidRPr="00380645">
        <w:rPr>
          <w:rStyle w:val="FontStyle133"/>
          <w:rFonts w:ascii="Verdana" w:hAnsi="Verdana"/>
          <w:sz w:val="20"/>
          <w:szCs w:val="20"/>
        </w:rPr>
        <w:t>raficzne przedstawienie wylotu z zaznaczoną powierzchnią działki zajętej przez urządzenie wraz z umocnieniem,</w:t>
      </w:r>
    </w:p>
    <w:p w14:paraId="5B1BD371" w14:textId="72C73FE4" w:rsidR="009D5228" w:rsidRPr="00380645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W</w:t>
      </w:r>
      <w:r w:rsidR="00954199" w:rsidRPr="00380645">
        <w:rPr>
          <w:rStyle w:val="FontStyle133"/>
          <w:rFonts w:ascii="Verdana" w:hAnsi="Verdana"/>
          <w:sz w:val="20"/>
          <w:szCs w:val="20"/>
        </w:rPr>
        <w:t>ykaz powierzchni zajętości przez urządzenia odwadniające w m</w:t>
      </w:r>
      <w:r w:rsidR="00954199" w:rsidRPr="00380645">
        <w:rPr>
          <w:rStyle w:val="FontStyle133"/>
          <w:rFonts w:ascii="Verdana" w:hAnsi="Verdana"/>
          <w:sz w:val="20"/>
          <w:szCs w:val="20"/>
          <w:vertAlign w:val="superscript"/>
        </w:rPr>
        <w:t>2</w:t>
      </w:r>
      <w:r w:rsidR="00954199" w:rsidRPr="00380645">
        <w:rPr>
          <w:rStyle w:val="FontStyle133"/>
          <w:rFonts w:ascii="Verdana" w:hAnsi="Verdana"/>
          <w:sz w:val="20"/>
          <w:szCs w:val="20"/>
        </w:rPr>
        <w:t>,</w:t>
      </w:r>
    </w:p>
    <w:p w14:paraId="01DCF5FD" w14:textId="066AB5CB" w:rsidR="00954199" w:rsidRPr="00380645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sz w:val="20"/>
          <w:szCs w:val="20"/>
        </w:rPr>
        <w:t>D</w:t>
      </w:r>
      <w:r w:rsidR="00954199" w:rsidRPr="00380645">
        <w:rPr>
          <w:rStyle w:val="FontStyle133"/>
          <w:rFonts w:ascii="Verdana" w:hAnsi="Verdana"/>
          <w:sz w:val="20"/>
          <w:szCs w:val="20"/>
        </w:rPr>
        <w:t>okumentacja fotograficzna, w której należy oznaczyć wylot oraz umocnienie wraz</w:t>
      </w:r>
      <w:r w:rsidR="00954199" w:rsidRPr="00380645">
        <w:rPr>
          <w:rStyle w:val="FontStyle133"/>
          <w:rFonts w:ascii="Verdana" w:hAnsi="Verdana"/>
          <w:sz w:val="20"/>
          <w:szCs w:val="20"/>
        </w:rPr>
        <w:br/>
        <w:t>z wymiarami).</w:t>
      </w:r>
    </w:p>
    <w:p w14:paraId="7F9C4C23" w14:textId="77777777" w:rsidR="00E84F71" w:rsidRDefault="00E84F71" w:rsidP="00E84F71">
      <w:pPr>
        <w:pStyle w:val="Style96"/>
        <w:widowControl/>
        <w:spacing w:after="120" w:line="360" w:lineRule="auto"/>
        <w:rPr>
          <w:rStyle w:val="FontStyle133"/>
          <w:rFonts w:ascii="Verdana" w:hAnsi="Verdana"/>
          <w:b/>
          <w:sz w:val="20"/>
          <w:szCs w:val="20"/>
        </w:rPr>
      </w:pPr>
    </w:p>
    <w:p w14:paraId="4B625355" w14:textId="4739631E" w:rsidR="009D5228" w:rsidRPr="00380645" w:rsidRDefault="009D5228" w:rsidP="00E84F71">
      <w:pPr>
        <w:pStyle w:val="Style96"/>
        <w:widowControl/>
        <w:spacing w:after="120" w:line="360" w:lineRule="auto"/>
        <w:rPr>
          <w:rStyle w:val="FontStyle130"/>
          <w:rFonts w:ascii="Verdana" w:hAnsi="Verdana"/>
          <w:sz w:val="20"/>
          <w:szCs w:val="20"/>
        </w:rPr>
      </w:pPr>
      <w:r w:rsidRPr="00380645">
        <w:rPr>
          <w:rStyle w:val="FontStyle133"/>
          <w:rFonts w:ascii="Verdana" w:hAnsi="Verdana"/>
          <w:b/>
          <w:sz w:val="20"/>
          <w:szCs w:val="20"/>
        </w:rPr>
        <w:t>VII</w:t>
      </w:r>
      <w:r w:rsidRPr="00380645">
        <w:rPr>
          <w:rStyle w:val="FontStyle130"/>
          <w:rFonts w:ascii="Verdana" w:hAnsi="Verdana"/>
          <w:sz w:val="20"/>
          <w:szCs w:val="20"/>
        </w:rPr>
        <w:t>. KONTROLA I ODBIÓR ROBÓT</w:t>
      </w:r>
    </w:p>
    <w:p w14:paraId="1623B0E8" w14:textId="0A359CE4" w:rsidR="009D5228" w:rsidRPr="008D682E" w:rsidRDefault="009D5228" w:rsidP="00E45916">
      <w:pPr>
        <w:pStyle w:val="Style12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iCs/>
          <w:sz w:val="20"/>
          <w:szCs w:val="20"/>
        </w:rPr>
        <w:t xml:space="preserve">Przy podpisaniu umowy Zamawiający przekaże Wykonawcy </w:t>
      </w:r>
      <w:r w:rsidR="00215AFC" w:rsidRPr="008D682E">
        <w:rPr>
          <w:rStyle w:val="FontStyle130"/>
          <w:rFonts w:ascii="Verdana" w:hAnsi="Verdana"/>
          <w:b w:val="0"/>
          <w:iCs/>
          <w:sz w:val="20"/>
          <w:szCs w:val="20"/>
        </w:rPr>
        <w:t xml:space="preserve">w wersji elektronicznej </w:t>
      </w:r>
      <w:r w:rsidRPr="008D682E">
        <w:rPr>
          <w:rStyle w:val="FontStyle130"/>
          <w:rFonts w:ascii="Verdana" w:hAnsi="Verdana"/>
          <w:b w:val="0"/>
          <w:iCs/>
          <w:sz w:val="20"/>
          <w:szCs w:val="20"/>
        </w:rPr>
        <w:t>kopie posiadanych pozwoleń wodnoprawnych</w:t>
      </w:r>
      <w:r w:rsidR="00215AFC" w:rsidRPr="008D682E">
        <w:rPr>
          <w:rStyle w:val="FontStyle130"/>
          <w:rFonts w:ascii="Verdana" w:hAnsi="Verdana"/>
          <w:b w:val="0"/>
          <w:iCs/>
          <w:sz w:val="20"/>
          <w:szCs w:val="20"/>
        </w:rPr>
        <w:t xml:space="preserve"> oraz</w:t>
      </w:r>
      <w:r w:rsidRPr="008D682E">
        <w:rPr>
          <w:rStyle w:val="FontStyle130"/>
          <w:rFonts w:ascii="Verdana" w:hAnsi="Verdana"/>
          <w:b w:val="0"/>
          <w:iCs/>
          <w:sz w:val="20"/>
          <w:szCs w:val="20"/>
        </w:rPr>
        <w:t xml:space="preserve"> operat</w:t>
      </w:r>
      <w:r w:rsidR="00215AFC" w:rsidRPr="008D682E">
        <w:rPr>
          <w:rStyle w:val="FontStyle130"/>
          <w:rFonts w:ascii="Verdana" w:hAnsi="Verdana"/>
          <w:b w:val="0"/>
          <w:iCs/>
          <w:sz w:val="20"/>
          <w:szCs w:val="20"/>
        </w:rPr>
        <w:t>y</w:t>
      </w:r>
      <w:r w:rsidRPr="008D682E">
        <w:rPr>
          <w:rStyle w:val="FontStyle130"/>
          <w:rFonts w:ascii="Verdana" w:hAnsi="Verdana"/>
          <w:b w:val="0"/>
          <w:iCs/>
          <w:sz w:val="20"/>
          <w:szCs w:val="20"/>
        </w:rPr>
        <w:t xml:space="preserve"> wodnoprawn</w:t>
      </w:r>
      <w:r w:rsidR="00215AFC" w:rsidRPr="008D682E">
        <w:rPr>
          <w:rStyle w:val="FontStyle130"/>
          <w:rFonts w:ascii="Verdana" w:hAnsi="Verdana"/>
          <w:b w:val="0"/>
          <w:iCs/>
          <w:sz w:val="20"/>
          <w:szCs w:val="20"/>
        </w:rPr>
        <w:t>e</w:t>
      </w:r>
      <w:r w:rsidR="008D682E" w:rsidRPr="008D682E">
        <w:rPr>
          <w:rStyle w:val="FontStyle130"/>
          <w:rFonts w:ascii="Verdana" w:hAnsi="Verdana"/>
          <w:b w:val="0"/>
          <w:iCs/>
          <w:sz w:val="20"/>
          <w:szCs w:val="20"/>
        </w:rPr>
        <w:t>,</w:t>
      </w:r>
      <w:r w:rsidRPr="008D682E">
        <w:rPr>
          <w:rStyle w:val="FontStyle130"/>
          <w:rFonts w:ascii="Verdana" w:hAnsi="Verdana"/>
          <w:b w:val="0"/>
          <w:iCs/>
          <w:sz w:val="20"/>
          <w:szCs w:val="20"/>
        </w:rPr>
        <w:t xml:space="preserve"> </w:t>
      </w:r>
      <w:r w:rsidR="00215AFC" w:rsidRPr="008D682E">
        <w:rPr>
          <w:rStyle w:val="FontStyle130"/>
          <w:rFonts w:ascii="Verdana" w:hAnsi="Verdana"/>
          <w:b w:val="0"/>
          <w:iCs/>
          <w:sz w:val="20"/>
          <w:szCs w:val="20"/>
        </w:rPr>
        <w:t>a także punkty referencyjne odcinków dróg objętych operatami.</w:t>
      </w:r>
    </w:p>
    <w:p w14:paraId="3A31C526" w14:textId="77777777" w:rsidR="00C41000" w:rsidRPr="00C41000" w:rsidRDefault="009D5228" w:rsidP="00C41000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bCs w:val="0"/>
          <w:color w:val="EE0000"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W ciągu </w:t>
      </w:r>
      <w:r w:rsidR="00731E4C" w:rsidRPr="008D682E">
        <w:rPr>
          <w:rStyle w:val="FontStyle130"/>
          <w:rFonts w:ascii="Verdana" w:hAnsi="Verdana"/>
          <w:b w:val="0"/>
          <w:bCs w:val="0"/>
          <w:sz w:val="20"/>
          <w:szCs w:val="20"/>
        </w:rPr>
        <w:t>5</w:t>
      </w:r>
      <w:r w:rsidRPr="008D682E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 dni od podpisania umowy Wykonawca prześle Zamawiającemu harmonogram realizacji umowy</w:t>
      </w:r>
      <w:r w:rsidR="008D682E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>, w którym wskazan</w:t>
      </w:r>
      <w:r w:rsidR="007D5FF0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>e</w:t>
      </w:r>
      <w:r w:rsidR="008D682E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 zostaną </w:t>
      </w:r>
      <w:r w:rsidR="007D5FF0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>osoby wykonujące</w:t>
      </w:r>
      <w:r w:rsidR="008D682E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 poszczególn</w:t>
      </w:r>
      <w:r w:rsidR="007D5FF0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>e</w:t>
      </w:r>
      <w:r w:rsidR="008D682E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 operat</w:t>
      </w:r>
      <w:r w:rsidR="00C71CAE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>y</w:t>
      </w:r>
      <w:r w:rsidR="006C6C4E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. </w:t>
      </w:r>
      <w:r w:rsidR="006C6C4E" w:rsidRPr="008D682E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Każda późniejsza zmiana harmonogramu </w:t>
      </w:r>
      <w:r w:rsidR="00C71CAE" w:rsidRPr="00787164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oraz osób </w:t>
      </w:r>
      <w:r w:rsidR="006C6C4E" w:rsidRPr="008D682E">
        <w:rPr>
          <w:rStyle w:val="FontStyle130"/>
          <w:rFonts w:ascii="Verdana" w:hAnsi="Verdana"/>
          <w:b w:val="0"/>
          <w:bCs w:val="0"/>
          <w:sz w:val="20"/>
          <w:szCs w:val="20"/>
        </w:rPr>
        <w:t>zostanie uzgodniona</w:t>
      </w:r>
      <w:r w:rsidR="00787164">
        <w:rPr>
          <w:rStyle w:val="FontStyle130"/>
          <w:rFonts w:ascii="Verdana" w:hAnsi="Verdana"/>
          <w:b w:val="0"/>
          <w:bCs w:val="0"/>
          <w:sz w:val="20"/>
          <w:szCs w:val="20"/>
        </w:rPr>
        <w:br/>
      </w:r>
      <w:r w:rsidR="006C6C4E" w:rsidRPr="008D682E">
        <w:rPr>
          <w:rStyle w:val="FontStyle130"/>
          <w:rFonts w:ascii="Verdana" w:hAnsi="Verdana"/>
          <w:b w:val="0"/>
          <w:bCs w:val="0"/>
          <w:sz w:val="20"/>
          <w:szCs w:val="20"/>
        </w:rPr>
        <w:t>z Zamawiającym.</w:t>
      </w:r>
    </w:p>
    <w:p w14:paraId="2B96DF70" w14:textId="195DAFE6" w:rsidR="00C41000" w:rsidRPr="00C41000" w:rsidRDefault="00C41000" w:rsidP="00C41000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bCs w:val="0"/>
          <w:color w:val="EE0000"/>
          <w:sz w:val="20"/>
          <w:szCs w:val="20"/>
        </w:rPr>
      </w:pPr>
      <w:r w:rsidRPr="00C41000">
        <w:rPr>
          <w:rStyle w:val="FontStyle133"/>
          <w:rFonts w:ascii="Verdana" w:hAnsi="Verdana"/>
          <w:sz w:val="20"/>
          <w:szCs w:val="20"/>
        </w:rPr>
        <w:t>W przypadku, gdy któraś z osób nie będzie mogła uczestniczyć w wykonywaniu operatów,   Wykonawca zobowiązany jest do wyznaczenia innej osoby odpowiedzialnej za realizację zadania, korygując jednocześnie tę informację w harmonogramie.</w:t>
      </w:r>
    </w:p>
    <w:p w14:paraId="746D970D" w14:textId="211B4CF1" w:rsidR="00215AFC" w:rsidRPr="008D682E" w:rsidRDefault="00066C6A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8D682E">
        <w:rPr>
          <w:rStyle w:val="FontStyle133"/>
          <w:rFonts w:ascii="Verdana" w:hAnsi="Verdana"/>
          <w:sz w:val="20"/>
          <w:szCs w:val="20"/>
        </w:rPr>
        <w:t xml:space="preserve">Przedstawiciel Zamawiającego ma prawo zapoznania się z przebiegiem i postępem prac na każdym etapie realizacji zadania. </w:t>
      </w:r>
      <w:r w:rsidRPr="008D682E">
        <w:rPr>
          <w:rFonts w:ascii="Verdana" w:hAnsi="Verdana"/>
          <w:bCs/>
          <w:sz w:val="20"/>
          <w:szCs w:val="20"/>
        </w:rPr>
        <w:t>Wykonawca zobowiązany jest do uczestnictwa</w:t>
      </w:r>
      <w:r w:rsidRPr="008D682E">
        <w:rPr>
          <w:rFonts w:ascii="Verdana" w:hAnsi="Verdana"/>
          <w:bCs/>
          <w:sz w:val="20"/>
          <w:szCs w:val="20"/>
        </w:rPr>
        <w:br/>
        <w:t xml:space="preserve">w radach technicznych. Rady techniczne odbywać się będą </w:t>
      </w:r>
      <w:r w:rsidR="00215AFC" w:rsidRPr="008D682E">
        <w:rPr>
          <w:rFonts w:ascii="Verdana" w:hAnsi="Verdana"/>
          <w:bCs/>
          <w:sz w:val="20"/>
          <w:szCs w:val="20"/>
        </w:rPr>
        <w:t>z częstotliwością uzależnioną od postępu prac</w:t>
      </w:r>
      <w:r w:rsidRPr="008D682E">
        <w:rPr>
          <w:rFonts w:ascii="Verdana" w:hAnsi="Verdana"/>
          <w:bCs/>
          <w:sz w:val="20"/>
          <w:szCs w:val="20"/>
        </w:rPr>
        <w:t>,</w:t>
      </w:r>
      <w:r w:rsidR="00215AFC" w:rsidRPr="008D682E">
        <w:rPr>
          <w:rFonts w:ascii="Verdana" w:hAnsi="Verdana"/>
          <w:bCs/>
          <w:sz w:val="20"/>
          <w:szCs w:val="20"/>
        </w:rPr>
        <w:t xml:space="preserve"> przynajmniej</w:t>
      </w:r>
      <w:r w:rsidR="003931AE" w:rsidRPr="008D682E">
        <w:rPr>
          <w:rFonts w:ascii="Verdana" w:hAnsi="Verdana"/>
          <w:bCs/>
          <w:sz w:val="20"/>
          <w:szCs w:val="20"/>
        </w:rPr>
        <w:t xml:space="preserve"> raz w miesiącu</w:t>
      </w:r>
      <w:r w:rsidR="00215AFC" w:rsidRPr="008D682E">
        <w:rPr>
          <w:rFonts w:ascii="Verdana" w:hAnsi="Verdana"/>
          <w:bCs/>
          <w:sz w:val="20"/>
          <w:szCs w:val="20"/>
        </w:rPr>
        <w:t>,</w:t>
      </w:r>
      <w:r w:rsidR="003931AE" w:rsidRPr="008D682E">
        <w:rPr>
          <w:rFonts w:ascii="Verdana" w:hAnsi="Verdana"/>
          <w:bCs/>
          <w:sz w:val="20"/>
          <w:szCs w:val="20"/>
        </w:rPr>
        <w:t xml:space="preserve"> </w:t>
      </w:r>
      <w:r w:rsidRPr="008D682E">
        <w:rPr>
          <w:rFonts w:ascii="Verdana" w:hAnsi="Verdana"/>
          <w:bCs/>
          <w:sz w:val="20"/>
          <w:szCs w:val="20"/>
        </w:rPr>
        <w:t>sta</w:t>
      </w:r>
      <w:r w:rsidR="0072575F" w:rsidRPr="008D682E">
        <w:rPr>
          <w:rFonts w:ascii="Verdana" w:hAnsi="Verdana"/>
          <w:bCs/>
          <w:sz w:val="20"/>
          <w:szCs w:val="20"/>
        </w:rPr>
        <w:t>cjonarnie w siedzibie Oddziału</w:t>
      </w:r>
      <w:r w:rsidR="00215AFC" w:rsidRPr="008D682E">
        <w:rPr>
          <w:rFonts w:ascii="Verdana" w:hAnsi="Verdana"/>
          <w:bCs/>
          <w:sz w:val="20"/>
          <w:szCs w:val="20"/>
        </w:rPr>
        <w:t xml:space="preserve">. Zamawiający dopuszcza organizowanie niektórych rad </w:t>
      </w:r>
      <w:r w:rsidRPr="008D682E">
        <w:rPr>
          <w:rFonts w:ascii="Verdana" w:hAnsi="Verdana"/>
          <w:bCs/>
          <w:sz w:val="20"/>
          <w:szCs w:val="20"/>
        </w:rPr>
        <w:t xml:space="preserve">online poprzez aplikację </w:t>
      </w:r>
      <w:proofErr w:type="spellStart"/>
      <w:r w:rsidRPr="008D682E">
        <w:rPr>
          <w:rFonts w:ascii="Verdana" w:hAnsi="Verdana"/>
          <w:bCs/>
          <w:sz w:val="20"/>
          <w:szCs w:val="20"/>
        </w:rPr>
        <w:t>teams</w:t>
      </w:r>
      <w:proofErr w:type="spellEnd"/>
      <w:r w:rsidR="00226D17" w:rsidRPr="008D682E">
        <w:rPr>
          <w:rFonts w:ascii="Verdana" w:hAnsi="Verdana"/>
          <w:bCs/>
          <w:sz w:val="20"/>
          <w:szCs w:val="20"/>
        </w:rPr>
        <w:t xml:space="preserve">. Przed </w:t>
      </w:r>
      <w:r w:rsidR="00C03D64" w:rsidRPr="008D682E">
        <w:rPr>
          <w:rFonts w:ascii="Verdana" w:hAnsi="Verdana"/>
          <w:bCs/>
          <w:sz w:val="20"/>
          <w:szCs w:val="20"/>
        </w:rPr>
        <w:t>każdą Radą techniczną (na 3 dni robocze przed) Wykonawca będzie przesyłał</w:t>
      </w:r>
      <w:r w:rsidR="006C6C4E" w:rsidRPr="008D682E">
        <w:rPr>
          <w:rFonts w:ascii="Verdana" w:hAnsi="Verdana"/>
          <w:bCs/>
          <w:sz w:val="20"/>
          <w:szCs w:val="20"/>
        </w:rPr>
        <w:t xml:space="preserve"> drogą elektroniczną</w:t>
      </w:r>
      <w:r w:rsidR="00C03D64" w:rsidRPr="008D682E">
        <w:rPr>
          <w:rFonts w:ascii="Verdana" w:hAnsi="Verdana"/>
          <w:bCs/>
          <w:sz w:val="20"/>
          <w:szCs w:val="20"/>
        </w:rPr>
        <w:t xml:space="preserve"> materiały do omówienia na radzie. </w:t>
      </w:r>
    </w:p>
    <w:p w14:paraId="3B193844" w14:textId="79C0CC61" w:rsidR="00042F91" w:rsidRPr="008D682E" w:rsidRDefault="00C03D64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8D682E">
        <w:rPr>
          <w:rFonts w:ascii="Verdana" w:hAnsi="Verdana"/>
          <w:bCs/>
          <w:sz w:val="20"/>
          <w:szCs w:val="20"/>
        </w:rPr>
        <w:t xml:space="preserve">Zamawiający wymaga aby </w:t>
      </w:r>
      <w:r w:rsidR="00124EDB" w:rsidRPr="008D682E">
        <w:rPr>
          <w:rFonts w:ascii="Verdana" w:hAnsi="Verdana"/>
          <w:bCs/>
          <w:sz w:val="20"/>
          <w:szCs w:val="20"/>
        </w:rPr>
        <w:t xml:space="preserve">Wykonawca przedstawił </w:t>
      </w:r>
      <w:r w:rsidR="00124EDB" w:rsidRPr="008D682E">
        <w:rPr>
          <w:rStyle w:val="FontStyle130"/>
          <w:rFonts w:ascii="Verdana" w:hAnsi="Verdana"/>
          <w:b w:val="0"/>
          <w:sz w:val="20"/>
          <w:szCs w:val="20"/>
        </w:rPr>
        <w:t xml:space="preserve">dowody wpłaty za pobranie kompletu map sytuacyjno-wysokościowych z ośrodka geodezyjnego </w:t>
      </w:r>
      <w:r w:rsidR="00C6678E" w:rsidRPr="008D682E">
        <w:rPr>
          <w:rStyle w:val="FontStyle130"/>
          <w:rFonts w:ascii="Verdana" w:hAnsi="Verdana"/>
          <w:b w:val="0"/>
          <w:sz w:val="20"/>
          <w:szCs w:val="20"/>
        </w:rPr>
        <w:t>nie później niż 21</w:t>
      </w:r>
      <w:r w:rsidR="00492894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dni po podpisaniu umowy.</w:t>
      </w:r>
    </w:p>
    <w:p w14:paraId="24968FFF" w14:textId="3E4D5721" w:rsidR="00042F91" w:rsidRPr="008D682E" w:rsidRDefault="00042F91" w:rsidP="00E45916">
      <w:pPr>
        <w:pStyle w:val="Style12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t>O</w:t>
      </w:r>
      <w:r w:rsidR="00215AFC" w:rsidRPr="008D682E">
        <w:rPr>
          <w:rStyle w:val="FontStyle130"/>
          <w:rFonts w:ascii="Verdana" w:hAnsi="Verdana"/>
          <w:b w:val="0"/>
          <w:sz w:val="20"/>
          <w:szCs w:val="20"/>
        </w:rPr>
        <w:t>peraty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należy przedstawić Zamawiającemu w wersji papierowej i elektronicznej</w:t>
      </w:r>
      <w:r w:rsidR="0072575F" w:rsidRPr="008D682E">
        <w:rPr>
          <w:rStyle w:val="FontStyle130"/>
          <w:rFonts w:ascii="Verdana" w:hAnsi="Verdana"/>
          <w:b w:val="0"/>
          <w:sz w:val="20"/>
          <w:szCs w:val="20"/>
        </w:rPr>
        <w:br/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>w terminie:</w:t>
      </w:r>
    </w:p>
    <w:p w14:paraId="2349ECD2" w14:textId="3DD7771C" w:rsidR="00226D17" w:rsidRPr="00787164" w:rsidRDefault="00757CB8" w:rsidP="00E45916">
      <w:pPr>
        <w:pStyle w:val="Style12"/>
        <w:widowControl/>
        <w:numPr>
          <w:ilvl w:val="0"/>
          <w:numId w:val="10"/>
        </w:numPr>
        <w:spacing w:line="360" w:lineRule="auto"/>
        <w:rPr>
          <w:rStyle w:val="FontStyle130"/>
          <w:rFonts w:ascii="Verdana" w:hAnsi="Verdana"/>
          <w:b w:val="0"/>
          <w:i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08</w:t>
      </w:r>
      <w:r w:rsidR="00C71CAE" w:rsidRPr="00787164">
        <w:rPr>
          <w:rStyle w:val="FontStyle130"/>
          <w:rFonts w:ascii="Verdana" w:hAnsi="Verdana"/>
          <w:b w:val="0"/>
          <w:sz w:val="20"/>
          <w:szCs w:val="20"/>
        </w:rPr>
        <w:t>.06.2026</w:t>
      </w:r>
      <w:r w:rsidR="00042F91" w:rsidRPr="00787164">
        <w:rPr>
          <w:rStyle w:val="FontStyle130"/>
          <w:rFonts w:ascii="Verdana" w:hAnsi="Verdana"/>
          <w:b w:val="0"/>
          <w:sz w:val="20"/>
          <w:szCs w:val="20"/>
        </w:rPr>
        <w:t xml:space="preserve"> (</w:t>
      </w:r>
      <w:r w:rsidR="009A3208" w:rsidRPr="00787164">
        <w:rPr>
          <w:rStyle w:val="FontStyle130"/>
          <w:rFonts w:ascii="Verdana" w:hAnsi="Verdana"/>
          <w:b w:val="0"/>
          <w:sz w:val="20"/>
          <w:szCs w:val="20"/>
        </w:rPr>
        <w:t xml:space="preserve">część </w:t>
      </w:r>
      <w:r w:rsidR="00042F91" w:rsidRPr="00787164">
        <w:rPr>
          <w:rStyle w:val="FontStyle130"/>
          <w:rFonts w:ascii="Verdana" w:hAnsi="Verdana"/>
          <w:b w:val="0"/>
          <w:sz w:val="20"/>
          <w:szCs w:val="20"/>
        </w:rPr>
        <w:t>I</w:t>
      </w:r>
      <w:r w:rsidR="00115AFA" w:rsidRPr="00787164">
        <w:rPr>
          <w:rStyle w:val="FontStyle130"/>
          <w:rFonts w:ascii="Verdana" w:hAnsi="Verdana"/>
          <w:b w:val="0"/>
          <w:sz w:val="20"/>
          <w:szCs w:val="20"/>
        </w:rPr>
        <w:t>)</w:t>
      </w:r>
      <w:r w:rsidR="007C0895" w:rsidRPr="00787164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1235008" w14:textId="138625DF" w:rsidR="00042F91" w:rsidRPr="00787164" w:rsidRDefault="00C71CAE" w:rsidP="00E45916">
      <w:pPr>
        <w:pStyle w:val="Style12"/>
        <w:widowControl/>
        <w:numPr>
          <w:ilvl w:val="0"/>
          <w:numId w:val="10"/>
        </w:numPr>
        <w:spacing w:line="360" w:lineRule="auto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787164">
        <w:rPr>
          <w:rStyle w:val="FontStyle130"/>
          <w:rFonts w:ascii="Verdana" w:hAnsi="Verdana"/>
          <w:b w:val="0"/>
          <w:sz w:val="20"/>
          <w:szCs w:val="20"/>
        </w:rPr>
        <w:t xml:space="preserve">03.08.2026 </w:t>
      </w:r>
      <w:r w:rsidR="00042F91" w:rsidRPr="00787164">
        <w:rPr>
          <w:rStyle w:val="FontStyle130"/>
          <w:rFonts w:ascii="Verdana" w:hAnsi="Verdana"/>
          <w:b w:val="0"/>
          <w:sz w:val="20"/>
          <w:szCs w:val="20"/>
        </w:rPr>
        <w:t>(</w:t>
      </w:r>
      <w:r w:rsidR="00413B79" w:rsidRPr="00787164">
        <w:rPr>
          <w:rStyle w:val="FontStyle130"/>
          <w:rFonts w:ascii="Verdana" w:hAnsi="Verdana"/>
          <w:b w:val="0"/>
          <w:sz w:val="20"/>
          <w:szCs w:val="20"/>
        </w:rPr>
        <w:t xml:space="preserve">część </w:t>
      </w:r>
      <w:r w:rsidR="00042F91" w:rsidRPr="00787164">
        <w:rPr>
          <w:rStyle w:val="FontStyle130"/>
          <w:rFonts w:ascii="Verdana" w:hAnsi="Verdana"/>
          <w:b w:val="0"/>
          <w:sz w:val="20"/>
          <w:szCs w:val="20"/>
        </w:rPr>
        <w:t>II).</w:t>
      </w:r>
    </w:p>
    <w:p w14:paraId="62C213E7" w14:textId="7BFA39B8" w:rsidR="00042F91" w:rsidRPr="008D682E" w:rsidRDefault="00042F91" w:rsidP="00CF1EF5">
      <w:pPr>
        <w:pStyle w:val="Style12"/>
        <w:widowControl/>
        <w:spacing w:line="360" w:lineRule="auto"/>
        <w:ind w:left="284"/>
        <w:rPr>
          <w:rStyle w:val="FontStyle130"/>
          <w:rFonts w:ascii="Verdana" w:hAnsi="Verdana"/>
          <w:b w:val="0"/>
          <w:sz w:val="20"/>
          <w:szCs w:val="20"/>
        </w:rPr>
      </w:pPr>
      <w:bookmarkStart w:id="0" w:name="_Hlk193198897"/>
      <w:r w:rsidRPr="008D682E">
        <w:rPr>
          <w:rStyle w:val="FontStyle130"/>
          <w:rFonts w:ascii="Verdana" w:hAnsi="Verdana"/>
          <w:b w:val="0"/>
          <w:sz w:val="20"/>
          <w:szCs w:val="20"/>
        </w:rPr>
        <w:t>Wraz z przygotowanymi opracowaniami należy przygotować i przesłać do Zamawiającego materiały do wniosku o zawarcie umowy użytkowania gruntów pokrytych wodami płynącymi</w:t>
      </w:r>
      <w:r w:rsidR="00215AFC" w:rsidRPr="008D682E">
        <w:rPr>
          <w:rStyle w:val="FontStyle130"/>
          <w:rFonts w:ascii="Verdana" w:hAnsi="Verdana"/>
          <w:b w:val="0"/>
          <w:sz w:val="20"/>
          <w:szCs w:val="20"/>
        </w:rPr>
        <w:t>.</w:t>
      </w:r>
    </w:p>
    <w:bookmarkEnd w:id="0"/>
    <w:p w14:paraId="6F7D07C2" w14:textId="40E92A6D" w:rsidR="00F16A12" w:rsidRPr="008D682E" w:rsidRDefault="00042F91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8D682E">
        <w:rPr>
          <w:rFonts w:ascii="Verdana" w:hAnsi="Verdana"/>
          <w:bCs/>
          <w:sz w:val="20"/>
          <w:szCs w:val="20"/>
        </w:rPr>
        <w:t>Z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amawiający w ciągu </w:t>
      </w:r>
      <w:r w:rsidR="00492894" w:rsidRPr="008D682E">
        <w:rPr>
          <w:rStyle w:val="FontStyle130"/>
          <w:rFonts w:ascii="Verdana" w:hAnsi="Verdana"/>
          <w:b w:val="0"/>
          <w:sz w:val="20"/>
          <w:szCs w:val="20"/>
        </w:rPr>
        <w:t>7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dni</w:t>
      </w:r>
      <w:r w:rsidR="00492894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roboczych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przekaże uwagi dla każdej </w:t>
      </w:r>
      <w:r w:rsidR="008D55B3" w:rsidRPr="008D682E">
        <w:rPr>
          <w:rStyle w:val="FontStyle130"/>
          <w:rFonts w:ascii="Verdana" w:hAnsi="Verdana"/>
          <w:b w:val="0"/>
          <w:sz w:val="20"/>
          <w:szCs w:val="20"/>
        </w:rPr>
        <w:t>części</w:t>
      </w:r>
      <w:r w:rsidR="00B620AF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operatów osobno;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Wykonawca przedstawi poprawione opracowania w ciągu </w:t>
      </w:r>
      <w:r w:rsidR="00492894" w:rsidRPr="008D682E">
        <w:rPr>
          <w:rStyle w:val="FontStyle130"/>
          <w:rFonts w:ascii="Verdana" w:hAnsi="Verdana"/>
          <w:b w:val="0"/>
          <w:sz w:val="20"/>
          <w:szCs w:val="20"/>
        </w:rPr>
        <w:t>7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dni</w:t>
      </w:r>
      <w:r w:rsidR="00492894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roboczych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od przekazania uwag przez Zamawiającego</w:t>
      </w:r>
      <w:r w:rsidR="00F16A12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oraz uzyska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215AFC" w:rsidRPr="008D682E">
        <w:rPr>
          <w:rStyle w:val="FontStyle130"/>
          <w:rFonts w:ascii="Verdana" w:hAnsi="Verdana"/>
          <w:b w:val="0"/>
          <w:sz w:val="20"/>
          <w:szCs w:val="20"/>
        </w:rPr>
        <w:t xml:space="preserve">przed złożeniem wniosków o pozwolenie wodnoprawne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>akceptacj</w:t>
      </w:r>
      <w:r w:rsidR="00F16A12" w:rsidRPr="008D682E">
        <w:rPr>
          <w:rStyle w:val="FontStyle130"/>
          <w:rFonts w:ascii="Verdana" w:hAnsi="Verdana"/>
          <w:b w:val="0"/>
          <w:sz w:val="20"/>
          <w:szCs w:val="20"/>
        </w:rPr>
        <w:t>ę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opracowań przez Zamawiającego</w:t>
      </w:r>
      <w:r w:rsidR="00F16A12" w:rsidRPr="008D682E">
        <w:rPr>
          <w:rStyle w:val="FontStyle130"/>
          <w:rFonts w:ascii="Verdana" w:hAnsi="Verdana"/>
          <w:b w:val="0"/>
          <w:sz w:val="20"/>
          <w:szCs w:val="20"/>
        </w:rPr>
        <w:t>.</w:t>
      </w:r>
    </w:p>
    <w:p w14:paraId="703CD6AA" w14:textId="178AA1FD" w:rsidR="00E84F71" w:rsidRPr="00E84F71" w:rsidRDefault="00F16A12" w:rsidP="00E84F71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E84F71">
        <w:rPr>
          <w:rStyle w:val="FontStyle130"/>
          <w:rFonts w:ascii="Verdana" w:hAnsi="Verdana"/>
          <w:b w:val="0"/>
          <w:sz w:val="20"/>
          <w:szCs w:val="20"/>
        </w:rPr>
        <w:t xml:space="preserve">Do wniosku o pozwolenie wodnoprawne należy dołączyć dwa egzemplarze operatu wodnoprawnego oraz zawrzeć we wniosku prośbę o zwrot jednego opieczętowanego </w:t>
      </w:r>
      <w:r w:rsidRPr="00E84F71">
        <w:rPr>
          <w:rStyle w:val="FontStyle130"/>
          <w:rFonts w:ascii="Verdana" w:hAnsi="Verdana"/>
          <w:b w:val="0"/>
          <w:sz w:val="20"/>
          <w:szCs w:val="20"/>
        </w:rPr>
        <w:lastRenderedPageBreak/>
        <w:t xml:space="preserve">egzemplarza. Posiadanie takiego egzemplarza pozwoli w przyszłości </w:t>
      </w:r>
      <w:r w:rsidR="00215AFC" w:rsidRPr="00E84F71">
        <w:rPr>
          <w:rStyle w:val="FontStyle130"/>
          <w:rFonts w:ascii="Verdana" w:hAnsi="Verdana"/>
          <w:b w:val="0"/>
          <w:sz w:val="20"/>
          <w:szCs w:val="20"/>
        </w:rPr>
        <w:t xml:space="preserve">Zamawiającemu </w:t>
      </w:r>
      <w:r w:rsidRPr="00E84F71">
        <w:rPr>
          <w:rStyle w:val="FontStyle130"/>
          <w:rFonts w:ascii="Verdana" w:hAnsi="Verdana"/>
          <w:b w:val="0"/>
          <w:sz w:val="20"/>
          <w:szCs w:val="20"/>
        </w:rPr>
        <w:t>na przedłożeni</w:t>
      </w:r>
      <w:r w:rsidR="00E45916" w:rsidRPr="00E84F71">
        <w:rPr>
          <w:rStyle w:val="FontStyle130"/>
          <w:rFonts w:ascii="Verdana" w:hAnsi="Verdana"/>
          <w:b w:val="0"/>
          <w:sz w:val="20"/>
          <w:szCs w:val="20"/>
        </w:rPr>
        <w:t>e</w:t>
      </w:r>
      <w:r w:rsidRPr="00E84F71">
        <w:rPr>
          <w:rStyle w:val="FontStyle130"/>
          <w:rFonts w:ascii="Verdana" w:hAnsi="Verdana"/>
          <w:b w:val="0"/>
          <w:sz w:val="20"/>
          <w:szCs w:val="20"/>
        </w:rPr>
        <w:t xml:space="preserve"> go w postępowaniu o przedłużenie terminu obowiązywania pozwolenia. </w:t>
      </w:r>
    </w:p>
    <w:p w14:paraId="7879ED0D" w14:textId="3C751584" w:rsidR="00C6678E" w:rsidRDefault="00042F91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Wykonawca </w:t>
      </w:r>
      <w:r w:rsidR="00C6678E" w:rsidRPr="008D682E">
        <w:rPr>
          <w:rStyle w:val="FontStyle130"/>
          <w:rFonts w:ascii="Verdana" w:hAnsi="Verdana"/>
          <w:b w:val="0"/>
          <w:sz w:val="20"/>
          <w:szCs w:val="20"/>
        </w:rPr>
        <w:t xml:space="preserve">złoży wnioski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>o uzyskanie nowych pozwoleń wodnoprawnych</w:t>
      </w:r>
      <w:r w:rsidR="00C6678E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E92D2F" w:rsidRPr="008D682E">
        <w:rPr>
          <w:rStyle w:val="FontStyle130"/>
          <w:rFonts w:ascii="Verdana" w:hAnsi="Verdana"/>
          <w:b w:val="0"/>
          <w:sz w:val="20"/>
          <w:szCs w:val="20"/>
        </w:rPr>
        <w:t xml:space="preserve">do Wód Polskich </w:t>
      </w:r>
      <w:r w:rsidR="00C6678E" w:rsidRPr="008D682E">
        <w:rPr>
          <w:rStyle w:val="FontStyle130"/>
          <w:rFonts w:ascii="Verdana" w:hAnsi="Verdana"/>
          <w:b w:val="0"/>
          <w:sz w:val="20"/>
          <w:szCs w:val="20"/>
        </w:rPr>
        <w:t xml:space="preserve">w </w:t>
      </w:r>
      <w:r w:rsidR="00C6678E" w:rsidRPr="000A2A37">
        <w:rPr>
          <w:rStyle w:val="FontStyle130"/>
          <w:rFonts w:ascii="Verdana" w:hAnsi="Verdana"/>
          <w:b w:val="0"/>
          <w:sz w:val="20"/>
          <w:szCs w:val="20"/>
        </w:rPr>
        <w:t>terminach:</w:t>
      </w:r>
    </w:p>
    <w:p w14:paraId="72C7420A" w14:textId="77777777" w:rsidR="00E84F71" w:rsidRPr="000A2A37" w:rsidRDefault="00E84F71" w:rsidP="00E84F71">
      <w:pPr>
        <w:pStyle w:val="Style96"/>
        <w:widowControl/>
        <w:spacing w:line="360" w:lineRule="auto"/>
        <w:rPr>
          <w:rStyle w:val="FontStyle130"/>
          <w:rFonts w:ascii="Verdana" w:hAnsi="Verdana"/>
          <w:b w:val="0"/>
          <w:sz w:val="20"/>
          <w:szCs w:val="20"/>
        </w:rPr>
      </w:pPr>
    </w:p>
    <w:p w14:paraId="136C23E7" w14:textId="22435A3D" w:rsidR="00C6678E" w:rsidRPr="000A2A37" w:rsidRDefault="000A2A37" w:rsidP="00E45916">
      <w:pPr>
        <w:pStyle w:val="Style12"/>
        <w:widowControl/>
        <w:numPr>
          <w:ilvl w:val="0"/>
          <w:numId w:val="13"/>
        </w:numPr>
        <w:spacing w:line="360" w:lineRule="auto"/>
        <w:rPr>
          <w:rStyle w:val="FontStyle130"/>
          <w:rFonts w:ascii="Verdana" w:hAnsi="Verdana"/>
          <w:b w:val="0"/>
          <w:sz w:val="20"/>
          <w:szCs w:val="20"/>
        </w:rPr>
      </w:pPr>
      <w:r w:rsidRPr="000A2A37">
        <w:rPr>
          <w:rStyle w:val="FontStyle130"/>
          <w:rFonts w:ascii="Verdana" w:hAnsi="Verdana"/>
          <w:b w:val="0"/>
          <w:sz w:val="20"/>
          <w:szCs w:val="20"/>
        </w:rPr>
        <w:t xml:space="preserve">02.07.2026 r. </w:t>
      </w:r>
      <w:r w:rsidR="00C6678E" w:rsidRPr="000A2A37">
        <w:rPr>
          <w:rStyle w:val="FontStyle130"/>
          <w:rFonts w:ascii="Verdana" w:hAnsi="Verdana"/>
          <w:b w:val="0"/>
          <w:sz w:val="20"/>
          <w:szCs w:val="20"/>
        </w:rPr>
        <w:t xml:space="preserve">(I </w:t>
      </w:r>
      <w:r w:rsidR="00E92D2F" w:rsidRPr="000A2A37">
        <w:rPr>
          <w:rStyle w:val="FontStyle130"/>
          <w:rFonts w:ascii="Verdana" w:hAnsi="Verdana"/>
          <w:b w:val="0"/>
          <w:sz w:val="20"/>
          <w:szCs w:val="20"/>
        </w:rPr>
        <w:t>część</w:t>
      </w:r>
      <w:r w:rsidR="00C6678E" w:rsidRPr="000A2A37">
        <w:rPr>
          <w:rStyle w:val="FontStyle130"/>
          <w:rFonts w:ascii="Verdana" w:hAnsi="Verdana"/>
          <w:b w:val="0"/>
          <w:sz w:val="20"/>
          <w:szCs w:val="20"/>
        </w:rPr>
        <w:t>);</w:t>
      </w:r>
    </w:p>
    <w:p w14:paraId="36AA0FE3" w14:textId="0CE989F0" w:rsidR="00C6678E" w:rsidRPr="000A2A37" w:rsidRDefault="000A2A37" w:rsidP="00E45916">
      <w:pPr>
        <w:pStyle w:val="Style96"/>
        <w:widowControl/>
        <w:numPr>
          <w:ilvl w:val="0"/>
          <w:numId w:val="13"/>
        </w:numPr>
        <w:spacing w:line="360" w:lineRule="auto"/>
        <w:rPr>
          <w:rStyle w:val="FontStyle130"/>
          <w:rFonts w:ascii="Verdana" w:hAnsi="Verdana"/>
          <w:b w:val="0"/>
          <w:sz w:val="20"/>
          <w:szCs w:val="20"/>
        </w:rPr>
      </w:pPr>
      <w:r w:rsidRPr="000A2A37">
        <w:rPr>
          <w:rStyle w:val="FontStyle130"/>
          <w:rFonts w:ascii="Verdana" w:hAnsi="Verdana"/>
          <w:b w:val="0"/>
          <w:sz w:val="20"/>
          <w:szCs w:val="20"/>
        </w:rPr>
        <w:t xml:space="preserve">02.09.2026 r. </w:t>
      </w:r>
      <w:r w:rsidR="00C6678E" w:rsidRPr="000A2A37">
        <w:rPr>
          <w:rStyle w:val="FontStyle130"/>
          <w:rFonts w:ascii="Verdana" w:hAnsi="Verdana"/>
          <w:b w:val="0"/>
          <w:sz w:val="20"/>
          <w:szCs w:val="20"/>
        </w:rPr>
        <w:t xml:space="preserve">(II </w:t>
      </w:r>
      <w:r w:rsidR="00E92D2F" w:rsidRPr="000A2A37">
        <w:rPr>
          <w:rStyle w:val="FontStyle130"/>
          <w:rFonts w:ascii="Verdana" w:hAnsi="Verdana"/>
          <w:b w:val="0"/>
          <w:sz w:val="20"/>
          <w:szCs w:val="20"/>
        </w:rPr>
        <w:t>część</w:t>
      </w:r>
      <w:r w:rsidR="00C6678E" w:rsidRPr="000A2A37">
        <w:rPr>
          <w:rStyle w:val="FontStyle130"/>
          <w:rFonts w:ascii="Verdana" w:hAnsi="Verdana"/>
          <w:b w:val="0"/>
          <w:sz w:val="20"/>
          <w:szCs w:val="20"/>
        </w:rPr>
        <w:t>).</w:t>
      </w:r>
    </w:p>
    <w:p w14:paraId="2427C093" w14:textId="249B283B" w:rsidR="00E92D2F" w:rsidRPr="008D682E" w:rsidRDefault="00C6678E" w:rsidP="00E92D2F">
      <w:pPr>
        <w:pStyle w:val="Style96"/>
        <w:widowControl/>
        <w:spacing w:line="360" w:lineRule="auto"/>
        <w:ind w:left="284"/>
        <w:rPr>
          <w:rStyle w:val="FontStyle130"/>
          <w:rFonts w:ascii="Verdana" w:hAnsi="Verdana"/>
          <w:b w:val="0"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t>Zamawi</w:t>
      </w:r>
      <w:r w:rsidR="00E92D2F" w:rsidRPr="008D682E">
        <w:rPr>
          <w:rStyle w:val="FontStyle130"/>
          <w:rFonts w:ascii="Verdana" w:hAnsi="Verdana"/>
          <w:b w:val="0"/>
          <w:sz w:val="20"/>
          <w:szCs w:val="20"/>
        </w:rPr>
        <w:t>a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jący wymaga przedstawienia </w:t>
      </w:r>
      <w:r w:rsidR="00E92D2F" w:rsidRPr="008D682E">
        <w:rPr>
          <w:rStyle w:val="FontStyle130"/>
          <w:rFonts w:ascii="Verdana" w:hAnsi="Verdana"/>
          <w:b w:val="0"/>
          <w:sz w:val="20"/>
          <w:szCs w:val="20"/>
        </w:rPr>
        <w:t xml:space="preserve">w następnym dniu roboczym e-mailem skan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dokumentu </w:t>
      </w:r>
      <w:r w:rsidR="00E92D2F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potwierdzającego </w:t>
      </w:r>
      <w:r w:rsidR="00E92D2F" w:rsidRPr="008D682E">
        <w:rPr>
          <w:rStyle w:val="FontStyle130"/>
          <w:rFonts w:ascii="Verdana" w:hAnsi="Verdana"/>
          <w:b w:val="0"/>
          <w:sz w:val="20"/>
          <w:szCs w:val="20"/>
        </w:rPr>
        <w:t xml:space="preserve">terminowy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>wpływ dokumentacji do organu</w:t>
      </w:r>
      <w:r w:rsidR="00E92D2F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(wniosku z pieczątką wpływu)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. </w:t>
      </w:r>
    </w:p>
    <w:p w14:paraId="52191845" w14:textId="375D4406" w:rsidR="00CF1EF5" w:rsidRDefault="00E92D2F" w:rsidP="00572041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Do 14 dni od złożenia wniosków Wykonawca przekaże </w:t>
      </w:r>
      <w:r w:rsidR="00042F91" w:rsidRPr="008D682E">
        <w:rPr>
          <w:rStyle w:val="FontStyle130"/>
          <w:rFonts w:ascii="Verdana" w:hAnsi="Verdana"/>
          <w:b w:val="0"/>
          <w:sz w:val="20"/>
          <w:szCs w:val="20"/>
        </w:rPr>
        <w:t xml:space="preserve">Zamawiającemu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w wersji papierowej </w:t>
      </w:r>
      <w:r w:rsidR="00E45916" w:rsidRPr="008D682E">
        <w:rPr>
          <w:rStyle w:val="FontStyle130"/>
          <w:rFonts w:ascii="Verdana" w:hAnsi="Verdana"/>
          <w:b w:val="0"/>
          <w:sz w:val="20"/>
          <w:szCs w:val="20"/>
        </w:rPr>
        <w:t xml:space="preserve">operaty wodnoprawne wraz z </w:t>
      </w:r>
      <w:r w:rsidR="00042F91" w:rsidRPr="008D682E">
        <w:rPr>
          <w:rStyle w:val="FontStyle130"/>
          <w:rFonts w:ascii="Verdana" w:hAnsi="Verdana"/>
          <w:b w:val="0"/>
          <w:sz w:val="20"/>
          <w:szCs w:val="20"/>
        </w:rPr>
        <w:t>kopi</w:t>
      </w:r>
      <w:r w:rsidR="00E45916" w:rsidRPr="008D682E">
        <w:rPr>
          <w:rStyle w:val="FontStyle130"/>
          <w:rFonts w:ascii="Verdana" w:hAnsi="Verdana"/>
          <w:b w:val="0"/>
          <w:sz w:val="20"/>
          <w:szCs w:val="20"/>
        </w:rPr>
        <w:t>ami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042F91" w:rsidRPr="008D682E">
        <w:rPr>
          <w:rStyle w:val="FontStyle130"/>
          <w:rFonts w:ascii="Verdana" w:hAnsi="Verdana"/>
          <w:b w:val="0"/>
          <w:sz w:val="20"/>
          <w:szCs w:val="20"/>
        </w:rPr>
        <w:t>złożonych wniosków o wydanie pozwoleń wodnoprawnych</w:t>
      </w:r>
      <w:r w:rsidR="002021DB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2021DB" w:rsidRPr="008D682E">
        <w:rPr>
          <w:rStyle w:val="FontStyle130"/>
          <w:rFonts w:ascii="Verdana" w:hAnsi="Verdana"/>
          <w:b w:val="0"/>
          <w:sz w:val="20"/>
          <w:szCs w:val="20"/>
        </w:rPr>
        <w:t>(z pieczątką wpływu</w:t>
      </w:r>
      <w:r w:rsidR="002021DB">
        <w:rPr>
          <w:rStyle w:val="FontStyle130"/>
          <w:rFonts w:ascii="Verdana" w:hAnsi="Verdana"/>
          <w:b w:val="0"/>
          <w:sz w:val="20"/>
          <w:szCs w:val="20"/>
        </w:rPr>
        <w:t xml:space="preserve"> lub dokumentem potwierdzającym datę wpływu</w:t>
      </w:r>
      <w:r w:rsidR="002021DB" w:rsidRPr="008D682E">
        <w:rPr>
          <w:rStyle w:val="FontStyle130"/>
          <w:rFonts w:ascii="Verdana" w:hAnsi="Verdana"/>
          <w:b w:val="0"/>
          <w:sz w:val="20"/>
          <w:szCs w:val="20"/>
        </w:rPr>
        <w:t>)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572041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CF1EF5" w:rsidRPr="00572041">
        <w:rPr>
          <w:rStyle w:val="FontStyle130"/>
          <w:rFonts w:ascii="Verdana" w:hAnsi="Verdana"/>
          <w:b w:val="0"/>
          <w:sz w:val="20"/>
          <w:szCs w:val="20"/>
        </w:rPr>
        <w:t>Zamawiający dokona odbioru</w:t>
      </w:r>
      <w:r w:rsidR="00572041" w:rsidRPr="00572041">
        <w:rPr>
          <w:rStyle w:val="FontStyle130"/>
          <w:rFonts w:ascii="Verdana" w:hAnsi="Verdana"/>
          <w:b w:val="0"/>
          <w:sz w:val="20"/>
          <w:szCs w:val="20"/>
        </w:rPr>
        <w:t xml:space="preserve"> tych</w:t>
      </w:r>
      <w:r w:rsidR="00CF1EF5" w:rsidRPr="00572041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572041" w:rsidRPr="00572041">
        <w:rPr>
          <w:rStyle w:val="FontStyle130"/>
          <w:rFonts w:ascii="Verdana" w:hAnsi="Verdana"/>
          <w:b w:val="0"/>
          <w:sz w:val="20"/>
          <w:szCs w:val="20"/>
        </w:rPr>
        <w:t>dokumentów</w:t>
      </w:r>
      <w:r w:rsidR="00E3202D" w:rsidRPr="00572041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CF1EF5" w:rsidRPr="00572041">
        <w:rPr>
          <w:rStyle w:val="FontStyle130"/>
          <w:rFonts w:ascii="Verdana" w:hAnsi="Verdana"/>
          <w:b w:val="0"/>
          <w:sz w:val="20"/>
          <w:szCs w:val="20"/>
        </w:rPr>
        <w:t>w ciągu 7 dni roboczych</w:t>
      </w:r>
      <w:r w:rsidR="00572041" w:rsidRPr="00572041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CF1EF5" w:rsidRPr="00572041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572041">
        <w:rPr>
          <w:rStyle w:val="FontStyle130"/>
          <w:rFonts w:ascii="Verdana" w:hAnsi="Verdana"/>
          <w:b w:val="0"/>
          <w:sz w:val="20"/>
          <w:szCs w:val="20"/>
        </w:rPr>
        <w:t>od ich przekazania</w:t>
      </w:r>
      <w:r w:rsidR="00572041" w:rsidRPr="00572041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572041">
        <w:rPr>
          <w:rStyle w:val="FontStyle130"/>
          <w:rFonts w:ascii="Verdana" w:hAnsi="Verdana"/>
          <w:b w:val="0"/>
          <w:color w:val="FF0000"/>
          <w:sz w:val="20"/>
          <w:szCs w:val="20"/>
        </w:rPr>
        <w:t xml:space="preserve"> </w:t>
      </w:r>
      <w:r w:rsidR="00CF1EF5" w:rsidRPr="00572041">
        <w:rPr>
          <w:rStyle w:val="FontStyle130"/>
          <w:rFonts w:ascii="Verdana" w:hAnsi="Verdana"/>
          <w:b w:val="0"/>
          <w:sz w:val="20"/>
          <w:szCs w:val="20"/>
        </w:rPr>
        <w:t>Dokumentem odbioru będzie</w:t>
      </w:r>
      <w:r w:rsidR="008D55B3" w:rsidRPr="00572041">
        <w:rPr>
          <w:rStyle w:val="FontStyle130"/>
          <w:rFonts w:ascii="Verdana" w:hAnsi="Verdana"/>
          <w:b w:val="0"/>
          <w:sz w:val="20"/>
          <w:szCs w:val="20"/>
        </w:rPr>
        <w:t xml:space="preserve"> każdorazowo</w:t>
      </w:r>
      <w:r w:rsidR="00CF1EF5" w:rsidRPr="00572041">
        <w:rPr>
          <w:rStyle w:val="FontStyle130"/>
          <w:rFonts w:ascii="Verdana" w:hAnsi="Verdana"/>
          <w:b w:val="0"/>
          <w:sz w:val="20"/>
          <w:szCs w:val="20"/>
        </w:rPr>
        <w:t xml:space="preserve"> protokół odbioru</w:t>
      </w:r>
      <w:r w:rsidRPr="00572041">
        <w:rPr>
          <w:rStyle w:val="FontStyle130"/>
          <w:rFonts w:ascii="Verdana" w:hAnsi="Verdana"/>
          <w:b w:val="0"/>
          <w:sz w:val="20"/>
          <w:szCs w:val="20"/>
        </w:rPr>
        <w:t>.</w:t>
      </w:r>
    </w:p>
    <w:p w14:paraId="619EF926" w14:textId="77777777" w:rsidR="0073615F" w:rsidRDefault="00572041" w:rsidP="0073615F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572041">
        <w:rPr>
          <w:rStyle w:val="FontStyle130"/>
          <w:rFonts w:ascii="Verdana" w:hAnsi="Verdana"/>
          <w:b w:val="0"/>
          <w:sz w:val="20"/>
          <w:szCs w:val="20"/>
        </w:rPr>
        <w:t xml:space="preserve">Do </w:t>
      </w:r>
      <w:r w:rsidR="0073615F">
        <w:rPr>
          <w:rStyle w:val="FontStyle130"/>
          <w:rFonts w:ascii="Verdana" w:hAnsi="Verdana"/>
          <w:b w:val="0"/>
          <w:sz w:val="20"/>
          <w:szCs w:val="20"/>
        </w:rPr>
        <w:t>21</w:t>
      </w:r>
      <w:r w:rsidRPr="00572041">
        <w:rPr>
          <w:rStyle w:val="FontStyle130"/>
          <w:rFonts w:ascii="Verdana" w:hAnsi="Verdana"/>
          <w:b w:val="0"/>
          <w:sz w:val="20"/>
          <w:szCs w:val="20"/>
        </w:rPr>
        <w:t xml:space="preserve"> dni od uzyskania pozwolenia wodnoprawnego, Wykonawca przekaże Zamawiającemu w wersji papierowej oraz elektronicznej: pozwolenie wodnoprawne, operat wodnoprawny wraz z uzupełnieniami</w:t>
      </w:r>
      <w:r w:rsidR="0073615F">
        <w:rPr>
          <w:rStyle w:val="FontStyle130"/>
          <w:rFonts w:ascii="Verdana" w:hAnsi="Verdana"/>
          <w:b w:val="0"/>
          <w:sz w:val="20"/>
          <w:szCs w:val="20"/>
        </w:rPr>
        <w:t xml:space="preserve"> oraz ostatecznością decyzji</w:t>
      </w:r>
      <w:r w:rsidRPr="00572041">
        <w:rPr>
          <w:rStyle w:val="FontStyle130"/>
          <w:rFonts w:ascii="Verdana" w:hAnsi="Verdana"/>
          <w:b w:val="0"/>
          <w:sz w:val="20"/>
          <w:szCs w:val="20"/>
        </w:rPr>
        <w:t>. Zamawiający dokona odbioru tych dokumentów w ciągu 7 dni roboczych. Dokumentem odbioru będzie każdorazowo protokół odbioru.</w:t>
      </w:r>
    </w:p>
    <w:p w14:paraId="225739AC" w14:textId="3C0D345F" w:rsidR="000E023E" w:rsidRPr="0073615F" w:rsidRDefault="00572041" w:rsidP="0073615F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73615F">
        <w:rPr>
          <w:rStyle w:val="FontStyle130"/>
          <w:rFonts w:ascii="Verdana" w:hAnsi="Verdana"/>
          <w:b w:val="0"/>
          <w:color w:val="FF0000"/>
          <w:sz w:val="20"/>
          <w:szCs w:val="20"/>
        </w:rPr>
        <w:t xml:space="preserve"> </w:t>
      </w:r>
      <w:r w:rsidR="000E023E" w:rsidRPr="0073615F">
        <w:rPr>
          <w:rFonts w:ascii="Verdana" w:hAnsi="Verdana"/>
          <w:sz w:val="20"/>
          <w:szCs w:val="20"/>
        </w:rPr>
        <w:t xml:space="preserve">Należność za wykonanie </w:t>
      </w:r>
      <w:r w:rsidR="00566ED3" w:rsidRPr="0073615F">
        <w:rPr>
          <w:rFonts w:ascii="Verdana" w:hAnsi="Verdana"/>
          <w:sz w:val="20"/>
          <w:szCs w:val="20"/>
        </w:rPr>
        <w:t>u</w:t>
      </w:r>
      <w:r w:rsidR="000E023E" w:rsidRPr="0073615F">
        <w:rPr>
          <w:rFonts w:ascii="Verdana" w:hAnsi="Verdana"/>
          <w:sz w:val="20"/>
          <w:szCs w:val="20"/>
        </w:rPr>
        <w:t xml:space="preserve">sługi będzie płatna w ciągu </w:t>
      </w:r>
      <w:r w:rsidR="00566ED3" w:rsidRPr="0073615F">
        <w:rPr>
          <w:rFonts w:ascii="Verdana" w:hAnsi="Verdana"/>
          <w:sz w:val="20"/>
          <w:szCs w:val="20"/>
        </w:rPr>
        <w:t>30</w:t>
      </w:r>
      <w:r w:rsidR="000E023E" w:rsidRPr="0073615F">
        <w:rPr>
          <w:rFonts w:ascii="Verdana" w:hAnsi="Verdana"/>
          <w:sz w:val="20"/>
          <w:szCs w:val="20"/>
        </w:rPr>
        <w:t xml:space="preserve"> dni od daty otrzymania prawidłowych faktur wystawionych po dokonaniu odbioru poszczególnych części przedmiotu Umowy bez uwag.</w:t>
      </w:r>
    </w:p>
    <w:p w14:paraId="778F54B7" w14:textId="2C0086CE" w:rsidR="000E023E" w:rsidRPr="008D682E" w:rsidRDefault="000E023E" w:rsidP="000E023E">
      <w:pPr>
        <w:pStyle w:val="Style96"/>
        <w:widowControl/>
        <w:numPr>
          <w:ilvl w:val="0"/>
          <w:numId w:val="8"/>
        </w:numPr>
        <w:spacing w:line="360" w:lineRule="auto"/>
        <w:ind w:left="357" w:hanging="357"/>
        <w:contextualSpacing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Zamawiający zapłaci za wykonanie usługi:</w:t>
      </w:r>
    </w:p>
    <w:p w14:paraId="50B1EB4A" w14:textId="758A81FB" w:rsidR="000E023E" w:rsidRPr="008D682E" w:rsidRDefault="000E023E" w:rsidP="00E84F71">
      <w:pPr>
        <w:numPr>
          <w:ilvl w:val="0"/>
          <w:numId w:val="19"/>
        </w:numPr>
        <w:spacing w:after="0" w:line="360" w:lineRule="auto"/>
        <w:ind w:left="567" w:hanging="283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D682E">
        <w:rPr>
          <w:rFonts w:ascii="Verdana" w:eastAsia="Times New Roman" w:hAnsi="Verdana"/>
          <w:sz w:val="20"/>
          <w:szCs w:val="20"/>
          <w:lang w:eastAsia="pl-PL"/>
        </w:rPr>
        <w:t>70 % wartości zamówienia brutto za odebranie operatów wodnoprawnych wraz z wystąpieniami o udzielenie po</w:t>
      </w:r>
      <w:r w:rsidR="00387956" w:rsidRPr="008D682E">
        <w:rPr>
          <w:rFonts w:ascii="Verdana" w:eastAsia="Times New Roman" w:hAnsi="Verdana"/>
          <w:sz w:val="20"/>
          <w:szCs w:val="20"/>
          <w:lang w:eastAsia="pl-PL"/>
        </w:rPr>
        <w:t>zwolenia wodnoprawnego do PGWWP, dla każdej części osobno;</w:t>
      </w:r>
    </w:p>
    <w:p w14:paraId="0A01D106" w14:textId="2AC92270" w:rsidR="000E023E" w:rsidRPr="008D682E" w:rsidRDefault="000E023E" w:rsidP="00E84F71">
      <w:pPr>
        <w:numPr>
          <w:ilvl w:val="0"/>
          <w:numId w:val="19"/>
        </w:numPr>
        <w:spacing w:after="0" w:line="360" w:lineRule="auto"/>
        <w:ind w:left="567" w:hanging="283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D682E">
        <w:rPr>
          <w:rFonts w:ascii="Verdana" w:eastAsia="Times New Roman" w:hAnsi="Verdana"/>
          <w:sz w:val="20"/>
          <w:szCs w:val="20"/>
          <w:lang w:eastAsia="pl-PL"/>
        </w:rPr>
        <w:t>30 % wartości zamówienia brutto  po uzyskaniu i przekazaniu ostatniego pozwolenia wodnoprawnego, dla każdej części osobno.</w:t>
      </w:r>
    </w:p>
    <w:p w14:paraId="699A2131" w14:textId="7D82895B" w:rsidR="00E45916" w:rsidRPr="008D682E" w:rsidRDefault="000E023E" w:rsidP="000E023E">
      <w:pPr>
        <w:pStyle w:val="Style12"/>
        <w:widowControl/>
        <w:numPr>
          <w:ilvl w:val="0"/>
          <w:numId w:val="8"/>
        </w:numPr>
        <w:spacing w:line="360" w:lineRule="auto"/>
        <w:ind w:left="0" w:firstLine="0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Podstawą do wystawienia faktur będą protokoły odbioru Usługi.</w:t>
      </w:r>
    </w:p>
    <w:p w14:paraId="474D156B" w14:textId="0600D939" w:rsidR="00042F91" w:rsidRPr="008D682E" w:rsidRDefault="00042F91" w:rsidP="00E45916">
      <w:pPr>
        <w:pStyle w:val="Style12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t>W trakcie postępowania o wydanie pozwolenia wodnoprawnego należy przekazywać na bieżąco do Zamawiającego e-mailem całą korespondencję (wezwania z PGW WP oraz odpowiedzi</w:t>
      </w:r>
      <w:r w:rsidR="00F16A12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wraz z załącznikami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) do 2 dni roboczych od dnia otrzymania wezwania lub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br/>
        <w:t>wysłania odpowiedzi</w:t>
      </w:r>
      <w:r w:rsidR="00CF1EF5" w:rsidRPr="008D682E">
        <w:rPr>
          <w:rStyle w:val="FontStyle130"/>
          <w:rFonts w:ascii="Verdana" w:hAnsi="Verdana"/>
          <w:b w:val="0"/>
          <w:sz w:val="20"/>
          <w:szCs w:val="20"/>
        </w:rPr>
        <w:t xml:space="preserve">. 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>Każde uzyskane pozwolenie wodnoprawne należy przesłać Zamawiającemu pocztą elektroniczną w ciągu 2 dni roboczych w celu umożliwienia dochowania terminu ewentualnego odwołania od zapisów decyzji</w:t>
      </w:r>
      <w:r w:rsidR="009B147C" w:rsidRPr="008D682E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733B8CB3" w14:textId="0B2141F9" w:rsidR="00042F91" w:rsidRPr="008D682E" w:rsidRDefault="00042F91" w:rsidP="00E45916">
      <w:pPr>
        <w:pStyle w:val="Style12"/>
        <w:widowControl/>
        <w:numPr>
          <w:ilvl w:val="0"/>
          <w:numId w:val="8"/>
        </w:numPr>
        <w:spacing w:line="360" w:lineRule="auto"/>
        <w:ind w:left="426" w:hanging="426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W ciągu </w:t>
      </w:r>
      <w:r w:rsidR="00E45916" w:rsidRPr="008D682E">
        <w:rPr>
          <w:rStyle w:val="FontStyle130"/>
          <w:rFonts w:ascii="Verdana" w:hAnsi="Verdana"/>
          <w:b w:val="0"/>
          <w:sz w:val="20"/>
          <w:szCs w:val="20"/>
        </w:rPr>
        <w:t>21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dni od uzyskania pozwolenia wodnoprawnego należy przekazać Zamawiającemu:</w:t>
      </w:r>
    </w:p>
    <w:p w14:paraId="003DBFF6" w14:textId="637D8E91" w:rsidR="007F27F9" w:rsidRPr="008D682E" w:rsidRDefault="00042F91" w:rsidP="00E45916">
      <w:pPr>
        <w:pStyle w:val="Style12"/>
        <w:widowControl/>
        <w:numPr>
          <w:ilvl w:val="0"/>
          <w:numId w:val="4"/>
        </w:numPr>
        <w:spacing w:line="360" w:lineRule="auto"/>
        <w:ind w:left="709" w:hanging="425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t>oryginał pozwolenia wodnoprawnego</w:t>
      </w:r>
      <w:r w:rsidR="00585A40" w:rsidRPr="008D682E">
        <w:rPr>
          <w:rStyle w:val="FontStyle130"/>
          <w:rFonts w:ascii="Verdana" w:hAnsi="Verdana"/>
          <w:b w:val="0"/>
          <w:sz w:val="20"/>
          <w:szCs w:val="20"/>
        </w:rPr>
        <w:t>,</w:t>
      </w:r>
      <w:r w:rsidRPr="008D682E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E45916" w:rsidRPr="008D682E">
        <w:rPr>
          <w:rStyle w:val="FontStyle130"/>
          <w:rFonts w:ascii="Verdana" w:hAnsi="Verdana"/>
          <w:b w:val="0"/>
          <w:sz w:val="20"/>
          <w:szCs w:val="20"/>
        </w:rPr>
        <w:t>wraz z</w:t>
      </w:r>
      <w:r w:rsidR="007F27F9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potwierdzenie</w:t>
      </w:r>
      <w:r w:rsidR="00E45916" w:rsidRPr="008D682E">
        <w:rPr>
          <w:rStyle w:val="FontStyle130"/>
          <w:rFonts w:ascii="Verdana" w:hAnsi="Verdana"/>
          <w:b w:val="0"/>
          <w:sz w:val="20"/>
          <w:szCs w:val="20"/>
        </w:rPr>
        <w:t>m</w:t>
      </w:r>
      <w:r w:rsidR="007F27F9" w:rsidRPr="008D682E">
        <w:rPr>
          <w:rStyle w:val="FontStyle130"/>
          <w:rFonts w:ascii="Verdana" w:hAnsi="Verdana"/>
          <w:b w:val="0"/>
          <w:sz w:val="20"/>
          <w:szCs w:val="20"/>
        </w:rPr>
        <w:t xml:space="preserve"> ostateczności</w:t>
      </w:r>
      <w:r w:rsidR="00FA4B49" w:rsidRPr="008D682E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4397F7CD" w14:textId="36923617" w:rsidR="00042F91" w:rsidRPr="008D682E" w:rsidRDefault="00042F91" w:rsidP="00E45916">
      <w:pPr>
        <w:pStyle w:val="Style12"/>
        <w:widowControl/>
        <w:numPr>
          <w:ilvl w:val="0"/>
          <w:numId w:val="4"/>
        </w:numPr>
        <w:spacing w:line="360" w:lineRule="auto"/>
        <w:ind w:left="709" w:hanging="425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lastRenderedPageBreak/>
        <w:t>2 egzemplarze w wersji papierowej i elektronicznej ostatecznego operatu z wpiętymi uzupełnieniami</w:t>
      </w:r>
      <w:r w:rsidR="009B147C" w:rsidRPr="008D682E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231CFBF" w14:textId="2C617C6F" w:rsidR="00E45916" w:rsidRPr="008D682E" w:rsidRDefault="00E45916" w:rsidP="00E45916">
      <w:pPr>
        <w:pStyle w:val="Style12"/>
        <w:widowControl/>
        <w:numPr>
          <w:ilvl w:val="0"/>
          <w:numId w:val="4"/>
        </w:numPr>
        <w:spacing w:line="360" w:lineRule="auto"/>
        <w:ind w:left="709" w:hanging="425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D682E">
        <w:rPr>
          <w:rStyle w:val="FontStyle130"/>
          <w:rFonts w:ascii="Verdana" w:hAnsi="Verdana"/>
          <w:b w:val="0"/>
          <w:sz w:val="20"/>
          <w:szCs w:val="20"/>
        </w:rPr>
        <w:t>kopię zgłoszenia urządzeń wodnych do WP, jeśli taki obowiązek zostanie nałożony w decyzji,</w:t>
      </w:r>
    </w:p>
    <w:p w14:paraId="7F2E65D2" w14:textId="25D25846" w:rsidR="009D5228" w:rsidRDefault="009D5228" w:rsidP="00E45916">
      <w:pPr>
        <w:pStyle w:val="Style12"/>
        <w:widowControl/>
        <w:tabs>
          <w:tab w:val="left" w:pos="426"/>
        </w:tabs>
        <w:spacing w:line="360" w:lineRule="auto"/>
        <w:ind w:left="284"/>
        <w:rPr>
          <w:rStyle w:val="FontStyle133"/>
          <w:rFonts w:ascii="Verdana" w:hAnsi="Verdana"/>
          <w:sz w:val="20"/>
          <w:szCs w:val="20"/>
        </w:rPr>
      </w:pPr>
      <w:r w:rsidRPr="008D682E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52DB3A35" w14:textId="77777777" w:rsidR="00951204" w:rsidRPr="008D682E" w:rsidRDefault="00951204" w:rsidP="00042F91">
      <w:pPr>
        <w:pStyle w:val="Style19"/>
        <w:widowControl/>
        <w:spacing w:line="360" w:lineRule="auto"/>
        <w:ind w:left="284" w:hanging="284"/>
        <w:jc w:val="both"/>
        <w:rPr>
          <w:rStyle w:val="FontStyle133"/>
          <w:rFonts w:ascii="Verdana" w:hAnsi="Verdana"/>
          <w:bCs/>
          <w:sz w:val="20"/>
          <w:szCs w:val="20"/>
        </w:rPr>
      </w:pPr>
    </w:p>
    <w:p w14:paraId="268CC2B2" w14:textId="76FF8866" w:rsidR="00020119" w:rsidRPr="008D682E" w:rsidRDefault="00951204" w:rsidP="00951204">
      <w:pPr>
        <w:pStyle w:val="Style19"/>
        <w:widowControl/>
        <w:spacing w:line="360" w:lineRule="auto"/>
        <w:ind w:left="-426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8D682E">
        <w:rPr>
          <w:rStyle w:val="FontStyle133"/>
          <w:rFonts w:ascii="Verdana" w:hAnsi="Verdana"/>
          <w:b/>
          <w:sz w:val="20"/>
          <w:szCs w:val="20"/>
        </w:rPr>
        <w:t>V</w:t>
      </w:r>
      <w:r w:rsidR="0040776B" w:rsidRPr="008D682E">
        <w:rPr>
          <w:rStyle w:val="FontStyle133"/>
          <w:rFonts w:ascii="Verdana" w:hAnsi="Verdana"/>
          <w:b/>
          <w:sz w:val="20"/>
          <w:szCs w:val="20"/>
        </w:rPr>
        <w:t>I</w:t>
      </w:r>
      <w:r w:rsidR="009D5228" w:rsidRPr="008D682E">
        <w:rPr>
          <w:rStyle w:val="FontStyle133"/>
          <w:rFonts w:ascii="Verdana" w:hAnsi="Verdana"/>
          <w:b/>
          <w:sz w:val="20"/>
          <w:szCs w:val="20"/>
        </w:rPr>
        <w:t>II</w:t>
      </w:r>
      <w:r w:rsidR="00020119" w:rsidRPr="008D682E">
        <w:rPr>
          <w:rStyle w:val="FontStyle130"/>
          <w:rFonts w:ascii="Verdana" w:hAnsi="Verdana"/>
          <w:sz w:val="20"/>
          <w:szCs w:val="20"/>
        </w:rPr>
        <w:t>. PODSTAWA OPRACOWANIA</w:t>
      </w:r>
    </w:p>
    <w:p w14:paraId="210975C6" w14:textId="77777777" w:rsidR="00472EC0" w:rsidRPr="008D682E" w:rsidRDefault="00020119" w:rsidP="00472EC0">
      <w:pPr>
        <w:pStyle w:val="Style96"/>
        <w:widowControl/>
        <w:spacing w:after="120" w:line="360" w:lineRule="auto"/>
        <w:jc w:val="left"/>
        <w:rPr>
          <w:rStyle w:val="FontStyle133"/>
          <w:rFonts w:ascii="Verdana" w:hAnsi="Verdana"/>
          <w:sz w:val="20"/>
          <w:szCs w:val="20"/>
        </w:rPr>
      </w:pPr>
      <w:r w:rsidRPr="008D682E">
        <w:rPr>
          <w:rStyle w:val="FontStyle133"/>
          <w:rFonts w:ascii="Verdana" w:hAnsi="Verdana"/>
          <w:sz w:val="20"/>
          <w:szCs w:val="20"/>
        </w:rPr>
        <w:t>Zgodnie z obowiązującym stanem prawnym tj.:</w:t>
      </w:r>
    </w:p>
    <w:p w14:paraId="71475D69" w14:textId="06955F12" w:rsidR="00472EC0" w:rsidRPr="000A2A37" w:rsidRDefault="00020119" w:rsidP="00E45916">
      <w:pPr>
        <w:pStyle w:val="Style96"/>
        <w:widowControl/>
        <w:numPr>
          <w:ilvl w:val="0"/>
          <w:numId w:val="5"/>
        </w:numPr>
        <w:spacing w:after="120" w:line="360" w:lineRule="auto"/>
        <w:rPr>
          <w:rStyle w:val="FontStyle133"/>
          <w:rFonts w:ascii="Verdana" w:hAnsi="Verdana"/>
          <w:sz w:val="20"/>
          <w:szCs w:val="20"/>
        </w:rPr>
      </w:pPr>
      <w:r w:rsidRPr="000A2A37">
        <w:rPr>
          <w:rStyle w:val="FontStyle133"/>
          <w:rFonts w:ascii="Verdana" w:hAnsi="Verdana"/>
          <w:sz w:val="20"/>
          <w:szCs w:val="20"/>
        </w:rPr>
        <w:t>Ustawa z dnia 20 lipca 2017 roku Prawo wodne (Dz. U. 202</w:t>
      </w:r>
      <w:r w:rsidR="000A2A37" w:rsidRPr="000A2A37">
        <w:rPr>
          <w:rStyle w:val="FontStyle133"/>
          <w:rFonts w:ascii="Verdana" w:hAnsi="Verdana"/>
          <w:sz w:val="20"/>
          <w:szCs w:val="20"/>
        </w:rPr>
        <w:t>5</w:t>
      </w:r>
      <w:r w:rsidRPr="000A2A37">
        <w:rPr>
          <w:rStyle w:val="FontStyle133"/>
          <w:rFonts w:ascii="Verdana" w:hAnsi="Verdana"/>
          <w:sz w:val="20"/>
          <w:szCs w:val="20"/>
        </w:rPr>
        <w:t xml:space="preserve"> poz. </w:t>
      </w:r>
      <w:r w:rsidR="000A2A37" w:rsidRPr="000A2A37">
        <w:rPr>
          <w:rStyle w:val="FontStyle133"/>
          <w:rFonts w:ascii="Verdana" w:hAnsi="Verdana"/>
          <w:sz w:val="20"/>
          <w:szCs w:val="20"/>
        </w:rPr>
        <w:t>960</w:t>
      </w:r>
      <w:r w:rsidRPr="000A2A37">
        <w:rPr>
          <w:rStyle w:val="FontStyle133"/>
          <w:rFonts w:ascii="Verdana" w:hAnsi="Verdana"/>
          <w:sz w:val="20"/>
          <w:szCs w:val="20"/>
        </w:rPr>
        <w:t xml:space="preserve"> z </w:t>
      </w:r>
      <w:proofErr w:type="spellStart"/>
      <w:r w:rsidRPr="000A2A37">
        <w:rPr>
          <w:rStyle w:val="FontStyle133"/>
          <w:rFonts w:ascii="Verdana" w:hAnsi="Verdana"/>
          <w:sz w:val="20"/>
          <w:szCs w:val="20"/>
        </w:rPr>
        <w:t>późn</w:t>
      </w:r>
      <w:proofErr w:type="spellEnd"/>
      <w:r w:rsidR="00BF7399" w:rsidRPr="000A2A37">
        <w:rPr>
          <w:rStyle w:val="FontStyle133"/>
          <w:rFonts w:ascii="Verdana" w:hAnsi="Verdana"/>
          <w:sz w:val="20"/>
          <w:szCs w:val="20"/>
        </w:rPr>
        <w:t>.</w:t>
      </w:r>
      <w:r w:rsidRPr="000A2A37">
        <w:rPr>
          <w:rStyle w:val="FontStyle133"/>
          <w:rFonts w:ascii="Verdana" w:hAnsi="Verdana"/>
          <w:sz w:val="20"/>
          <w:szCs w:val="20"/>
        </w:rPr>
        <w:t xml:space="preserve"> zm</w:t>
      </w:r>
      <w:r w:rsidR="00BF7399" w:rsidRPr="000A2A37">
        <w:rPr>
          <w:rStyle w:val="FontStyle133"/>
          <w:rFonts w:ascii="Verdana" w:hAnsi="Verdana"/>
          <w:sz w:val="20"/>
          <w:szCs w:val="20"/>
        </w:rPr>
        <w:t>.</w:t>
      </w:r>
      <w:r w:rsidRPr="000A2A37">
        <w:rPr>
          <w:rStyle w:val="FontStyle133"/>
          <w:rFonts w:ascii="Verdana" w:hAnsi="Verdana"/>
          <w:sz w:val="20"/>
          <w:szCs w:val="20"/>
        </w:rPr>
        <w:t>)</w:t>
      </w:r>
      <w:r w:rsidR="00C84FA5" w:rsidRPr="000A2A37">
        <w:rPr>
          <w:rStyle w:val="FontStyle133"/>
          <w:rFonts w:ascii="Verdana" w:hAnsi="Verdana"/>
          <w:sz w:val="20"/>
          <w:szCs w:val="20"/>
        </w:rPr>
        <w:t>;</w:t>
      </w:r>
    </w:p>
    <w:p w14:paraId="6E5081B1" w14:textId="1B63DD89" w:rsidR="00472EC0" w:rsidRPr="000A2A37" w:rsidRDefault="00020119" w:rsidP="00E45916">
      <w:pPr>
        <w:pStyle w:val="Style96"/>
        <w:widowControl/>
        <w:numPr>
          <w:ilvl w:val="0"/>
          <w:numId w:val="5"/>
        </w:numPr>
        <w:spacing w:after="120" w:line="276" w:lineRule="auto"/>
        <w:rPr>
          <w:rStyle w:val="FontStyle133"/>
          <w:rFonts w:ascii="Verdana" w:hAnsi="Verdana"/>
          <w:sz w:val="20"/>
          <w:szCs w:val="20"/>
        </w:rPr>
      </w:pPr>
      <w:r w:rsidRPr="000A2A37">
        <w:rPr>
          <w:rStyle w:val="FontStyle133"/>
          <w:rFonts w:ascii="Verdana" w:hAnsi="Verdana"/>
          <w:sz w:val="20"/>
          <w:szCs w:val="20"/>
        </w:rPr>
        <w:t>Ustawa z dnia 27 kwietnia 2001 roku Prawo ochrony środowiska (Dz. U. 20</w:t>
      </w:r>
      <w:r w:rsidR="00BF7399" w:rsidRPr="000A2A37">
        <w:rPr>
          <w:rStyle w:val="FontStyle133"/>
          <w:rFonts w:ascii="Verdana" w:hAnsi="Verdana"/>
          <w:sz w:val="20"/>
          <w:szCs w:val="20"/>
        </w:rPr>
        <w:t>2</w:t>
      </w:r>
      <w:r w:rsidR="000A2A37" w:rsidRPr="000A2A37">
        <w:rPr>
          <w:rStyle w:val="FontStyle133"/>
          <w:rFonts w:ascii="Verdana" w:hAnsi="Verdana"/>
          <w:sz w:val="20"/>
          <w:szCs w:val="20"/>
        </w:rPr>
        <w:t>5</w:t>
      </w:r>
      <w:r w:rsidRPr="000A2A37">
        <w:rPr>
          <w:rStyle w:val="FontStyle133"/>
          <w:rFonts w:ascii="Verdana" w:hAnsi="Verdana"/>
          <w:sz w:val="20"/>
          <w:szCs w:val="20"/>
        </w:rPr>
        <w:t xml:space="preserve"> poz. </w:t>
      </w:r>
      <w:r w:rsidR="000A2A37" w:rsidRPr="000A2A37">
        <w:rPr>
          <w:rStyle w:val="FontStyle133"/>
          <w:rFonts w:ascii="Verdana" w:hAnsi="Verdana"/>
          <w:sz w:val="20"/>
          <w:szCs w:val="20"/>
        </w:rPr>
        <w:t>647</w:t>
      </w:r>
      <w:r w:rsidR="00BF7399" w:rsidRPr="000A2A37">
        <w:rPr>
          <w:rStyle w:val="FontStyle133"/>
          <w:rFonts w:ascii="Verdana" w:hAnsi="Verdana"/>
          <w:sz w:val="20"/>
          <w:szCs w:val="20"/>
        </w:rPr>
        <w:t xml:space="preserve"> z </w:t>
      </w:r>
      <w:proofErr w:type="spellStart"/>
      <w:r w:rsidR="00BF7399" w:rsidRPr="000A2A37">
        <w:rPr>
          <w:rStyle w:val="FontStyle133"/>
          <w:rFonts w:ascii="Verdana" w:hAnsi="Verdana"/>
          <w:sz w:val="20"/>
          <w:szCs w:val="20"/>
        </w:rPr>
        <w:t>późn</w:t>
      </w:r>
      <w:proofErr w:type="spellEnd"/>
      <w:r w:rsidR="00BF7399" w:rsidRPr="000A2A37">
        <w:rPr>
          <w:rStyle w:val="FontStyle133"/>
          <w:rFonts w:ascii="Verdana" w:hAnsi="Verdana"/>
          <w:sz w:val="20"/>
          <w:szCs w:val="20"/>
        </w:rPr>
        <w:t>. zm.</w:t>
      </w:r>
      <w:r w:rsidRPr="000A2A37">
        <w:rPr>
          <w:rStyle w:val="FontStyle133"/>
          <w:rFonts w:ascii="Verdana" w:hAnsi="Verdana"/>
          <w:sz w:val="20"/>
          <w:szCs w:val="20"/>
        </w:rPr>
        <w:t>)</w:t>
      </w:r>
      <w:r w:rsidR="00C84FA5" w:rsidRPr="000A2A37">
        <w:rPr>
          <w:rStyle w:val="FontStyle133"/>
          <w:rFonts w:ascii="Verdana" w:hAnsi="Verdana"/>
          <w:sz w:val="20"/>
          <w:szCs w:val="20"/>
        </w:rPr>
        <w:t>;</w:t>
      </w:r>
    </w:p>
    <w:p w14:paraId="5A6145C7" w14:textId="73826070" w:rsidR="00472EC0" w:rsidRPr="000A2A37" w:rsidRDefault="00020119" w:rsidP="00E45916">
      <w:pPr>
        <w:pStyle w:val="Style96"/>
        <w:widowControl/>
        <w:numPr>
          <w:ilvl w:val="0"/>
          <w:numId w:val="5"/>
        </w:numPr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0A2A37">
        <w:rPr>
          <w:rStyle w:val="FontStyle133"/>
          <w:rFonts w:ascii="Verdana" w:hAnsi="Verdana"/>
          <w:sz w:val="20"/>
          <w:szCs w:val="20"/>
        </w:rPr>
        <w:t>Rozporządzenie Ministra Gospodarki Morskiej i Żeglugi Śródlądowej z dnia 12 lipca 2019 r. w sprawie substancji szczególnie szkodliwych dla środowiska wodnego oraz warunków, jakie należy spełnić przy wprowadzan</w:t>
      </w:r>
      <w:r w:rsidR="00267918" w:rsidRPr="000A2A37">
        <w:rPr>
          <w:rStyle w:val="FontStyle133"/>
          <w:rFonts w:ascii="Verdana" w:hAnsi="Verdana"/>
          <w:sz w:val="20"/>
          <w:szCs w:val="20"/>
        </w:rPr>
        <w:t>iu do wód lub do ziemi ścieków,</w:t>
      </w:r>
      <w:r w:rsidR="00267918" w:rsidRPr="000A2A37">
        <w:rPr>
          <w:rStyle w:val="FontStyle133"/>
          <w:rFonts w:ascii="Verdana" w:hAnsi="Verdana"/>
          <w:sz w:val="20"/>
          <w:szCs w:val="20"/>
        </w:rPr>
        <w:br/>
      </w:r>
      <w:r w:rsidRPr="000A2A37">
        <w:rPr>
          <w:rStyle w:val="FontStyle133"/>
          <w:rFonts w:ascii="Verdana" w:hAnsi="Verdana"/>
          <w:sz w:val="20"/>
          <w:szCs w:val="20"/>
        </w:rPr>
        <w:t>a także przy odprowadzaniu wód opadowych lub roztopowych do wód lub do urządzeń wodnych</w:t>
      </w:r>
      <w:r w:rsidR="008D55B3" w:rsidRPr="000A2A37">
        <w:rPr>
          <w:rStyle w:val="FontStyle133"/>
          <w:rFonts w:ascii="Verdana" w:hAnsi="Verdana"/>
          <w:sz w:val="20"/>
          <w:szCs w:val="20"/>
        </w:rPr>
        <w:t xml:space="preserve"> (Dz. U. 2019 poz. 1311)</w:t>
      </w:r>
      <w:r w:rsidR="00C84FA5" w:rsidRPr="000A2A37">
        <w:rPr>
          <w:rStyle w:val="FontStyle133"/>
          <w:rFonts w:ascii="Verdana" w:hAnsi="Verdana"/>
          <w:sz w:val="20"/>
          <w:szCs w:val="20"/>
        </w:rPr>
        <w:t>;</w:t>
      </w:r>
    </w:p>
    <w:p w14:paraId="209BDD96" w14:textId="73B9B798" w:rsidR="00951204" w:rsidRPr="000A2A37" w:rsidRDefault="00020119" w:rsidP="00E45916">
      <w:pPr>
        <w:pStyle w:val="Style96"/>
        <w:widowControl/>
        <w:numPr>
          <w:ilvl w:val="0"/>
          <w:numId w:val="5"/>
        </w:numPr>
        <w:spacing w:after="120" w:line="360" w:lineRule="auto"/>
        <w:rPr>
          <w:rStyle w:val="FontStyle133"/>
          <w:rFonts w:ascii="Verdana" w:hAnsi="Verdana"/>
          <w:sz w:val="20"/>
          <w:szCs w:val="20"/>
        </w:rPr>
      </w:pPr>
      <w:r w:rsidRPr="000A2A37">
        <w:rPr>
          <w:rStyle w:val="FontStyle133"/>
          <w:rFonts w:ascii="Verdana" w:hAnsi="Verdana"/>
          <w:sz w:val="20"/>
          <w:szCs w:val="20"/>
        </w:rPr>
        <w:t>Rozporządzenie Ministra Środowiska z dnia 16 cz</w:t>
      </w:r>
      <w:r w:rsidR="00FC18C7" w:rsidRPr="000A2A37">
        <w:rPr>
          <w:rStyle w:val="FontStyle133"/>
          <w:rFonts w:ascii="Verdana" w:hAnsi="Verdana"/>
          <w:sz w:val="20"/>
          <w:szCs w:val="20"/>
        </w:rPr>
        <w:t>erwca 2011 r. w sprawie wymagań</w:t>
      </w:r>
      <w:r w:rsidR="00FC18C7" w:rsidRPr="000A2A37">
        <w:rPr>
          <w:rStyle w:val="FontStyle133"/>
          <w:rFonts w:ascii="Verdana" w:hAnsi="Verdana"/>
          <w:sz w:val="20"/>
          <w:szCs w:val="20"/>
        </w:rPr>
        <w:br/>
      </w:r>
      <w:r w:rsidRPr="000A2A37">
        <w:rPr>
          <w:rStyle w:val="FontStyle133"/>
          <w:rFonts w:ascii="Verdana" w:hAnsi="Verdana"/>
          <w:sz w:val="20"/>
          <w:szCs w:val="20"/>
        </w:rPr>
        <w:t>w zakresie prowadzenia pomiarów poziomów w środowisku substancji lub energii przez zarządzającego drogą, linią kolejową, linią tramwajową, lotniskiem, portem (Dz. U. 2011 nr 140 poz. 824).</w:t>
      </w:r>
    </w:p>
    <w:p w14:paraId="329400A1" w14:textId="225AB51B" w:rsidR="00020119" w:rsidRDefault="00066C6A" w:rsidP="000D713B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Fonts w:ascii="Verdana" w:hAnsi="Verdana"/>
          <w:b/>
          <w:sz w:val="20"/>
          <w:szCs w:val="20"/>
        </w:rPr>
      </w:pPr>
      <w:r w:rsidRPr="008D682E">
        <w:rPr>
          <w:rFonts w:ascii="Verdana" w:hAnsi="Verdana"/>
          <w:b/>
          <w:sz w:val="20"/>
          <w:szCs w:val="20"/>
        </w:rPr>
        <w:t>IX</w:t>
      </w:r>
      <w:r w:rsidR="00B620AF" w:rsidRPr="008D682E">
        <w:rPr>
          <w:rFonts w:ascii="Verdana" w:hAnsi="Verdana"/>
          <w:b/>
          <w:sz w:val="20"/>
          <w:szCs w:val="20"/>
        </w:rPr>
        <w:t xml:space="preserve">. </w:t>
      </w:r>
      <w:r w:rsidR="000D713B" w:rsidRPr="008D682E">
        <w:rPr>
          <w:rFonts w:ascii="Verdana" w:hAnsi="Verdana"/>
          <w:b/>
          <w:sz w:val="20"/>
          <w:szCs w:val="20"/>
        </w:rPr>
        <w:t>KRYTERIA OCENY OFERT</w:t>
      </w:r>
    </w:p>
    <w:p w14:paraId="4B309750" w14:textId="77777777" w:rsidR="00BC3FEB" w:rsidRPr="008D682E" w:rsidRDefault="00BC3FEB" w:rsidP="000D713B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Fonts w:ascii="Verdana" w:hAnsi="Verdana"/>
          <w:b/>
          <w:sz w:val="20"/>
          <w:szCs w:val="20"/>
        </w:rPr>
      </w:pPr>
    </w:p>
    <w:p w14:paraId="429C6206" w14:textId="71F5405F" w:rsidR="0073615F" w:rsidRDefault="0073615F" w:rsidP="00E4591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Potencjał kadrowy</w:t>
      </w:r>
    </w:p>
    <w:p w14:paraId="79FF88F6" w14:textId="5C4001C0" w:rsidR="0073615F" w:rsidRPr="0073615F" w:rsidRDefault="0073615F" w:rsidP="0073615F">
      <w:pPr>
        <w:pStyle w:val="Default"/>
        <w:spacing w:line="360" w:lineRule="auto"/>
        <w:jc w:val="both"/>
        <w:rPr>
          <w:rStyle w:val="FontStyle130"/>
          <w:rFonts w:ascii="Verdana" w:hAnsi="Verdana" w:cs="Verdana"/>
          <w:b w:val="0"/>
          <w:bCs w:val="0"/>
          <w:color w:val="auto"/>
          <w:sz w:val="24"/>
          <w:szCs w:val="24"/>
        </w:rPr>
      </w:pPr>
      <w:r w:rsidRPr="0073615F">
        <w:rPr>
          <w:color w:val="auto"/>
          <w:sz w:val="20"/>
          <w:szCs w:val="20"/>
        </w:rPr>
        <w:t xml:space="preserve">Zamawiający wymaga aby Wykonawca skierował do wykonania operatów wodnoprawnych </w:t>
      </w:r>
      <w:r w:rsidR="00AC4008">
        <w:rPr>
          <w:color w:val="auto"/>
          <w:sz w:val="20"/>
          <w:szCs w:val="20"/>
        </w:rPr>
        <w:t xml:space="preserve">dwa </w:t>
      </w:r>
      <w:r w:rsidRPr="0073615F">
        <w:rPr>
          <w:color w:val="auto"/>
          <w:sz w:val="20"/>
          <w:szCs w:val="20"/>
        </w:rPr>
        <w:t>zesp</w:t>
      </w:r>
      <w:r w:rsidR="00AC4008">
        <w:rPr>
          <w:color w:val="auto"/>
          <w:sz w:val="20"/>
          <w:szCs w:val="20"/>
        </w:rPr>
        <w:t>oły, każdy</w:t>
      </w:r>
      <w:r w:rsidRPr="0073615F">
        <w:rPr>
          <w:color w:val="auto"/>
          <w:sz w:val="20"/>
          <w:szCs w:val="20"/>
        </w:rPr>
        <w:t xml:space="preserve"> składający się z min. </w:t>
      </w:r>
      <w:r w:rsidR="00AC4008">
        <w:rPr>
          <w:color w:val="auto"/>
          <w:sz w:val="20"/>
          <w:szCs w:val="20"/>
        </w:rPr>
        <w:t>2</w:t>
      </w:r>
      <w:r w:rsidRPr="0073615F">
        <w:rPr>
          <w:color w:val="auto"/>
          <w:sz w:val="20"/>
          <w:szCs w:val="20"/>
        </w:rPr>
        <w:t xml:space="preserve"> osób.</w:t>
      </w:r>
    </w:p>
    <w:p w14:paraId="68B379DD" w14:textId="77777777" w:rsidR="0073615F" w:rsidRDefault="0073615F" w:rsidP="0073615F">
      <w:pPr>
        <w:pStyle w:val="Akapitzlist"/>
        <w:spacing w:after="0" w:line="360" w:lineRule="auto"/>
        <w:ind w:left="1068"/>
        <w:jc w:val="both"/>
        <w:rPr>
          <w:rFonts w:ascii="Verdana" w:hAnsi="Verdana"/>
          <w:sz w:val="20"/>
          <w:szCs w:val="20"/>
        </w:rPr>
      </w:pPr>
    </w:p>
    <w:p w14:paraId="53C22511" w14:textId="333CE7FB" w:rsidR="0057739F" w:rsidRPr="008D682E" w:rsidRDefault="0057739F" w:rsidP="00E4591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Wiedza i doświadczenie</w:t>
      </w:r>
    </w:p>
    <w:p w14:paraId="72E8FA1A" w14:textId="3B8E0E2A" w:rsidR="00020119" w:rsidRPr="008D682E" w:rsidRDefault="00020119" w:rsidP="0057739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Warunkiem złożenia oferty jest wykazanie się doświadczeniem w okresie ostatnich 5 lat, polegającym na:</w:t>
      </w:r>
    </w:p>
    <w:p w14:paraId="6ECF9A93" w14:textId="4DBE476F" w:rsidR="00020119" w:rsidRPr="008D682E" w:rsidRDefault="00020119" w:rsidP="00472EC0">
      <w:pPr>
        <w:widowControl w:val="0"/>
        <w:spacing w:after="0" w:line="360" w:lineRule="auto"/>
        <w:jc w:val="both"/>
        <w:rPr>
          <w:rFonts w:ascii="Verdana" w:hAnsi="Verdana"/>
          <w:bCs/>
          <w:iCs/>
          <w:sz w:val="20"/>
          <w:szCs w:val="20"/>
        </w:rPr>
      </w:pPr>
      <w:r w:rsidRPr="008D682E">
        <w:rPr>
          <w:rFonts w:ascii="Verdana" w:hAnsi="Verdana"/>
          <w:bCs/>
          <w:iCs/>
          <w:sz w:val="20"/>
          <w:szCs w:val="20"/>
        </w:rPr>
        <w:t>Wykonaniu operatów</w:t>
      </w:r>
      <w:r w:rsidR="0056731D" w:rsidRPr="008D682E">
        <w:rPr>
          <w:rFonts w:ascii="Verdana" w:hAnsi="Verdana"/>
          <w:bCs/>
          <w:iCs/>
          <w:sz w:val="20"/>
          <w:szCs w:val="20"/>
        </w:rPr>
        <w:t xml:space="preserve"> wyłącznie</w:t>
      </w:r>
      <w:r w:rsidRPr="008D682E">
        <w:rPr>
          <w:rFonts w:ascii="Verdana" w:hAnsi="Verdana"/>
          <w:bCs/>
          <w:iCs/>
          <w:sz w:val="20"/>
          <w:szCs w:val="20"/>
        </w:rPr>
        <w:t xml:space="preserve"> dla dróg </w:t>
      </w:r>
      <w:r w:rsidR="00AF6221" w:rsidRPr="008D682E">
        <w:rPr>
          <w:rFonts w:ascii="Verdana" w:hAnsi="Verdana"/>
          <w:bCs/>
          <w:iCs/>
          <w:sz w:val="20"/>
          <w:szCs w:val="20"/>
        </w:rPr>
        <w:t>k</w:t>
      </w:r>
      <w:r w:rsidR="001D56A4" w:rsidRPr="008D682E">
        <w:rPr>
          <w:rFonts w:ascii="Verdana" w:hAnsi="Verdana"/>
          <w:bCs/>
          <w:iCs/>
          <w:sz w:val="20"/>
          <w:szCs w:val="20"/>
        </w:rPr>
        <w:t>lasy</w:t>
      </w:r>
      <w:r w:rsidR="00AF6221" w:rsidRPr="008D682E">
        <w:rPr>
          <w:rFonts w:ascii="Verdana" w:hAnsi="Verdana"/>
          <w:bCs/>
          <w:iCs/>
          <w:sz w:val="20"/>
          <w:szCs w:val="20"/>
        </w:rPr>
        <w:t xml:space="preserve"> A lub S</w:t>
      </w:r>
      <w:r w:rsidRPr="008D682E">
        <w:rPr>
          <w:rFonts w:ascii="Verdana" w:hAnsi="Verdana"/>
          <w:bCs/>
          <w:iCs/>
          <w:sz w:val="20"/>
          <w:szCs w:val="20"/>
        </w:rPr>
        <w:t xml:space="preserve"> dla co najmniej </w:t>
      </w:r>
      <w:r w:rsidR="00A90634" w:rsidRPr="008D682E">
        <w:rPr>
          <w:rFonts w:ascii="Verdana" w:hAnsi="Verdana"/>
          <w:bCs/>
          <w:iCs/>
          <w:sz w:val="20"/>
          <w:szCs w:val="20"/>
        </w:rPr>
        <w:t>20</w:t>
      </w:r>
      <w:r w:rsidRPr="008D682E">
        <w:rPr>
          <w:rFonts w:ascii="Verdana" w:hAnsi="Verdana"/>
          <w:bCs/>
          <w:iCs/>
          <w:sz w:val="20"/>
          <w:szCs w:val="20"/>
        </w:rPr>
        <w:t xml:space="preserve"> wylotów, w oparciu o które uzyskano pozwolenia wodnoprawne, </w:t>
      </w:r>
      <w:r w:rsidR="009B147C" w:rsidRPr="008D682E">
        <w:rPr>
          <w:rFonts w:ascii="Verdana" w:hAnsi="Verdana"/>
          <w:sz w:val="20"/>
          <w:szCs w:val="20"/>
        </w:rPr>
        <w:t xml:space="preserve">zakończonych </w:t>
      </w:r>
      <w:r w:rsidRPr="008D682E">
        <w:rPr>
          <w:rFonts w:ascii="Verdana" w:hAnsi="Verdana"/>
          <w:sz w:val="20"/>
          <w:szCs w:val="20"/>
        </w:rPr>
        <w:t>i odebranych</w:t>
      </w:r>
      <w:r w:rsidR="0056731D" w:rsidRPr="008D682E">
        <w:rPr>
          <w:rFonts w:ascii="Verdana" w:hAnsi="Verdana"/>
          <w:sz w:val="20"/>
          <w:szCs w:val="20"/>
        </w:rPr>
        <w:t xml:space="preserve"> </w:t>
      </w:r>
      <w:r w:rsidRPr="008D682E">
        <w:rPr>
          <w:rFonts w:ascii="Verdana" w:hAnsi="Verdana"/>
          <w:sz w:val="20"/>
          <w:szCs w:val="20"/>
        </w:rPr>
        <w:t>pozytywnie przez Zamawiającego</w:t>
      </w:r>
      <w:r w:rsidR="00A90634" w:rsidRPr="008D682E">
        <w:rPr>
          <w:rFonts w:ascii="Verdana" w:hAnsi="Verdana"/>
          <w:sz w:val="20"/>
          <w:szCs w:val="20"/>
        </w:rPr>
        <w:t>.</w:t>
      </w:r>
    </w:p>
    <w:p w14:paraId="1BB28941" w14:textId="77777777" w:rsidR="00472EC0" w:rsidRPr="008D682E" w:rsidRDefault="00020119" w:rsidP="004045B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 xml:space="preserve">Minimalnie trzeba wykazać wykonanie operatów dla 20 wylotów, maksymalnie można wykazać  wykonanie operatów dla 50 wylotów </w:t>
      </w:r>
      <w:r w:rsidR="0056731D" w:rsidRPr="008D682E">
        <w:rPr>
          <w:rFonts w:ascii="Verdana" w:hAnsi="Verdana"/>
          <w:sz w:val="20"/>
          <w:szCs w:val="20"/>
        </w:rPr>
        <w:t xml:space="preserve">(o parametrach i charakterze </w:t>
      </w:r>
      <w:proofErr w:type="spellStart"/>
      <w:r w:rsidR="0056731D" w:rsidRPr="008D682E">
        <w:rPr>
          <w:rFonts w:ascii="Verdana" w:hAnsi="Verdana"/>
          <w:sz w:val="20"/>
          <w:szCs w:val="20"/>
        </w:rPr>
        <w:t>j.</w:t>
      </w:r>
      <w:r w:rsidRPr="008D682E">
        <w:rPr>
          <w:rFonts w:ascii="Verdana" w:hAnsi="Verdana"/>
          <w:sz w:val="20"/>
          <w:szCs w:val="20"/>
        </w:rPr>
        <w:t>w</w:t>
      </w:r>
      <w:proofErr w:type="spellEnd"/>
      <w:r w:rsidRPr="008D682E">
        <w:rPr>
          <w:rFonts w:ascii="Verdana" w:hAnsi="Verdana"/>
          <w:sz w:val="20"/>
          <w:szCs w:val="20"/>
        </w:rPr>
        <w:t xml:space="preserve">.) co będzie punktowane proporcjonalnie do zakresu doświadczenia wykazanego w ofertach. </w:t>
      </w:r>
    </w:p>
    <w:p w14:paraId="2D69DF3B" w14:textId="5BD529D4" w:rsidR="00020119" w:rsidRPr="008D682E" w:rsidRDefault="00020119" w:rsidP="00472EC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  <w:u w:val="single"/>
        </w:rPr>
        <w:t>Wykonane w ofercie usługi muszą być udokumentowane referencjami od Zleceniodawców lub co najmniej protokołami odbioru</w:t>
      </w:r>
      <w:r w:rsidRPr="008D682E">
        <w:rPr>
          <w:rFonts w:ascii="Verdana" w:hAnsi="Verdana"/>
          <w:sz w:val="20"/>
          <w:szCs w:val="20"/>
        </w:rPr>
        <w:t xml:space="preserve">. </w:t>
      </w:r>
    </w:p>
    <w:p w14:paraId="51A5AE94" w14:textId="77777777" w:rsidR="00020119" w:rsidRPr="008D682E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Na wybór oferty Wykonawcy będą wpływały następujące kryteria:</w:t>
      </w:r>
    </w:p>
    <w:p w14:paraId="5C273CEE" w14:textId="77777777" w:rsidR="00020119" w:rsidRPr="008D682E" w:rsidRDefault="00020119" w:rsidP="0073615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lastRenderedPageBreak/>
        <w:t>Kryterium nr 1 - cena za usługę 50 %;</w:t>
      </w:r>
    </w:p>
    <w:p w14:paraId="68595624" w14:textId="77777777" w:rsidR="00020119" w:rsidRPr="008D682E" w:rsidRDefault="00020119" w:rsidP="0073615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 xml:space="preserve">Kryterium nr 2 </w:t>
      </w:r>
      <w:r w:rsidR="00C75587" w:rsidRPr="008D682E">
        <w:rPr>
          <w:rFonts w:ascii="Verdana" w:hAnsi="Verdana"/>
          <w:sz w:val="20"/>
          <w:szCs w:val="20"/>
        </w:rPr>
        <w:t>- doświadczenie 50 %.</w:t>
      </w:r>
    </w:p>
    <w:p w14:paraId="464AA18F" w14:textId="77777777" w:rsidR="00020119" w:rsidRPr="008D682E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Wykonawca może uzyskać w każdym z kryter</w:t>
      </w:r>
      <w:r w:rsidR="00C84FA5" w:rsidRPr="008D682E">
        <w:rPr>
          <w:rFonts w:ascii="Verdana" w:hAnsi="Verdana"/>
          <w:sz w:val="20"/>
          <w:szCs w:val="20"/>
        </w:rPr>
        <w:t>iów maksymalną liczbę punktów (</w:t>
      </w:r>
      <w:r w:rsidRPr="008D682E">
        <w:rPr>
          <w:rFonts w:ascii="Verdana" w:hAnsi="Verdana"/>
          <w:sz w:val="20"/>
          <w:szCs w:val="20"/>
        </w:rPr>
        <w:t>100 pkt).</w:t>
      </w:r>
    </w:p>
    <w:p w14:paraId="3824B5CE" w14:textId="29C3143C" w:rsidR="00020119" w:rsidRPr="008D682E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W kryterium nr 1 oferta  Wykonawcy z najniższą ceną uzyskuje 100 pkt, a poz</w:t>
      </w:r>
      <w:r w:rsidR="00B620AF" w:rsidRPr="008D682E">
        <w:rPr>
          <w:rFonts w:ascii="Verdana" w:hAnsi="Verdana"/>
          <w:sz w:val="20"/>
          <w:szCs w:val="20"/>
        </w:rPr>
        <w:t xml:space="preserve">ostałe oferty proporcjonalnie. </w:t>
      </w:r>
    </w:p>
    <w:p w14:paraId="735F64EB" w14:textId="77777777" w:rsidR="00020119" w:rsidRPr="008D682E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W kryterium nr 2 Wykonawcom zostaną przyznane następujące punkty:</w:t>
      </w:r>
    </w:p>
    <w:p w14:paraId="2DAF7758" w14:textId="77777777" w:rsidR="00020119" w:rsidRPr="008D682E" w:rsidRDefault="00020119" w:rsidP="00E459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Dla Wykonawcy, który wykonał operaty obejmujące min</w:t>
      </w:r>
      <w:r w:rsidR="00C75587" w:rsidRPr="008D682E">
        <w:rPr>
          <w:rFonts w:ascii="Verdana" w:hAnsi="Verdana"/>
          <w:sz w:val="20"/>
          <w:szCs w:val="20"/>
        </w:rPr>
        <w:t>.</w:t>
      </w:r>
      <w:r w:rsidRPr="008D682E">
        <w:rPr>
          <w:rFonts w:ascii="Verdana" w:hAnsi="Verdana"/>
          <w:sz w:val="20"/>
          <w:szCs w:val="20"/>
        </w:rPr>
        <w:t xml:space="preserve"> 20 wylotów zgodnie z ww. wymogami, zostanie przyznane 30 pkt.;</w:t>
      </w:r>
    </w:p>
    <w:p w14:paraId="3F823B11" w14:textId="77777777" w:rsidR="00020119" w:rsidRPr="008D682E" w:rsidRDefault="00020119" w:rsidP="00E459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Dla Wykonawcy, który wykonał operaty obej</w:t>
      </w:r>
      <w:r w:rsidR="00C84FA5" w:rsidRPr="008D682E">
        <w:rPr>
          <w:rFonts w:ascii="Verdana" w:hAnsi="Verdana"/>
          <w:sz w:val="20"/>
          <w:szCs w:val="20"/>
        </w:rPr>
        <w:t>mując</w:t>
      </w:r>
      <w:r w:rsidR="00C75587" w:rsidRPr="008D682E">
        <w:rPr>
          <w:rFonts w:ascii="Verdana" w:hAnsi="Verdana"/>
          <w:sz w:val="20"/>
          <w:szCs w:val="20"/>
        </w:rPr>
        <w:t>e</w:t>
      </w:r>
      <w:r w:rsidR="00C84FA5" w:rsidRPr="008D682E">
        <w:rPr>
          <w:rFonts w:ascii="Verdana" w:hAnsi="Verdana"/>
          <w:sz w:val="20"/>
          <w:szCs w:val="20"/>
        </w:rPr>
        <w:t xml:space="preserve"> min</w:t>
      </w:r>
      <w:r w:rsidR="00C75587" w:rsidRPr="008D682E">
        <w:rPr>
          <w:rFonts w:ascii="Verdana" w:hAnsi="Verdana"/>
          <w:sz w:val="20"/>
          <w:szCs w:val="20"/>
        </w:rPr>
        <w:t>.</w:t>
      </w:r>
      <w:r w:rsidR="00C84FA5" w:rsidRPr="008D682E">
        <w:rPr>
          <w:rFonts w:ascii="Verdana" w:hAnsi="Verdana"/>
          <w:sz w:val="20"/>
          <w:szCs w:val="20"/>
        </w:rPr>
        <w:t xml:space="preserve"> 30 wylotów, zgodnie</w:t>
      </w:r>
      <w:r w:rsidR="00C84FA5" w:rsidRPr="008D682E">
        <w:rPr>
          <w:rFonts w:ascii="Verdana" w:hAnsi="Verdana"/>
          <w:sz w:val="20"/>
          <w:szCs w:val="20"/>
        </w:rPr>
        <w:br/>
      </w:r>
      <w:r w:rsidRPr="008D682E">
        <w:rPr>
          <w:rFonts w:ascii="Verdana" w:hAnsi="Verdana"/>
          <w:sz w:val="20"/>
          <w:szCs w:val="20"/>
        </w:rPr>
        <w:t>z ww. wymogami, zostanie przyznane 50 pkt.;</w:t>
      </w:r>
    </w:p>
    <w:p w14:paraId="1C960EC1" w14:textId="1EDFBB51" w:rsidR="00634AEE" w:rsidRPr="008D682E" w:rsidRDefault="00020119" w:rsidP="00E459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Dla Wykonawcy, który wykonał operaty obejmujące min</w:t>
      </w:r>
      <w:r w:rsidR="00C75587" w:rsidRPr="008D682E">
        <w:rPr>
          <w:rFonts w:ascii="Verdana" w:hAnsi="Verdana"/>
          <w:sz w:val="20"/>
          <w:szCs w:val="20"/>
        </w:rPr>
        <w:t>.</w:t>
      </w:r>
      <w:r w:rsidR="007B35D8" w:rsidRPr="008D682E">
        <w:rPr>
          <w:rFonts w:ascii="Verdana" w:hAnsi="Verdana"/>
          <w:sz w:val="20"/>
          <w:szCs w:val="20"/>
        </w:rPr>
        <w:t xml:space="preserve"> 50 wylotów, zgodnie</w:t>
      </w:r>
      <w:r w:rsidR="007B35D8" w:rsidRPr="008D682E">
        <w:rPr>
          <w:rFonts w:ascii="Verdana" w:hAnsi="Verdana"/>
          <w:sz w:val="20"/>
          <w:szCs w:val="20"/>
        </w:rPr>
        <w:br/>
      </w:r>
      <w:r w:rsidRPr="008D682E">
        <w:rPr>
          <w:rFonts w:ascii="Verdana" w:hAnsi="Verdana"/>
          <w:sz w:val="20"/>
          <w:szCs w:val="20"/>
        </w:rPr>
        <w:t>z ww. wymoga</w:t>
      </w:r>
      <w:r w:rsidR="00634AEE" w:rsidRPr="008D682E">
        <w:rPr>
          <w:rFonts w:ascii="Verdana" w:hAnsi="Verdana"/>
          <w:sz w:val="20"/>
          <w:szCs w:val="20"/>
        </w:rPr>
        <w:t>mi, zostanie przyznane 100 pkt.</w:t>
      </w:r>
    </w:p>
    <w:p w14:paraId="1756914A" w14:textId="77777777" w:rsidR="00020119" w:rsidRPr="008D682E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8D682E">
        <w:rPr>
          <w:rFonts w:ascii="Verdana" w:hAnsi="Verdana"/>
          <w:sz w:val="20"/>
          <w:szCs w:val="20"/>
          <w:u w:val="single"/>
        </w:rPr>
        <w:t>Łączna ilość punktów obliczona będzie jako:</w:t>
      </w:r>
    </w:p>
    <w:p w14:paraId="21CACCDC" w14:textId="0C6EA656" w:rsidR="00634AEE" w:rsidRPr="008D682E" w:rsidRDefault="00C75587" w:rsidP="000D713B">
      <w:pPr>
        <w:spacing w:after="0" w:line="360" w:lineRule="auto"/>
        <w:jc w:val="both"/>
        <w:rPr>
          <w:rStyle w:val="FontStyle133"/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Ilość punktów: „</w:t>
      </w:r>
      <w:r w:rsidR="00020119" w:rsidRPr="008D682E">
        <w:rPr>
          <w:rFonts w:ascii="Verdana" w:hAnsi="Verdana"/>
          <w:sz w:val="20"/>
          <w:szCs w:val="20"/>
        </w:rPr>
        <w:t>z</w:t>
      </w:r>
      <w:r w:rsidRPr="008D682E">
        <w:rPr>
          <w:rFonts w:ascii="Verdana" w:hAnsi="Verdana"/>
          <w:sz w:val="20"/>
          <w:szCs w:val="20"/>
        </w:rPr>
        <w:t>a cenę” x 50% + ilość punktów „</w:t>
      </w:r>
      <w:r w:rsidR="00020119" w:rsidRPr="008D682E">
        <w:rPr>
          <w:rFonts w:ascii="Verdana" w:hAnsi="Verdana"/>
          <w:sz w:val="20"/>
          <w:szCs w:val="20"/>
        </w:rPr>
        <w:t>za doświadczenie” x 50%</w:t>
      </w:r>
    </w:p>
    <w:p w14:paraId="126B2180" w14:textId="77777777" w:rsidR="0072575F" w:rsidRPr="008D682E" w:rsidRDefault="0072575F" w:rsidP="00020119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Style w:val="FontStyle133"/>
          <w:rFonts w:ascii="Verdana" w:hAnsi="Verdana"/>
          <w:sz w:val="20"/>
          <w:szCs w:val="20"/>
        </w:rPr>
      </w:pPr>
    </w:p>
    <w:p w14:paraId="28E658E4" w14:textId="7FAC5CA5" w:rsidR="00020119" w:rsidRPr="008D682E" w:rsidRDefault="00020119" w:rsidP="00020119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Style w:val="FontStyle133"/>
          <w:rFonts w:ascii="Verdana" w:hAnsi="Verdana"/>
          <w:sz w:val="20"/>
          <w:szCs w:val="20"/>
        </w:rPr>
      </w:pPr>
      <w:r w:rsidRPr="008D682E">
        <w:rPr>
          <w:rStyle w:val="FontStyle133"/>
          <w:rFonts w:ascii="Verdana" w:hAnsi="Verdana"/>
          <w:sz w:val="20"/>
          <w:szCs w:val="20"/>
        </w:rPr>
        <w:t>Sporządził</w:t>
      </w:r>
      <w:r w:rsidR="00724621" w:rsidRPr="008D682E">
        <w:rPr>
          <w:rStyle w:val="FontStyle133"/>
          <w:rFonts w:ascii="Verdana" w:hAnsi="Verdana"/>
          <w:sz w:val="20"/>
          <w:szCs w:val="20"/>
        </w:rPr>
        <w:t>a</w:t>
      </w:r>
      <w:r w:rsidRPr="008D682E">
        <w:rPr>
          <w:rStyle w:val="FontStyle133"/>
          <w:rFonts w:ascii="Verdana" w:hAnsi="Verdana"/>
          <w:sz w:val="20"/>
          <w:szCs w:val="20"/>
        </w:rPr>
        <w:t>:</w:t>
      </w:r>
    </w:p>
    <w:p w14:paraId="7EE46ACC" w14:textId="1BAB2404" w:rsidR="005F1C38" w:rsidRPr="008D682E" w:rsidRDefault="00C84FA5">
      <w:pPr>
        <w:rPr>
          <w:rFonts w:ascii="Verdana" w:hAnsi="Verdana"/>
          <w:sz w:val="20"/>
          <w:szCs w:val="20"/>
        </w:rPr>
      </w:pPr>
      <w:r w:rsidRPr="008D682E">
        <w:rPr>
          <w:rFonts w:ascii="Verdana" w:hAnsi="Verdana"/>
          <w:sz w:val="20"/>
          <w:szCs w:val="20"/>
        </w:rPr>
        <w:t>J</w:t>
      </w:r>
      <w:r w:rsidR="00124889" w:rsidRPr="008D682E">
        <w:rPr>
          <w:rFonts w:ascii="Verdana" w:hAnsi="Verdana"/>
          <w:sz w:val="20"/>
          <w:szCs w:val="20"/>
        </w:rPr>
        <w:t>oanna Liśkiewic</w:t>
      </w:r>
      <w:r w:rsidR="00B76DC9" w:rsidRPr="008D682E">
        <w:rPr>
          <w:rFonts w:ascii="Verdana" w:hAnsi="Verdana"/>
          <w:sz w:val="20"/>
          <w:szCs w:val="20"/>
        </w:rPr>
        <w:t>z</w:t>
      </w:r>
    </w:p>
    <w:sectPr w:rsidR="005F1C38" w:rsidRPr="008D682E" w:rsidSect="00D94172">
      <w:footerReference w:type="even" r:id="rId8"/>
      <w:footerReference w:type="default" r:id="rId9"/>
      <w:footerReference w:type="first" r:id="rId10"/>
      <w:pgSz w:w="11909" w:h="16834" w:code="9"/>
      <w:pgMar w:top="993" w:right="1418" w:bottom="1418" w:left="1276" w:header="709" w:footer="709" w:gutter="0"/>
      <w:paperSrc w:first="7" w:other="7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7572" w14:textId="77777777" w:rsidR="00E21851" w:rsidRDefault="00E21851">
      <w:pPr>
        <w:spacing w:after="0" w:line="240" w:lineRule="auto"/>
      </w:pPr>
      <w:r>
        <w:separator/>
      </w:r>
    </w:p>
  </w:endnote>
  <w:endnote w:type="continuationSeparator" w:id="0">
    <w:p w14:paraId="282689E4" w14:textId="77777777" w:rsidR="00E21851" w:rsidRDefault="00E2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700F" w14:textId="77777777" w:rsidR="00F2226B" w:rsidRDefault="00F2226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44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7551" w14:textId="00EE1435" w:rsidR="00F2226B" w:rsidRDefault="00F2226B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Style w:val="Numerstrony"/>
        <w:rFonts w:ascii="Times New Roman" w:hAnsi="Times New Roman"/>
        <w:sz w:val="20"/>
        <w:szCs w:val="20"/>
      </w:rPr>
      <w:fldChar w:fldCharType="begin"/>
    </w:r>
    <w:r>
      <w:rPr>
        <w:rStyle w:val="Numerstrony"/>
        <w:rFonts w:ascii="Times New Roman" w:hAnsi="Times New Roman"/>
        <w:sz w:val="20"/>
        <w:szCs w:val="20"/>
      </w:rPr>
      <w:instrText xml:space="preserve"> PAGE </w:instrText>
    </w:r>
    <w:r>
      <w:rPr>
        <w:rStyle w:val="Numerstrony"/>
        <w:rFonts w:ascii="Times New Roman" w:hAnsi="Times New Roman"/>
        <w:sz w:val="20"/>
        <w:szCs w:val="20"/>
      </w:rPr>
      <w:fldChar w:fldCharType="separate"/>
    </w:r>
    <w:r w:rsidR="00E53F46">
      <w:rPr>
        <w:rStyle w:val="Numerstrony"/>
        <w:rFonts w:ascii="Times New Roman" w:hAnsi="Times New Roman"/>
        <w:noProof/>
        <w:sz w:val="20"/>
        <w:szCs w:val="20"/>
      </w:rPr>
      <w:t>2</w:t>
    </w:r>
    <w:r>
      <w:rPr>
        <w:rStyle w:val="Numerstrony"/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2DE1" w14:textId="77777777" w:rsidR="00F2226B" w:rsidRDefault="00F2226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46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76EF" w14:textId="77777777" w:rsidR="00E21851" w:rsidRDefault="00E21851">
      <w:pPr>
        <w:spacing w:after="0" w:line="240" w:lineRule="auto"/>
      </w:pPr>
      <w:r>
        <w:separator/>
      </w:r>
    </w:p>
  </w:footnote>
  <w:footnote w:type="continuationSeparator" w:id="0">
    <w:p w14:paraId="3B33DBB9" w14:textId="77777777" w:rsidR="00E21851" w:rsidRDefault="00E2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1E1"/>
    <w:multiLevelType w:val="hybridMultilevel"/>
    <w:tmpl w:val="A466528C"/>
    <w:lvl w:ilvl="0" w:tplc="CD721C94">
      <w:start w:val="1"/>
      <w:numFmt w:val="bullet"/>
      <w:lvlText w:val="­"/>
      <w:lvlJc w:val="left"/>
      <w:pPr>
        <w:ind w:left="129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A6C05DB"/>
    <w:multiLevelType w:val="hybridMultilevel"/>
    <w:tmpl w:val="B4D01B64"/>
    <w:lvl w:ilvl="0" w:tplc="3E66237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AAD4018"/>
    <w:multiLevelType w:val="hybridMultilevel"/>
    <w:tmpl w:val="D85847F2"/>
    <w:lvl w:ilvl="0" w:tplc="B89840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D434A5"/>
    <w:multiLevelType w:val="hybridMultilevel"/>
    <w:tmpl w:val="A6BE49D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F4E87"/>
    <w:multiLevelType w:val="hybridMultilevel"/>
    <w:tmpl w:val="31EEDED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B576BB4"/>
    <w:multiLevelType w:val="hybridMultilevel"/>
    <w:tmpl w:val="32B6E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4672"/>
    <w:multiLevelType w:val="hybridMultilevel"/>
    <w:tmpl w:val="6F3E3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0D2EA6"/>
    <w:multiLevelType w:val="hybridMultilevel"/>
    <w:tmpl w:val="A694FAF6"/>
    <w:lvl w:ilvl="0" w:tplc="347A8D16"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1A59"/>
    <w:multiLevelType w:val="hybridMultilevel"/>
    <w:tmpl w:val="C8CCE154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2E17BE3"/>
    <w:multiLevelType w:val="hybridMultilevel"/>
    <w:tmpl w:val="BB901A66"/>
    <w:lvl w:ilvl="0" w:tplc="2C9A84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BB575B"/>
    <w:multiLevelType w:val="hybridMultilevel"/>
    <w:tmpl w:val="4D08C476"/>
    <w:lvl w:ilvl="0" w:tplc="92B8005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6044381"/>
    <w:multiLevelType w:val="hybridMultilevel"/>
    <w:tmpl w:val="FC0E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4512B"/>
    <w:multiLevelType w:val="hybridMultilevel"/>
    <w:tmpl w:val="3E0475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ABD784A"/>
    <w:multiLevelType w:val="hybridMultilevel"/>
    <w:tmpl w:val="86B0B0D2"/>
    <w:lvl w:ilvl="0" w:tplc="0415000F">
      <w:start w:val="1"/>
      <w:numFmt w:val="decimal"/>
      <w:lvlText w:val="%1."/>
      <w:lvlJc w:val="left"/>
      <w:pPr>
        <w:ind w:left="9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CAB57DE"/>
    <w:multiLevelType w:val="hybridMultilevel"/>
    <w:tmpl w:val="2B6ADBD0"/>
    <w:lvl w:ilvl="0" w:tplc="DFFC5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C24700E"/>
    <w:multiLevelType w:val="hybridMultilevel"/>
    <w:tmpl w:val="5BD67BDE"/>
    <w:lvl w:ilvl="0" w:tplc="6CA8E18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  <w:i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B5ECB"/>
    <w:multiLevelType w:val="hybridMultilevel"/>
    <w:tmpl w:val="D324C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04582"/>
    <w:multiLevelType w:val="hybridMultilevel"/>
    <w:tmpl w:val="2F9CDC6C"/>
    <w:lvl w:ilvl="0" w:tplc="BD225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311D4"/>
    <w:multiLevelType w:val="hybridMultilevel"/>
    <w:tmpl w:val="5BD67BDE"/>
    <w:lvl w:ilvl="0" w:tplc="6CA8E18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  <w:i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66BA"/>
    <w:multiLevelType w:val="hybridMultilevel"/>
    <w:tmpl w:val="FF1C6DB8"/>
    <w:lvl w:ilvl="0" w:tplc="3F74D10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19"/>
  </w:num>
  <w:num w:numId="8">
    <w:abstractNumId w:val="1"/>
  </w:num>
  <w:num w:numId="9">
    <w:abstractNumId w:val="13"/>
  </w:num>
  <w:num w:numId="10">
    <w:abstractNumId w:val="9"/>
  </w:num>
  <w:num w:numId="11">
    <w:abstractNumId w:val="18"/>
  </w:num>
  <w:num w:numId="12">
    <w:abstractNumId w:val="14"/>
  </w:num>
  <w:num w:numId="13">
    <w:abstractNumId w:val="2"/>
  </w:num>
  <w:num w:numId="14">
    <w:abstractNumId w:val="17"/>
  </w:num>
  <w:num w:numId="15">
    <w:abstractNumId w:val="0"/>
  </w:num>
  <w:num w:numId="16">
    <w:abstractNumId w:val="16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19"/>
    <w:rsid w:val="000005F9"/>
    <w:rsid w:val="00002684"/>
    <w:rsid w:val="00002A0E"/>
    <w:rsid w:val="000053F4"/>
    <w:rsid w:val="00020119"/>
    <w:rsid w:val="0002478B"/>
    <w:rsid w:val="0003286B"/>
    <w:rsid w:val="00042810"/>
    <w:rsid w:val="00042F91"/>
    <w:rsid w:val="00045473"/>
    <w:rsid w:val="00056017"/>
    <w:rsid w:val="000650E7"/>
    <w:rsid w:val="00065B6D"/>
    <w:rsid w:val="00066C6A"/>
    <w:rsid w:val="000716CB"/>
    <w:rsid w:val="00076992"/>
    <w:rsid w:val="00084C2B"/>
    <w:rsid w:val="000866D5"/>
    <w:rsid w:val="000917C3"/>
    <w:rsid w:val="00092262"/>
    <w:rsid w:val="000A0D61"/>
    <w:rsid w:val="000A2A37"/>
    <w:rsid w:val="000A3FB5"/>
    <w:rsid w:val="000D3B1E"/>
    <w:rsid w:val="000D6FB9"/>
    <w:rsid w:val="000D713B"/>
    <w:rsid w:val="000E023E"/>
    <w:rsid w:val="000F29DC"/>
    <w:rsid w:val="001101C1"/>
    <w:rsid w:val="001135A4"/>
    <w:rsid w:val="00115AFA"/>
    <w:rsid w:val="0012002D"/>
    <w:rsid w:val="00122884"/>
    <w:rsid w:val="00124889"/>
    <w:rsid w:val="00124EDB"/>
    <w:rsid w:val="00125F07"/>
    <w:rsid w:val="0012651F"/>
    <w:rsid w:val="0012791F"/>
    <w:rsid w:val="00132873"/>
    <w:rsid w:val="00137B4F"/>
    <w:rsid w:val="00137FA1"/>
    <w:rsid w:val="0014142C"/>
    <w:rsid w:val="00150599"/>
    <w:rsid w:val="0015277B"/>
    <w:rsid w:val="0015637A"/>
    <w:rsid w:val="00165597"/>
    <w:rsid w:val="001732F4"/>
    <w:rsid w:val="00177295"/>
    <w:rsid w:val="00180252"/>
    <w:rsid w:val="00185BC4"/>
    <w:rsid w:val="001926F4"/>
    <w:rsid w:val="001A1303"/>
    <w:rsid w:val="001A3C71"/>
    <w:rsid w:val="001A6259"/>
    <w:rsid w:val="001A7660"/>
    <w:rsid w:val="001B3977"/>
    <w:rsid w:val="001B73DA"/>
    <w:rsid w:val="001B7C64"/>
    <w:rsid w:val="001D1814"/>
    <w:rsid w:val="001D56A4"/>
    <w:rsid w:val="001D7E7B"/>
    <w:rsid w:val="001E0EAB"/>
    <w:rsid w:val="001E2B47"/>
    <w:rsid w:val="001E7841"/>
    <w:rsid w:val="001F2FE4"/>
    <w:rsid w:val="001F44F4"/>
    <w:rsid w:val="001F5171"/>
    <w:rsid w:val="002021DB"/>
    <w:rsid w:val="00202316"/>
    <w:rsid w:val="00203023"/>
    <w:rsid w:val="0021066B"/>
    <w:rsid w:val="00215AFC"/>
    <w:rsid w:val="00224A76"/>
    <w:rsid w:val="00226275"/>
    <w:rsid w:val="00226D17"/>
    <w:rsid w:val="00244B01"/>
    <w:rsid w:val="00252EC6"/>
    <w:rsid w:val="00262578"/>
    <w:rsid w:val="00264729"/>
    <w:rsid w:val="0026761D"/>
    <w:rsid w:val="00267918"/>
    <w:rsid w:val="002716F0"/>
    <w:rsid w:val="00277B78"/>
    <w:rsid w:val="002869CA"/>
    <w:rsid w:val="0028715C"/>
    <w:rsid w:val="002946C5"/>
    <w:rsid w:val="002950AB"/>
    <w:rsid w:val="00295AFA"/>
    <w:rsid w:val="002971C6"/>
    <w:rsid w:val="002A0285"/>
    <w:rsid w:val="002B2527"/>
    <w:rsid w:val="002B5A8A"/>
    <w:rsid w:val="002B702D"/>
    <w:rsid w:val="002B7809"/>
    <w:rsid w:val="002B7C5E"/>
    <w:rsid w:val="002C668A"/>
    <w:rsid w:val="002D2A19"/>
    <w:rsid w:val="002D3A99"/>
    <w:rsid w:val="002E028F"/>
    <w:rsid w:val="002E3E14"/>
    <w:rsid w:val="002E6595"/>
    <w:rsid w:val="002F6B9F"/>
    <w:rsid w:val="002F70E4"/>
    <w:rsid w:val="003017D4"/>
    <w:rsid w:val="00303E87"/>
    <w:rsid w:val="00311DF9"/>
    <w:rsid w:val="00325EB9"/>
    <w:rsid w:val="00332098"/>
    <w:rsid w:val="00332D08"/>
    <w:rsid w:val="00334D74"/>
    <w:rsid w:val="00335033"/>
    <w:rsid w:val="00337D92"/>
    <w:rsid w:val="00362ED0"/>
    <w:rsid w:val="003643D6"/>
    <w:rsid w:val="00370720"/>
    <w:rsid w:val="00374452"/>
    <w:rsid w:val="00380645"/>
    <w:rsid w:val="00382DA2"/>
    <w:rsid w:val="00383D19"/>
    <w:rsid w:val="00385754"/>
    <w:rsid w:val="00385953"/>
    <w:rsid w:val="00387956"/>
    <w:rsid w:val="003931AE"/>
    <w:rsid w:val="003957C6"/>
    <w:rsid w:val="003A1041"/>
    <w:rsid w:val="003A429A"/>
    <w:rsid w:val="003A5C5E"/>
    <w:rsid w:val="003B2019"/>
    <w:rsid w:val="003B3BFF"/>
    <w:rsid w:val="003B478E"/>
    <w:rsid w:val="003C0475"/>
    <w:rsid w:val="003C4AFC"/>
    <w:rsid w:val="003E1258"/>
    <w:rsid w:val="003E1FDE"/>
    <w:rsid w:val="003F10AB"/>
    <w:rsid w:val="003F20CC"/>
    <w:rsid w:val="003F4AFD"/>
    <w:rsid w:val="003F6ADB"/>
    <w:rsid w:val="003F7607"/>
    <w:rsid w:val="003F7758"/>
    <w:rsid w:val="004045B1"/>
    <w:rsid w:val="0040648C"/>
    <w:rsid w:val="00406B8F"/>
    <w:rsid w:val="0040776B"/>
    <w:rsid w:val="00412B35"/>
    <w:rsid w:val="00413B79"/>
    <w:rsid w:val="00415AD7"/>
    <w:rsid w:val="004253DE"/>
    <w:rsid w:val="0043525A"/>
    <w:rsid w:val="00445750"/>
    <w:rsid w:val="00445769"/>
    <w:rsid w:val="00447221"/>
    <w:rsid w:val="0045169B"/>
    <w:rsid w:val="00472EC0"/>
    <w:rsid w:val="00474D18"/>
    <w:rsid w:val="004752E1"/>
    <w:rsid w:val="004824C3"/>
    <w:rsid w:val="00482B37"/>
    <w:rsid w:val="00486E11"/>
    <w:rsid w:val="00492894"/>
    <w:rsid w:val="00492E78"/>
    <w:rsid w:val="00495F03"/>
    <w:rsid w:val="004C51F5"/>
    <w:rsid w:val="004D08D2"/>
    <w:rsid w:val="004D4969"/>
    <w:rsid w:val="004E1CDC"/>
    <w:rsid w:val="004F52B7"/>
    <w:rsid w:val="005002BE"/>
    <w:rsid w:val="005016A9"/>
    <w:rsid w:val="00503037"/>
    <w:rsid w:val="00503593"/>
    <w:rsid w:val="0051273F"/>
    <w:rsid w:val="00521978"/>
    <w:rsid w:val="00523D3C"/>
    <w:rsid w:val="00525687"/>
    <w:rsid w:val="00526D0E"/>
    <w:rsid w:val="00531BE5"/>
    <w:rsid w:val="005323F4"/>
    <w:rsid w:val="00556A92"/>
    <w:rsid w:val="005573AA"/>
    <w:rsid w:val="00561B4F"/>
    <w:rsid w:val="00566ED3"/>
    <w:rsid w:val="0056731D"/>
    <w:rsid w:val="00572041"/>
    <w:rsid w:val="0057739F"/>
    <w:rsid w:val="00581E29"/>
    <w:rsid w:val="0058585A"/>
    <w:rsid w:val="00585A40"/>
    <w:rsid w:val="0059040E"/>
    <w:rsid w:val="005920BC"/>
    <w:rsid w:val="00593DE1"/>
    <w:rsid w:val="00596954"/>
    <w:rsid w:val="005A5E87"/>
    <w:rsid w:val="005A628F"/>
    <w:rsid w:val="005B64DC"/>
    <w:rsid w:val="005C14AA"/>
    <w:rsid w:val="005C5DA4"/>
    <w:rsid w:val="005D2B04"/>
    <w:rsid w:val="005F0F12"/>
    <w:rsid w:val="005F1C38"/>
    <w:rsid w:val="005F1E02"/>
    <w:rsid w:val="005F7253"/>
    <w:rsid w:val="006024E1"/>
    <w:rsid w:val="0060431F"/>
    <w:rsid w:val="00606B6C"/>
    <w:rsid w:val="00613C05"/>
    <w:rsid w:val="006148B5"/>
    <w:rsid w:val="00616521"/>
    <w:rsid w:val="00616DDD"/>
    <w:rsid w:val="006206A8"/>
    <w:rsid w:val="006242A4"/>
    <w:rsid w:val="006270CE"/>
    <w:rsid w:val="00633288"/>
    <w:rsid w:val="00633BF0"/>
    <w:rsid w:val="006346A1"/>
    <w:rsid w:val="00634AEE"/>
    <w:rsid w:val="00634C97"/>
    <w:rsid w:val="00637732"/>
    <w:rsid w:val="00643FA2"/>
    <w:rsid w:val="00647055"/>
    <w:rsid w:val="00650CD0"/>
    <w:rsid w:val="00651A40"/>
    <w:rsid w:val="00651B78"/>
    <w:rsid w:val="006577CE"/>
    <w:rsid w:val="006604DF"/>
    <w:rsid w:val="00670ADB"/>
    <w:rsid w:val="00673376"/>
    <w:rsid w:val="0067599E"/>
    <w:rsid w:val="00691FBF"/>
    <w:rsid w:val="006A60C9"/>
    <w:rsid w:val="006A79F5"/>
    <w:rsid w:val="006B075C"/>
    <w:rsid w:val="006C23B8"/>
    <w:rsid w:val="006C2943"/>
    <w:rsid w:val="006C4046"/>
    <w:rsid w:val="006C6114"/>
    <w:rsid w:val="006C6C4E"/>
    <w:rsid w:val="006F4154"/>
    <w:rsid w:val="006F5658"/>
    <w:rsid w:val="0070311A"/>
    <w:rsid w:val="007031B8"/>
    <w:rsid w:val="007031F3"/>
    <w:rsid w:val="007049EB"/>
    <w:rsid w:val="007060E0"/>
    <w:rsid w:val="00707A39"/>
    <w:rsid w:val="00707FFE"/>
    <w:rsid w:val="00712332"/>
    <w:rsid w:val="007134A7"/>
    <w:rsid w:val="00715DEC"/>
    <w:rsid w:val="00717E62"/>
    <w:rsid w:val="00720935"/>
    <w:rsid w:val="00724621"/>
    <w:rsid w:val="0072575F"/>
    <w:rsid w:val="00726F1E"/>
    <w:rsid w:val="00731E4C"/>
    <w:rsid w:val="00732F30"/>
    <w:rsid w:val="0073615F"/>
    <w:rsid w:val="00737CB0"/>
    <w:rsid w:val="007406AC"/>
    <w:rsid w:val="00744E94"/>
    <w:rsid w:val="00757CB8"/>
    <w:rsid w:val="00757EF6"/>
    <w:rsid w:val="0076299D"/>
    <w:rsid w:val="00762BCE"/>
    <w:rsid w:val="00763CD5"/>
    <w:rsid w:val="007643DD"/>
    <w:rsid w:val="00775018"/>
    <w:rsid w:val="00776171"/>
    <w:rsid w:val="00780CD9"/>
    <w:rsid w:val="00782AB3"/>
    <w:rsid w:val="00787164"/>
    <w:rsid w:val="007A5CD7"/>
    <w:rsid w:val="007B0B2C"/>
    <w:rsid w:val="007B35D8"/>
    <w:rsid w:val="007B7DF1"/>
    <w:rsid w:val="007C0895"/>
    <w:rsid w:val="007C0EF6"/>
    <w:rsid w:val="007C0F20"/>
    <w:rsid w:val="007C1208"/>
    <w:rsid w:val="007C4A2A"/>
    <w:rsid w:val="007D2A5D"/>
    <w:rsid w:val="007D5FF0"/>
    <w:rsid w:val="007E4050"/>
    <w:rsid w:val="007F27F9"/>
    <w:rsid w:val="007F2813"/>
    <w:rsid w:val="00800378"/>
    <w:rsid w:val="008012BA"/>
    <w:rsid w:val="00804BE4"/>
    <w:rsid w:val="008104D7"/>
    <w:rsid w:val="00837B50"/>
    <w:rsid w:val="00846AF9"/>
    <w:rsid w:val="008479F3"/>
    <w:rsid w:val="00860D60"/>
    <w:rsid w:val="00866CCF"/>
    <w:rsid w:val="00870F7B"/>
    <w:rsid w:val="008724A6"/>
    <w:rsid w:val="008726E6"/>
    <w:rsid w:val="00873483"/>
    <w:rsid w:val="008821BF"/>
    <w:rsid w:val="0088452F"/>
    <w:rsid w:val="008872DE"/>
    <w:rsid w:val="00895718"/>
    <w:rsid w:val="008976BE"/>
    <w:rsid w:val="008A0989"/>
    <w:rsid w:val="008A3533"/>
    <w:rsid w:val="008A45E1"/>
    <w:rsid w:val="008A507A"/>
    <w:rsid w:val="008A7A8D"/>
    <w:rsid w:val="008B4BD3"/>
    <w:rsid w:val="008B563F"/>
    <w:rsid w:val="008C05CE"/>
    <w:rsid w:val="008C18B3"/>
    <w:rsid w:val="008C3CA1"/>
    <w:rsid w:val="008D5356"/>
    <w:rsid w:val="008D55B3"/>
    <w:rsid w:val="008D682E"/>
    <w:rsid w:val="008E0E3B"/>
    <w:rsid w:val="008E271F"/>
    <w:rsid w:val="008E46ED"/>
    <w:rsid w:val="008F4DFC"/>
    <w:rsid w:val="009153F2"/>
    <w:rsid w:val="0091599B"/>
    <w:rsid w:val="009219CD"/>
    <w:rsid w:val="00936F0F"/>
    <w:rsid w:val="00951204"/>
    <w:rsid w:val="00952C92"/>
    <w:rsid w:val="0095411F"/>
    <w:rsid w:val="00954199"/>
    <w:rsid w:val="009609E3"/>
    <w:rsid w:val="00970F08"/>
    <w:rsid w:val="0097272F"/>
    <w:rsid w:val="009816E2"/>
    <w:rsid w:val="009A3208"/>
    <w:rsid w:val="009A51BE"/>
    <w:rsid w:val="009B147C"/>
    <w:rsid w:val="009B34E8"/>
    <w:rsid w:val="009C2337"/>
    <w:rsid w:val="009C3C8C"/>
    <w:rsid w:val="009C6D07"/>
    <w:rsid w:val="009D2A14"/>
    <w:rsid w:val="009D5228"/>
    <w:rsid w:val="009E6A53"/>
    <w:rsid w:val="009F139D"/>
    <w:rsid w:val="009F769B"/>
    <w:rsid w:val="00A01EA2"/>
    <w:rsid w:val="00A12C42"/>
    <w:rsid w:val="00A14430"/>
    <w:rsid w:val="00A14EBB"/>
    <w:rsid w:val="00A26470"/>
    <w:rsid w:val="00A33C67"/>
    <w:rsid w:val="00A350D9"/>
    <w:rsid w:val="00A36BBD"/>
    <w:rsid w:val="00A43AC8"/>
    <w:rsid w:val="00A44401"/>
    <w:rsid w:val="00A746A4"/>
    <w:rsid w:val="00A87D47"/>
    <w:rsid w:val="00A90634"/>
    <w:rsid w:val="00A95665"/>
    <w:rsid w:val="00A96301"/>
    <w:rsid w:val="00AB54A1"/>
    <w:rsid w:val="00AB7BF0"/>
    <w:rsid w:val="00AC20A2"/>
    <w:rsid w:val="00AC4008"/>
    <w:rsid w:val="00AC4224"/>
    <w:rsid w:val="00AD1E16"/>
    <w:rsid w:val="00AD5220"/>
    <w:rsid w:val="00AD5319"/>
    <w:rsid w:val="00AD5FAF"/>
    <w:rsid w:val="00AF1BEF"/>
    <w:rsid w:val="00AF1D3F"/>
    <w:rsid w:val="00AF412E"/>
    <w:rsid w:val="00AF6221"/>
    <w:rsid w:val="00AF7AED"/>
    <w:rsid w:val="00B015E8"/>
    <w:rsid w:val="00B1080E"/>
    <w:rsid w:val="00B2090C"/>
    <w:rsid w:val="00B22C7F"/>
    <w:rsid w:val="00B266D9"/>
    <w:rsid w:val="00B35946"/>
    <w:rsid w:val="00B40856"/>
    <w:rsid w:val="00B409B5"/>
    <w:rsid w:val="00B41092"/>
    <w:rsid w:val="00B43773"/>
    <w:rsid w:val="00B43EAF"/>
    <w:rsid w:val="00B50083"/>
    <w:rsid w:val="00B54422"/>
    <w:rsid w:val="00B620AF"/>
    <w:rsid w:val="00B702BC"/>
    <w:rsid w:val="00B74929"/>
    <w:rsid w:val="00B76DC9"/>
    <w:rsid w:val="00B773AC"/>
    <w:rsid w:val="00B92385"/>
    <w:rsid w:val="00B933F2"/>
    <w:rsid w:val="00B95BD6"/>
    <w:rsid w:val="00B96BD0"/>
    <w:rsid w:val="00B97507"/>
    <w:rsid w:val="00BA0B64"/>
    <w:rsid w:val="00BA15B3"/>
    <w:rsid w:val="00BA34C5"/>
    <w:rsid w:val="00BB2291"/>
    <w:rsid w:val="00BC3FEB"/>
    <w:rsid w:val="00BD31FA"/>
    <w:rsid w:val="00BD6738"/>
    <w:rsid w:val="00BE1CB6"/>
    <w:rsid w:val="00BE6BB1"/>
    <w:rsid w:val="00BF1828"/>
    <w:rsid w:val="00BF220D"/>
    <w:rsid w:val="00BF7183"/>
    <w:rsid w:val="00BF7399"/>
    <w:rsid w:val="00C01B4D"/>
    <w:rsid w:val="00C03D64"/>
    <w:rsid w:val="00C0437B"/>
    <w:rsid w:val="00C07207"/>
    <w:rsid w:val="00C10650"/>
    <w:rsid w:val="00C10FDB"/>
    <w:rsid w:val="00C13F44"/>
    <w:rsid w:val="00C164BD"/>
    <w:rsid w:val="00C2128F"/>
    <w:rsid w:val="00C25502"/>
    <w:rsid w:val="00C3224F"/>
    <w:rsid w:val="00C32F66"/>
    <w:rsid w:val="00C41000"/>
    <w:rsid w:val="00C45CB3"/>
    <w:rsid w:val="00C51EC9"/>
    <w:rsid w:val="00C5455C"/>
    <w:rsid w:val="00C54CFF"/>
    <w:rsid w:val="00C55B87"/>
    <w:rsid w:val="00C64756"/>
    <w:rsid w:val="00C64CFD"/>
    <w:rsid w:val="00C6678E"/>
    <w:rsid w:val="00C67B47"/>
    <w:rsid w:val="00C714D8"/>
    <w:rsid w:val="00C71CAE"/>
    <w:rsid w:val="00C71F9B"/>
    <w:rsid w:val="00C73822"/>
    <w:rsid w:val="00C75587"/>
    <w:rsid w:val="00C77E1D"/>
    <w:rsid w:val="00C84FA5"/>
    <w:rsid w:val="00C86CBC"/>
    <w:rsid w:val="00CA10A3"/>
    <w:rsid w:val="00CA26D7"/>
    <w:rsid w:val="00CA2C32"/>
    <w:rsid w:val="00CA2E58"/>
    <w:rsid w:val="00CB400F"/>
    <w:rsid w:val="00CB6645"/>
    <w:rsid w:val="00CB6934"/>
    <w:rsid w:val="00CC0AEB"/>
    <w:rsid w:val="00CC2D5F"/>
    <w:rsid w:val="00CC716F"/>
    <w:rsid w:val="00CD3AC6"/>
    <w:rsid w:val="00CE286C"/>
    <w:rsid w:val="00CE564F"/>
    <w:rsid w:val="00CF1137"/>
    <w:rsid w:val="00CF1EF5"/>
    <w:rsid w:val="00D03B53"/>
    <w:rsid w:val="00D046A0"/>
    <w:rsid w:val="00D11D1C"/>
    <w:rsid w:val="00D12685"/>
    <w:rsid w:val="00D13922"/>
    <w:rsid w:val="00D143DC"/>
    <w:rsid w:val="00D23F3A"/>
    <w:rsid w:val="00D241AB"/>
    <w:rsid w:val="00D3019D"/>
    <w:rsid w:val="00D3391E"/>
    <w:rsid w:val="00D5096F"/>
    <w:rsid w:val="00D5760C"/>
    <w:rsid w:val="00D640E9"/>
    <w:rsid w:val="00D65710"/>
    <w:rsid w:val="00D709FD"/>
    <w:rsid w:val="00D72E31"/>
    <w:rsid w:val="00D80B95"/>
    <w:rsid w:val="00D81C5D"/>
    <w:rsid w:val="00D83CEA"/>
    <w:rsid w:val="00D86608"/>
    <w:rsid w:val="00D86FC4"/>
    <w:rsid w:val="00D87EDC"/>
    <w:rsid w:val="00D93CE6"/>
    <w:rsid w:val="00D94172"/>
    <w:rsid w:val="00D97568"/>
    <w:rsid w:val="00DB0176"/>
    <w:rsid w:val="00DB52FB"/>
    <w:rsid w:val="00DB7337"/>
    <w:rsid w:val="00DC4111"/>
    <w:rsid w:val="00DE0049"/>
    <w:rsid w:val="00DE1223"/>
    <w:rsid w:val="00DE4E36"/>
    <w:rsid w:val="00DE7D92"/>
    <w:rsid w:val="00E01221"/>
    <w:rsid w:val="00E14A70"/>
    <w:rsid w:val="00E21851"/>
    <w:rsid w:val="00E22485"/>
    <w:rsid w:val="00E26063"/>
    <w:rsid w:val="00E260A4"/>
    <w:rsid w:val="00E3202D"/>
    <w:rsid w:val="00E4554E"/>
    <w:rsid w:val="00E45916"/>
    <w:rsid w:val="00E501EA"/>
    <w:rsid w:val="00E53F46"/>
    <w:rsid w:val="00E61B5A"/>
    <w:rsid w:val="00E61C12"/>
    <w:rsid w:val="00E641C8"/>
    <w:rsid w:val="00E66897"/>
    <w:rsid w:val="00E731B2"/>
    <w:rsid w:val="00E73495"/>
    <w:rsid w:val="00E73C6C"/>
    <w:rsid w:val="00E750E0"/>
    <w:rsid w:val="00E84F71"/>
    <w:rsid w:val="00E8766E"/>
    <w:rsid w:val="00E92D2F"/>
    <w:rsid w:val="00EA017A"/>
    <w:rsid w:val="00EA53E0"/>
    <w:rsid w:val="00EC4C33"/>
    <w:rsid w:val="00ED2334"/>
    <w:rsid w:val="00ED6904"/>
    <w:rsid w:val="00EE7C03"/>
    <w:rsid w:val="00EF1FD8"/>
    <w:rsid w:val="00EF531D"/>
    <w:rsid w:val="00EF56EB"/>
    <w:rsid w:val="00EF5FED"/>
    <w:rsid w:val="00F16A12"/>
    <w:rsid w:val="00F2226B"/>
    <w:rsid w:val="00F24934"/>
    <w:rsid w:val="00F30C3A"/>
    <w:rsid w:val="00F31B8B"/>
    <w:rsid w:val="00F32F35"/>
    <w:rsid w:val="00F4128A"/>
    <w:rsid w:val="00F416DF"/>
    <w:rsid w:val="00F51D85"/>
    <w:rsid w:val="00F54344"/>
    <w:rsid w:val="00F61173"/>
    <w:rsid w:val="00F663DC"/>
    <w:rsid w:val="00F67A0E"/>
    <w:rsid w:val="00F714E4"/>
    <w:rsid w:val="00FA4B49"/>
    <w:rsid w:val="00FB012E"/>
    <w:rsid w:val="00FB74DF"/>
    <w:rsid w:val="00FC18C7"/>
    <w:rsid w:val="00FC1E0D"/>
    <w:rsid w:val="00FC7D76"/>
    <w:rsid w:val="00FD57C5"/>
    <w:rsid w:val="00FD5ED8"/>
    <w:rsid w:val="00FD6307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BED5"/>
  <w15:chartTrackingRefBased/>
  <w15:docId w15:val="{E5FF1F03-554D-419A-9AFE-4F2F8D56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1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2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119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020119"/>
  </w:style>
  <w:style w:type="paragraph" w:customStyle="1" w:styleId="Style67">
    <w:name w:val="Style67"/>
    <w:basedOn w:val="Normalny"/>
    <w:rsid w:val="00020119"/>
    <w:pPr>
      <w:widowControl w:val="0"/>
      <w:autoSpaceDE w:val="0"/>
      <w:autoSpaceDN w:val="0"/>
      <w:adjustRightInd w:val="0"/>
      <w:spacing w:after="0" w:line="233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3">
    <w:name w:val="Font Style133"/>
    <w:rsid w:val="00020119"/>
    <w:rPr>
      <w:rFonts w:ascii="Times New Roman" w:hAnsi="Times New Roman" w:cs="Times New Roman" w:hint="default"/>
      <w:sz w:val="18"/>
      <w:szCs w:val="18"/>
    </w:rPr>
  </w:style>
  <w:style w:type="paragraph" w:customStyle="1" w:styleId="Style12">
    <w:name w:val="Style12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5">
    <w:name w:val="Font Style125"/>
    <w:rsid w:val="00020119"/>
    <w:rPr>
      <w:rFonts w:ascii="Times New Roman" w:hAnsi="Times New Roman" w:cs="Times New Roman" w:hint="default"/>
      <w:sz w:val="18"/>
      <w:szCs w:val="18"/>
    </w:rPr>
  </w:style>
  <w:style w:type="character" w:customStyle="1" w:styleId="FontStyle130">
    <w:name w:val="Font Style130"/>
    <w:rsid w:val="00020119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0">
    <w:name w:val="Style10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8">
    <w:name w:val="Style28"/>
    <w:basedOn w:val="Normalny"/>
    <w:rsid w:val="0002011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">
    <w:name w:val="Style31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020119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5">
    <w:name w:val="Style45"/>
    <w:basedOn w:val="Normalny"/>
    <w:rsid w:val="00020119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020119"/>
    <w:pPr>
      <w:widowControl w:val="0"/>
      <w:autoSpaceDE w:val="0"/>
      <w:autoSpaceDN w:val="0"/>
      <w:adjustRightInd w:val="0"/>
      <w:spacing w:after="0" w:line="235" w:lineRule="exact"/>
      <w:ind w:hanging="15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5">
    <w:name w:val="Style55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14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02011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5">
    <w:name w:val="Style75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144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4">
    <w:name w:val="Style84"/>
    <w:basedOn w:val="Normalny"/>
    <w:rsid w:val="00020119"/>
    <w:pPr>
      <w:widowControl w:val="0"/>
      <w:autoSpaceDE w:val="0"/>
      <w:autoSpaceDN w:val="0"/>
      <w:adjustRightInd w:val="0"/>
      <w:spacing w:after="0" w:line="346" w:lineRule="exact"/>
      <w:ind w:hanging="30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6">
    <w:name w:val="Style96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4">
    <w:name w:val="Font Style124"/>
    <w:rsid w:val="00020119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8">
    <w:name w:val="Font Style128"/>
    <w:rsid w:val="00020119"/>
    <w:rPr>
      <w:rFonts w:ascii="Times New Roman" w:hAnsi="Times New Roman" w:cs="Times New Roman" w:hint="default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0201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B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2B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A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DE4E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5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85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85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9116-685C-4D0C-B239-F09E3A42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9</Pages>
  <Words>2566</Words>
  <Characters>15398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Szymczak Iwona</cp:lastModifiedBy>
  <cp:revision>28</cp:revision>
  <cp:lastPrinted>2024-01-12T13:59:00Z</cp:lastPrinted>
  <dcterms:created xsi:type="dcterms:W3CDTF">2025-03-26T13:17:00Z</dcterms:created>
  <dcterms:modified xsi:type="dcterms:W3CDTF">2026-03-09T12:05:00Z</dcterms:modified>
</cp:coreProperties>
</file>