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06A2" w14:textId="2E919CC6" w:rsidR="00EC49BA" w:rsidRPr="00B67EB5" w:rsidRDefault="00EC49BA" w:rsidP="00EC49B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</w:p>
    <w:p w14:paraId="67C65BA7" w14:textId="77777777" w:rsidR="00EC49BA" w:rsidRPr="00B67EB5" w:rsidRDefault="00EC49BA" w:rsidP="00EC49B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Rady Nadzorczej ENEA Spółka Akcyjna z siedzibą w Poznaniu („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”)</w:t>
      </w:r>
    </w:p>
    <w:p w14:paraId="694591EE" w14:textId="30990B41" w:rsidR="00EC49BA" w:rsidRPr="00357666" w:rsidRDefault="00EC49BA" w:rsidP="00E90EDD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Działając na podstawie § 13 ust. 3-6 Statutu ENEA S.A., Rada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Nadzorcza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Poznaniu,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ul. Górecka 1, 60-201 Poznań,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ogłasza wszczęcie postępowania kwalifikacyjnego </w:t>
      </w:r>
      <w:r w:rsidR="00E90ED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stanowisko </w:t>
      </w:r>
      <w:r w:rsidRPr="00135A01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złonka </w:t>
      </w:r>
      <w:r w:rsidRPr="00B67EB5">
        <w:rPr>
          <w:rFonts w:ascii="Arial" w:hAnsi="Arial" w:cs="Arial"/>
          <w:b/>
          <w:sz w:val="20"/>
          <w:szCs w:val="20"/>
        </w:rPr>
        <w:t>Zarządu</w:t>
      </w:r>
      <w:r w:rsidR="00B51D94">
        <w:rPr>
          <w:rFonts w:ascii="Arial" w:hAnsi="Arial" w:cs="Arial"/>
          <w:b/>
          <w:sz w:val="20"/>
          <w:szCs w:val="20"/>
        </w:rPr>
        <w:t xml:space="preserve"> ds.</w:t>
      </w:r>
      <w:r w:rsidR="005E553E">
        <w:rPr>
          <w:rFonts w:ascii="Arial" w:hAnsi="Arial" w:cs="Arial"/>
          <w:b/>
          <w:sz w:val="20"/>
          <w:szCs w:val="20"/>
        </w:rPr>
        <w:t xml:space="preserve"> Strategii i Rozwoju</w:t>
      </w:r>
      <w:r w:rsidR="00E90EDD">
        <w:rPr>
          <w:rFonts w:ascii="Arial" w:hAnsi="Arial" w:cs="Arial"/>
          <w:b/>
          <w:sz w:val="20"/>
          <w:szCs w:val="20"/>
        </w:rPr>
        <w:t>.</w:t>
      </w:r>
    </w:p>
    <w:p w14:paraId="64354F09" w14:textId="45318068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Pisemne zgłoszenia kandydatów w za</w:t>
      </w:r>
      <w:r w:rsidR="00E90EDD">
        <w:rPr>
          <w:rFonts w:ascii="Arial" w:eastAsia="Times New Roman" w:hAnsi="Arial" w:cs="Arial"/>
          <w:sz w:val="20"/>
          <w:szCs w:val="20"/>
          <w:lang w:eastAsia="pl-PL"/>
        </w:rPr>
        <w:t>mkniętych kopertach z dopiskiem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„Postępowanie kwalifikacyjne 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na stanowisko 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>Członka Zarządu ENEA S.A.</w:t>
      </w:r>
      <w:r w:rsidR="00E90EDD"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ds. </w:t>
      </w:r>
      <w:r w:rsidR="00D632F9" w:rsidRPr="00D632F9">
        <w:rPr>
          <w:rFonts w:ascii="Arial" w:hAnsi="Arial" w:cs="Arial"/>
          <w:sz w:val="20"/>
          <w:szCs w:val="20"/>
        </w:rPr>
        <w:t>Strategii i Rozwoju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, wszczęte ogłoszeniem na stronie internetowej Spółki </w:t>
      </w:r>
      <w:r w:rsidRPr="00233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dniu </w:t>
      </w:r>
      <w:r w:rsidR="00AC3ABA" w:rsidRPr="00B13CE7">
        <w:rPr>
          <w:rFonts w:ascii="Arial" w:eastAsia="Times New Roman" w:hAnsi="Arial" w:cs="Arial"/>
          <w:b/>
          <w:sz w:val="20"/>
          <w:szCs w:val="20"/>
          <w:lang w:eastAsia="pl-PL"/>
        </w:rPr>
        <w:t>15</w:t>
      </w:r>
      <w:r w:rsidR="003840F8" w:rsidRPr="00B13CE7">
        <w:rPr>
          <w:rFonts w:ascii="Arial" w:eastAsia="Times New Roman" w:hAnsi="Arial" w:cs="Arial"/>
          <w:b/>
          <w:sz w:val="20"/>
          <w:szCs w:val="20"/>
          <w:lang w:eastAsia="pl-PL"/>
        </w:rPr>
        <w:t>.11</w:t>
      </w:r>
      <w:r w:rsidR="00BB0D6C" w:rsidRPr="00B13CE7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B51D94" w:rsidRPr="00B13CE7">
        <w:rPr>
          <w:rFonts w:ascii="Arial" w:eastAsia="Times New Roman" w:hAnsi="Arial" w:cs="Arial"/>
          <w:b/>
          <w:sz w:val="20"/>
          <w:szCs w:val="20"/>
          <w:lang w:eastAsia="pl-PL"/>
        </w:rPr>
        <w:t>2021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r.” należy składać za pośrednictwem poczty lub osobiście </w:t>
      </w:r>
      <w:r w:rsidR="00AC3AB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w siedzibie  ENEA S.A. na adres: ul. Górecka 1, 60-201 Poznań, </w:t>
      </w:r>
      <w:r w:rsidRPr="002336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450969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23</w:t>
      </w:r>
      <w:r w:rsidR="003840F8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.11.</w:t>
      </w:r>
      <w:r w:rsidR="00B51D94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2021</w:t>
      </w:r>
      <w:r w:rsidR="00E90EDD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  <w:r w:rsidR="00E90EDD" w:rsidRPr="002336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godziny </w:t>
      </w:r>
      <w:r w:rsidR="00BB0D6C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14.00</w:t>
      </w:r>
      <w:r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Za termin złożenia zgłoszenia uważa się termin wpływu zgłoszenia do ENEA S.A. na ww. adres -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decyduje data i godzina doręczenia przesyłki.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C2601AE" w14:textId="16C3D628" w:rsidR="00EC49BA" w:rsidRPr="00357666" w:rsidRDefault="00EC49BA" w:rsidP="00B400CF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</w:t>
      </w:r>
      <w:r w:rsidR="00B400C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Członka Zarządu ds. </w:t>
      </w:r>
      <w:r w:rsidR="00D632F9">
        <w:rPr>
          <w:rFonts w:ascii="Arial" w:hAnsi="Arial" w:cs="Arial"/>
          <w:b/>
          <w:sz w:val="20"/>
          <w:szCs w:val="20"/>
        </w:rPr>
        <w:t>Strategii i Rozwoju</w:t>
      </w:r>
      <w:r w:rsidRPr="003576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powinni spełniać następujące wymogi:</w:t>
      </w:r>
    </w:p>
    <w:p w14:paraId="091B6241" w14:textId="77777777" w:rsidR="00EC49BA" w:rsidRPr="00357666" w:rsidRDefault="00EC49BA" w:rsidP="00EC49BA">
      <w:pPr>
        <w:numPr>
          <w:ilvl w:val="0"/>
          <w:numId w:val="18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przepisów odrębnych,</w:t>
      </w:r>
    </w:p>
    <w:p w14:paraId="7A951CC5" w14:textId="4903E600" w:rsidR="00EC49BA" w:rsidRPr="00357666" w:rsidRDefault="00E92A78" w:rsidP="00EC49BA">
      <w:pPr>
        <w:numPr>
          <w:ilvl w:val="0"/>
          <w:numId w:val="18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posiadać co najmniej 10</w:t>
      </w:r>
      <w:r w:rsidR="00EC49BA"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 </w:t>
      </w:r>
      <w:r w:rsidR="00EC49BA" w:rsidRPr="00357666">
        <w:rPr>
          <w:rFonts w:ascii="Arial" w:eastAsia="Times New Roman" w:hAnsi="Arial" w:cs="Arial"/>
          <w:sz w:val="20"/>
          <w:szCs w:val="20"/>
          <w:lang w:eastAsia="pl-PL"/>
        </w:rPr>
        <w:t>okres zatrudnienia na podstawie umowy o pracę, powołania, wyboru, mianowania, spółdzielczej umowy o pracę, lub świadczenia usług na podstawie innej umowy lub wykonywania działalności gospodarczej na własny rachunek,</w:t>
      </w:r>
    </w:p>
    <w:p w14:paraId="457DA482" w14:textId="7A59DCCD" w:rsidR="00EC49BA" w:rsidRPr="00357666" w:rsidRDefault="00EC49BA" w:rsidP="00EC49BA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="00AC6CB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DF5E27">
        <w:rPr>
          <w:rFonts w:ascii="Arial" w:eastAsia="Times New Roman" w:hAnsi="Arial" w:cs="Arial"/>
          <w:sz w:val="20"/>
          <w:szCs w:val="20"/>
          <w:lang w:eastAsia="pl-PL"/>
        </w:rPr>
        <w:t xml:space="preserve">-letnie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na stanowiskach kierowniczych lub samodzielnych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br/>
        <w:t>albo wynikające z prowadzenia działalności gospodarczej na własny rachunek,</w:t>
      </w:r>
    </w:p>
    <w:p w14:paraId="458E5BF7" w14:textId="77530A21" w:rsidR="00B51D94" w:rsidRPr="00B51D94" w:rsidRDefault="00EC49BA" w:rsidP="00B51D94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a w szczególności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57666">
        <w:rPr>
          <w:rFonts w:ascii="Arial" w:eastAsia="Times New Roman" w:hAnsi="Arial" w:cs="Arial"/>
          <w:sz w:val="20"/>
          <w:szCs w:val="20"/>
          <w:lang w:eastAsia="pl-PL"/>
        </w:rPr>
        <w:t>nie naruszać ograniczeń lub zakazów zajmowania stanowiska członka organu zarządzającego w spółkach handlowych;</w:t>
      </w:r>
    </w:p>
    <w:p w14:paraId="6E151AA4" w14:textId="77777777" w:rsidR="00EC49BA" w:rsidRPr="00357666" w:rsidRDefault="00EC49BA" w:rsidP="00B14231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0D6C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6E2EC2F7" w14:textId="09F4DECB" w:rsidR="00B51D94" w:rsidRPr="00B13CE7" w:rsidRDefault="00B51D94" w:rsidP="00B51D94">
      <w:pPr>
        <w:pStyle w:val="Akapitzlist"/>
        <w:numPr>
          <w:ilvl w:val="0"/>
          <w:numId w:val="18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51D94">
        <w:rPr>
          <w:rFonts w:ascii="Arial" w:eastAsia="Times New Roman" w:hAnsi="Arial" w:cs="Arial"/>
          <w:sz w:val="20"/>
          <w:szCs w:val="20"/>
          <w:lang w:eastAsia="pl-PL"/>
        </w:rPr>
        <w:t>doświadczenie zawodowe w branży energetycznej</w:t>
      </w:r>
      <w:r w:rsidR="004509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50969" w:rsidRPr="00B13CE7">
        <w:rPr>
          <w:rFonts w:ascii="Arial" w:eastAsia="Times New Roman" w:hAnsi="Arial" w:cs="Arial"/>
          <w:sz w:val="20"/>
          <w:szCs w:val="20"/>
          <w:lang w:eastAsia="pl-PL"/>
        </w:rPr>
        <w:t>oraz w kierowaniu dużymi zespołami ludzkimi</w:t>
      </w:r>
      <w:r w:rsidRPr="00B13CE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A32D740" w14:textId="01EC2120" w:rsidR="00B62B27" w:rsidRPr="00B51D94" w:rsidRDefault="00B62B27" w:rsidP="00B51D94">
      <w:pPr>
        <w:pStyle w:val="Akapitzlist"/>
        <w:numPr>
          <w:ilvl w:val="0"/>
          <w:numId w:val="18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znajomość zasad organizacji i zarządzania działalnością produkcyjną;</w:t>
      </w:r>
    </w:p>
    <w:p w14:paraId="670A1A26" w14:textId="77777777" w:rsidR="00B51D94" w:rsidRPr="00B51D94" w:rsidRDefault="00B51D94" w:rsidP="00B51D94">
      <w:pPr>
        <w:pStyle w:val="Akapitzlist"/>
        <w:numPr>
          <w:ilvl w:val="0"/>
          <w:numId w:val="18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51D94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w zakresie restrukturyzacji przedsiębiorstw, wdrażaniu strategii, zarządzaniu </w:t>
      </w:r>
      <w:r w:rsidRPr="00B51D94">
        <w:rPr>
          <w:rFonts w:ascii="Arial" w:eastAsia="Times New Roman" w:hAnsi="Arial" w:cs="Arial"/>
          <w:sz w:val="20"/>
          <w:szCs w:val="20"/>
          <w:lang w:eastAsia="pl-PL"/>
        </w:rPr>
        <w:br/>
        <w:t>i kierowaniu złożonymi projektami i organizacjami;</w:t>
      </w:r>
    </w:p>
    <w:p w14:paraId="2167AEEA" w14:textId="4C0D7AFF" w:rsidR="00B51D94" w:rsidRDefault="00EC49BA" w:rsidP="0024052C">
      <w:pPr>
        <w:spacing w:after="120" w:line="240" w:lineRule="auto"/>
        <w:ind w:left="142"/>
        <w:rPr>
          <w:rFonts w:ascii="Arial" w:eastAsia="Times New Roman" w:hAnsi="Arial" w:cs="Arial"/>
          <w:sz w:val="20"/>
          <w:szCs w:val="20"/>
          <w:lang w:eastAsia="pl-PL"/>
        </w:rPr>
      </w:pPr>
      <w:r w:rsidRPr="00F020A9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3C345ECE" w14:textId="2404A607" w:rsidR="00CB10EF" w:rsidRPr="00B13CE7" w:rsidRDefault="00CB10EF" w:rsidP="00CB10EF">
      <w:pPr>
        <w:pStyle w:val="Akapitzlist"/>
        <w:numPr>
          <w:ilvl w:val="0"/>
          <w:numId w:val="18"/>
        </w:numPr>
        <w:spacing w:after="120" w:line="240" w:lineRule="auto"/>
        <w:ind w:left="567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B13CE7">
        <w:rPr>
          <w:rFonts w:ascii="Arial" w:eastAsia="Times New Roman" w:hAnsi="Arial" w:cs="Arial"/>
          <w:sz w:val="20"/>
          <w:szCs w:val="20"/>
          <w:lang w:eastAsia="pl-PL"/>
        </w:rPr>
        <w:t>doświadczenie na stanowisku kierowniczym wyższego szczebla;</w:t>
      </w:r>
    </w:p>
    <w:p w14:paraId="0D1BF643" w14:textId="534A3B53" w:rsidR="00EC49BA" w:rsidRPr="00B51D94" w:rsidRDefault="00B51D94" w:rsidP="00B51D94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1D94">
        <w:rPr>
          <w:rFonts w:ascii="Arial" w:eastAsia="Times New Roman" w:hAnsi="Arial" w:cs="Arial"/>
          <w:sz w:val="20"/>
          <w:szCs w:val="20"/>
          <w:lang w:eastAsia="pl-PL"/>
        </w:rPr>
        <w:t xml:space="preserve">dyplom MBA, ukończone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studia w zakresie zarządzania, </w:t>
      </w:r>
      <w:r w:rsidRPr="00B51D94">
        <w:rPr>
          <w:rFonts w:ascii="Arial" w:eastAsia="Times New Roman" w:hAnsi="Arial" w:cs="Arial"/>
          <w:sz w:val="20"/>
          <w:szCs w:val="20"/>
          <w:lang w:eastAsia="pl-PL"/>
        </w:rPr>
        <w:t>nauk ekonomicznych lub technicznych.</w:t>
      </w:r>
    </w:p>
    <w:p w14:paraId="0D99984A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Każdy kandydat składa pisemne zgłoszenie, które zawiera: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nazwisko, adres zamieszkania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wraz z adresem do korespondencji, numer telefonu kontaktowego, adres  e-mail, określenie stanowiska na jakie kandydat kandyduje.</w:t>
      </w:r>
    </w:p>
    <w:p w14:paraId="58741504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zgłoszenia należy dołączyć następujące dokumenty:</w:t>
      </w:r>
    </w:p>
    <w:p w14:paraId="785714E3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życiorys zawodowy zawierający opis dotychczasowych doświadczeń i osiągnięć kandydata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pracy zawodowej (CV) oraz list motywacyjny;</w:t>
      </w:r>
    </w:p>
    <w:p w14:paraId="3FC951E2" w14:textId="089903FB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odpisy dokumentów potwierdzających kwalifikacje kandydata oraz staż pracy,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w tym: dyplom ukończenia studiów wyższych, udokumentowany staż pracy. Odpisy dokumentów mogą być poświadczone przez kandydata. </w:t>
      </w:r>
      <w:r w:rsidR="00E42D0E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29572A0A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ukończeniu studiów wyższych i stażu pracy;</w:t>
      </w:r>
    </w:p>
    <w:p w14:paraId="0FF47A6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posiadaniu pełnej zdolności do czynności prawnych;</w:t>
      </w:r>
    </w:p>
    <w:p w14:paraId="31099BAA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korzystaniu z pełni praw publicznych;</w:t>
      </w:r>
    </w:p>
    <w:p w14:paraId="58A58A18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niepodleganiu określonym w przepisach prawa ograniczeniom lub zakazom zajmowania stanowiska członka zarządu w spółkach handlowych;</w:t>
      </w:r>
    </w:p>
    <w:p w14:paraId="61AFA38B" w14:textId="30DB712D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oświadczenie o zgodzie na przetwarzanie danych osobowych kandydata dla celów postępowania kwalifikacyjnego o treści: „Wyrażam zgodę na przetw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arzanie moich danych osobowych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przez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t>w Poznaniu przy ul. Góreckiej 1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kod pocztow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60-201, zawartych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dokumentach przekazanych w postępowaniu kwalifikacyjnym, w 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w liście motywacyjnym i CV,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celu przeprowadzenia postępowania kwalifikacyjnego na s</w:t>
      </w:r>
      <w:r w:rsidR="0073731E">
        <w:rPr>
          <w:rFonts w:ascii="Arial" w:eastAsia="Times New Roman" w:hAnsi="Arial" w:cs="Arial"/>
          <w:sz w:val="20"/>
          <w:szCs w:val="20"/>
          <w:lang w:eastAsia="pl-PL"/>
        </w:rPr>
        <w:t xml:space="preserve">tanowisko </w:t>
      </w:r>
      <w:r w:rsidR="0073731E" w:rsidRPr="00BB0D6C">
        <w:rPr>
          <w:rFonts w:ascii="Arial" w:eastAsia="Times New Roman" w:hAnsi="Arial" w:cs="Arial"/>
          <w:sz w:val="20"/>
          <w:szCs w:val="20"/>
          <w:lang w:eastAsia="pl-PL"/>
        </w:rPr>
        <w:t>Człon</w:t>
      </w:r>
      <w:r w:rsidR="00161894">
        <w:rPr>
          <w:rFonts w:ascii="Arial" w:eastAsia="Times New Roman" w:hAnsi="Arial" w:cs="Arial"/>
          <w:sz w:val="20"/>
          <w:szCs w:val="20"/>
          <w:lang w:eastAsia="pl-PL"/>
        </w:rPr>
        <w:t>ka Z</w:t>
      </w:r>
      <w:r w:rsidR="005E553E">
        <w:rPr>
          <w:rFonts w:ascii="Arial" w:eastAsia="Times New Roman" w:hAnsi="Arial" w:cs="Arial"/>
          <w:sz w:val="20"/>
          <w:szCs w:val="20"/>
          <w:lang w:eastAsia="pl-PL"/>
        </w:rPr>
        <w:t xml:space="preserve">arządu ENEA S.A. </w:t>
      </w:r>
      <w:r w:rsidR="00D632F9">
        <w:rPr>
          <w:rFonts w:ascii="Arial" w:eastAsia="Times New Roman" w:hAnsi="Arial" w:cs="Arial"/>
          <w:sz w:val="20"/>
          <w:szCs w:val="20"/>
          <w:lang w:eastAsia="pl-PL"/>
        </w:rPr>
        <w:t xml:space="preserve">ds. </w:t>
      </w:r>
      <w:r w:rsidR="00D632F9" w:rsidRPr="00D632F9">
        <w:rPr>
          <w:rFonts w:ascii="Arial" w:hAnsi="Arial" w:cs="Arial"/>
          <w:sz w:val="20"/>
          <w:szCs w:val="20"/>
        </w:rPr>
        <w:t>Strategii i Rozwoju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, w związku z którym dobrowolnie przekazuję moje dane osobowe. Oświadczam, że mam świadomość, że zgodę </w:t>
      </w:r>
      <w:r w:rsidR="00D632F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na przetwarzanie danych osobowych mogę wycofać w każdej chwili.”;</w:t>
      </w:r>
    </w:p>
    <w:p w14:paraId="2A21E9C2" w14:textId="77777777" w:rsidR="00EC49BA" w:rsidRPr="00783324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83324">
        <w:rPr>
          <w:rFonts w:ascii="Arial" w:eastAsia="Times New Roman" w:hAnsi="Arial" w:cs="Arial"/>
          <w:sz w:val="20"/>
          <w:szCs w:val="20"/>
          <w:lang w:eastAsia="pl-PL"/>
        </w:rPr>
        <w:t>w przypadku osób urodzonych przed dniem 1 sierpnia 1972 roku – oświadczenia o złożeniu Ministrowi Aktywów Państwowych oświadczenia lustracyjnego, o którym mowa w art. 7 ust. 2 Ustawy z dnia 18 października 2006 r. o ujawnianiu informacji o dokumentach organów bezpieczeństwa państwa z lat 1944-1990 oraz treści tych dokumentów ( Dz. U. 2020, poz.306 tj. z dnia 13.02.2020 r.) albo oświadczenia o uprzednim złożeniu oświadczenia lustracyjnego zgodnie z art. 7 ust. 3a tej Ustawy;</w:t>
      </w:r>
    </w:p>
    <w:p w14:paraId="72117E48" w14:textId="1EE63627" w:rsidR="00EC49BA" w:rsidRPr="00B308DC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308DC">
        <w:rPr>
          <w:rFonts w:ascii="Arial" w:eastAsia="Times New Roman" w:hAnsi="Arial" w:cs="Arial"/>
          <w:sz w:val="20"/>
          <w:szCs w:val="20"/>
          <w:lang w:eastAsia="pl-PL"/>
        </w:rPr>
        <w:t>w odniesieniu do obywateli polskich – poświadczenie bezpieczeństwa upoważni</w:t>
      </w:r>
      <w:r w:rsidR="005E553E">
        <w:rPr>
          <w:rFonts w:ascii="Arial" w:eastAsia="Times New Roman" w:hAnsi="Arial" w:cs="Arial"/>
          <w:sz w:val="20"/>
          <w:szCs w:val="20"/>
          <w:lang w:eastAsia="pl-PL"/>
        </w:rPr>
        <w:t xml:space="preserve">ające </w:t>
      </w:r>
      <w:r w:rsidR="005E553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308DC">
        <w:rPr>
          <w:rFonts w:ascii="Arial" w:eastAsia="Times New Roman" w:hAnsi="Arial" w:cs="Arial"/>
          <w:sz w:val="20"/>
          <w:szCs w:val="20"/>
          <w:lang w:eastAsia="pl-PL"/>
        </w:rPr>
        <w:t xml:space="preserve">do dostępu do informacji oznaczonych klauzulą „tajne” lub oświadczenie o zobowiązaniu kandydata do poddania się procedurze sprawdzającej w tym zakresie; </w:t>
      </w:r>
    </w:p>
    <w:p w14:paraId="242682F3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nietoczącym się przeciwko kandydatowi postępowaniu karnym i karno-skarbowym;</w:t>
      </w:r>
    </w:p>
    <w:p w14:paraId="747A623D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zaświadczenie z Krajowego Rejestru Karnego o niekaralności wystawione nie wcześniej niż na 2 miesiące przed datą upływu terminu składania zgłoszeń;</w:t>
      </w:r>
    </w:p>
    <w:p w14:paraId="1617C6A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 przedmiocie przynależności do partii politycznej i należeniu do składu organu </w:t>
      </w:r>
      <w:r w:rsidRPr="00B67EB5">
        <w:rPr>
          <w:rFonts w:ascii="Arial" w:hAnsi="Arial" w:cs="Arial"/>
          <w:sz w:val="20"/>
          <w:szCs w:val="20"/>
          <w:lang w:eastAsia="pl-PL"/>
        </w:rPr>
        <w:t>reprezentującego partię polityczną na zewnątrz oraz uprawn</w:t>
      </w:r>
      <w:r>
        <w:rPr>
          <w:rFonts w:ascii="Arial" w:hAnsi="Arial" w:cs="Arial"/>
          <w:sz w:val="20"/>
          <w:szCs w:val="20"/>
          <w:lang w:eastAsia="pl-PL"/>
        </w:rPr>
        <w:t>ionego do zaciągania zobowiązań;</w:t>
      </w:r>
    </w:p>
    <w:p w14:paraId="292DD941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pełnieniu funkcji społecznego współpracownika albo zatrudnieniu w biurze poselskim, senatorskim, poselsko-senatorskim lub biurze posła do Parlamentu Europejskiego na podstawie umowy o pracę lub świadczeniu pracy na podstawie umowy zlecenia lub innej umowy o podobnym charakterze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5EF4567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zatrudnieniu przez partię polityczną na podstawie umowy o pracę lub świadczeniu pracy na podstawie umowy zlecenia lub inn</w:t>
      </w:r>
      <w:r>
        <w:rPr>
          <w:rFonts w:ascii="Arial" w:hAnsi="Arial" w:cs="Arial"/>
          <w:sz w:val="20"/>
          <w:szCs w:val="20"/>
          <w:lang w:eastAsia="pl-PL"/>
        </w:rPr>
        <w:t>ej umowy o podobnym charakterze;</w:t>
      </w:r>
    </w:p>
    <w:p w14:paraId="5EA735B4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uczestnictwa w organach albo pełnienia funkcji na podstawie mandatu pochodzącego z wyborów bezpośrednich lub pośrednich w jednostce samorządu terytorialnego;</w:t>
      </w:r>
    </w:p>
    <w:p w14:paraId="4FC425FD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pełnienia funkcji z wyboru w zakładowej lub ponadzakładowej organizacji związkowej działającej w podmiocie, którego dotyczy postępowanie;</w:t>
      </w:r>
    </w:p>
    <w:p w14:paraId="32F22E75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Spółki, której dotyczy postępowanie.</w:t>
      </w:r>
    </w:p>
    <w:p w14:paraId="0FED064A" w14:textId="51771024" w:rsidR="00EC49BA" w:rsidRPr="00233699" w:rsidRDefault="00EC49BA" w:rsidP="00EC49BA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Zgłoszenia niespe</w:t>
      </w:r>
      <w:r w:rsidR="00E60E7E">
        <w:rPr>
          <w:rFonts w:ascii="Arial" w:eastAsia="Times New Roman" w:hAnsi="Arial" w:cs="Arial"/>
          <w:sz w:val="20"/>
          <w:szCs w:val="20"/>
          <w:lang w:eastAsia="pl-PL"/>
        </w:rPr>
        <w:t>łniające powyższych wymogów lub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złożone po upływie terminu do ich przyjmowania nie podlegają rozpatrzeniu, a 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>kandydaci nie wezmą udziału w postępowaniu kwalifikacyjnym.</w:t>
      </w:r>
    </w:p>
    <w:p w14:paraId="1316F8D0" w14:textId="19178DC9" w:rsidR="00EC49BA" w:rsidRPr="00233699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336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Otwarcie zgłoszeń nastąpi w dniu </w:t>
      </w:r>
      <w:r w:rsidR="00AC3ABA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24</w:t>
      </w:r>
      <w:r w:rsidR="008B73C8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.11.</w:t>
      </w:r>
      <w:r w:rsidR="005E553E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2021</w:t>
      </w:r>
      <w:r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</w:t>
      </w:r>
      <w:r w:rsidR="00BB0D6C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BB0D6C" w:rsidRPr="002336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 godzinie </w:t>
      </w:r>
      <w:r w:rsidR="0024052C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18</w:t>
      </w:r>
      <w:r w:rsidR="00BB0D6C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.00</w:t>
      </w:r>
      <w:r w:rsidR="00B400CF" w:rsidRPr="00B13CE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7353F251" w14:textId="6D3851C4" w:rsidR="00EC49BA" w:rsidRPr="00254EAB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33699">
        <w:rPr>
          <w:rFonts w:ascii="Arial" w:eastAsia="Times New Roman" w:hAnsi="Arial" w:cs="Arial"/>
          <w:sz w:val="20"/>
          <w:szCs w:val="20"/>
          <w:lang w:eastAsia="pl-PL"/>
        </w:rPr>
        <w:t>Rozmowy kwalifikacyjne z kandydatami zostaną przeprowadzone w dni</w:t>
      </w:r>
      <w:r w:rsidR="00161894" w:rsidRPr="00233699">
        <w:rPr>
          <w:rFonts w:ascii="Arial" w:eastAsia="Times New Roman" w:hAnsi="Arial" w:cs="Arial"/>
          <w:sz w:val="20"/>
          <w:szCs w:val="20"/>
          <w:lang w:eastAsia="pl-PL"/>
        </w:rPr>
        <w:t>ach</w:t>
      </w:r>
      <w:r w:rsidR="005E553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C3ABA" w:rsidRPr="00B13CE7">
        <w:rPr>
          <w:rFonts w:ascii="Arial" w:eastAsia="Times New Roman" w:hAnsi="Arial" w:cs="Arial"/>
          <w:sz w:val="20"/>
          <w:szCs w:val="20"/>
          <w:lang w:eastAsia="pl-PL"/>
        </w:rPr>
        <w:t>29-30</w:t>
      </w:r>
      <w:r w:rsidR="008B73C8" w:rsidRPr="00B13CE7">
        <w:rPr>
          <w:rFonts w:ascii="Arial" w:eastAsia="Times New Roman" w:hAnsi="Arial" w:cs="Arial"/>
          <w:sz w:val="20"/>
          <w:szCs w:val="20"/>
          <w:lang w:eastAsia="pl-PL"/>
        </w:rPr>
        <w:t>.11.</w:t>
      </w:r>
      <w:r w:rsidR="005E553E" w:rsidRPr="00B13CE7">
        <w:rPr>
          <w:rFonts w:ascii="Arial" w:eastAsia="Times New Roman" w:hAnsi="Arial" w:cs="Arial"/>
          <w:sz w:val="20"/>
          <w:szCs w:val="20"/>
          <w:lang w:eastAsia="pl-PL"/>
        </w:rPr>
        <w:t>2021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r. w Biurze ENEA S.A. Wars</w:t>
      </w:r>
      <w:r w:rsidR="00B13CE7">
        <w:rPr>
          <w:rFonts w:ascii="Arial" w:eastAsia="Times New Roman" w:hAnsi="Arial" w:cs="Arial"/>
          <w:sz w:val="20"/>
          <w:szCs w:val="20"/>
          <w:lang w:eastAsia="pl-PL"/>
        </w:rPr>
        <w:t>zawie przy Al. Jana Pawła II 12</w:t>
      </w:r>
      <w:r w:rsidR="00233699" w:rsidRPr="00233699"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>Dokładny termin i miejsce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 rozmowy określone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zaproszeniu wysłanym kandydatowi na adres e-mail podany w zgłoszeniu. Dodatkowo, kandydaci zostaną poinformowani o terminie i miejscu rozmowy telefonicznie, najpóźniej w dniu poprzedzającym wyznaczony termin rozmowy.</w:t>
      </w:r>
    </w:p>
    <w:p w14:paraId="7683F473" w14:textId="77777777" w:rsidR="00EC49BA" w:rsidRPr="00B67EB5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rozmowy kwalifikacyjnej będzie:</w:t>
      </w:r>
    </w:p>
    <w:p w14:paraId="3F45D6B0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o zakresie działalności Spółki oraz o sektorze, w którym Spółka działa;</w:t>
      </w:r>
    </w:p>
    <w:p w14:paraId="754A01F7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333A4D61" w14:textId="5FEC0B96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czególnym uwzględnieniem spółek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udziałem Skarbu Państwa oraz z uwzględnieniem s</w:t>
      </w:r>
      <w:r>
        <w:rPr>
          <w:rFonts w:ascii="Arial" w:eastAsia="Times New Roman" w:hAnsi="Arial" w:cs="Arial"/>
          <w:sz w:val="20"/>
          <w:szCs w:val="20"/>
          <w:lang w:eastAsia="pl-PL"/>
        </w:rPr>
        <w:t>pe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t xml:space="preserve">cyfiki stanowiska Członka Zarządu 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ds. </w:t>
      </w:r>
      <w:r w:rsidR="00D632F9" w:rsidRPr="00D632F9">
        <w:rPr>
          <w:rFonts w:ascii="Arial" w:hAnsi="Arial" w:cs="Arial"/>
          <w:sz w:val="20"/>
          <w:szCs w:val="20"/>
        </w:rPr>
        <w:t>Strategii i Rozwoju</w:t>
      </w:r>
      <w:r w:rsidRPr="00D632F9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EB74466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wynagradzania w spółkach z udziałem Skarbu Państwa;</w:t>
      </w:r>
    </w:p>
    <w:p w14:paraId="37C7E5CE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wiedza z zakresu ograniczeń prowadzenia działalności gospodarczej przez osoby pełniące funkcje publiczne;</w:t>
      </w:r>
    </w:p>
    <w:p w14:paraId="0AC7E722" w14:textId="77777777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nadzoru właścicielskiego;</w:t>
      </w:r>
    </w:p>
    <w:p w14:paraId="7808AE6C" w14:textId="7AA64299" w:rsidR="00EC49BA" w:rsidRPr="001B19D4" w:rsidRDefault="00EC49BA" w:rsidP="001B19D4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przedstawienie przez kandydatów doświadczenia niezbędneg</w:t>
      </w:r>
      <w:r>
        <w:rPr>
          <w:rFonts w:ascii="Arial" w:eastAsia="Times New Roman" w:hAnsi="Arial" w:cs="Arial"/>
          <w:sz w:val="20"/>
          <w:szCs w:val="20"/>
          <w:lang w:eastAsia="pl-PL"/>
        </w:rPr>
        <w:t>o do wykonywania funkcj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t xml:space="preserve">i Członka Zarządu ds. </w:t>
      </w:r>
      <w:r w:rsidR="00D632F9" w:rsidRPr="00D632F9">
        <w:rPr>
          <w:rFonts w:ascii="Arial" w:hAnsi="Arial" w:cs="Arial"/>
          <w:sz w:val="20"/>
          <w:szCs w:val="20"/>
        </w:rPr>
        <w:t>Strategii i Rozwoju</w:t>
      </w:r>
      <w:r w:rsidR="00D632F9" w:rsidRPr="00D632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 Spółce</w:t>
      </w:r>
      <w:r w:rsidR="001B19D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113317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b/>
          <w:sz w:val="20"/>
          <w:szCs w:val="20"/>
          <w:lang w:eastAsia="pl-PL"/>
        </w:rPr>
        <w:t>Sposób oceny kandydata</w:t>
      </w:r>
    </w:p>
    <w:p w14:paraId="6DE1C64E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Ocena odpowiedzi poszczególnych kandydatów na pytania dotyczące zagadnień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postępowaniem kwalifikacyjnym jest dokonywana indywidualnie przez każdego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Członków Rady N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adzorczej.</w:t>
      </w:r>
    </w:p>
    <w:p w14:paraId="09818D15" w14:textId="0A95EEFC" w:rsidR="00EC49BA" w:rsidRPr="00B67EB5" w:rsidRDefault="00B8680E" w:rsidP="00EC49BA">
      <w:pPr>
        <w:spacing w:before="100" w:after="100" w:line="240" w:lineRule="auto"/>
        <w:ind w:left="60" w:hanging="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EC49BA"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nformacje o Spółce:</w:t>
      </w:r>
    </w:p>
    <w:p w14:paraId="4A0E2416" w14:textId="77777777" w:rsidR="00EC49BA" w:rsidRPr="00B67EB5" w:rsidRDefault="00EC49BA" w:rsidP="00EC49BA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Kandydaci mogą uzyskać informacje o ENEA S.A. na stronie internetowej Spółki pod adresem </w:t>
      </w:r>
      <w:hyperlink r:id="rId6" w:history="1">
        <w:r w:rsidRPr="00B67E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www.enea.pl</w:t>
        </w:r>
      </w:hyperlink>
      <w:r w:rsidRPr="00B67E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8B4872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 dotyczące postępowania kwalifikacyjnego:</w:t>
      </w:r>
    </w:p>
    <w:p w14:paraId="4966F8D5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niezgłoszenie się kandydata na rozmowę kwalifikacyjną uznane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za rezygnację kandydata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udziału w postępowaniu kwalifikacyjnym;</w:t>
      </w:r>
    </w:p>
    <w:p w14:paraId="0E64DECB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może zakończyć postępowanie kwalifikacyjne w każdym czasie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bez podawania przyczyn i bez wyłaniania kandydatów;</w:t>
      </w:r>
    </w:p>
    <w:p w14:paraId="4EC3DC4D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kandydaci uczestniczący w postępowaniu kwalifikacyjnym powiadomieni zostaną o jego wynikach listem poleconym;</w:t>
      </w:r>
    </w:p>
    <w:p w14:paraId="4AE7458C" w14:textId="5B9354CC" w:rsidR="00EC49BA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informuje, iż kandydaci w procesie postępowania kwalifikacyjnego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na stanowisko</w:t>
      </w:r>
      <w:r w:rsidRPr="003842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Zarządu 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t>ds.</w:t>
      </w:r>
      <w:r w:rsidR="00D632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632F9" w:rsidRPr="00D632F9">
        <w:rPr>
          <w:rFonts w:ascii="Arial" w:hAnsi="Arial" w:cs="Arial"/>
          <w:sz w:val="20"/>
          <w:szCs w:val="20"/>
        </w:rPr>
        <w:t>Strategii i Rozwoju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zostaną poddani ocenie i weryfikacji przez Radę Nadzorczą ENEA S.A.</w:t>
      </w:r>
    </w:p>
    <w:p w14:paraId="086063F7" w14:textId="77777777" w:rsidR="00810568" w:rsidRDefault="00EC49BA" w:rsidP="008105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810568" w:rsidRPr="004E5306">
        <w:rPr>
          <w:rFonts w:ascii="Arial" w:hAnsi="Arial" w:cs="Arial"/>
          <w:b/>
          <w:sz w:val="20"/>
          <w:szCs w:val="20"/>
        </w:rPr>
        <w:t>Informacja dotycząca przetwarzania danych osobowych kandydatów:</w:t>
      </w:r>
    </w:p>
    <w:p w14:paraId="74E7AFED" w14:textId="77777777" w:rsidR="00810568" w:rsidRPr="004E5306" w:rsidRDefault="00810568" w:rsidP="008105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27.04.</w:t>
      </w:r>
      <w:r w:rsidRPr="00B40E28">
        <w:rPr>
          <w:rFonts w:ascii="Arial" w:hAnsi="Arial" w:cs="Arial"/>
          <w:sz w:val="20"/>
          <w:szCs w:val="20"/>
        </w:rPr>
        <w:t>2016 roku w sprawie ochrony osób fizycznych w związku z przetwarzaniem danych osobowych i w sprawie swobodnego przepływu takich danych oraz uchylenia dyrektywy 95/46/WE (dalej: RODO), informujemy, że:</w:t>
      </w:r>
    </w:p>
    <w:p w14:paraId="775515F3" w14:textId="77777777" w:rsidR="00810568" w:rsidRDefault="00810568" w:rsidP="00810568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B40E28">
        <w:rPr>
          <w:rFonts w:ascii="Arial" w:hAnsi="Arial" w:cs="Arial"/>
          <w:sz w:val="20"/>
          <w:szCs w:val="20"/>
        </w:rPr>
        <w:t>Administratorem danych osobowych kandydatów jest ENEA S.A. z siedzibą w Poznaniu,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ul. Górecka 1, kod pocztowy 60-201;</w:t>
      </w:r>
    </w:p>
    <w:p w14:paraId="1637F90D" w14:textId="77777777" w:rsidR="00810568" w:rsidRDefault="00810568" w:rsidP="00810568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3297">
        <w:rPr>
          <w:rFonts w:ascii="Arial" w:hAnsi="Arial" w:cs="Arial"/>
          <w:sz w:val="20"/>
          <w:szCs w:val="20"/>
        </w:rPr>
        <w:t xml:space="preserve">2) 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dministrator 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 xml:space="preserve"> wyznaczył Inspektora Ochrony Danych z którym można skontaktować się pod adresem e-mail: </w:t>
      </w:r>
      <w:r w:rsidRPr="00C43297">
        <w:rPr>
          <w:rFonts w:ascii="Arial" w:hAnsi="Arial" w:cs="Arial"/>
          <w:color w:val="0070C0"/>
          <w:sz w:val="20"/>
          <w:szCs w:val="20"/>
        </w:rPr>
        <w:t xml:space="preserve">esa.iod@enea.pl 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>lub kore</w:t>
      </w:r>
      <w:r>
        <w:rPr>
          <w:rFonts w:ascii="Arial" w:hAnsi="Arial" w:cs="Arial"/>
          <w:color w:val="000000" w:themeColor="text1"/>
          <w:sz w:val="20"/>
          <w:szCs w:val="20"/>
        </w:rPr>
        <w:t>spondencyjnie na adres siedziby</w:t>
      </w:r>
      <w:r w:rsidRPr="00C43297">
        <w:rPr>
          <w:rFonts w:ascii="Arial" w:hAnsi="Arial" w:cs="Arial"/>
          <w:color w:val="000000" w:themeColor="text1"/>
          <w:sz w:val="20"/>
          <w:szCs w:val="20"/>
        </w:rPr>
        <w:t xml:space="preserve"> Administratora danych;</w:t>
      </w:r>
    </w:p>
    <w:p w14:paraId="7C5A1F3E" w14:textId="77777777" w:rsidR="00810568" w:rsidRPr="00B40E28" w:rsidRDefault="00810568" w:rsidP="00810568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B40E28">
        <w:rPr>
          <w:rFonts w:ascii="Arial" w:hAnsi="Arial" w:cs="Arial"/>
          <w:sz w:val="20"/>
          <w:szCs w:val="20"/>
        </w:rPr>
        <w:t>dane osobowe przetwarzane będą w celu przeprowadzenia postępowania kwalifikacyjnego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na stanowisko Członka Zarządu ENEA S.A. ds. </w:t>
      </w:r>
      <w:r w:rsidRPr="00D632F9">
        <w:rPr>
          <w:rFonts w:ascii="Arial" w:hAnsi="Arial" w:cs="Arial"/>
          <w:sz w:val="20"/>
          <w:szCs w:val="20"/>
        </w:rPr>
        <w:t>Strategii i Rozwoju;</w:t>
      </w:r>
    </w:p>
    <w:p w14:paraId="286D7E38" w14:textId="77777777" w:rsidR="00810568" w:rsidRPr="00B40E28" w:rsidRDefault="00810568" w:rsidP="00810568">
      <w:pPr>
        <w:spacing w:after="12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B40E28">
        <w:rPr>
          <w:rFonts w:ascii="Arial" w:hAnsi="Arial" w:cs="Arial"/>
          <w:sz w:val="20"/>
          <w:szCs w:val="20"/>
        </w:rPr>
        <w:t xml:space="preserve">dane osobowe przetwarzane będą na podstawie: </w:t>
      </w:r>
    </w:p>
    <w:p w14:paraId="0B8FE504" w14:textId="77777777" w:rsidR="00810568" w:rsidRDefault="00810568" w:rsidP="00810568">
      <w:pPr>
        <w:spacing w:after="12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>art. 6 ust. 1 lit. a RODO, czyli zgody na przetwarzanie danych osobowych</w:t>
      </w:r>
      <w:r>
        <w:rPr>
          <w:rFonts w:ascii="Arial" w:hAnsi="Arial" w:cs="Arial"/>
          <w:sz w:val="20"/>
          <w:szCs w:val="20"/>
        </w:rPr>
        <w:t>,</w:t>
      </w:r>
    </w:p>
    <w:p w14:paraId="2A51868C" w14:textId="77777777" w:rsidR="00810568" w:rsidRPr="00B40E28" w:rsidRDefault="00810568" w:rsidP="00810568">
      <w:pPr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40E28">
        <w:rPr>
          <w:rFonts w:ascii="Arial" w:hAnsi="Arial" w:cs="Arial"/>
          <w:sz w:val="20"/>
          <w:szCs w:val="20"/>
        </w:rPr>
        <w:t>art. 6 ust. 1 lit. b RODO, czyli niezbędności w kontekście</w:t>
      </w:r>
      <w:r>
        <w:rPr>
          <w:rFonts w:ascii="Arial" w:hAnsi="Arial" w:cs="Arial"/>
          <w:sz w:val="20"/>
          <w:szCs w:val="20"/>
        </w:rPr>
        <w:t xml:space="preserve"> zawarcia umowy i działań przed </w:t>
      </w:r>
      <w:r w:rsidRPr="00B40E28">
        <w:rPr>
          <w:rFonts w:ascii="Arial" w:hAnsi="Arial" w:cs="Arial"/>
          <w:sz w:val="20"/>
          <w:szCs w:val="20"/>
        </w:rPr>
        <w:t>zawarciem umowy,</w:t>
      </w:r>
    </w:p>
    <w:p w14:paraId="14A37643" w14:textId="77777777" w:rsidR="00810568" w:rsidRPr="00B40E28" w:rsidRDefault="00810568" w:rsidP="00810568">
      <w:pPr>
        <w:spacing w:after="12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art. 6 ust 1 lit. c RODO, czyli w celu wykonania obowiązku prawnego,</w:t>
      </w:r>
    </w:p>
    <w:p w14:paraId="5DFCB42A" w14:textId="77777777" w:rsidR="00810568" w:rsidRPr="00B40E28" w:rsidRDefault="00810568" w:rsidP="00810568">
      <w:pPr>
        <w:spacing w:after="120" w:line="24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d) </w:t>
      </w:r>
      <w:r w:rsidRPr="00B40E28">
        <w:rPr>
          <w:rFonts w:ascii="Arial" w:hAnsi="Arial" w:cs="Arial"/>
          <w:sz w:val="20"/>
          <w:szCs w:val="20"/>
        </w:rPr>
        <w:t>art. 6 ust 1 lit. f RODO, czyli prawnie uzasadnionego interesu administratora danych.</w:t>
      </w:r>
    </w:p>
    <w:p w14:paraId="4298A891" w14:textId="77777777" w:rsidR="00810568" w:rsidRPr="00B40E28" w:rsidRDefault="00810568" w:rsidP="00810568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Uzasadnionym interesem realizowanym przez ENEA S.A. jest weryfikacja rzetelności składanych oświadczeń oraz dochodzenie roszczeń wynikających z przepisów prawa;</w:t>
      </w:r>
    </w:p>
    <w:p w14:paraId="75879F6F" w14:textId="77777777" w:rsidR="00810568" w:rsidRPr="00B40E28" w:rsidRDefault="00810568" w:rsidP="00810568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podanie danych jest dobrowolne, lecz niezbędne do wzięcia udziału w postępowaniu kwalifikacyjnym;</w:t>
      </w:r>
    </w:p>
    <w:p w14:paraId="6EFC6094" w14:textId="77777777" w:rsidR="00810568" w:rsidRPr="00B40E28" w:rsidRDefault="00810568" w:rsidP="00810568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odbiorcą danych osobowych mogą zostać: </w:t>
      </w:r>
    </w:p>
    <w:p w14:paraId="63120653" w14:textId="77777777" w:rsidR="00810568" w:rsidRDefault="00810568" w:rsidP="00810568">
      <w:pPr>
        <w:numPr>
          <w:ilvl w:val="0"/>
          <w:numId w:val="20"/>
        </w:numPr>
        <w:suppressAutoHyphens/>
        <w:autoSpaceDN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podmioty dostarczające korespondencję, </w:t>
      </w:r>
    </w:p>
    <w:p w14:paraId="45898208" w14:textId="77777777" w:rsidR="00810568" w:rsidRPr="00B40E28" w:rsidRDefault="00810568" w:rsidP="00810568">
      <w:pPr>
        <w:numPr>
          <w:ilvl w:val="0"/>
          <w:numId w:val="20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podmioty świadczące usługi informatyczne oraz serwisu i obsługi technicznej urządzeń wykorzystywanych przez administratora danych;</w:t>
      </w:r>
    </w:p>
    <w:p w14:paraId="474E4B9E" w14:textId="77777777" w:rsidR="00810568" w:rsidRDefault="00810568" w:rsidP="00810568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lastRenderedPageBreak/>
        <w:t>dostęp do danych mogą uzyskać uprawnione organ</w:t>
      </w:r>
      <w:r>
        <w:rPr>
          <w:rFonts w:ascii="Arial" w:hAnsi="Arial" w:cs="Arial"/>
        </w:rPr>
        <w:t>y</w:t>
      </w:r>
      <w:r w:rsidRPr="00B40E28">
        <w:rPr>
          <w:rFonts w:ascii="Arial" w:hAnsi="Arial" w:cs="Arial"/>
        </w:rPr>
        <w:t xml:space="preserve"> publiczne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jeżeli będzie to prawnie uzasadnione;</w:t>
      </w:r>
    </w:p>
    <w:p w14:paraId="21B7B6A8" w14:textId="77777777" w:rsidR="00810568" w:rsidRDefault="00810568" w:rsidP="00810568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dane zostaną niezwłocznie usunięte w przypadku, gdy postępowanie zakończy się wynikiem negatywnym, o ile przepisy powszechnie obowiązującego prawa nie nakazują ich dalszego przechowywania;</w:t>
      </w:r>
    </w:p>
    <w:p w14:paraId="1FE6FEBC" w14:textId="77777777" w:rsidR="00810568" w:rsidRPr="00B40E28" w:rsidRDefault="00810568" w:rsidP="00810568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informujemy o przysługującym prawie do:</w:t>
      </w:r>
    </w:p>
    <w:p w14:paraId="7BC73282" w14:textId="77777777" w:rsidR="00810568" w:rsidRPr="00B40E28" w:rsidRDefault="00810568" w:rsidP="00810568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 xml:space="preserve">dostępu do swoich danych osobowych i żądania ich kopii, </w:t>
      </w:r>
    </w:p>
    <w:p w14:paraId="23E9989E" w14:textId="77777777" w:rsidR="00810568" w:rsidRPr="00B40E28" w:rsidRDefault="00810568" w:rsidP="00810568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B40E28">
        <w:rPr>
          <w:rFonts w:ascii="Arial" w:hAnsi="Arial" w:cs="Arial"/>
          <w:sz w:val="20"/>
          <w:szCs w:val="20"/>
        </w:rPr>
        <w:t xml:space="preserve"> sprostowania swoich danych osobowych,</w:t>
      </w:r>
    </w:p>
    <w:p w14:paraId="5390B4BF" w14:textId="77777777" w:rsidR="00810568" w:rsidRPr="00B40E28" w:rsidRDefault="00810568" w:rsidP="00810568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żądania ograniczenia przetwarzania swoich danych,</w:t>
      </w:r>
    </w:p>
    <w:p w14:paraId="7172EAEF" w14:textId="77777777" w:rsidR="00810568" w:rsidRPr="00B40E28" w:rsidRDefault="00810568" w:rsidP="00810568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B40E28">
        <w:rPr>
          <w:rFonts w:ascii="Arial" w:hAnsi="Arial" w:cs="Arial"/>
          <w:sz w:val="20"/>
          <w:szCs w:val="20"/>
        </w:rPr>
        <w:t>przenoszenia danych,</w:t>
      </w:r>
    </w:p>
    <w:p w14:paraId="60ABD413" w14:textId="77777777" w:rsidR="00810568" w:rsidRPr="00B40E28" w:rsidRDefault="00810568" w:rsidP="00810568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usunięcia danych,</w:t>
      </w:r>
    </w:p>
    <w:p w14:paraId="3AF3C37B" w14:textId="77777777" w:rsidR="00810568" w:rsidRPr="00810568" w:rsidRDefault="00810568" w:rsidP="00810568">
      <w:pPr>
        <w:pStyle w:val="Tekstkomentarza"/>
        <w:spacing w:after="120"/>
        <w:ind w:left="284"/>
        <w:rPr>
          <w:rFonts w:ascii="Arial" w:hAnsi="Arial" w:cs="Arial"/>
        </w:rPr>
      </w:pPr>
      <w:r w:rsidRPr="00810568">
        <w:rPr>
          <w:rFonts w:ascii="Arial" w:hAnsi="Arial" w:cs="Arial"/>
        </w:rPr>
        <w:t>f) sprzeciwu w zakresie, o którym mowa w art. 21 RODO;</w:t>
      </w:r>
    </w:p>
    <w:p w14:paraId="349F12B6" w14:textId="77777777" w:rsidR="00810568" w:rsidRPr="00810568" w:rsidRDefault="00810568" w:rsidP="00810568">
      <w:pPr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810568">
        <w:rPr>
          <w:rFonts w:ascii="Arial" w:hAnsi="Arial" w:cs="Arial"/>
          <w:sz w:val="20"/>
          <w:szCs w:val="20"/>
        </w:rPr>
        <w:t xml:space="preserve">w przypadku przetwarzania danych na podstawie zgody, informujemy o prawie do cofnięcia zgody w dowolnym momencie, co pozostanie bez wpływu na zgodność z prawem przetwarzania, którego dokonano na podstawie zgody przed jej cofnięciem. </w:t>
      </w:r>
    </w:p>
    <w:p w14:paraId="559D9F77" w14:textId="77777777" w:rsidR="00810568" w:rsidRPr="00810568" w:rsidRDefault="00810568" w:rsidP="00810568">
      <w:pPr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810568">
        <w:rPr>
          <w:rFonts w:ascii="Arial" w:hAnsi="Arial" w:cs="Arial"/>
          <w:sz w:val="20"/>
          <w:szCs w:val="20"/>
          <w:shd w:val="clear" w:color="auto" w:fill="FFFFFF"/>
        </w:rPr>
        <w:t>Realizacja praw, o których mowa powyżej może odbywać się poprzez wskazanie swoich żądań przesłanych Inspektorowi Ochrony Danych drogą mailową na adres e-mail: </w:t>
      </w:r>
      <w:hyperlink r:id="rId7" w:history="1">
        <w:r w:rsidRPr="00810568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FFFFF"/>
          </w:rPr>
          <w:t>esa.iod@enea.pl</w:t>
        </w:r>
      </w:hyperlink>
      <w:r w:rsidRPr="00810568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1AFB7FC9" w14:textId="77777777" w:rsidR="00810568" w:rsidRPr="00810568" w:rsidRDefault="00810568" w:rsidP="00810568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810568">
        <w:rPr>
          <w:rFonts w:ascii="Arial" w:hAnsi="Arial" w:cs="Arial"/>
          <w:sz w:val="20"/>
          <w:szCs w:val="20"/>
        </w:rPr>
        <w:t>informujemy o prawie wniesienia skargi do organu nadzorczego, tj. Prezesa Urzędu Ochrony Danych Osobowych, w przypadku uznania, że dane osobowe przetwarzane są z naruszeniem przepisów RODO.</w:t>
      </w:r>
    </w:p>
    <w:p w14:paraId="3C368801" w14:textId="6BCAD4B6" w:rsidR="00EC49BA" w:rsidRPr="00B40E28" w:rsidRDefault="00EC49BA" w:rsidP="008105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24C4A4A" w14:textId="69105945" w:rsidR="00A31E57" w:rsidRDefault="00A31E57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3DA8C0" w14:textId="5F7F8AD1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FD4F30" w14:textId="22D3C76B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962BB0" w14:textId="6916D447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DAA3BA" w14:textId="7DC7DAAD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71D2351" w14:textId="33E0E006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FF1AEC" w14:textId="59B8BA48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CF413D" w14:textId="100675EA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E640B0" w14:textId="364C7FFF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D72E3B" w14:textId="6D156A0B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921550" w14:textId="24489EDE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036758" w14:textId="4AA05364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ABF48E" w14:textId="76D19B2A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3A8135" w14:textId="797BBE45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3F4C1D" w14:textId="6657AF80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F4BFD4" w14:textId="64700B4B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6E2FF0" w14:textId="5331CF0C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E0D66D" w14:textId="248EEFFC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996EF7" w14:textId="0B42BA19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EA05AF" w14:textId="41E8D1AE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C0E883" w14:textId="52A4BD6F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5042EFB" w14:textId="5C8B1CFD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E3EC87" w14:textId="45F5CFFC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38C154" w14:textId="565D71A1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DD1D95" w14:textId="12C4C3C9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97A3A7" w14:textId="516E08E5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58211F" w14:textId="20FB5344" w:rsidR="00217DD8" w:rsidRDefault="00217DD8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3AFAE3" w14:textId="629D1F78" w:rsidR="00686747" w:rsidRPr="00A31E57" w:rsidRDefault="00686747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686747" w:rsidRPr="00A3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CBE"/>
    <w:multiLevelType w:val="multilevel"/>
    <w:tmpl w:val="53ECED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4722C1"/>
    <w:multiLevelType w:val="hybridMultilevel"/>
    <w:tmpl w:val="1382A38A"/>
    <w:lvl w:ilvl="0" w:tplc="B76AE1AC">
      <w:start w:val="2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47EA"/>
    <w:multiLevelType w:val="multilevel"/>
    <w:tmpl w:val="165871C2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724" w:hanging="360"/>
      </w:pPr>
    </w:lvl>
    <w:lvl w:ilvl="2">
      <w:start w:val="1"/>
      <w:numFmt w:val="decimal"/>
      <w:lvlText w:val="%3."/>
      <w:lvlJc w:val="left"/>
      <w:pPr>
        <w:ind w:left="2444" w:hanging="36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decimal"/>
      <w:lvlText w:val="%5."/>
      <w:lvlJc w:val="left"/>
      <w:pPr>
        <w:ind w:left="3884" w:hanging="360"/>
      </w:pPr>
    </w:lvl>
    <w:lvl w:ilvl="5">
      <w:start w:val="1"/>
      <w:numFmt w:val="decimal"/>
      <w:lvlText w:val="%6."/>
      <w:lvlJc w:val="left"/>
      <w:pPr>
        <w:ind w:left="4604" w:hanging="36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decimal"/>
      <w:lvlText w:val="%8."/>
      <w:lvlJc w:val="left"/>
      <w:pPr>
        <w:ind w:left="6044" w:hanging="360"/>
      </w:pPr>
    </w:lvl>
    <w:lvl w:ilvl="8">
      <w:start w:val="1"/>
      <w:numFmt w:val="decimal"/>
      <w:lvlText w:val="%9."/>
      <w:lvlJc w:val="left"/>
      <w:pPr>
        <w:ind w:left="6764" w:hanging="360"/>
      </w:pPr>
    </w:lvl>
  </w:abstractNum>
  <w:abstractNum w:abstractNumId="3" w15:restartNumberingAfterBreak="0">
    <w:nsid w:val="14CB656A"/>
    <w:multiLevelType w:val="hybridMultilevel"/>
    <w:tmpl w:val="F0267A46"/>
    <w:lvl w:ilvl="0" w:tplc="3B823E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B257C"/>
    <w:multiLevelType w:val="hybridMultilevel"/>
    <w:tmpl w:val="586E0DA6"/>
    <w:lvl w:ilvl="0" w:tplc="B9B850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E60"/>
    <w:multiLevelType w:val="multilevel"/>
    <w:tmpl w:val="5FE41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17533C2"/>
    <w:multiLevelType w:val="multilevel"/>
    <w:tmpl w:val="91249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63339C1"/>
    <w:multiLevelType w:val="multilevel"/>
    <w:tmpl w:val="0F8A9B6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6E714E5"/>
    <w:multiLevelType w:val="multilevel"/>
    <w:tmpl w:val="9A564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C2D6C78"/>
    <w:multiLevelType w:val="hybridMultilevel"/>
    <w:tmpl w:val="569C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A2355"/>
    <w:multiLevelType w:val="hybridMultilevel"/>
    <w:tmpl w:val="AB58CC5C"/>
    <w:lvl w:ilvl="0" w:tplc="955A289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B06CAC"/>
    <w:multiLevelType w:val="hybridMultilevel"/>
    <w:tmpl w:val="4118B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48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A7D8B"/>
    <w:multiLevelType w:val="hybridMultilevel"/>
    <w:tmpl w:val="AA80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7AA8"/>
    <w:multiLevelType w:val="hybridMultilevel"/>
    <w:tmpl w:val="C2AA9898"/>
    <w:lvl w:ilvl="0" w:tplc="BCB86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3D0E82"/>
    <w:multiLevelType w:val="multilevel"/>
    <w:tmpl w:val="62E68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D864B81"/>
    <w:multiLevelType w:val="hybridMultilevel"/>
    <w:tmpl w:val="6206FE6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45E41"/>
    <w:multiLevelType w:val="multilevel"/>
    <w:tmpl w:val="72780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2FA1419"/>
    <w:multiLevelType w:val="hybridMultilevel"/>
    <w:tmpl w:val="E206B1E4"/>
    <w:lvl w:ilvl="0" w:tplc="F624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26CDD"/>
    <w:multiLevelType w:val="hybridMultilevel"/>
    <w:tmpl w:val="AD0E7CAA"/>
    <w:lvl w:ilvl="0" w:tplc="7950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4CB5"/>
    <w:multiLevelType w:val="hybridMultilevel"/>
    <w:tmpl w:val="23BAFE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B557984"/>
    <w:multiLevelType w:val="hybridMultilevel"/>
    <w:tmpl w:val="2FFC6640"/>
    <w:lvl w:ilvl="0" w:tplc="40EE4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C6476E"/>
    <w:multiLevelType w:val="hybridMultilevel"/>
    <w:tmpl w:val="85AA305A"/>
    <w:lvl w:ilvl="0" w:tplc="04150017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18C612E"/>
    <w:multiLevelType w:val="hybridMultilevel"/>
    <w:tmpl w:val="D1DEF0A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C15752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20F7D0E"/>
    <w:multiLevelType w:val="hybridMultilevel"/>
    <w:tmpl w:val="FD8C76DC"/>
    <w:lvl w:ilvl="0" w:tplc="A768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7091E"/>
    <w:multiLevelType w:val="hybridMultilevel"/>
    <w:tmpl w:val="08E0DF5E"/>
    <w:lvl w:ilvl="0" w:tplc="04150017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E94361C"/>
    <w:multiLevelType w:val="hybridMultilevel"/>
    <w:tmpl w:val="2592D8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0"/>
  </w:num>
  <w:num w:numId="9">
    <w:abstractNumId w:val="21"/>
  </w:num>
  <w:num w:numId="10">
    <w:abstractNumId w:val="1"/>
  </w:num>
  <w:num w:numId="11">
    <w:abstractNumId w:val="2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16"/>
  </w:num>
  <w:num w:numId="16">
    <w:abstractNumId w:val="14"/>
  </w:num>
  <w:num w:numId="17">
    <w:abstractNumId w:val="24"/>
  </w:num>
  <w:num w:numId="18">
    <w:abstractNumId w:val="2"/>
  </w:num>
  <w:num w:numId="19">
    <w:abstractNumId w:val="1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6"/>
  </w:num>
  <w:num w:numId="25">
    <w:abstractNumId w:val="8"/>
  </w:num>
  <w:num w:numId="26">
    <w:abstractNumId w:val="5"/>
  </w:num>
  <w:num w:numId="27">
    <w:abstractNumId w:val="7"/>
  </w:num>
  <w:num w:numId="28">
    <w:abstractNumId w:val="1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6"/>
    <w:rsid w:val="00013AA5"/>
    <w:rsid w:val="000259B3"/>
    <w:rsid w:val="000636F7"/>
    <w:rsid w:val="0007761B"/>
    <w:rsid w:val="00081DF6"/>
    <w:rsid w:val="000821B2"/>
    <w:rsid w:val="000968DB"/>
    <w:rsid w:val="000F25B2"/>
    <w:rsid w:val="000F483C"/>
    <w:rsid w:val="00121FCE"/>
    <w:rsid w:val="001411E3"/>
    <w:rsid w:val="00161894"/>
    <w:rsid w:val="00183B3B"/>
    <w:rsid w:val="001B19D4"/>
    <w:rsid w:val="001E34E6"/>
    <w:rsid w:val="001E4CAF"/>
    <w:rsid w:val="001E7E80"/>
    <w:rsid w:val="00201CC8"/>
    <w:rsid w:val="002020BE"/>
    <w:rsid w:val="00217906"/>
    <w:rsid w:val="00217DD8"/>
    <w:rsid w:val="002218AC"/>
    <w:rsid w:val="00233699"/>
    <w:rsid w:val="0024052C"/>
    <w:rsid w:val="00243D19"/>
    <w:rsid w:val="002458D0"/>
    <w:rsid w:val="00375406"/>
    <w:rsid w:val="00377E91"/>
    <w:rsid w:val="003840F8"/>
    <w:rsid w:val="003859B6"/>
    <w:rsid w:val="003A5DEE"/>
    <w:rsid w:val="003B5F19"/>
    <w:rsid w:val="004023AA"/>
    <w:rsid w:val="00405ACB"/>
    <w:rsid w:val="0043392A"/>
    <w:rsid w:val="00440FDB"/>
    <w:rsid w:val="00444384"/>
    <w:rsid w:val="00450969"/>
    <w:rsid w:val="00475774"/>
    <w:rsid w:val="004A1DBB"/>
    <w:rsid w:val="004B33A6"/>
    <w:rsid w:val="004D67E7"/>
    <w:rsid w:val="004F553C"/>
    <w:rsid w:val="00512E91"/>
    <w:rsid w:val="00530B70"/>
    <w:rsid w:val="00563006"/>
    <w:rsid w:val="00564F19"/>
    <w:rsid w:val="005716C2"/>
    <w:rsid w:val="0057374F"/>
    <w:rsid w:val="005861B4"/>
    <w:rsid w:val="00595575"/>
    <w:rsid w:val="005A320E"/>
    <w:rsid w:val="005A6C50"/>
    <w:rsid w:val="005C63D1"/>
    <w:rsid w:val="005C6495"/>
    <w:rsid w:val="005D1304"/>
    <w:rsid w:val="005D427D"/>
    <w:rsid w:val="005E553E"/>
    <w:rsid w:val="006760E6"/>
    <w:rsid w:val="00677078"/>
    <w:rsid w:val="00686747"/>
    <w:rsid w:val="007051A1"/>
    <w:rsid w:val="0073731E"/>
    <w:rsid w:val="007465D7"/>
    <w:rsid w:val="00753830"/>
    <w:rsid w:val="00782F13"/>
    <w:rsid w:val="00783324"/>
    <w:rsid w:val="007C0A85"/>
    <w:rsid w:val="007C61B9"/>
    <w:rsid w:val="007E6BF8"/>
    <w:rsid w:val="00810568"/>
    <w:rsid w:val="008160C8"/>
    <w:rsid w:val="00863A5D"/>
    <w:rsid w:val="00884BF3"/>
    <w:rsid w:val="00893D16"/>
    <w:rsid w:val="008A4CF3"/>
    <w:rsid w:val="008B73C8"/>
    <w:rsid w:val="008E2510"/>
    <w:rsid w:val="008F2252"/>
    <w:rsid w:val="00913CC7"/>
    <w:rsid w:val="00926C7C"/>
    <w:rsid w:val="009508C7"/>
    <w:rsid w:val="009A23DC"/>
    <w:rsid w:val="009B0DED"/>
    <w:rsid w:val="009C0ECA"/>
    <w:rsid w:val="009F6A36"/>
    <w:rsid w:val="00A31E57"/>
    <w:rsid w:val="00AA17F1"/>
    <w:rsid w:val="00AC3ABA"/>
    <w:rsid w:val="00AC6CBC"/>
    <w:rsid w:val="00AD2BA5"/>
    <w:rsid w:val="00B13CE7"/>
    <w:rsid w:val="00B14231"/>
    <w:rsid w:val="00B25AF6"/>
    <w:rsid w:val="00B308DC"/>
    <w:rsid w:val="00B400CF"/>
    <w:rsid w:val="00B402EE"/>
    <w:rsid w:val="00B443CD"/>
    <w:rsid w:val="00B45BAE"/>
    <w:rsid w:val="00B51D94"/>
    <w:rsid w:val="00B62B27"/>
    <w:rsid w:val="00B66DAC"/>
    <w:rsid w:val="00B70834"/>
    <w:rsid w:val="00B7335B"/>
    <w:rsid w:val="00B8680E"/>
    <w:rsid w:val="00BB0D6C"/>
    <w:rsid w:val="00BB4C90"/>
    <w:rsid w:val="00BB7928"/>
    <w:rsid w:val="00BB7ACA"/>
    <w:rsid w:val="00BC06BE"/>
    <w:rsid w:val="00BD640A"/>
    <w:rsid w:val="00BF6970"/>
    <w:rsid w:val="00C43297"/>
    <w:rsid w:val="00C47000"/>
    <w:rsid w:val="00C50CE2"/>
    <w:rsid w:val="00C61662"/>
    <w:rsid w:val="00C8345F"/>
    <w:rsid w:val="00CA66D1"/>
    <w:rsid w:val="00CB10EF"/>
    <w:rsid w:val="00CB7D73"/>
    <w:rsid w:val="00CC7D9F"/>
    <w:rsid w:val="00CE0744"/>
    <w:rsid w:val="00CE3D52"/>
    <w:rsid w:val="00D11658"/>
    <w:rsid w:val="00D17D08"/>
    <w:rsid w:val="00D42AED"/>
    <w:rsid w:val="00D632F9"/>
    <w:rsid w:val="00E0391C"/>
    <w:rsid w:val="00E046B5"/>
    <w:rsid w:val="00E326AB"/>
    <w:rsid w:val="00E36650"/>
    <w:rsid w:val="00E42D0E"/>
    <w:rsid w:val="00E60E7E"/>
    <w:rsid w:val="00E648CE"/>
    <w:rsid w:val="00E90EDD"/>
    <w:rsid w:val="00E92A78"/>
    <w:rsid w:val="00EA62D8"/>
    <w:rsid w:val="00EB71CD"/>
    <w:rsid w:val="00EC49BA"/>
    <w:rsid w:val="00F020A9"/>
    <w:rsid w:val="00F33E4E"/>
    <w:rsid w:val="00F37854"/>
    <w:rsid w:val="00F76644"/>
    <w:rsid w:val="00F95DC0"/>
    <w:rsid w:val="00FA74D4"/>
    <w:rsid w:val="00FB2F75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B219"/>
  <w15:chartTrackingRefBased/>
  <w15:docId w15:val="{9C463B95-C4B9-48AE-A038-D676D4B1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8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48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8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8A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26C7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6C7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E34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4E6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a.iod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8AA4-0A1B-427C-ACAF-5087522B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1655</Words>
  <Characters>9936</Characters>
  <Application>Microsoft Office Word</Application>
  <DocSecurity>4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Kupczyk Kinga</dc:creator>
  <cp:keywords/>
  <dc:description/>
  <cp:lastModifiedBy>Gajda Joanna</cp:lastModifiedBy>
  <cp:revision>2</cp:revision>
  <cp:lastPrinted>2020-07-23T08:08:00Z</cp:lastPrinted>
  <dcterms:created xsi:type="dcterms:W3CDTF">2021-11-15T10:13:00Z</dcterms:created>
  <dcterms:modified xsi:type="dcterms:W3CDTF">2021-11-15T10:13:00Z</dcterms:modified>
</cp:coreProperties>
</file>