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0A" w:rsidRPr="00875ECE" w:rsidRDefault="00582F0A" w:rsidP="00875ECE">
      <w:pPr>
        <w:spacing w:line="360" w:lineRule="auto"/>
        <w:jc w:val="both"/>
        <w:rPr>
          <w:sz w:val="26"/>
          <w:szCs w:val="26"/>
        </w:rPr>
      </w:pPr>
    </w:p>
    <w:p w:rsidR="00582F0A" w:rsidRPr="00875ECE" w:rsidRDefault="00582F0A" w:rsidP="00875ECE">
      <w:pPr>
        <w:spacing w:line="360" w:lineRule="auto"/>
        <w:jc w:val="both"/>
        <w:rPr>
          <w:sz w:val="26"/>
          <w:szCs w:val="26"/>
        </w:rPr>
      </w:pPr>
    </w:p>
    <w:p w:rsidR="00582F0A" w:rsidRPr="00875ECE" w:rsidRDefault="00582F0A" w:rsidP="00875ECE">
      <w:pPr>
        <w:spacing w:line="360" w:lineRule="auto"/>
        <w:jc w:val="both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582F0A" w:rsidRPr="00875ECE" w:rsidTr="00F6360C">
        <w:tc>
          <w:tcPr>
            <w:tcW w:w="5245" w:type="dxa"/>
          </w:tcPr>
          <w:p w:rsidR="00582F0A" w:rsidRPr="002E2E00" w:rsidRDefault="002E2E00" w:rsidP="00CF3485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2E2E00">
              <w:rPr>
                <w:b/>
                <w:sz w:val="26"/>
                <w:szCs w:val="26"/>
              </w:rPr>
              <w:t>PK XII BIA 0470.</w:t>
            </w:r>
            <w:r w:rsidR="00CF3485">
              <w:rPr>
                <w:b/>
                <w:sz w:val="26"/>
                <w:szCs w:val="26"/>
              </w:rPr>
              <w:t>35</w:t>
            </w:r>
            <w:r w:rsidRPr="002E2E00">
              <w:rPr>
                <w:b/>
                <w:sz w:val="26"/>
                <w:szCs w:val="26"/>
              </w:rPr>
              <w:t>.2018</w:t>
            </w:r>
          </w:p>
        </w:tc>
        <w:tc>
          <w:tcPr>
            <w:tcW w:w="4253" w:type="dxa"/>
          </w:tcPr>
          <w:p w:rsidR="00582F0A" w:rsidRPr="00875ECE" w:rsidRDefault="00582F0A" w:rsidP="00875ECE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526FD0" w:rsidRPr="00875ECE" w:rsidRDefault="00610114" w:rsidP="00875ECE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5ECE">
              <w:rPr>
                <w:b/>
                <w:sz w:val="26"/>
                <w:szCs w:val="26"/>
              </w:rPr>
              <w:t>Do wykonawców</w:t>
            </w:r>
          </w:p>
          <w:p w:rsidR="00526FD0" w:rsidRPr="00875ECE" w:rsidRDefault="00526FD0" w:rsidP="00875ECE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526FD0" w:rsidRPr="00875ECE" w:rsidRDefault="00687676" w:rsidP="00875ECE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5ECE">
              <w:rPr>
                <w:b/>
                <w:sz w:val="26"/>
                <w:szCs w:val="26"/>
              </w:rPr>
              <w:t xml:space="preserve"> </w:t>
            </w:r>
            <w:r w:rsidR="00526FD0" w:rsidRPr="00875EC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F2ADD" w:rsidRPr="00673104" w:rsidRDefault="00687676" w:rsidP="00673104">
      <w:pPr>
        <w:pStyle w:val="Teksttreci60"/>
        <w:spacing w:after="0" w:line="360" w:lineRule="auto"/>
        <w:ind w:left="380" w:right="240"/>
        <w:rPr>
          <w:b/>
          <w:color w:val="000000" w:themeColor="text1"/>
        </w:rPr>
      </w:pPr>
      <w:r w:rsidRPr="00875ECE">
        <w:rPr>
          <w:b/>
          <w:sz w:val="22"/>
          <w:szCs w:val="22"/>
        </w:rPr>
        <w:t xml:space="preserve"> </w:t>
      </w:r>
      <w:r w:rsidR="00610114" w:rsidRPr="00875ECE">
        <w:rPr>
          <w:b/>
        </w:rPr>
        <w:t xml:space="preserve">dot.: rozeznania rynku na </w:t>
      </w:r>
      <w:r w:rsidR="00610114" w:rsidRPr="00875ECE">
        <w:rPr>
          <w:color w:val="000000" w:themeColor="text1"/>
        </w:rPr>
        <w:t>„</w:t>
      </w:r>
      <w:r w:rsidR="00650514" w:rsidRPr="00875ECE">
        <w:rPr>
          <w:b/>
          <w:color w:val="000000" w:themeColor="text1"/>
        </w:rPr>
        <w:t xml:space="preserve">Zakup usług serwisu pogwarancyjnego sprzętu i oprogramowania w </w:t>
      </w:r>
      <w:r w:rsidR="00673104">
        <w:rPr>
          <w:b/>
          <w:color w:val="000000" w:themeColor="text1"/>
        </w:rPr>
        <w:t>Prokuraturze Krajowej</w:t>
      </w:r>
      <w:r w:rsidR="00650514" w:rsidRPr="00875ECE">
        <w:rPr>
          <w:b/>
          <w:color w:val="000000" w:themeColor="text1"/>
        </w:rPr>
        <w:t>”</w:t>
      </w:r>
    </w:p>
    <w:p w:rsidR="00610114" w:rsidRPr="00FC5A11" w:rsidRDefault="00610114" w:rsidP="00875ECE">
      <w:pPr>
        <w:pStyle w:val="Teksttreci60"/>
        <w:shd w:val="clear" w:color="auto" w:fill="auto"/>
        <w:spacing w:before="0" w:after="0" w:line="360" w:lineRule="auto"/>
        <w:ind w:left="380" w:right="240"/>
      </w:pPr>
      <w:r w:rsidRPr="00FC5A11">
        <w:t>Zwracam się z uprzejmą prośbą o przedstawienie oferty cenowej</w:t>
      </w:r>
      <w:r w:rsidR="009F5BD4" w:rsidRPr="00FC5A11">
        <w:t xml:space="preserve"> dla</w:t>
      </w:r>
      <w:r w:rsidR="003B2153" w:rsidRPr="00FC5A11">
        <w:t xml:space="preserve"> </w:t>
      </w:r>
      <w:r w:rsidR="00875ECE" w:rsidRPr="00FC5A11">
        <w:t>p</w:t>
      </w:r>
      <w:r w:rsidR="003B2153" w:rsidRPr="00FC5A11">
        <w:t xml:space="preserve">oszczególnych </w:t>
      </w:r>
      <w:r w:rsidR="00875ECE" w:rsidRPr="00FC5A11">
        <w:t>części</w:t>
      </w:r>
      <w:r w:rsidR="006E1D26">
        <w:t xml:space="preserve"> od I do </w:t>
      </w:r>
      <w:r w:rsidR="002E2E00">
        <w:t>I</w:t>
      </w:r>
      <w:r w:rsidR="006E1D26">
        <w:t>V</w:t>
      </w:r>
      <w:r w:rsidR="00875ECE" w:rsidRPr="00FC5A11">
        <w:t xml:space="preserve"> - </w:t>
      </w:r>
      <w:r w:rsidR="00911DF0" w:rsidRPr="00FC5A11">
        <w:t xml:space="preserve">rozeznania </w:t>
      </w:r>
      <w:r w:rsidR="002E2E00">
        <w:t xml:space="preserve">rynku usług </w:t>
      </w:r>
      <w:r w:rsidR="00911DF0" w:rsidRPr="00FC5A11">
        <w:t>serwisu pogwarancyjnego</w:t>
      </w:r>
      <w:r w:rsidR="002E2E00">
        <w:t xml:space="preserve"> oraz z zakresie części V – rozbudowy posiadanego urządzenia Hitachi G400</w:t>
      </w:r>
      <w:r w:rsidR="00911DF0" w:rsidRPr="00FC5A11">
        <w:t>:</w:t>
      </w:r>
    </w:p>
    <w:p w:rsidR="00911DF0" w:rsidRPr="00F314A4" w:rsidRDefault="00911DF0" w:rsidP="00875ECE">
      <w:pPr>
        <w:pStyle w:val="Akapitzlist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6731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Część I - </w:t>
      </w:r>
      <w:bookmarkStart w:id="0" w:name="_Hlk521576084"/>
      <w:r w:rsidR="00673104" w:rsidRPr="00673104">
        <w:rPr>
          <w:rFonts w:ascii="Times New Roman" w:hAnsi="Times New Roman" w:cs="Times New Roman"/>
          <w:color w:val="000000" w:themeColor="text1"/>
          <w:sz w:val="23"/>
          <w:szCs w:val="23"/>
        </w:rPr>
        <w:t>Zakup usługi ser</w:t>
      </w:r>
      <w:r w:rsidR="00F503F1">
        <w:rPr>
          <w:rFonts w:ascii="Times New Roman" w:hAnsi="Times New Roman" w:cs="Times New Roman"/>
          <w:color w:val="000000" w:themeColor="text1"/>
          <w:sz w:val="23"/>
          <w:szCs w:val="23"/>
        </w:rPr>
        <w:t>wisu pogwarancyjnego posiadanego</w:t>
      </w:r>
      <w:r w:rsidR="00673104" w:rsidRPr="0067310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przez Zamawiającego</w:t>
      </w:r>
      <w:r w:rsidR="00673104" w:rsidRPr="00673104">
        <w:rPr>
          <w:rFonts w:ascii="Times New Roman" w:hAnsi="Times New Roman" w:cs="Times New Roman"/>
          <w:sz w:val="23"/>
          <w:szCs w:val="23"/>
        </w:rPr>
        <w:t xml:space="preserve"> sprzętu Fujitsu: serwery typu blade, rack oraz obudowa blade przez okres 36 miesięcy licząc od daty zawarcia Umowy</w:t>
      </w:r>
      <w:bookmarkEnd w:id="0"/>
      <w:r w:rsidRPr="00673104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tbl>
      <w:tblPr>
        <w:tblW w:w="4223" w:type="pct"/>
        <w:tblInd w:w="14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183"/>
        <w:gridCol w:w="3001"/>
      </w:tblGrid>
      <w:tr w:rsidR="00F314A4" w:rsidRPr="00FB0B5C" w:rsidTr="003F2262">
        <w:trPr>
          <w:trHeight w:val="315"/>
        </w:trPr>
        <w:tc>
          <w:tcPr>
            <w:tcW w:w="278" w:type="pct"/>
            <w:shd w:val="clear" w:color="000000" w:fill="D9D9D9"/>
            <w:vAlign w:val="center"/>
            <w:hideMark/>
          </w:tcPr>
          <w:p w:rsidR="00F314A4" w:rsidRPr="003F2262" w:rsidRDefault="00F314A4" w:rsidP="00D30B29">
            <w:pPr>
              <w:jc w:val="both"/>
              <w:rPr>
                <w:b/>
                <w:bCs/>
                <w:color w:val="000000"/>
                <w:sz w:val="22"/>
                <w:szCs w:val="24"/>
              </w:rPr>
            </w:pPr>
            <w:r w:rsidRPr="003F2262">
              <w:rPr>
                <w:b/>
                <w:bCs/>
                <w:color w:val="000000"/>
                <w:sz w:val="22"/>
                <w:szCs w:val="24"/>
              </w:rPr>
              <w:t>Lp.</w:t>
            </w:r>
          </w:p>
        </w:tc>
        <w:tc>
          <w:tcPr>
            <w:tcW w:w="2756" w:type="pct"/>
            <w:shd w:val="clear" w:color="000000" w:fill="D9D9D9"/>
            <w:vAlign w:val="center"/>
            <w:hideMark/>
          </w:tcPr>
          <w:p w:rsidR="00F314A4" w:rsidRPr="003F2262" w:rsidRDefault="00F314A4" w:rsidP="00D30B29">
            <w:pPr>
              <w:rPr>
                <w:b/>
                <w:bCs/>
                <w:color w:val="000000"/>
                <w:sz w:val="22"/>
                <w:szCs w:val="24"/>
              </w:rPr>
            </w:pPr>
            <w:r w:rsidRPr="003F2262">
              <w:rPr>
                <w:b/>
                <w:bCs/>
                <w:color w:val="000000"/>
                <w:sz w:val="22"/>
                <w:szCs w:val="24"/>
              </w:rPr>
              <w:t>Nazwa urządzenia</w:t>
            </w:r>
          </w:p>
        </w:tc>
        <w:tc>
          <w:tcPr>
            <w:tcW w:w="1967" w:type="pct"/>
            <w:shd w:val="clear" w:color="000000" w:fill="D9D9D9"/>
            <w:vAlign w:val="center"/>
            <w:hideMark/>
          </w:tcPr>
          <w:p w:rsidR="00F314A4" w:rsidRPr="003F2262" w:rsidRDefault="00F314A4" w:rsidP="00D30B29">
            <w:pPr>
              <w:rPr>
                <w:b/>
                <w:bCs/>
                <w:color w:val="000000"/>
                <w:sz w:val="22"/>
                <w:szCs w:val="24"/>
              </w:rPr>
            </w:pPr>
            <w:r w:rsidRPr="003F2262">
              <w:rPr>
                <w:b/>
                <w:bCs/>
                <w:color w:val="000000"/>
                <w:sz w:val="22"/>
                <w:szCs w:val="24"/>
              </w:rPr>
              <w:t>Numer seryjny</w:t>
            </w:r>
          </w:p>
        </w:tc>
      </w:tr>
      <w:tr w:rsidR="00F314A4" w:rsidRPr="00FB0B5C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1.</w:t>
            </w:r>
          </w:p>
        </w:tc>
        <w:tc>
          <w:tcPr>
            <w:tcW w:w="2756" w:type="pct"/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SQ1532MZ00056/YLSS003046</w:t>
            </w:r>
          </w:p>
        </w:tc>
      </w:tr>
      <w:tr w:rsidR="00F314A4" w:rsidRPr="00FB0B5C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2.</w:t>
            </w:r>
          </w:p>
        </w:tc>
        <w:tc>
          <w:tcPr>
            <w:tcW w:w="2756" w:type="pct"/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color w:val="000000"/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SQ1532MZ00290/YLSS003044</w:t>
            </w:r>
          </w:p>
        </w:tc>
      </w:tr>
      <w:tr w:rsidR="00F314A4" w:rsidRPr="00FB0B5C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3.</w:t>
            </w:r>
          </w:p>
        </w:tc>
        <w:tc>
          <w:tcPr>
            <w:tcW w:w="2756" w:type="pct"/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SQ1532MZ00097/YLSS003043</w:t>
            </w:r>
          </w:p>
        </w:tc>
      </w:tr>
      <w:tr w:rsidR="00F314A4" w:rsidRPr="00FB0B5C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4.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SQ1532MZ00103/YLSS003042</w:t>
            </w:r>
          </w:p>
        </w:tc>
      </w:tr>
      <w:tr w:rsidR="00F314A4" w:rsidRPr="00BA3C25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5.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SQ1532MZ00111/YLSS003045</w:t>
            </w:r>
          </w:p>
        </w:tc>
      </w:tr>
      <w:tr w:rsidR="00F314A4" w:rsidRPr="00FB0B5C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6.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SQ1532MZ00052/YLSS003041</w:t>
            </w:r>
          </w:p>
        </w:tc>
      </w:tr>
      <w:tr w:rsidR="00F314A4" w:rsidRPr="00BA3C25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7.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SQ1532MZ00077/YLSS003040</w:t>
            </w:r>
          </w:p>
        </w:tc>
      </w:tr>
      <w:tr w:rsidR="00F314A4" w:rsidRPr="00BA3C25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8.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>Fujitsu Primergy BX2560 M1 D3320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SQ1532MZ00057/YLSS003039</w:t>
            </w:r>
          </w:p>
        </w:tc>
      </w:tr>
      <w:tr w:rsidR="00F314A4" w:rsidRPr="00BA3C25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9.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 xml:space="preserve">Fujitsu Primergy </w:t>
            </w:r>
            <w:r w:rsidRPr="003F2262">
              <w:rPr>
                <w:sz w:val="22"/>
                <w:szCs w:val="24"/>
              </w:rPr>
              <w:t>RX2540 M1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YLVT011666</w:t>
            </w:r>
          </w:p>
        </w:tc>
      </w:tr>
      <w:tr w:rsidR="00F314A4" w:rsidRPr="00BA3C25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10.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 xml:space="preserve">Fujitsu Primergy </w:t>
            </w:r>
            <w:r w:rsidRPr="003F2262">
              <w:rPr>
                <w:sz w:val="22"/>
                <w:szCs w:val="24"/>
              </w:rPr>
              <w:t>RX2540 M1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YLVT011667</w:t>
            </w:r>
          </w:p>
        </w:tc>
      </w:tr>
      <w:tr w:rsidR="00F314A4" w:rsidRPr="00C90262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11.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 xml:space="preserve">Fujitsu Primergy </w:t>
            </w:r>
            <w:r w:rsidRPr="003F2262">
              <w:rPr>
                <w:sz w:val="22"/>
                <w:szCs w:val="24"/>
              </w:rPr>
              <w:t>RX2540 M1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YLVT011668</w:t>
            </w:r>
          </w:p>
        </w:tc>
      </w:tr>
      <w:tr w:rsidR="00F314A4" w:rsidRPr="00BA3C25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12.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 xml:space="preserve">Fujitsu Primergy </w:t>
            </w:r>
            <w:r w:rsidRPr="002E2E00">
              <w:rPr>
                <w:sz w:val="22"/>
                <w:szCs w:val="24"/>
                <w:lang w:val="en-US"/>
              </w:rPr>
              <w:t>BX900 Management Blade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SQ1520MI00054</w:t>
            </w:r>
          </w:p>
        </w:tc>
      </w:tr>
      <w:tr w:rsidR="00F314A4" w:rsidRPr="00C90262" w:rsidTr="003F2262">
        <w:trPr>
          <w:trHeight w:val="315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3F2262">
              <w:rPr>
                <w:color w:val="000000"/>
                <w:sz w:val="22"/>
                <w:szCs w:val="24"/>
              </w:rPr>
              <w:t>13.</w:t>
            </w:r>
          </w:p>
        </w:tc>
        <w:tc>
          <w:tcPr>
            <w:tcW w:w="2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4A4" w:rsidRPr="002E2E00" w:rsidRDefault="00F314A4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color w:val="000000"/>
                <w:sz w:val="22"/>
                <w:szCs w:val="24"/>
                <w:lang w:val="en-US"/>
              </w:rPr>
              <w:t xml:space="preserve">Fujitsu Primergy </w:t>
            </w:r>
            <w:r w:rsidRPr="002E2E00">
              <w:rPr>
                <w:sz w:val="22"/>
                <w:szCs w:val="24"/>
                <w:lang w:val="en-US"/>
              </w:rPr>
              <w:t>BX900 Management Blade</w:t>
            </w:r>
          </w:p>
        </w:tc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4A4" w:rsidRPr="003F2262" w:rsidRDefault="00F314A4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SQ1522MI00092</w:t>
            </w:r>
          </w:p>
        </w:tc>
      </w:tr>
    </w:tbl>
    <w:p w:rsidR="00F314A4" w:rsidRPr="00673104" w:rsidRDefault="00F314A4" w:rsidP="00F314A4">
      <w:pPr>
        <w:pStyle w:val="Akapitzlist"/>
        <w:spacing w:line="360" w:lineRule="auto"/>
        <w:ind w:left="1440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</w:p>
    <w:p w:rsidR="00911DF0" w:rsidRDefault="00911DF0" w:rsidP="00875ECE">
      <w:pPr>
        <w:pStyle w:val="Akapitzlist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67310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lastRenderedPageBreak/>
        <w:t xml:space="preserve">Część II - </w:t>
      </w:r>
      <w:r w:rsidR="00673104" w:rsidRPr="00673104">
        <w:rPr>
          <w:rFonts w:ascii="Times New Roman" w:hAnsi="Times New Roman" w:cs="Times New Roman"/>
          <w:sz w:val="23"/>
          <w:szCs w:val="23"/>
        </w:rPr>
        <w:t>Zakup usługi serwisu pogwarancyjnego posiadanych przez Zamawiającego przełączników Fujitsu Ethernet oraz FC przez okres 36 miesięcy licząc od daty zawarcia Umowy</w:t>
      </w:r>
      <w:r w:rsidRPr="0067310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tbl>
      <w:tblPr>
        <w:tblW w:w="4223" w:type="pct"/>
        <w:tblInd w:w="14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332"/>
        <w:gridCol w:w="2852"/>
      </w:tblGrid>
      <w:tr w:rsidR="00803800" w:rsidRPr="00FB0B5C" w:rsidTr="003F2262">
        <w:trPr>
          <w:trHeight w:val="315"/>
        </w:trPr>
        <w:tc>
          <w:tcPr>
            <w:tcW w:w="278" w:type="pct"/>
            <w:shd w:val="clear" w:color="000000" w:fill="D9D9D9"/>
            <w:vAlign w:val="center"/>
            <w:hideMark/>
          </w:tcPr>
          <w:p w:rsidR="003F2262" w:rsidRPr="003F2262" w:rsidRDefault="003F2262" w:rsidP="00D30B29">
            <w:pPr>
              <w:jc w:val="both"/>
              <w:rPr>
                <w:b/>
                <w:bCs/>
                <w:color w:val="000000"/>
                <w:sz w:val="22"/>
              </w:rPr>
            </w:pPr>
            <w:r w:rsidRPr="003F2262">
              <w:rPr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2844" w:type="pct"/>
            <w:shd w:val="clear" w:color="000000" w:fill="D9D9D9"/>
            <w:vAlign w:val="center"/>
            <w:hideMark/>
          </w:tcPr>
          <w:p w:rsidR="003F2262" w:rsidRPr="003F2262" w:rsidRDefault="003F2262" w:rsidP="00D30B29">
            <w:pPr>
              <w:rPr>
                <w:b/>
                <w:bCs/>
                <w:color w:val="000000"/>
                <w:sz w:val="22"/>
              </w:rPr>
            </w:pPr>
            <w:r w:rsidRPr="003F2262">
              <w:rPr>
                <w:b/>
                <w:bCs/>
                <w:color w:val="000000"/>
                <w:sz w:val="22"/>
              </w:rPr>
              <w:t>Nazwa urządzenia</w:t>
            </w:r>
          </w:p>
        </w:tc>
        <w:tc>
          <w:tcPr>
            <w:tcW w:w="1877" w:type="pct"/>
            <w:shd w:val="clear" w:color="000000" w:fill="D9D9D9"/>
            <w:vAlign w:val="center"/>
            <w:hideMark/>
          </w:tcPr>
          <w:p w:rsidR="003F2262" w:rsidRPr="003F2262" w:rsidRDefault="003F2262" w:rsidP="00D30B29">
            <w:pPr>
              <w:rPr>
                <w:b/>
                <w:bCs/>
                <w:color w:val="000000"/>
                <w:sz w:val="22"/>
              </w:rPr>
            </w:pPr>
            <w:r w:rsidRPr="003F2262">
              <w:rPr>
                <w:b/>
                <w:bCs/>
                <w:color w:val="000000"/>
                <w:sz w:val="22"/>
              </w:rPr>
              <w:t>Numer seryjny</w:t>
            </w:r>
          </w:p>
        </w:tc>
      </w:tr>
      <w:tr w:rsidR="003F2262" w:rsidRPr="00BA3C25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jc w:val="center"/>
              <w:rPr>
                <w:color w:val="000000"/>
                <w:sz w:val="22"/>
              </w:rPr>
            </w:pPr>
            <w:r w:rsidRPr="003F2262">
              <w:rPr>
                <w:color w:val="000000"/>
                <w:sz w:val="22"/>
              </w:rPr>
              <w:t>1.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:rsidR="003F2262" w:rsidRPr="002E2E00" w:rsidRDefault="003F2262" w:rsidP="00D30B29">
            <w:pPr>
              <w:rPr>
                <w:color w:val="000000"/>
                <w:sz w:val="22"/>
                <w:lang w:val="en-US"/>
              </w:rPr>
            </w:pPr>
            <w:r w:rsidRPr="002E2E00">
              <w:rPr>
                <w:color w:val="000000"/>
                <w:sz w:val="22"/>
                <w:lang w:val="en-US"/>
              </w:rPr>
              <w:t xml:space="preserve">Fujitsu </w:t>
            </w:r>
            <w:r w:rsidRPr="002E2E00">
              <w:rPr>
                <w:sz w:val="22"/>
                <w:szCs w:val="24"/>
                <w:lang w:val="en-US"/>
              </w:rPr>
              <w:t>PY CB Eth Switch 10/40Gb 18/8+2(Mode:IBP)</w:t>
            </w:r>
          </w:p>
        </w:tc>
        <w:tc>
          <w:tcPr>
            <w:tcW w:w="1877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DF1590001041/YLWJ001633</w:t>
            </w:r>
          </w:p>
        </w:tc>
      </w:tr>
      <w:tr w:rsidR="003F2262" w:rsidRPr="00FB0B5C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jc w:val="center"/>
              <w:rPr>
                <w:color w:val="000000"/>
                <w:sz w:val="22"/>
              </w:rPr>
            </w:pPr>
            <w:r w:rsidRPr="003F2262">
              <w:rPr>
                <w:color w:val="000000"/>
                <w:sz w:val="22"/>
              </w:rPr>
              <w:t>2.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:rsidR="003F2262" w:rsidRPr="002E2E00" w:rsidRDefault="003F2262" w:rsidP="00D30B29">
            <w:pPr>
              <w:rPr>
                <w:color w:val="000000"/>
                <w:sz w:val="22"/>
                <w:lang w:val="en-US"/>
              </w:rPr>
            </w:pPr>
            <w:r w:rsidRPr="002E2E00">
              <w:rPr>
                <w:color w:val="000000"/>
                <w:sz w:val="22"/>
                <w:lang w:val="en-US"/>
              </w:rPr>
              <w:t xml:space="preserve">Fujitsu </w:t>
            </w:r>
            <w:r w:rsidRPr="002E2E00">
              <w:rPr>
                <w:sz w:val="22"/>
                <w:szCs w:val="24"/>
                <w:lang w:val="en-US"/>
              </w:rPr>
              <w:t>PY CB Eth Switch 10/40Gb 18/8+2(Mode:IBP)</w:t>
            </w:r>
          </w:p>
        </w:tc>
        <w:tc>
          <w:tcPr>
            <w:tcW w:w="1877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rPr>
                <w:color w:val="000000"/>
                <w:sz w:val="22"/>
              </w:rPr>
            </w:pPr>
            <w:r w:rsidRPr="003F2262">
              <w:rPr>
                <w:sz w:val="22"/>
                <w:szCs w:val="24"/>
              </w:rPr>
              <w:t>DF1590001040/YLWJ001634</w:t>
            </w:r>
          </w:p>
        </w:tc>
      </w:tr>
      <w:tr w:rsidR="003F2262" w:rsidRPr="00BA3C25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jc w:val="center"/>
              <w:rPr>
                <w:color w:val="000000"/>
                <w:sz w:val="22"/>
              </w:rPr>
            </w:pPr>
            <w:r w:rsidRPr="003F2262">
              <w:rPr>
                <w:color w:val="000000"/>
                <w:sz w:val="22"/>
              </w:rPr>
              <w:t>3.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:rsidR="003F2262" w:rsidRPr="002E2E00" w:rsidRDefault="003F2262" w:rsidP="00D30B29">
            <w:pPr>
              <w:rPr>
                <w:color w:val="000000"/>
                <w:sz w:val="22"/>
                <w:lang w:val="en-US"/>
              </w:rPr>
            </w:pPr>
            <w:r w:rsidRPr="002E2E00">
              <w:rPr>
                <w:color w:val="000000"/>
                <w:sz w:val="22"/>
                <w:lang w:val="en-US"/>
              </w:rPr>
              <w:t xml:space="preserve">Fujitsu </w:t>
            </w:r>
            <w:r w:rsidRPr="002E2E00">
              <w:rPr>
                <w:sz w:val="22"/>
                <w:szCs w:val="24"/>
                <w:lang w:val="en-US"/>
              </w:rPr>
              <w:t>PY CB FC Switch 16Gb 18/8 26 E (Brocade)</w:t>
            </w:r>
          </w:p>
        </w:tc>
        <w:tc>
          <w:tcPr>
            <w:tcW w:w="1877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CVL0442L00J</w:t>
            </w:r>
          </w:p>
        </w:tc>
      </w:tr>
      <w:tr w:rsidR="003F2262" w:rsidRPr="00BA3C25" w:rsidTr="003F2262">
        <w:trPr>
          <w:trHeight w:val="315"/>
        </w:trPr>
        <w:tc>
          <w:tcPr>
            <w:tcW w:w="278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jc w:val="center"/>
              <w:rPr>
                <w:color w:val="000000"/>
                <w:sz w:val="22"/>
              </w:rPr>
            </w:pPr>
            <w:r w:rsidRPr="003F2262">
              <w:rPr>
                <w:color w:val="000000"/>
                <w:sz w:val="22"/>
              </w:rPr>
              <w:t>4.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:rsidR="003F2262" w:rsidRPr="002E2E00" w:rsidRDefault="003F2262" w:rsidP="00D30B29">
            <w:pPr>
              <w:rPr>
                <w:color w:val="000000"/>
                <w:sz w:val="22"/>
                <w:lang w:val="en-US"/>
              </w:rPr>
            </w:pPr>
            <w:r w:rsidRPr="002E2E00">
              <w:rPr>
                <w:color w:val="000000"/>
                <w:sz w:val="22"/>
                <w:lang w:val="en-US"/>
              </w:rPr>
              <w:t xml:space="preserve">Fujitsu </w:t>
            </w:r>
            <w:r w:rsidRPr="002E2E00">
              <w:rPr>
                <w:sz w:val="22"/>
                <w:szCs w:val="24"/>
                <w:lang w:val="en-US"/>
              </w:rPr>
              <w:t>PY CB FC Switch 16Gb 18/8 26 E (Brocade)</w:t>
            </w:r>
          </w:p>
        </w:tc>
        <w:tc>
          <w:tcPr>
            <w:tcW w:w="1877" w:type="pct"/>
            <w:shd w:val="clear" w:color="auto" w:fill="auto"/>
            <w:vAlign w:val="center"/>
            <w:hideMark/>
          </w:tcPr>
          <w:p w:rsidR="003F2262" w:rsidRPr="003F2262" w:rsidRDefault="003F2262" w:rsidP="00D30B29">
            <w:pPr>
              <w:rPr>
                <w:sz w:val="22"/>
                <w:szCs w:val="24"/>
              </w:rPr>
            </w:pPr>
            <w:r w:rsidRPr="003F2262">
              <w:rPr>
                <w:sz w:val="22"/>
                <w:szCs w:val="24"/>
              </w:rPr>
              <w:t>CVL0442L00R</w:t>
            </w:r>
          </w:p>
        </w:tc>
      </w:tr>
    </w:tbl>
    <w:p w:rsidR="003F2262" w:rsidRPr="00673104" w:rsidRDefault="003F2262" w:rsidP="003F2262">
      <w:pPr>
        <w:pStyle w:val="Akapitzlist"/>
        <w:spacing w:after="0" w:line="360" w:lineRule="auto"/>
        <w:ind w:left="144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</w:p>
    <w:p w:rsidR="00911DF0" w:rsidRDefault="00547515" w:rsidP="00875ECE">
      <w:pPr>
        <w:pStyle w:val="Akapitzlist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</w:rPr>
        <w:t xml:space="preserve">Część III - </w:t>
      </w:r>
      <w:r w:rsidR="00673104" w:rsidRPr="00673104">
        <w:rPr>
          <w:rFonts w:ascii="Times New Roman" w:hAnsi="Times New Roman" w:cs="Times New Roman"/>
          <w:sz w:val="23"/>
          <w:szCs w:val="23"/>
        </w:rPr>
        <w:t>Świadczenie usług wsparcia technicznego dla posiadanego i  eksploatowanego przez Zamawiającego oprogramowani</w:t>
      </w:r>
      <w:r w:rsidR="0031092E">
        <w:rPr>
          <w:rFonts w:ascii="Times New Roman" w:hAnsi="Times New Roman" w:cs="Times New Roman"/>
          <w:sz w:val="23"/>
          <w:szCs w:val="23"/>
        </w:rPr>
        <w:t xml:space="preserve">a do wirtualizacji środowiska, </w:t>
      </w:r>
      <w:r w:rsidR="00673104" w:rsidRPr="00673104">
        <w:rPr>
          <w:rFonts w:ascii="Times New Roman" w:hAnsi="Times New Roman" w:cs="Times New Roman"/>
          <w:sz w:val="23"/>
          <w:szCs w:val="23"/>
        </w:rPr>
        <w:t xml:space="preserve"> przez okres 36 miesięcy licząc od daty zawarcia Umowy</w:t>
      </w:r>
      <w:r w:rsidR="00911DF0" w:rsidRPr="0067310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tbl>
      <w:tblPr>
        <w:tblW w:w="4223" w:type="pct"/>
        <w:tblInd w:w="14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268"/>
        <w:gridCol w:w="2553"/>
      </w:tblGrid>
      <w:tr w:rsidR="00803800" w:rsidRPr="00FB0B5C" w:rsidTr="003F2262">
        <w:trPr>
          <w:trHeight w:val="315"/>
        </w:trPr>
        <w:tc>
          <w:tcPr>
            <w:tcW w:w="371" w:type="pct"/>
            <w:shd w:val="clear" w:color="000000" w:fill="D9D9D9"/>
            <w:vAlign w:val="center"/>
            <w:hideMark/>
          </w:tcPr>
          <w:p w:rsidR="003F2262" w:rsidRPr="00FB0B5C" w:rsidRDefault="003F2262" w:rsidP="00D30B29">
            <w:pPr>
              <w:jc w:val="both"/>
              <w:rPr>
                <w:b/>
                <w:bCs/>
                <w:color w:val="000000"/>
                <w:sz w:val="20"/>
              </w:rPr>
            </w:pPr>
            <w:r w:rsidRPr="00FB0B5C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131" w:type="pct"/>
            <w:shd w:val="clear" w:color="000000" w:fill="D9D9D9"/>
            <w:vAlign w:val="center"/>
            <w:hideMark/>
          </w:tcPr>
          <w:p w:rsidR="003F2262" w:rsidRPr="00FB0B5C" w:rsidRDefault="003F2262" w:rsidP="00D30B29">
            <w:pPr>
              <w:rPr>
                <w:b/>
                <w:bCs/>
                <w:color w:val="000000"/>
                <w:sz w:val="20"/>
              </w:rPr>
            </w:pPr>
            <w:r w:rsidRPr="00FB0B5C">
              <w:rPr>
                <w:b/>
                <w:bCs/>
                <w:color w:val="000000"/>
                <w:sz w:val="20"/>
              </w:rPr>
              <w:t xml:space="preserve">Nazwa </w:t>
            </w:r>
          </w:p>
        </w:tc>
        <w:tc>
          <w:tcPr>
            <w:tcW w:w="829" w:type="pct"/>
            <w:shd w:val="clear" w:color="000000" w:fill="D9D9D9"/>
            <w:vAlign w:val="center"/>
          </w:tcPr>
          <w:p w:rsidR="003F2262" w:rsidRPr="00FB0B5C" w:rsidRDefault="003F2262" w:rsidP="00D30B2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Liczba sztuk</w:t>
            </w:r>
          </w:p>
        </w:tc>
        <w:tc>
          <w:tcPr>
            <w:tcW w:w="1669" w:type="pct"/>
            <w:shd w:val="clear" w:color="000000" w:fill="D9D9D9"/>
            <w:vAlign w:val="center"/>
            <w:hideMark/>
          </w:tcPr>
          <w:p w:rsidR="003F2262" w:rsidRPr="00FB0B5C" w:rsidRDefault="003F2262" w:rsidP="00D30B2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Order Number/PO Number</w:t>
            </w:r>
          </w:p>
        </w:tc>
      </w:tr>
      <w:tr w:rsidR="00803800" w:rsidRPr="00BA3C25" w:rsidTr="003F2262">
        <w:trPr>
          <w:trHeight w:val="315"/>
        </w:trPr>
        <w:tc>
          <w:tcPr>
            <w:tcW w:w="371" w:type="pct"/>
            <w:shd w:val="clear" w:color="auto" w:fill="auto"/>
            <w:vAlign w:val="center"/>
            <w:hideMark/>
          </w:tcPr>
          <w:p w:rsidR="003F2262" w:rsidRPr="00C24AB1" w:rsidRDefault="003F2262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C24AB1">
              <w:rPr>
                <w:color w:val="000000"/>
                <w:sz w:val="22"/>
                <w:szCs w:val="24"/>
              </w:rPr>
              <w:t>1.</w:t>
            </w:r>
          </w:p>
        </w:tc>
        <w:tc>
          <w:tcPr>
            <w:tcW w:w="2131" w:type="pct"/>
            <w:shd w:val="clear" w:color="auto" w:fill="auto"/>
            <w:vAlign w:val="center"/>
            <w:hideMark/>
          </w:tcPr>
          <w:p w:rsidR="003F2262" w:rsidRPr="002E2E00" w:rsidRDefault="003F2262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bCs/>
                <w:sz w:val="22"/>
                <w:szCs w:val="24"/>
                <w:lang w:val="en-US"/>
              </w:rPr>
              <w:t>VMware vCenter Server 6 Standard (Instances)</w:t>
            </w:r>
          </w:p>
        </w:tc>
        <w:tc>
          <w:tcPr>
            <w:tcW w:w="829" w:type="pct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1 Instances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24107974</w:t>
            </w:r>
          </w:p>
        </w:tc>
      </w:tr>
      <w:tr w:rsidR="00803800" w:rsidRPr="00BA3C25" w:rsidTr="003F2262">
        <w:trPr>
          <w:trHeight w:val="315"/>
        </w:trPr>
        <w:tc>
          <w:tcPr>
            <w:tcW w:w="371" w:type="pct"/>
            <w:shd w:val="clear" w:color="auto" w:fill="auto"/>
            <w:vAlign w:val="center"/>
          </w:tcPr>
          <w:p w:rsidR="003F2262" w:rsidRPr="00C24AB1" w:rsidRDefault="003F2262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C24AB1">
              <w:rPr>
                <w:color w:val="000000"/>
                <w:sz w:val="22"/>
                <w:szCs w:val="24"/>
              </w:rPr>
              <w:t>2.</w:t>
            </w:r>
          </w:p>
        </w:tc>
        <w:tc>
          <w:tcPr>
            <w:tcW w:w="2131" w:type="pct"/>
            <w:shd w:val="clear" w:color="auto" w:fill="auto"/>
            <w:vAlign w:val="center"/>
          </w:tcPr>
          <w:p w:rsidR="003F2262" w:rsidRPr="002E2E00" w:rsidRDefault="003F2262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bCs/>
                <w:sz w:val="22"/>
                <w:szCs w:val="24"/>
                <w:lang w:val="en-US"/>
              </w:rPr>
              <w:t>VMware vCenter Server 6 Standard (Instances)</w:t>
            </w:r>
          </w:p>
        </w:tc>
        <w:tc>
          <w:tcPr>
            <w:tcW w:w="829" w:type="pct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1 Instances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23266510/000004880/15</w:t>
            </w:r>
          </w:p>
        </w:tc>
      </w:tr>
      <w:tr w:rsidR="00803800" w:rsidRPr="00BA3C25" w:rsidTr="003F2262">
        <w:trPr>
          <w:trHeight w:val="315"/>
        </w:trPr>
        <w:tc>
          <w:tcPr>
            <w:tcW w:w="371" w:type="pct"/>
            <w:shd w:val="clear" w:color="auto" w:fill="auto"/>
            <w:vAlign w:val="center"/>
          </w:tcPr>
          <w:p w:rsidR="003F2262" w:rsidRPr="00C24AB1" w:rsidRDefault="003F2262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C24AB1">
              <w:rPr>
                <w:color w:val="000000"/>
                <w:sz w:val="22"/>
                <w:szCs w:val="24"/>
              </w:rPr>
              <w:t>3.</w:t>
            </w:r>
          </w:p>
        </w:tc>
        <w:tc>
          <w:tcPr>
            <w:tcW w:w="2131" w:type="pct"/>
            <w:shd w:val="clear" w:color="auto" w:fill="auto"/>
            <w:vAlign w:val="center"/>
          </w:tcPr>
          <w:p w:rsidR="003F2262" w:rsidRPr="002E2E00" w:rsidRDefault="003F2262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bCs/>
                <w:sz w:val="22"/>
                <w:lang w:val="en-US"/>
              </w:rPr>
              <w:t>Vmaware v Sphere 6 Standard (CPUs)</w:t>
            </w:r>
          </w:p>
        </w:tc>
        <w:tc>
          <w:tcPr>
            <w:tcW w:w="829" w:type="pct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22 CPUs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23266510/000004880/15</w:t>
            </w:r>
          </w:p>
        </w:tc>
      </w:tr>
      <w:tr w:rsidR="00803800" w:rsidRPr="00BA3C25" w:rsidTr="003F2262">
        <w:trPr>
          <w:trHeight w:val="315"/>
        </w:trPr>
        <w:tc>
          <w:tcPr>
            <w:tcW w:w="371" w:type="pct"/>
            <w:shd w:val="clear" w:color="auto" w:fill="auto"/>
            <w:vAlign w:val="center"/>
          </w:tcPr>
          <w:p w:rsidR="003F2262" w:rsidRPr="00C24AB1" w:rsidRDefault="003F2262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C24AB1">
              <w:rPr>
                <w:color w:val="000000"/>
                <w:sz w:val="22"/>
                <w:szCs w:val="24"/>
              </w:rPr>
              <w:t>4.</w:t>
            </w:r>
          </w:p>
        </w:tc>
        <w:tc>
          <w:tcPr>
            <w:tcW w:w="2131" w:type="pct"/>
            <w:shd w:val="clear" w:color="auto" w:fill="auto"/>
            <w:vAlign w:val="center"/>
          </w:tcPr>
          <w:p w:rsidR="003F2262" w:rsidRPr="002E2E00" w:rsidRDefault="003F2262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bCs/>
                <w:sz w:val="22"/>
                <w:lang w:val="en-US"/>
              </w:rPr>
              <w:t>Vmaware v Sphere 6 Standard (CPUs)</w:t>
            </w:r>
          </w:p>
        </w:tc>
        <w:tc>
          <w:tcPr>
            <w:tcW w:w="829" w:type="pct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19 CPUs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24107933</w:t>
            </w:r>
          </w:p>
        </w:tc>
      </w:tr>
      <w:tr w:rsidR="00803800" w:rsidRPr="00BA3C25" w:rsidTr="003F2262">
        <w:trPr>
          <w:trHeight w:val="315"/>
        </w:trPr>
        <w:tc>
          <w:tcPr>
            <w:tcW w:w="371" w:type="pct"/>
            <w:shd w:val="clear" w:color="auto" w:fill="auto"/>
            <w:vAlign w:val="center"/>
          </w:tcPr>
          <w:p w:rsidR="003F2262" w:rsidRPr="00C24AB1" w:rsidRDefault="003F2262" w:rsidP="00D30B29">
            <w:pPr>
              <w:jc w:val="center"/>
              <w:rPr>
                <w:color w:val="000000"/>
                <w:sz w:val="22"/>
                <w:szCs w:val="24"/>
              </w:rPr>
            </w:pPr>
            <w:r w:rsidRPr="00C24AB1">
              <w:rPr>
                <w:color w:val="000000"/>
                <w:sz w:val="22"/>
                <w:szCs w:val="24"/>
              </w:rPr>
              <w:t>5.</w:t>
            </w:r>
          </w:p>
        </w:tc>
        <w:tc>
          <w:tcPr>
            <w:tcW w:w="2131" w:type="pct"/>
            <w:shd w:val="clear" w:color="auto" w:fill="auto"/>
            <w:vAlign w:val="center"/>
          </w:tcPr>
          <w:p w:rsidR="003F2262" w:rsidRPr="002E2E00" w:rsidRDefault="003F2262" w:rsidP="00D30B29">
            <w:pPr>
              <w:rPr>
                <w:color w:val="000000"/>
                <w:sz w:val="22"/>
                <w:szCs w:val="24"/>
                <w:lang w:val="en-US"/>
              </w:rPr>
            </w:pPr>
            <w:r w:rsidRPr="002E2E00">
              <w:rPr>
                <w:bCs/>
                <w:sz w:val="22"/>
                <w:lang w:val="en-US"/>
              </w:rPr>
              <w:t>Vmaware v Sphere 6 Standard (CPUs)</w:t>
            </w:r>
          </w:p>
        </w:tc>
        <w:tc>
          <w:tcPr>
            <w:tcW w:w="829" w:type="pct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1 CPUs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3F2262" w:rsidRPr="00C24AB1" w:rsidRDefault="003F2262" w:rsidP="00D30B29">
            <w:pPr>
              <w:rPr>
                <w:sz w:val="22"/>
                <w:szCs w:val="24"/>
              </w:rPr>
            </w:pPr>
            <w:r w:rsidRPr="00C24AB1">
              <w:rPr>
                <w:sz w:val="22"/>
                <w:szCs w:val="24"/>
              </w:rPr>
              <w:t>24107974</w:t>
            </w:r>
          </w:p>
        </w:tc>
      </w:tr>
    </w:tbl>
    <w:p w:rsidR="003F2262" w:rsidRPr="003F2262" w:rsidRDefault="003F2262" w:rsidP="003F2262">
      <w:pPr>
        <w:jc w:val="both"/>
        <w:rPr>
          <w:color w:val="000000"/>
          <w:szCs w:val="24"/>
        </w:rPr>
      </w:pPr>
    </w:p>
    <w:p w:rsidR="00911DF0" w:rsidRPr="003F2262" w:rsidRDefault="00547515" w:rsidP="00875ECE">
      <w:pPr>
        <w:pStyle w:val="Akapitzlist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</w:rPr>
        <w:t xml:space="preserve">Część IV- </w:t>
      </w:r>
      <w:r w:rsidR="00673104" w:rsidRPr="00673104">
        <w:rPr>
          <w:rFonts w:ascii="Times New Roman" w:hAnsi="Times New Roman" w:cs="Times New Roman"/>
          <w:sz w:val="23"/>
          <w:szCs w:val="23"/>
        </w:rPr>
        <w:t xml:space="preserve">Zakup usługi serwisu </w:t>
      </w:r>
      <w:r w:rsidR="006E1D26">
        <w:rPr>
          <w:rFonts w:ascii="Times New Roman" w:hAnsi="Times New Roman" w:cs="Times New Roman"/>
          <w:sz w:val="23"/>
          <w:szCs w:val="23"/>
        </w:rPr>
        <w:t>po</w:t>
      </w:r>
      <w:r w:rsidR="00673104" w:rsidRPr="00673104">
        <w:rPr>
          <w:rFonts w:ascii="Times New Roman" w:hAnsi="Times New Roman" w:cs="Times New Roman"/>
          <w:sz w:val="23"/>
          <w:szCs w:val="23"/>
        </w:rPr>
        <w:t>gwarancyjnego posiadane</w:t>
      </w:r>
      <w:r w:rsidR="00E65347">
        <w:rPr>
          <w:rFonts w:ascii="Times New Roman" w:hAnsi="Times New Roman" w:cs="Times New Roman"/>
          <w:sz w:val="23"/>
          <w:szCs w:val="23"/>
        </w:rPr>
        <w:t>j</w:t>
      </w:r>
      <w:r w:rsidR="00673104" w:rsidRPr="00673104">
        <w:rPr>
          <w:rFonts w:ascii="Times New Roman" w:hAnsi="Times New Roman" w:cs="Times New Roman"/>
          <w:sz w:val="23"/>
          <w:szCs w:val="23"/>
        </w:rPr>
        <w:t xml:space="preserve"> przez Zamawiającego macierzy Hitachi przez okres 36 miesięcy licząc od daty zawarcia Umowy;</w:t>
      </w:r>
    </w:p>
    <w:tbl>
      <w:tblPr>
        <w:tblW w:w="4223" w:type="pct"/>
        <w:tblInd w:w="14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95"/>
        <w:gridCol w:w="2888"/>
      </w:tblGrid>
      <w:tr w:rsidR="00803800" w:rsidRPr="00FB0B5C" w:rsidTr="003F2262">
        <w:trPr>
          <w:trHeight w:val="315"/>
        </w:trPr>
        <w:tc>
          <w:tcPr>
            <w:tcW w:w="370" w:type="pct"/>
            <w:shd w:val="clear" w:color="000000" w:fill="D9D9D9"/>
            <w:vAlign w:val="center"/>
            <w:hideMark/>
          </w:tcPr>
          <w:p w:rsidR="003F2262" w:rsidRPr="00C24AB1" w:rsidRDefault="003F2262" w:rsidP="00D30B2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24AB1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42" w:type="pct"/>
            <w:shd w:val="clear" w:color="000000" w:fill="D9D9D9"/>
            <w:vAlign w:val="center"/>
            <w:hideMark/>
          </w:tcPr>
          <w:p w:rsidR="003F2262" w:rsidRPr="00C24AB1" w:rsidRDefault="003F2262" w:rsidP="00D30B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4AB1">
              <w:rPr>
                <w:b/>
                <w:bCs/>
                <w:color w:val="000000"/>
                <w:sz w:val="22"/>
                <w:szCs w:val="22"/>
              </w:rPr>
              <w:t>Nazwa urządzenia</w:t>
            </w:r>
          </w:p>
        </w:tc>
        <w:tc>
          <w:tcPr>
            <w:tcW w:w="1888" w:type="pct"/>
            <w:shd w:val="clear" w:color="000000" w:fill="D9D9D9"/>
            <w:vAlign w:val="center"/>
            <w:hideMark/>
          </w:tcPr>
          <w:p w:rsidR="003F2262" w:rsidRPr="00C24AB1" w:rsidRDefault="003F2262" w:rsidP="00D30B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4AB1">
              <w:rPr>
                <w:b/>
                <w:bCs/>
                <w:color w:val="000000"/>
                <w:sz w:val="22"/>
                <w:szCs w:val="22"/>
              </w:rPr>
              <w:t>Numer seryjny</w:t>
            </w:r>
          </w:p>
        </w:tc>
      </w:tr>
      <w:tr w:rsidR="003F2262" w:rsidRPr="00BA3C25" w:rsidTr="003F2262">
        <w:trPr>
          <w:trHeight w:val="315"/>
        </w:trPr>
        <w:tc>
          <w:tcPr>
            <w:tcW w:w="370" w:type="pct"/>
            <w:shd w:val="clear" w:color="auto" w:fill="auto"/>
            <w:vAlign w:val="center"/>
            <w:hideMark/>
          </w:tcPr>
          <w:p w:rsidR="003F2262" w:rsidRPr="00C24AB1" w:rsidRDefault="003F2262" w:rsidP="00D30B29">
            <w:pPr>
              <w:jc w:val="center"/>
              <w:rPr>
                <w:color w:val="000000"/>
                <w:sz w:val="22"/>
                <w:szCs w:val="22"/>
              </w:rPr>
            </w:pPr>
            <w:r w:rsidRPr="00C24AB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3F2262" w:rsidRPr="00C24AB1" w:rsidRDefault="003F2262" w:rsidP="00D30B29">
            <w:pPr>
              <w:rPr>
                <w:color w:val="000000"/>
                <w:sz w:val="22"/>
                <w:szCs w:val="22"/>
              </w:rPr>
            </w:pPr>
            <w:r w:rsidRPr="00C24AB1">
              <w:rPr>
                <w:color w:val="000000"/>
                <w:sz w:val="22"/>
                <w:szCs w:val="22"/>
              </w:rPr>
              <w:t>Hitachi VSP Gx00 400</w:t>
            </w:r>
          </w:p>
        </w:tc>
        <w:tc>
          <w:tcPr>
            <w:tcW w:w="1888" w:type="pct"/>
            <w:shd w:val="clear" w:color="auto" w:fill="auto"/>
            <w:vAlign w:val="center"/>
            <w:hideMark/>
          </w:tcPr>
          <w:p w:rsidR="003F2262" w:rsidRPr="00C24AB1" w:rsidRDefault="003F2262" w:rsidP="00D30B29">
            <w:pPr>
              <w:rPr>
                <w:sz w:val="22"/>
                <w:szCs w:val="22"/>
              </w:rPr>
            </w:pPr>
            <w:r w:rsidRPr="00C24AB1">
              <w:rPr>
                <w:sz w:val="22"/>
                <w:szCs w:val="22"/>
              </w:rPr>
              <w:t>410698</w:t>
            </w:r>
          </w:p>
        </w:tc>
      </w:tr>
    </w:tbl>
    <w:p w:rsidR="003F2262" w:rsidRPr="00673104" w:rsidRDefault="003F2262" w:rsidP="003F2262">
      <w:pPr>
        <w:pStyle w:val="Akapitzlist"/>
        <w:spacing w:after="0" w:line="360" w:lineRule="auto"/>
        <w:ind w:left="144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</w:p>
    <w:p w:rsidR="00673104" w:rsidRDefault="00547515" w:rsidP="00F503F1">
      <w:pPr>
        <w:pStyle w:val="Teksttreci60"/>
        <w:numPr>
          <w:ilvl w:val="0"/>
          <w:numId w:val="3"/>
        </w:numPr>
        <w:shd w:val="clear" w:color="auto" w:fill="auto"/>
        <w:spacing w:before="0" w:after="0" w:line="360" w:lineRule="auto"/>
        <w:ind w:right="240"/>
        <w:rPr>
          <w:szCs w:val="24"/>
        </w:rPr>
      </w:pPr>
      <w:r>
        <w:rPr>
          <w:szCs w:val="24"/>
        </w:rPr>
        <w:t xml:space="preserve">Część V - </w:t>
      </w:r>
      <w:r w:rsidR="00673104" w:rsidRPr="007037BF">
        <w:rPr>
          <w:szCs w:val="24"/>
        </w:rPr>
        <w:t xml:space="preserve">Rozbudowa </w:t>
      </w:r>
      <w:r w:rsidR="00673104">
        <w:rPr>
          <w:szCs w:val="24"/>
        </w:rPr>
        <w:t>będącej w posiadaniu</w:t>
      </w:r>
      <w:r w:rsidR="00673104" w:rsidRPr="007037BF">
        <w:rPr>
          <w:szCs w:val="24"/>
        </w:rPr>
        <w:t xml:space="preserve"> macierzy Hitachi VSP G400 (S/N: 410698)</w:t>
      </w:r>
      <w:r w:rsidR="00673104">
        <w:rPr>
          <w:szCs w:val="24"/>
        </w:rPr>
        <w:t>.</w:t>
      </w:r>
    </w:p>
    <w:tbl>
      <w:tblPr>
        <w:tblW w:w="4222" w:type="pct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4950"/>
      </w:tblGrid>
      <w:tr w:rsidR="003F2262" w:rsidTr="003F2262">
        <w:trPr>
          <w:trHeight w:val="545"/>
          <w:tblHeader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262" w:rsidRPr="00C24AB1" w:rsidRDefault="003F2262" w:rsidP="00D30B29">
            <w:pPr>
              <w:pStyle w:val="Default"/>
              <w:jc w:val="center"/>
              <w:rPr>
                <w:sz w:val="22"/>
                <w:szCs w:val="22"/>
              </w:rPr>
            </w:pPr>
            <w:r w:rsidRPr="00C24AB1">
              <w:rPr>
                <w:rStyle w:val="FontStyle27"/>
                <w:b/>
                <w:bCs/>
                <w:sz w:val="22"/>
                <w:szCs w:val="22"/>
                <w:lang w:val="en-US" w:eastAsia="en-US"/>
              </w:rPr>
              <w:t>Lp.</w:t>
            </w:r>
          </w:p>
        </w:tc>
        <w:tc>
          <w:tcPr>
            <w:tcW w:w="46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262" w:rsidRPr="00C24AB1" w:rsidRDefault="003F2262" w:rsidP="00D30B29">
            <w:pPr>
              <w:pStyle w:val="Akapitzlist"/>
              <w:spacing w:line="240" w:lineRule="auto"/>
              <w:ind w:left="257"/>
              <w:jc w:val="center"/>
              <w:rPr>
                <w:rFonts w:ascii="Times New Roman" w:hAnsi="Times New Roman" w:cs="Times New Roman"/>
              </w:rPr>
            </w:pPr>
            <w:r w:rsidRPr="00C24AB1">
              <w:rPr>
                <w:rFonts w:ascii="Times New Roman" w:hAnsi="Times New Roman" w:cs="Times New Roman"/>
                <w:b/>
                <w:bCs/>
                <w:spacing w:val="-3"/>
                <w:lang w:val="en-US"/>
              </w:rPr>
              <w:t>Opis wymagań minimalnych</w:t>
            </w:r>
          </w:p>
        </w:tc>
      </w:tr>
      <w:tr w:rsidR="003F2262" w:rsidTr="003F2262">
        <w:trPr>
          <w:trHeight w:val="305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sz w:val="22"/>
                <w:szCs w:val="22"/>
                <w:lang w:val="en-US" w:eastAsia="en-US"/>
              </w:rPr>
              <w:t xml:space="preserve">1. 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sz w:val="22"/>
                <w:szCs w:val="22"/>
                <w:lang w:val="en-US" w:eastAsia="en-US"/>
              </w:rPr>
              <w:t xml:space="preserve">Pojemność 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jc w:val="both"/>
              <w:rPr>
                <w:sz w:val="22"/>
                <w:szCs w:val="22"/>
              </w:rPr>
            </w:pPr>
            <w:r w:rsidRPr="002E2E00">
              <w:rPr>
                <w:sz w:val="22"/>
                <w:szCs w:val="22"/>
                <w:lang w:eastAsia="en-US"/>
              </w:rPr>
              <w:t xml:space="preserve">Całkowita dostarczona przestrzeń </w:t>
            </w:r>
            <w:r w:rsidRPr="002E2E00">
              <w:rPr>
                <w:color w:val="auto"/>
                <w:sz w:val="22"/>
                <w:szCs w:val="22"/>
                <w:lang w:eastAsia="en-US"/>
              </w:rPr>
              <w:t xml:space="preserve">netto </w:t>
            </w:r>
            <w:r w:rsidRPr="002E2E00">
              <w:rPr>
                <w:sz w:val="22"/>
                <w:szCs w:val="22"/>
                <w:lang w:eastAsia="en-US"/>
              </w:rPr>
              <w:t xml:space="preserve">w ramach oferowanej rozbudowy nie mniejsza niż  </w:t>
            </w:r>
            <w:r w:rsidRPr="002E2E00">
              <w:rPr>
                <w:color w:val="auto"/>
                <w:sz w:val="22"/>
                <w:szCs w:val="22"/>
                <w:lang w:eastAsia="en-US"/>
              </w:rPr>
              <w:t>34</w:t>
            </w:r>
            <w:r w:rsidRPr="002E2E00">
              <w:rPr>
                <w:sz w:val="22"/>
                <w:szCs w:val="22"/>
                <w:lang w:eastAsia="en-US"/>
              </w:rPr>
              <w:t xml:space="preserve"> T</w:t>
            </w:r>
            <w:r w:rsidRPr="002E2E00">
              <w:rPr>
                <w:color w:val="auto"/>
                <w:sz w:val="22"/>
                <w:szCs w:val="22"/>
                <w:lang w:eastAsia="en-US"/>
              </w:rPr>
              <w:t>i</w:t>
            </w:r>
            <w:r w:rsidRPr="002E2E00">
              <w:rPr>
                <w:sz w:val="22"/>
                <w:szCs w:val="22"/>
                <w:lang w:eastAsia="en-US"/>
              </w:rPr>
              <w:t>B.</w:t>
            </w:r>
          </w:p>
        </w:tc>
      </w:tr>
      <w:tr w:rsidR="003F2262" w:rsidTr="003F2262">
        <w:trPr>
          <w:trHeight w:val="586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sz w:val="22"/>
                <w:szCs w:val="22"/>
                <w:lang w:val="en-US" w:eastAsia="en-US"/>
              </w:rPr>
              <w:t xml:space="preserve">2. 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sz w:val="22"/>
                <w:szCs w:val="22"/>
                <w:lang w:val="en-US" w:eastAsia="en-US"/>
              </w:rPr>
              <w:t xml:space="preserve">Ilość i rodzaj dysków 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jc w:val="both"/>
              <w:rPr>
                <w:sz w:val="22"/>
                <w:szCs w:val="22"/>
              </w:rPr>
            </w:pPr>
            <w:r w:rsidRPr="002E2E00">
              <w:rPr>
                <w:sz w:val="22"/>
                <w:szCs w:val="22"/>
              </w:rPr>
              <w:t>Przestrzeń dyskowa zbudowana na co najmniej 23 dyskach 1.9 TB SSD</w:t>
            </w:r>
          </w:p>
        </w:tc>
      </w:tr>
      <w:tr w:rsidR="003F2262" w:rsidTr="003F2262">
        <w:trPr>
          <w:trHeight w:val="623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Dyski zapasowe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jc w:val="both"/>
              <w:rPr>
                <w:sz w:val="22"/>
                <w:szCs w:val="22"/>
              </w:rPr>
            </w:pPr>
            <w:r w:rsidRPr="002E2E00">
              <w:rPr>
                <w:sz w:val="22"/>
                <w:szCs w:val="22"/>
              </w:rPr>
              <w:t>Dodatkowo należy dostarczyć co najmniej jeden dysk zapasowy.</w:t>
            </w:r>
          </w:p>
        </w:tc>
      </w:tr>
      <w:tr w:rsidR="003F2262" w:rsidTr="003F2262">
        <w:trPr>
          <w:trHeight w:val="977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Rodzaj zabezpieczenia dysków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jc w:val="both"/>
              <w:rPr>
                <w:sz w:val="22"/>
                <w:szCs w:val="22"/>
              </w:rPr>
            </w:pPr>
            <w:r w:rsidRPr="002E2E00">
              <w:rPr>
                <w:sz w:val="22"/>
                <w:szCs w:val="22"/>
              </w:rPr>
              <w:t>Przestrzeń na dyskach SSD musi być zabezpieczona za pomocą modelu RAID 5. Wymagane jest, aby grupy dyskowe zbudowane były z nie większej ilości dysków, niż 8 per jedna grupa RAID.</w:t>
            </w:r>
          </w:p>
        </w:tc>
      </w:tr>
      <w:tr w:rsidR="003F2262" w:rsidTr="003F2262">
        <w:trPr>
          <w:trHeight w:val="588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 xml:space="preserve">5. 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 xml:space="preserve">Interfejsy zewnętrzne 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E2E00">
              <w:rPr>
                <w:rFonts w:ascii="Times New Roman" w:hAnsi="Times New Roman" w:cs="Times New Roman"/>
              </w:rPr>
              <w:t>Rozbudowa interfejsów zewnętrznych w posiadanej macierzy o dodatkowe 8 portów FC 16/32Gbps, wyposażonych we wkładki SFP 16Gbps ShorWave.</w:t>
            </w:r>
          </w:p>
        </w:tc>
      </w:tr>
      <w:tr w:rsidR="003F2262" w:rsidTr="003F2262">
        <w:trPr>
          <w:trHeight w:val="556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 xml:space="preserve">6. 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 xml:space="preserve">Pamięć cache 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jc w:val="both"/>
              <w:rPr>
                <w:sz w:val="22"/>
                <w:szCs w:val="22"/>
              </w:rPr>
            </w:pPr>
            <w:r w:rsidRPr="002E2E00">
              <w:rPr>
                <w:color w:val="auto"/>
                <w:sz w:val="22"/>
                <w:szCs w:val="22"/>
                <w:lang w:eastAsia="en-US"/>
              </w:rPr>
              <w:t>Rozbudowa pamięci cache w posiadanej macierzy o dodatkowe 64GB.</w:t>
            </w:r>
          </w:p>
        </w:tc>
      </w:tr>
      <w:tr w:rsidR="003F2262" w:rsidTr="003F2262">
        <w:trPr>
          <w:trHeight w:val="556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Półki dyskowe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jc w:val="both"/>
              <w:rPr>
                <w:sz w:val="22"/>
                <w:szCs w:val="22"/>
              </w:rPr>
            </w:pPr>
            <w:r w:rsidRPr="002E2E00">
              <w:rPr>
                <w:color w:val="auto"/>
                <w:sz w:val="22"/>
                <w:szCs w:val="22"/>
                <w:lang w:eastAsia="en-US"/>
              </w:rPr>
              <w:t>Dostarczone dyski muszą być zainstalowane w półce, która pozwala na instalację co najmniej 24 dysków na wysokości 2U w szafie Rack, z możliwością montażu w szafie Rack Zamawiającego</w:t>
            </w:r>
          </w:p>
        </w:tc>
      </w:tr>
      <w:tr w:rsidR="003F2262" w:rsidTr="003F2262">
        <w:trPr>
          <w:trHeight w:val="556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Kabel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jc w:val="both"/>
              <w:rPr>
                <w:sz w:val="22"/>
                <w:szCs w:val="22"/>
              </w:rPr>
            </w:pPr>
            <w:r w:rsidRPr="002E2E00">
              <w:rPr>
                <w:color w:val="auto"/>
                <w:sz w:val="22"/>
                <w:szCs w:val="22"/>
                <w:lang w:eastAsia="en-US"/>
              </w:rPr>
              <w:t>Wraz z półką należy dostarczyć dwa kable zasilające z wtyczkami typu J2F.</w:t>
            </w:r>
          </w:p>
        </w:tc>
      </w:tr>
      <w:tr w:rsidR="003F2262" w:rsidTr="003F2262">
        <w:trPr>
          <w:trHeight w:val="556"/>
        </w:trPr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rPr>
                <w:sz w:val="22"/>
                <w:szCs w:val="22"/>
              </w:rPr>
            </w:pPr>
            <w:r w:rsidRPr="00C24AB1">
              <w:rPr>
                <w:color w:val="auto"/>
                <w:sz w:val="22"/>
                <w:szCs w:val="22"/>
                <w:lang w:val="en-US" w:eastAsia="en-US"/>
              </w:rPr>
              <w:t>Serwis</w:t>
            </w:r>
          </w:p>
        </w:tc>
        <w:tc>
          <w:tcPr>
            <w:tcW w:w="3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262" w:rsidRPr="00C24AB1" w:rsidRDefault="003F2262" w:rsidP="00D30B29">
            <w:pPr>
              <w:pStyle w:val="Default"/>
              <w:jc w:val="both"/>
              <w:rPr>
                <w:sz w:val="22"/>
                <w:szCs w:val="22"/>
              </w:rPr>
            </w:pPr>
            <w:r w:rsidRPr="002E2E00">
              <w:rPr>
                <w:color w:val="auto"/>
                <w:sz w:val="22"/>
                <w:szCs w:val="22"/>
                <w:lang w:eastAsia="en-US"/>
              </w:rPr>
              <w:t>Zamawiający wymaga, aby uszkodzone nośniki danych (dyski SSD) były pozostawiane u Zamawiającego (opcja Disk Retenction Option).</w:t>
            </w:r>
          </w:p>
        </w:tc>
      </w:tr>
    </w:tbl>
    <w:p w:rsidR="003F2262" w:rsidRDefault="003F2262" w:rsidP="003F2262">
      <w:pPr>
        <w:pStyle w:val="Teksttreci60"/>
        <w:shd w:val="clear" w:color="auto" w:fill="auto"/>
        <w:spacing w:before="0" w:after="0" w:line="360" w:lineRule="auto"/>
        <w:ind w:left="1440" w:right="240" w:firstLine="0"/>
        <w:rPr>
          <w:szCs w:val="24"/>
        </w:rPr>
      </w:pPr>
    </w:p>
    <w:p w:rsidR="00AA6F00" w:rsidRPr="00B41FB5" w:rsidRDefault="00AA6F00" w:rsidP="00B41FB5">
      <w:pPr>
        <w:spacing w:line="360" w:lineRule="auto"/>
        <w:ind w:left="1276"/>
        <w:jc w:val="both"/>
        <w:rPr>
          <w:sz w:val="23"/>
          <w:szCs w:val="23"/>
        </w:rPr>
      </w:pPr>
      <w:r w:rsidRPr="00B41FB5">
        <w:rPr>
          <w:sz w:val="23"/>
          <w:szCs w:val="23"/>
        </w:rPr>
        <w:t>Inne wymagania: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jc w:val="both"/>
        <w:rPr>
          <w:sz w:val="23"/>
          <w:szCs w:val="23"/>
        </w:rPr>
      </w:pPr>
      <w:r w:rsidRPr="00B41FB5">
        <w:rPr>
          <w:sz w:val="23"/>
          <w:szCs w:val="23"/>
        </w:rPr>
        <w:t xml:space="preserve">Na warunkach określonych w Umowie ZAMAWIAJĄCY zamawia, a WYKONAWCA przyjmuje do wykonania zamówienie polegające na realizacji dostawy i wdrożenia Sprzętu wraz z niezbędnym Oprogramowaniem, zwanego dalej „Sprzęt” oraz przeprowadzeniem szkolenia administracyjnego z obsługi posiadanej macierzy dla 2 osób. 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jc w:val="both"/>
        <w:rPr>
          <w:sz w:val="23"/>
          <w:szCs w:val="23"/>
        </w:rPr>
      </w:pPr>
      <w:r w:rsidRPr="00B41FB5">
        <w:rPr>
          <w:sz w:val="23"/>
          <w:szCs w:val="23"/>
        </w:rPr>
        <w:t xml:space="preserve">W ramach realizacji Umowy WYKONAWCA dokona dostawy i wniesienia Sprzętu  do siedziby ZAMAWIAJĄCEGO do pomieszczenia wskazanego przez administratora Zamawiającego oraz wdrożenia Sprzętu. 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jc w:val="both"/>
        <w:rPr>
          <w:sz w:val="23"/>
          <w:szCs w:val="23"/>
        </w:rPr>
      </w:pPr>
      <w:r w:rsidRPr="00B41FB5">
        <w:rPr>
          <w:rFonts w:eastAsia="Calibri"/>
          <w:sz w:val="23"/>
          <w:szCs w:val="23"/>
        </w:rPr>
        <w:t xml:space="preserve">Dostarczane urządzenia muszą być fabrycznie nowe (tzn. wyprodukowane nie wcześniej niż 6 miesięcy przed ich dostarczeniem, </w:t>
      </w:r>
      <w:r w:rsidR="002C089D" w:rsidRPr="00B41FB5">
        <w:rPr>
          <w:rFonts w:eastAsia="Calibri"/>
          <w:sz w:val="23"/>
          <w:szCs w:val="23"/>
        </w:rPr>
        <w:t>nieprefabrykowane</w:t>
      </w:r>
      <w:r w:rsidRPr="00B41FB5">
        <w:rPr>
          <w:rFonts w:eastAsia="Calibri"/>
          <w:sz w:val="23"/>
          <w:szCs w:val="23"/>
        </w:rPr>
        <w:t xml:space="preserve">) oraz nieużywane. 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jc w:val="both"/>
        <w:rPr>
          <w:sz w:val="23"/>
          <w:szCs w:val="23"/>
        </w:rPr>
      </w:pPr>
      <w:r w:rsidRPr="00B41FB5">
        <w:rPr>
          <w:rFonts w:eastAsia="Calibri"/>
          <w:sz w:val="23"/>
          <w:szCs w:val="23"/>
        </w:rPr>
        <w:t>Urządzenia wraz z zainstalowanym na nich oprogramowaniem muszą pochodzić z oficjalnego kanału dystrybucyjnego producenta i być przeznaczone do użytkowania na terenie Unii Europejskiej oraz posiadać pakiet usług gwarancyjnych skierowanych do użytkowników z obszaru Rzeczypospolitej Polskiej.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t>Całość dostarczonego sprzętu musi być objęta gwarancją opartą o świadczenia gwarancyjne producenta na okres  36 miesięcy.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lastRenderedPageBreak/>
        <w:t>Dostarczone wraz z urządzeniami oprogramowanie musi być oprogramowaniem w wersji aktualnej (tzn. opublikowanej przez producenta nie wcześniej niż 6 miesięcy przed terminem dostawy albo w ostatniej opublikowanej i rekomendowanej przez producenta). Wykonawca w momencie wdrożenia dokona aktualizacji wersji oprogramowania urządzeń do najnowszej rekomendowanej przez producenta.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t xml:space="preserve">Poszczególne funkcjonalności dostarczonego sprzętu muszą być kompatybilne z </w:t>
      </w:r>
      <w:r w:rsidRPr="00B41FB5">
        <w:rPr>
          <w:sz w:val="23"/>
          <w:szCs w:val="23"/>
        </w:rPr>
        <w:t>Hitachi VSP G400</w:t>
      </w:r>
      <w:r w:rsidRPr="00B41FB5">
        <w:rPr>
          <w:rFonts w:eastAsia="Calibri"/>
          <w:sz w:val="23"/>
          <w:szCs w:val="23"/>
        </w:rPr>
        <w:t>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t>Wykonawca wykona połączenia za pomocą niezbędnego okablowania oferowanej infrastruktury sprzętowej z obecnie eksploatowaną infrastrukturą sprzętową Zamawiającego.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t>Dostawa musi obejmować wszystkie elementy wymagane przez producentów oferowanego rozwiązania do jego prawidłowego podłączenia i konfiguracji Sprzętu.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t>W ramach realizacji zamówienia Wykonawca dostarczy 2 vouchery szkoleniowe ważne przez okres 18 miesięcy na szkolenia w zakresie administrowania posiadaną przez Zamawiającego macierzą z grupy G.</w:t>
      </w:r>
    </w:p>
    <w:p w:rsidR="00AA6F00" w:rsidRPr="00B41FB5" w:rsidRDefault="00AA6F00" w:rsidP="00B41FB5">
      <w:pPr>
        <w:numPr>
          <w:ilvl w:val="0"/>
          <w:numId w:val="4"/>
        </w:numPr>
        <w:spacing w:line="360" w:lineRule="auto"/>
        <w:ind w:left="1276" w:hanging="567"/>
        <w:contextualSpacing/>
        <w:jc w:val="both"/>
        <w:rPr>
          <w:rFonts w:eastAsia="Calibri"/>
          <w:sz w:val="23"/>
          <w:szCs w:val="23"/>
        </w:rPr>
      </w:pPr>
      <w:r w:rsidRPr="00B41FB5">
        <w:rPr>
          <w:rFonts w:eastAsia="Calibri"/>
          <w:sz w:val="23"/>
          <w:szCs w:val="23"/>
        </w:rPr>
        <w:t>Szkolenie zostanie przeprowadzone w autoryzowanym ośrodku szkoleniowym w Warszawie.</w:t>
      </w:r>
    </w:p>
    <w:p w:rsidR="00766D65" w:rsidRDefault="00766D65" w:rsidP="00766D65">
      <w:pPr>
        <w:pStyle w:val="Teksttreci60"/>
        <w:shd w:val="clear" w:color="auto" w:fill="auto"/>
        <w:spacing w:before="0" w:after="0" w:line="360" w:lineRule="auto"/>
        <w:ind w:left="380" w:right="240" w:firstLine="232"/>
      </w:pPr>
    </w:p>
    <w:p w:rsidR="00610114" w:rsidRPr="00875ECE" w:rsidRDefault="00610114" w:rsidP="00766D65">
      <w:pPr>
        <w:pStyle w:val="Teksttreci60"/>
        <w:shd w:val="clear" w:color="auto" w:fill="auto"/>
        <w:spacing w:before="0" w:after="0" w:line="360" w:lineRule="auto"/>
        <w:ind w:left="380" w:right="240" w:firstLine="232"/>
      </w:pPr>
      <w:r w:rsidRPr="00875ECE">
        <w:t>Uprzejmie proszę o przedstawienie ka</w:t>
      </w:r>
      <w:r w:rsidR="00FC4D2F" w:rsidRPr="00875ECE">
        <w:t>lkulacji kosztów (wartość netto</w:t>
      </w:r>
      <w:r w:rsidR="00E26E78">
        <w:t xml:space="preserve"> oraz brutto</w:t>
      </w:r>
      <w:r w:rsidRPr="00875ECE">
        <w:t>), zgodnie z załączonym</w:t>
      </w:r>
      <w:r w:rsidR="00911DF0" w:rsidRPr="00875ECE">
        <w:t xml:space="preserve">i formularzami cenowymi </w:t>
      </w:r>
      <w:r w:rsidRPr="00875ECE">
        <w:t>oraz z uwzględnienie</w:t>
      </w:r>
      <w:r w:rsidR="00F131B9">
        <w:t xml:space="preserve">m wszystkich kosztów realizacji </w:t>
      </w:r>
      <w:r w:rsidR="00C4590C">
        <w:t>(załączniki nr 1A, 1B, 1C, 1</w:t>
      </w:r>
      <w:r w:rsidR="005A446D">
        <w:t>D</w:t>
      </w:r>
      <w:r w:rsidR="00C4590C">
        <w:t xml:space="preserve"> i 1E</w:t>
      </w:r>
      <w:r w:rsidR="005A446D">
        <w:t>)</w:t>
      </w:r>
      <w:r w:rsidR="00547515">
        <w:t xml:space="preserve"> oraz formularza cenowego (załącznik nr 2)</w:t>
      </w:r>
      <w:r w:rsidR="002C089D">
        <w:t>.</w:t>
      </w:r>
    </w:p>
    <w:p w:rsidR="00610114" w:rsidRPr="00124466" w:rsidRDefault="00610114" w:rsidP="00875ECE">
      <w:pPr>
        <w:pStyle w:val="Teksttreci60"/>
        <w:shd w:val="clear" w:color="auto" w:fill="auto"/>
        <w:spacing w:before="0" w:after="0" w:line="360" w:lineRule="auto"/>
        <w:ind w:left="380" w:right="240" w:firstLine="232"/>
        <w:rPr>
          <w:b/>
        </w:rPr>
      </w:pPr>
      <w:r w:rsidRPr="00124466">
        <w:rPr>
          <w:b/>
        </w:rPr>
        <w:t>Uprzejmie proszę o przesłanie wypełnion</w:t>
      </w:r>
      <w:r w:rsidR="006E1D26" w:rsidRPr="00124466">
        <w:rPr>
          <w:b/>
        </w:rPr>
        <w:t>ych</w:t>
      </w:r>
      <w:r w:rsidRPr="00124466">
        <w:rPr>
          <w:b/>
        </w:rPr>
        <w:t xml:space="preserve"> formularz</w:t>
      </w:r>
      <w:r w:rsidR="006E1D26" w:rsidRPr="00124466">
        <w:rPr>
          <w:b/>
        </w:rPr>
        <w:t>y</w:t>
      </w:r>
      <w:r w:rsidRPr="00124466">
        <w:rPr>
          <w:b/>
        </w:rPr>
        <w:t xml:space="preserve"> w terminie do dnia </w:t>
      </w:r>
      <w:r w:rsidR="00124466">
        <w:rPr>
          <w:b/>
        </w:rPr>
        <w:br/>
      </w:r>
      <w:r w:rsidR="00124466" w:rsidRPr="00124466">
        <w:rPr>
          <w:b/>
        </w:rPr>
        <w:t>20 września</w:t>
      </w:r>
      <w:r w:rsidR="00F503F1" w:rsidRPr="00124466">
        <w:rPr>
          <w:b/>
        </w:rPr>
        <w:t xml:space="preserve"> </w:t>
      </w:r>
      <w:r w:rsidRPr="00124466">
        <w:rPr>
          <w:b/>
        </w:rPr>
        <w:t xml:space="preserve">2018 r. do godziny </w:t>
      </w:r>
      <w:r w:rsidR="007D5D52" w:rsidRPr="00124466">
        <w:rPr>
          <w:b/>
        </w:rPr>
        <w:t>16</w:t>
      </w:r>
      <w:r w:rsidR="009F5BD4" w:rsidRPr="00124466">
        <w:rPr>
          <w:b/>
        </w:rPr>
        <w:t>:00</w:t>
      </w:r>
      <w:r w:rsidRPr="00124466">
        <w:rPr>
          <w:b/>
        </w:rPr>
        <w:t xml:space="preserve"> na adres </w:t>
      </w:r>
      <w:r w:rsidR="00124466">
        <w:rPr>
          <w:b/>
        </w:rPr>
        <w:t>e-mail</w:t>
      </w:r>
      <w:bookmarkStart w:id="1" w:name="_GoBack"/>
      <w:bookmarkEnd w:id="1"/>
      <w:r w:rsidRPr="00124466">
        <w:rPr>
          <w:b/>
        </w:rPr>
        <w:t xml:space="preserve">: </w:t>
      </w:r>
      <w:r w:rsidRPr="00124466">
        <w:rPr>
          <w:rStyle w:val="Hipercze"/>
          <w:b/>
          <w:color w:val="auto"/>
        </w:rPr>
        <w:t>sekretariat.bia@pk.gov.pl</w:t>
      </w:r>
      <w:r w:rsidRPr="00124466">
        <w:rPr>
          <w:b/>
        </w:rPr>
        <w:t>.</w:t>
      </w: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131B9" w:rsidRDefault="00F131B9" w:rsidP="00F131B9">
      <w:pPr>
        <w:pStyle w:val="Teksttreci60"/>
        <w:shd w:val="clear" w:color="auto" w:fill="auto"/>
        <w:spacing w:before="0" w:after="0" w:line="360" w:lineRule="auto"/>
        <w:ind w:right="240" w:firstLine="0"/>
      </w:pPr>
    </w:p>
    <w:p w:rsidR="00F609BA" w:rsidRDefault="00F609BA" w:rsidP="008544E1">
      <w:pPr>
        <w:pStyle w:val="Teksttreci60"/>
        <w:shd w:val="clear" w:color="auto" w:fill="auto"/>
        <w:spacing w:before="0" w:after="0" w:line="360" w:lineRule="auto"/>
        <w:ind w:right="238" w:firstLine="0"/>
        <w:sectPr w:rsidR="00F609BA" w:rsidSect="00803800">
          <w:headerReference w:type="even" r:id="rId8"/>
          <w:headerReference w:type="default" r:id="rId9"/>
          <w:headerReference w:type="first" r:id="rId10"/>
          <w:pgSz w:w="11907" w:h="16840" w:code="9"/>
          <w:pgMar w:top="1817" w:right="1418" w:bottom="1418" w:left="1418" w:header="708" w:footer="708" w:gutter="0"/>
          <w:cols w:space="708"/>
          <w:formProt w:val="0"/>
          <w:titlePg/>
          <w:docGrid w:linePitch="326"/>
        </w:sectPr>
      </w:pPr>
    </w:p>
    <w:p w:rsidR="00F609BA" w:rsidRPr="00A77314" w:rsidRDefault="00F609BA" w:rsidP="00F609BA">
      <w:pPr>
        <w:jc w:val="right"/>
        <w:rPr>
          <w:b/>
          <w:szCs w:val="24"/>
        </w:rPr>
      </w:pPr>
      <w:r w:rsidRPr="00A77314">
        <w:rPr>
          <w:b/>
          <w:szCs w:val="24"/>
        </w:rPr>
        <w:lastRenderedPageBreak/>
        <w:t>Załącznik</w:t>
      </w:r>
      <w:r w:rsidR="00547515">
        <w:rPr>
          <w:b/>
          <w:szCs w:val="24"/>
        </w:rPr>
        <w:t xml:space="preserve"> nr 1</w:t>
      </w:r>
      <w:r>
        <w:rPr>
          <w:b/>
          <w:szCs w:val="24"/>
        </w:rPr>
        <w:t>A</w:t>
      </w:r>
      <w:r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CF3485">
        <w:rPr>
          <w:b/>
          <w:szCs w:val="24"/>
        </w:rPr>
        <w:t>PK XII BIA 0470.35.2018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>
        <w:rPr>
          <w:b/>
          <w:sz w:val="32"/>
          <w:szCs w:val="32"/>
        </w:rPr>
        <w:t>- CZĘŚĆ I</w:t>
      </w:r>
    </w:p>
    <w:p w:rsidR="00CF3485" w:rsidRDefault="00CF3485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132"/>
        <w:gridCol w:w="1134"/>
        <w:gridCol w:w="2404"/>
        <w:gridCol w:w="1015"/>
        <w:gridCol w:w="3628"/>
      </w:tblGrid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EC4983">
              <w:rPr>
                <w:rFonts w:ascii="Times New Roman" w:hAnsi="Times New Roman" w:cs="Times New Roman"/>
                <w:b/>
              </w:rPr>
              <w:t xml:space="preserve"> netto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EC4983">
              <w:rPr>
                <w:rFonts w:ascii="Times New Roman" w:hAnsi="Times New Roman" w:cs="Times New Roman"/>
                <w:b/>
              </w:rPr>
              <w:t xml:space="preserve">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1" w:type="dxa"/>
          </w:tcPr>
          <w:p w:rsidR="00F609BA" w:rsidRPr="002E2E00" w:rsidRDefault="00F609BA" w:rsidP="00F609BA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>Fujitsu Primergy BX2560 M1 D3320</w:t>
            </w:r>
          </w:p>
        </w:tc>
        <w:tc>
          <w:tcPr>
            <w:tcW w:w="2132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1" w:type="dxa"/>
          </w:tcPr>
          <w:p w:rsidR="00F609BA" w:rsidRPr="00426BD5" w:rsidRDefault="00F609BA" w:rsidP="00F609BA">
            <w:pPr>
              <w:rPr>
                <w:rFonts w:ascii="Times New Roman" w:hAnsi="Times New Roman" w:cs="Times New Roman"/>
                <w:szCs w:val="24"/>
              </w:rPr>
            </w:pPr>
            <w:r w:rsidRPr="00426BD5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Fujitsu Primergy </w:t>
            </w:r>
            <w:r w:rsidRPr="00426BD5">
              <w:rPr>
                <w:rFonts w:ascii="Times New Roman" w:hAnsi="Times New Roman" w:cs="Times New Roman"/>
                <w:szCs w:val="24"/>
              </w:rPr>
              <w:t>RX2540 M1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1" w:type="dxa"/>
            <w:vAlign w:val="center"/>
          </w:tcPr>
          <w:p w:rsidR="00F609BA" w:rsidRPr="002E2E00" w:rsidRDefault="00F609BA" w:rsidP="00F609B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</w:pPr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Fujitsu Primergy </w:t>
            </w:r>
            <w:r w:rsidRPr="002E2E00">
              <w:rPr>
                <w:rFonts w:ascii="Times New Roman" w:hAnsi="Times New Roman" w:cs="Times New Roman"/>
                <w:szCs w:val="24"/>
                <w:lang w:val="en-US"/>
              </w:rPr>
              <w:t>BX900 Management Blade</w:t>
            </w:r>
          </w:p>
        </w:tc>
        <w:tc>
          <w:tcPr>
            <w:tcW w:w="2132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5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6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Cs w:val="24"/>
              </w:rPr>
              <w:t>ia PLN (suma kolumny 7, poz. 1-3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</w:t>
      </w:r>
      <w:r w:rsidRPr="000E5D2E">
        <w:t xml:space="preserve">         </w:t>
      </w: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486DD4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 xml:space="preserve">_______, dnia __________________               </w:t>
      </w:r>
    </w:p>
    <w:p w:rsidR="00F131B9" w:rsidRDefault="00F131B9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CF3485" w:rsidRDefault="00CF3485">
      <w:pPr>
        <w:rPr>
          <w:sz w:val="23"/>
          <w:szCs w:val="23"/>
        </w:rPr>
      </w:pPr>
      <w:r>
        <w:br w:type="page"/>
      </w: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t>Załącznik nr 1</w:t>
      </w:r>
      <w:r w:rsidR="00F609BA">
        <w:rPr>
          <w:b/>
          <w:szCs w:val="24"/>
        </w:rPr>
        <w:t>B</w:t>
      </w:r>
      <w:r w:rsidR="00F609BA"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CF3485">
        <w:rPr>
          <w:b/>
          <w:szCs w:val="24"/>
        </w:rPr>
        <w:t>PK XII BIA 0470.35.2018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>
        <w:rPr>
          <w:b/>
          <w:sz w:val="32"/>
          <w:szCs w:val="32"/>
        </w:rPr>
        <w:t>- CZĘŚĆ II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132"/>
        <w:gridCol w:w="1134"/>
        <w:gridCol w:w="2404"/>
        <w:gridCol w:w="1015"/>
        <w:gridCol w:w="3628"/>
      </w:tblGrid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E102BF">
              <w:rPr>
                <w:rFonts w:ascii="Times New Roman" w:hAnsi="Times New Roman" w:cs="Times New Roman"/>
                <w:b/>
              </w:rPr>
              <w:t xml:space="preserve"> netto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E102BF">
              <w:rPr>
                <w:rFonts w:ascii="Times New Roman" w:hAnsi="Times New Roman" w:cs="Times New Roman"/>
                <w:b/>
              </w:rPr>
              <w:t xml:space="preserve">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1" w:type="dxa"/>
          </w:tcPr>
          <w:p w:rsidR="00F609BA" w:rsidRPr="00426BD5" w:rsidRDefault="00F609BA" w:rsidP="00CF3485">
            <w:pPr>
              <w:rPr>
                <w:rFonts w:ascii="Times New Roman" w:hAnsi="Times New Roman" w:cs="Times New Roman"/>
                <w:szCs w:val="24"/>
              </w:rPr>
            </w:pPr>
            <w:r w:rsidRPr="00426BD5">
              <w:rPr>
                <w:rFonts w:ascii="Times New Roman" w:hAnsi="Times New Roman" w:cs="Times New Roman"/>
                <w:szCs w:val="24"/>
              </w:rPr>
              <w:t xml:space="preserve">Przełącznik Fujitsu </w:t>
            </w:r>
            <w:r w:rsidRPr="00426BD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Eth Switch 10/40Gb 18/8+2(Mode:IBP)</w:t>
            </w:r>
            <w:r w:rsidRPr="00426BD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1" w:type="dxa"/>
            <w:vAlign w:val="center"/>
          </w:tcPr>
          <w:p w:rsidR="00F609BA" w:rsidRPr="002E2E00" w:rsidRDefault="00F609BA" w:rsidP="00F609B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</w:pPr>
            <w:r w:rsidRPr="002E2E0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pl-PL"/>
              </w:rPr>
              <w:t xml:space="preserve">Fujitsu </w:t>
            </w:r>
            <w:r w:rsidRPr="002E2E00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PY CB FC Switch 16Gb 18/8 26 E (Brocade)</w:t>
            </w:r>
          </w:p>
        </w:tc>
        <w:tc>
          <w:tcPr>
            <w:tcW w:w="2132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5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6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zamówienia PLN (suma kolumny 7, poz. 1-2)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/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367571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t>Załącznik nr 1</w:t>
      </w:r>
      <w:r w:rsidR="00F609BA">
        <w:rPr>
          <w:b/>
          <w:szCs w:val="24"/>
        </w:rPr>
        <w:t>C</w:t>
      </w:r>
      <w:r w:rsidR="00F609BA"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CF3485">
        <w:rPr>
          <w:b/>
          <w:szCs w:val="24"/>
        </w:rPr>
        <w:t>PK XII BIA 0470.35.2018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 w:rsidR="00547515">
        <w:rPr>
          <w:b/>
          <w:sz w:val="32"/>
          <w:szCs w:val="32"/>
        </w:rPr>
        <w:t>- CZĘŚĆ III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132"/>
        <w:gridCol w:w="1134"/>
        <w:gridCol w:w="2404"/>
        <w:gridCol w:w="1015"/>
        <w:gridCol w:w="3628"/>
      </w:tblGrid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A77E88">
              <w:rPr>
                <w:rFonts w:ascii="Times New Roman" w:hAnsi="Times New Roman" w:cs="Times New Roman"/>
                <w:b/>
              </w:rPr>
              <w:t xml:space="preserve"> netto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A77E88">
              <w:rPr>
                <w:rFonts w:ascii="Times New Roman" w:hAnsi="Times New Roman" w:cs="Times New Roman"/>
                <w:b/>
              </w:rPr>
              <w:t xml:space="preserve"> PLN</w:t>
            </w:r>
            <w:r w:rsidR="00CF3485">
              <w:rPr>
                <w:rFonts w:ascii="Times New Roman" w:hAnsi="Times New Roman" w:cs="Times New Roman"/>
                <w:b/>
              </w:rPr>
              <w:t xml:space="preserve"> [za okres 36 miesięcy]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01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CF3485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111" w:type="dxa"/>
          </w:tcPr>
          <w:p w:rsidR="00F609BA" w:rsidRPr="00F609BA" w:rsidRDefault="00F609BA" w:rsidP="00CF3485">
            <w:pPr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Oprogramowani</w:t>
            </w:r>
            <w:r w:rsidR="00CF3485">
              <w:rPr>
                <w:rFonts w:ascii="Times New Roman" w:hAnsi="Times New Roman" w:cs="Times New Roman"/>
                <w:szCs w:val="24"/>
              </w:rPr>
              <w:t>e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 do wirtualizacji środowiska </w:t>
            </w:r>
            <w:r w:rsidRPr="00F609BA">
              <w:rPr>
                <w:rFonts w:ascii="Times New Roman" w:hAnsi="Times New Roman" w:cs="Times New Roman"/>
                <w:bCs/>
                <w:szCs w:val="24"/>
              </w:rPr>
              <w:t>VMware vCenter Server 6 Standard (Instances)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132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111" w:type="dxa"/>
            <w:vAlign w:val="center"/>
          </w:tcPr>
          <w:p w:rsidR="00F609BA" w:rsidRPr="00F609BA" w:rsidRDefault="00F609BA" w:rsidP="00CF3485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Oprogramowani</w:t>
            </w:r>
            <w:r w:rsidR="00CF3485">
              <w:rPr>
                <w:rFonts w:ascii="Times New Roman" w:hAnsi="Times New Roman" w:cs="Times New Roman"/>
                <w:szCs w:val="24"/>
              </w:rPr>
              <w:t>e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 do wirtualizacji środowiska  </w:t>
            </w:r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Vmaware v Sphere 6 Standard (CPUs) </w:t>
            </w:r>
          </w:p>
        </w:tc>
        <w:tc>
          <w:tcPr>
            <w:tcW w:w="2132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9BA" w:rsidRPr="00A77314" w:rsidTr="00CF3485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6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Cs w:val="24"/>
              </w:rPr>
              <w:t>ia PLN (suma kolumny 7, poz. 1-2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/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A77314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lastRenderedPageBreak/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F609BA" w:rsidRDefault="00547515" w:rsidP="00F609BA">
      <w:pPr>
        <w:spacing w:after="160" w:line="259" w:lineRule="auto"/>
        <w:jc w:val="right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Załącznik nr 1</w:t>
      </w:r>
      <w:r w:rsidR="00F609BA" w:rsidRPr="00F609BA">
        <w:rPr>
          <w:rFonts w:eastAsiaTheme="minorHAnsi"/>
          <w:b/>
          <w:szCs w:val="24"/>
          <w:lang w:eastAsia="en-US"/>
        </w:rPr>
        <w:t xml:space="preserve">D </w:t>
      </w:r>
    </w:p>
    <w:p w:rsidR="00F609BA" w:rsidRPr="00F609BA" w:rsidRDefault="00F609BA" w:rsidP="00F609BA">
      <w:pPr>
        <w:spacing w:after="160" w:line="259" w:lineRule="auto"/>
        <w:rPr>
          <w:rFonts w:eastAsiaTheme="minorHAnsi"/>
          <w:b/>
          <w:szCs w:val="24"/>
          <w:lang w:eastAsia="en-US"/>
        </w:rPr>
      </w:pPr>
      <w:r w:rsidRPr="00F609BA">
        <w:rPr>
          <w:rFonts w:eastAsiaTheme="minorHAnsi"/>
          <w:b/>
          <w:szCs w:val="24"/>
          <w:lang w:eastAsia="en-US"/>
        </w:rPr>
        <w:t xml:space="preserve">Znak sprawy </w:t>
      </w:r>
      <w:r w:rsidR="00CF3485">
        <w:rPr>
          <w:b/>
          <w:szCs w:val="24"/>
        </w:rPr>
        <w:t>PK XII BIA 0470.35.2018</w:t>
      </w:r>
    </w:p>
    <w:p w:rsidR="00F609BA" w:rsidRPr="00F609BA" w:rsidRDefault="00F609BA" w:rsidP="00F609B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609BA" w:rsidRPr="00F609BA" w:rsidRDefault="00F609BA" w:rsidP="00F609BA">
      <w:pPr>
        <w:spacing w:after="160" w:line="259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F609BA">
        <w:rPr>
          <w:rFonts w:eastAsiaTheme="minorHAnsi"/>
          <w:b/>
          <w:sz w:val="32"/>
          <w:szCs w:val="32"/>
          <w:lang w:eastAsia="en-US"/>
        </w:rPr>
        <w:t>KALKULACJA CENY OFERTY- CZĘŚĆ I</w:t>
      </w:r>
      <w:r w:rsidR="00547515">
        <w:rPr>
          <w:rFonts w:eastAsiaTheme="minorHAnsi"/>
          <w:b/>
          <w:sz w:val="32"/>
          <w:szCs w:val="32"/>
          <w:lang w:eastAsia="en-US"/>
        </w:rPr>
        <w:t>V</w:t>
      </w:r>
    </w:p>
    <w:p w:rsidR="00F609BA" w:rsidRPr="00F609BA" w:rsidRDefault="00F609BA" w:rsidP="00F609BA">
      <w:pPr>
        <w:spacing w:after="160" w:line="259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F609BA" w:rsidRPr="00F609BA" w:rsidRDefault="00F609BA" w:rsidP="00F609BA">
      <w:pPr>
        <w:numPr>
          <w:ilvl w:val="0"/>
          <w:numId w:val="8"/>
        </w:numPr>
        <w:spacing w:after="160" w:line="259" w:lineRule="auto"/>
        <w:contextualSpacing/>
        <w:rPr>
          <w:rFonts w:eastAsiaTheme="minorHAnsi"/>
          <w:b/>
          <w:szCs w:val="24"/>
          <w:lang w:eastAsia="en-US"/>
        </w:rPr>
      </w:pPr>
      <w:r w:rsidRPr="00F609BA">
        <w:rPr>
          <w:rFonts w:eastAsiaTheme="minorHAnsi"/>
          <w:b/>
          <w:szCs w:val="24"/>
          <w:lang w:eastAsia="en-US"/>
        </w:rPr>
        <w:t xml:space="preserve">Wykonawca wypełnia wszystkie pozycje tabeli. </w:t>
      </w:r>
    </w:p>
    <w:p w:rsidR="00F609BA" w:rsidRPr="00F609BA" w:rsidRDefault="00F609BA" w:rsidP="00F609BA">
      <w:pPr>
        <w:spacing w:after="160" w:line="259" w:lineRule="auto"/>
        <w:ind w:left="720"/>
        <w:contextualSpacing/>
        <w:rPr>
          <w:rFonts w:eastAsiaTheme="minorHAnsi"/>
          <w:b/>
          <w:szCs w:val="24"/>
          <w:lang w:eastAsia="en-US"/>
        </w:rPr>
      </w:pPr>
    </w:p>
    <w:tbl>
      <w:tblPr>
        <w:tblStyle w:val="Siatkatabeli1"/>
        <w:tblW w:w="0" w:type="auto"/>
        <w:tblLook w:val="04A0" w:firstRow="1" w:lastRow="0" w:firstColumn="1" w:lastColumn="0" w:noHBand="0" w:noVBand="1"/>
      </w:tblPr>
      <w:tblGrid>
        <w:gridCol w:w="561"/>
        <w:gridCol w:w="2836"/>
        <w:gridCol w:w="2410"/>
        <w:gridCol w:w="1134"/>
        <w:gridCol w:w="2552"/>
        <w:gridCol w:w="3115"/>
      </w:tblGrid>
      <w:tr w:rsidR="00CF3485" w:rsidRPr="00CF3485" w:rsidTr="00CF3485">
        <w:tc>
          <w:tcPr>
            <w:tcW w:w="561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2836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Nazwa sprzętu</w:t>
            </w:r>
          </w:p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 xml:space="preserve"> Zamawiającego</w:t>
            </w:r>
          </w:p>
        </w:tc>
        <w:tc>
          <w:tcPr>
            <w:tcW w:w="2410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Cena jednostkowa netto PLN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1134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Stawka podatku VAT w %</w:t>
            </w:r>
          </w:p>
        </w:tc>
        <w:tc>
          <w:tcPr>
            <w:tcW w:w="2552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Cena jednostkowa brutto PLN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3115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F3485">
              <w:rPr>
                <w:rFonts w:ascii="Times New Roman" w:hAnsi="Times New Roman" w:cs="Times New Roman"/>
                <w:b/>
                <w:sz w:val="22"/>
              </w:rPr>
              <w:t>Wartość brutto PLN</w:t>
            </w:r>
            <w:r w:rsidRPr="00CF3485">
              <w:rPr>
                <w:rFonts w:ascii="Times New Roman" w:hAnsi="Times New Roman" w:cs="Times New Roman"/>
                <w:b/>
                <w:sz w:val="22"/>
              </w:rPr>
              <w:br/>
              <w:t>(kol. 5x kol. 6)</w:t>
            </w:r>
          </w:p>
        </w:tc>
      </w:tr>
      <w:tr w:rsidR="00CF3485" w:rsidRPr="00CF3485" w:rsidTr="00CF3485">
        <w:tc>
          <w:tcPr>
            <w:tcW w:w="561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115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48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F3485" w:rsidRPr="00CF3485" w:rsidTr="00CF3485">
        <w:tc>
          <w:tcPr>
            <w:tcW w:w="561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348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836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F3485">
              <w:rPr>
                <w:rFonts w:ascii="Times New Roman" w:hAnsi="Times New Roman" w:cs="Times New Roman"/>
                <w:color w:val="000000"/>
                <w:szCs w:val="24"/>
              </w:rPr>
              <w:t>Hitachi VSP Gx00 400</w:t>
            </w:r>
            <w:r w:rsidRPr="00CF3485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CF3485" w:rsidRPr="00CF3485" w:rsidRDefault="00CF3485" w:rsidP="00F609B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609BA" w:rsidRPr="00F609BA" w:rsidRDefault="00F609BA" w:rsidP="00F609B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609BA" w:rsidRP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 w:rsidRPr="00F609BA">
        <w:t xml:space="preserve">                                                                                                              _______________________________________________________</w:t>
      </w:r>
    </w:p>
    <w:p w:rsidR="00F609BA" w:rsidRPr="00F609BA" w:rsidRDefault="00F609BA" w:rsidP="00F609BA">
      <w:pPr>
        <w:autoSpaceDE w:val="0"/>
        <w:autoSpaceDN w:val="0"/>
        <w:adjustRightInd w:val="0"/>
        <w:ind w:left="4956"/>
        <w:jc w:val="center"/>
        <w:outlineLvl w:val="0"/>
        <w:rPr>
          <w:sz w:val="22"/>
          <w:szCs w:val="22"/>
        </w:rPr>
      </w:pPr>
      <w:r w:rsidRPr="00F609BA">
        <w:rPr>
          <w:sz w:val="22"/>
          <w:szCs w:val="22"/>
        </w:rPr>
        <w:t xml:space="preserve">           Czytelny Podpis/podpisy osoby/osób uprawnionej/uprawnionych </w:t>
      </w:r>
      <w:r w:rsidRPr="00F609BA">
        <w:rPr>
          <w:sz w:val="22"/>
          <w:szCs w:val="22"/>
        </w:rPr>
        <w:br/>
        <w:t>do reprezentowania Wykonawcy</w:t>
      </w:r>
    </w:p>
    <w:p w:rsidR="00F609BA" w:rsidRPr="00F609BA" w:rsidRDefault="00F609BA" w:rsidP="00F609BA">
      <w:pPr>
        <w:autoSpaceDE w:val="0"/>
        <w:autoSpaceDN w:val="0"/>
        <w:adjustRightInd w:val="0"/>
        <w:spacing w:before="120"/>
        <w:outlineLvl w:val="0"/>
        <w:rPr>
          <w:sz w:val="22"/>
          <w:szCs w:val="22"/>
        </w:rPr>
      </w:pPr>
      <w:r w:rsidRPr="00F609BA">
        <w:rPr>
          <w:sz w:val="22"/>
          <w:szCs w:val="22"/>
        </w:rPr>
        <w:t xml:space="preserve">Miejscowość_________________, dnia __________________              </w:t>
      </w:r>
    </w:p>
    <w:p w:rsidR="00F609BA" w:rsidRPr="00F609BA" w:rsidRDefault="00F609BA" w:rsidP="00F609B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t>Załącznik nr 1</w:t>
      </w:r>
      <w:r w:rsidR="00F609BA">
        <w:rPr>
          <w:b/>
          <w:szCs w:val="24"/>
        </w:rPr>
        <w:t>E</w:t>
      </w:r>
      <w:r w:rsidR="00F609BA" w:rsidRPr="00A77314">
        <w:rPr>
          <w:b/>
          <w:szCs w:val="24"/>
        </w:rPr>
        <w:t xml:space="preserve"> 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CF3485">
        <w:rPr>
          <w:b/>
          <w:szCs w:val="24"/>
        </w:rPr>
        <w:t>PK XII 0470.35.2018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>
        <w:rPr>
          <w:b/>
          <w:sz w:val="32"/>
          <w:szCs w:val="32"/>
        </w:rPr>
        <w:t>- CZĘŚĆ V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1565"/>
        <w:gridCol w:w="1134"/>
        <w:gridCol w:w="2034"/>
        <w:gridCol w:w="1385"/>
        <w:gridCol w:w="3628"/>
      </w:tblGrid>
      <w:tr w:rsidR="00F609BA" w:rsidRPr="00A77314" w:rsidTr="00F609BA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78" w:type="dxa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 xml:space="preserve">Nazwa </w:t>
            </w:r>
            <w:r>
              <w:rPr>
                <w:rFonts w:ascii="Times New Roman" w:hAnsi="Times New Roman" w:cs="Times New Roman"/>
                <w:b/>
              </w:rPr>
              <w:t>sprzętu</w:t>
            </w:r>
          </w:p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7314">
              <w:rPr>
                <w:rFonts w:ascii="Times New Roman" w:hAnsi="Times New Roman" w:cs="Times New Roman"/>
                <w:b/>
              </w:rPr>
              <w:t>Zamawiającego</w:t>
            </w:r>
          </w:p>
        </w:tc>
        <w:tc>
          <w:tcPr>
            <w:tcW w:w="156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3E5CAA">
              <w:rPr>
                <w:rFonts w:ascii="Times New Roman" w:hAnsi="Times New Roman" w:cs="Times New Roman"/>
                <w:b/>
              </w:rPr>
              <w:t xml:space="preserve"> netto PLN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0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3E5CAA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38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  <w:r>
              <w:rPr>
                <w:rFonts w:ascii="Times New Roman" w:hAnsi="Times New Roman" w:cs="Times New Roman"/>
                <w:b/>
              </w:rPr>
              <w:t xml:space="preserve"> licencji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F609BA">
        <w:tc>
          <w:tcPr>
            <w:tcW w:w="57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7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6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8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F609BA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8" w:type="dxa"/>
          </w:tcPr>
          <w:p w:rsidR="00F609BA" w:rsidRPr="002E2E00" w:rsidRDefault="00F609BA" w:rsidP="00F609BA">
            <w:pPr>
              <w:rPr>
                <w:rFonts w:ascii="Times New Roman" w:hAnsi="Times New Roman" w:cs="Times New Roman"/>
              </w:rPr>
            </w:pPr>
            <w:bookmarkStart w:id="2" w:name="_Hlk521575745"/>
            <w:r w:rsidRPr="00F609BA">
              <w:rPr>
                <w:rFonts w:ascii="Times New Roman" w:hAnsi="Times New Roman" w:cs="Times New Roman"/>
                <w:szCs w:val="24"/>
              </w:rPr>
              <w:t xml:space="preserve">Rozbudowa będącej w posiadaniu macierzy Hitachi VSP G400 (S/N: 410698) </w:t>
            </w:r>
            <w:bookmarkEnd w:id="2"/>
          </w:p>
        </w:tc>
        <w:tc>
          <w:tcPr>
            <w:tcW w:w="1565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F609BA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78" w:type="dxa"/>
          </w:tcPr>
          <w:p w:rsidR="00F609BA" w:rsidRPr="002E2E00" w:rsidRDefault="00F609BA" w:rsidP="00F609BA">
            <w:pPr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Szkolenie (vo</w:t>
            </w:r>
            <w:r w:rsidR="00CF3485">
              <w:rPr>
                <w:rFonts w:ascii="Times New Roman" w:hAnsi="Times New Roman" w:cs="Times New Roman"/>
                <w:szCs w:val="24"/>
              </w:rPr>
              <w:t>u</w:t>
            </w:r>
            <w:r w:rsidRPr="00F609BA">
              <w:rPr>
                <w:rFonts w:ascii="Times New Roman" w:hAnsi="Times New Roman" w:cs="Times New Roman"/>
                <w:szCs w:val="24"/>
              </w:rPr>
              <w:t>cher</w:t>
            </w:r>
            <w:r>
              <w:rPr>
                <w:rFonts w:ascii="Times New Roman" w:hAnsi="Times New Roman" w:cs="Times New Roman"/>
                <w:szCs w:val="24"/>
              </w:rPr>
              <w:t>) z zakresu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 administrowania macierzą </w:t>
            </w:r>
            <w:r w:rsidR="00CF3485">
              <w:rPr>
                <w:rFonts w:ascii="Times New Roman" w:hAnsi="Times New Roman" w:cs="Times New Roman"/>
                <w:szCs w:val="24"/>
              </w:rPr>
              <w:t xml:space="preserve">Hitachi 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z grupy G.  </w:t>
            </w:r>
          </w:p>
        </w:tc>
        <w:tc>
          <w:tcPr>
            <w:tcW w:w="1565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F609BA" w:rsidRPr="002E2E00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9BA" w:rsidRPr="00A77314" w:rsidTr="00F609BA">
        <w:tc>
          <w:tcPr>
            <w:tcW w:w="570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96" w:type="dxa"/>
            <w:gridSpan w:val="5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 w:rsidRPr="00F609BA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Wartość brutto zamówienia PLN (suma kolumny 7, poz. 1-2)</w:t>
            </w:r>
          </w:p>
        </w:tc>
        <w:tc>
          <w:tcPr>
            <w:tcW w:w="3628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C5A11" w:rsidRDefault="00FC5A11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367571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</w:p>
    <w:p w:rsidR="00F609BA" w:rsidRPr="00A77314" w:rsidRDefault="00F609BA" w:rsidP="00F609BA"/>
    <w:p w:rsidR="00F609BA" w:rsidRDefault="00F609BA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547515" w:rsidRDefault="00547515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 xml:space="preserve">Załącznik nr 2 </w:t>
      </w:r>
    </w:p>
    <w:p w:rsidR="00547515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>
        <w:rPr>
          <w:sz w:val="26"/>
          <w:szCs w:val="26"/>
        </w:rPr>
        <w:t>Numer sprawy: PK XII BIA 0470.</w:t>
      </w:r>
      <w:r w:rsidR="00CF3485">
        <w:rPr>
          <w:sz w:val="26"/>
          <w:szCs w:val="26"/>
        </w:rPr>
        <w:t>35</w:t>
      </w:r>
      <w:r>
        <w:rPr>
          <w:sz w:val="26"/>
          <w:szCs w:val="26"/>
        </w:rPr>
        <w:t>.2018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:rsidR="00547515" w:rsidRPr="005F6C28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 xml:space="preserve">Formularz cenowy </w:t>
      </w:r>
    </w:p>
    <w:p w:rsidR="00547515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Pr="00547515">
        <w:rPr>
          <w:i/>
          <w:color w:val="000000" w:themeColor="text1"/>
        </w:rPr>
        <w:t>Zakup usług serwisu pogwarancyjnego sprzętu i oprogramowania w Prokuraturze Krajowej</w:t>
      </w:r>
    </w:p>
    <w:p w:rsidR="00547515" w:rsidRPr="00414709" w:rsidRDefault="00547515" w:rsidP="00547515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4248"/>
        <w:gridCol w:w="10489"/>
      </w:tblGrid>
      <w:tr w:rsidR="00547515" w:rsidRPr="00E65347" w:rsidTr="00EA4D41">
        <w:tc>
          <w:tcPr>
            <w:tcW w:w="14737" w:type="dxa"/>
            <w:gridSpan w:val="2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34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 xml:space="preserve">Nazwa Wykonawcy: 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Adres: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tel./fax: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Osoba do kontaktów roboczych (e-mail, tel.):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:rsidTr="0068766E">
        <w:tc>
          <w:tcPr>
            <w:tcW w:w="4248" w:type="dxa"/>
          </w:tcPr>
          <w:p w:rsidR="00547515" w:rsidRPr="0068766E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Data sporządzenia</w:t>
            </w:r>
          </w:p>
        </w:tc>
        <w:tc>
          <w:tcPr>
            <w:tcW w:w="10489" w:type="dxa"/>
          </w:tcPr>
          <w:p w:rsidR="00547515" w:rsidRPr="00E65347" w:rsidRDefault="00547515" w:rsidP="00EA4D41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7515" w:rsidRPr="00E65347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547515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E65347" w:rsidRPr="00E65347" w:rsidRDefault="00E65347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:rsidR="00547515" w:rsidRPr="00E65347" w:rsidRDefault="00547515" w:rsidP="00547515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2759" w:type="dxa"/>
        <w:tblInd w:w="-431" w:type="dxa"/>
        <w:tblLook w:val="04A0" w:firstRow="1" w:lastRow="0" w:firstColumn="1" w:lastColumn="0" w:noHBand="0" w:noVBand="1"/>
      </w:tblPr>
      <w:tblGrid>
        <w:gridCol w:w="650"/>
        <w:gridCol w:w="3864"/>
        <w:gridCol w:w="2575"/>
        <w:gridCol w:w="2693"/>
        <w:gridCol w:w="2977"/>
      </w:tblGrid>
      <w:tr w:rsidR="00C80D95" w:rsidRPr="00E65347" w:rsidTr="00CF3485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Poz.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D95" w:rsidRPr="00E65347" w:rsidRDefault="006E1D26" w:rsidP="00EA4D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Oferty cenowe dla poszczególnych części.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CF3485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Cena netto</w:t>
            </w:r>
            <w:r w:rsidR="00CF3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3485"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CF3485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Cena brutto</w:t>
            </w:r>
            <w:r w:rsidR="00CF3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3485">
              <w:rPr>
                <w:rFonts w:ascii="Times New Roman" w:hAnsi="Times New Roman" w:cs="Times New Roman"/>
                <w:b/>
              </w:rPr>
              <w:t>[za okres 36 miesięcy]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C80D95" w:rsidRPr="00E65347" w:rsidTr="00CF3485">
        <w:trPr>
          <w:trHeight w:val="4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III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IV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53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45E56" w:rsidP="00EA4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ceny oferty - </w:t>
            </w:r>
            <w:r w:rsidR="00C80D95" w:rsidRPr="00E65347">
              <w:rPr>
                <w:rFonts w:ascii="Times New Roman" w:hAnsi="Times New Roman" w:cs="Times New Roman"/>
              </w:rPr>
              <w:t>Część V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  <w:tr w:rsidR="00C80D95" w:rsidRPr="00E65347" w:rsidTr="00CF3485">
        <w:trPr>
          <w:trHeight w:val="459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  <w:b/>
                <w:bCs/>
              </w:rPr>
            </w:pPr>
            <w:r w:rsidRPr="00E65347">
              <w:rPr>
                <w:rFonts w:ascii="Times New Roman" w:hAnsi="Times New Roman" w:cs="Times New Roman"/>
                <w:b/>
                <w:bCs/>
              </w:rPr>
              <w:t>SUMA</w:t>
            </w:r>
            <w:r w:rsidR="00FA31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  <w:r w:rsidRPr="00E653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95" w:rsidRPr="00E65347" w:rsidRDefault="00C80D95" w:rsidP="00EA4D41">
            <w:pPr>
              <w:rPr>
                <w:rFonts w:ascii="Times New Roman" w:hAnsi="Times New Roman" w:cs="Times New Roman"/>
              </w:rPr>
            </w:pPr>
          </w:p>
        </w:tc>
      </w:tr>
    </w:tbl>
    <w:p w:rsidR="00547515" w:rsidRDefault="00547515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8B37AC" w:rsidRDefault="008B37AC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:rsidR="008B37AC" w:rsidRPr="000E5D2E" w:rsidRDefault="008B37AC" w:rsidP="008B37AC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8B37AC" w:rsidRPr="00486DD4" w:rsidRDefault="008B37AC" w:rsidP="008B37AC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8B37AC" w:rsidRPr="00875ECE" w:rsidRDefault="008B37AC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sectPr w:rsidR="008B37AC" w:rsidRPr="00875ECE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092" w:rsidRDefault="005F5092">
      <w:r>
        <w:separator/>
      </w:r>
    </w:p>
  </w:endnote>
  <w:endnote w:type="continuationSeparator" w:id="0">
    <w:p w:rsidR="005F5092" w:rsidRDefault="005F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092" w:rsidRDefault="005F5092">
      <w:r>
        <w:separator/>
      </w:r>
    </w:p>
  </w:footnote>
  <w:footnote w:type="continuationSeparator" w:id="0">
    <w:p w:rsidR="005F5092" w:rsidRDefault="005F5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4466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62" w:rsidRPr="00F132A4" w:rsidRDefault="00027A2A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>
          <wp:extent cx="311785" cy="32639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4862" w:rsidRPr="00F132A4" w:rsidRDefault="00857BF3">
    <w:pPr>
      <w:framePr w:w="4418" w:h="2111" w:hSpace="141" w:wrap="around" w:vAnchor="text" w:hAnchor="page" w:x="570" w:y="-138"/>
      <w:spacing w:before="120"/>
      <w:jc w:val="center"/>
      <w:rPr>
        <w:spacing w:val="60"/>
        <w:sz w:val="18"/>
      </w:rPr>
    </w:pPr>
    <w:r>
      <w:rPr>
        <w:spacing w:val="60"/>
        <w:sz w:val="18"/>
      </w:rPr>
      <w:t>RZECZPOSPOLITA</w:t>
    </w:r>
    <w:r w:rsidR="00D24862" w:rsidRPr="00F132A4">
      <w:rPr>
        <w:spacing w:val="60"/>
        <w:sz w:val="18"/>
      </w:rPr>
      <w:t>POLSKA</w:t>
    </w:r>
  </w:p>
  <w:p w:rsidR="00D24862" w:rsidRPr="00F132A4" w:rsidRDefault="00027A2A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</w:t>
    </w:r>
    <w:r w:rsidR="00857BF3">
      <w:rPr>
        <w:spacing w:val="20"/>
        <w:sz w:val="18"/>
      </w:rPr>
      <w:t xml:space="preserve"> KRAJOWA</w:t>
    </w:r>
  </w:p>
  <w:p w:rsidR="00D1465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biuro</w:t>
    </w:r>
  </w:p>
  <w:p w:rsidR="00D24862" w:rsidRPr="00F132A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informatyzacji i analiz</w:t>
    </w:r>
  </w:p>
  <w:p w:rsidR="00920F8B" w:rsidRPr="00920F8B" w:rsidRDefault="00920F8B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920F8B">
      <w:rPr>
        <w:sz w:val="16"/>
      </w:rPr>
      <w:t>ul. Rakowiecka 26/30</w:t>
    </w:r>
  </w:p>
  <w:p w:rsidR="00D24862" w:rsidRPr="00F132A4" w:rsidRDefault="001A3172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02-528 WARSZAWA</w:t>
    </w:r>
  </w:p>
  <w:p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Pr="00F132A4" w:rsidRDefault="00610114" w:rsidP="00610114">
    <w:pPr>
      <w:pStyle w:val="Nagwek"/>
      <w:tabs>
        <w:tab w:val="clear" w:pos="4703"/>
        <w:tab w:val="clear" w:pos="9406"/>
      </w:tabs>
      <w:ind w:right="-1"/>
      <w:rPr>
        <w:spacing w:val="20"/>
        <w:sz w:val="18"/>
      </w:rPr>
    </w:pPr>
    <w:r>
      <w:rPr>
        <w:spacing w:val="20"/>
        <w:sz w:val="18"/>
      </w:rPr>
      <w:t xml:space="preserve">                             </w:t>
    </w:r>
    <w:r w:rsidR="00D24862" w:rsidRPr="00F132A4">
      <w:rPr>
        <w:spacing w:val="20"/>
        <w:sz w:val="18"/>
      </w:rPr>
      <w:t>Warszawa, dnia</w:t>
    </w:r>
    <w:r w:rsidR="00D24862" w:rsidRPr="00F132A4">
      <w:rPr>
        <w:spacing w:val="20"/>
        <w:sz w:val="18"/>
      </w:rPr>
      <w:tab/>
    </w:r>
    <w:r w:rsidR="0073184F">
      <w:rPr>
        <w:spacing w:val="20"/>
        <w:sz w:val="18"/>
      </w:rPr>
      <w:t xml:space="preserve">        września </w:t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124466">
      <w:rPr>
        <w:noProof/>
        <w:spacing w:val="20"/>
        <w:sz w:val="18"/>
      </w:rPr>
      <w:t>2018</w:t>
    </w:r>
    <w:r w:rsidR="00D24862" w:rsidRPr="00F132A4">
      <w:rPr>
        <w:spacing w:val="20"/>
        <w:sz w:val="18"/>
      </w:rPr>
      <w:fldChar w:fldCharType="end"/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1DA"/>
    <w:multiLevelType w:val="hybridMultilevel"/>
    <w:tmpl w:val="36C47ABE"/>
    <w:lvl w:ilvl="0" w:tplc="32262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2EF5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417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6BC1693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2D71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902C8"/>
    <w:multiLevelType w:val="hybridMultilevel"/>
    <w:tmpl w:val="D2FA3D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A"/>
    <w:rsid w:val="000000F4"/>
    <w:rsid w:val="00026233"/>
    <w:rsid w:val="00027A2A"/>
    <w:rsid w:val="00027DFB"/>
    <w:rsid w:val="000354BD"/>
    <w:rsid w:val="000573BC"/>
    <w:rsid w:val="0007495E"/>
    <w:rsid w:val="000B7CB0"/>
    <w:rsid w:val="000D2321"/>
    <w:rsid w:val="000D7FFC"/>
    <w:rsid w:val="000E1D32"/>
    <w:rsid w:val="00103C81"/>
    <w:rsid w:val="00124466"/>
    <w:rsid w:val="00162B7E"/>
    <w:rsid w:val="00183722"/>
    <w:rsid w:val="001852B5"/>
    <w:rsid w:val="00194780"/>
    <w:rsid w:val="001A3172"/>
    <w:rsid w:val="001B277E"/>
    <w:rsid w:val="001C2C26"/>
    <w:rsid w:val="001E5316"/>
    <w:rsid w:val="002056C9"/>
    <w:rsid w:val="00231581"/>
    <w:rsid w:val="00264C17"/>
    <w:rsid w:val="002B1E00"/>
    <w:rsid w:val="002C089D"/>
    <w:rsid w:val="002C2760"/>
    <w:rsid w:val="002E20F2"/>
    <w:rsid w:val="002E2E00"/>
    <w:rsid w:val="002F2ADD"/>
    <w:rsid w:val="00305091"/>
    <w:rsid w:val="0031092E"/>
    <w:rsid w:val="00334D39"/>
    <w:rsid w:val="003446B0"/>
    <w:rsid w:val="00366152"/>
    <w:rsid w:val="0037158D"/>
    <w:rsid w:val="003A1EB2"/>
    <w:rsid w:val="003B2153"/>
    <w:rsid w:val="003B360B"/>
    <w:rsid w:val="003F2262"/>
    <w:rsid w:val="003F40A9"/>
    <w:rsid w:val="00413D30"/>
    <w:rsid w:val="00426BD5"/>
    <w:rsid w:val="00443C47"/>
    <w:rsid w:val="00463B3D"/>
    <w:rsid w:val="004A72AE"/>
    <w:rsid w:val="004B3901"/>
    <w:rsid w:val="004B5A48"/>
    <w:rsid w:val="00512520"/>
    <w:rsid w:val="00526FD0"/>
    <w:rsid w:val="00547515"/>
    <w:rsid w:val="00551291"/>
    <w:rsid w:val="00562FB1"/>
    <w:rsid w:val="00582F0A"/>
    <w:rsid w:val="0058377C"/>
    <w:rsid w:val="005957C4"/>
    <w:rsid w:val="005A0F63"/>
    <w:rsid w:val="005A446D"/>
    <w:rsid w:val="005D1D7F"/>
    <w:rsid w:val="005D2FC1"/>
    <w:rsid w:val="005E1DCA"/>
    <w:rsid w:val="005E3B35"/>
    <w:rsid w:val="005F5092"/>
    <w:rsid w:val="00603E7E"/>
    <w:rsid w:val="00605B07"/>
    <w:rsid w:val="00610114"/>
    <w:rsid w:val="00614AA2"/>
    <w:rsid w:val="00636C27"/>
    <w:rsid w:val="00646F40"/>
    <w:rsid w:val="00650514"/>
    <w:rsid w:val="00673104"/>
    <w:rsid w:val="006859C5"/>
    <w:rsid w:val="0068766E"/>
    <w:rsid w:val="00687676"/>
    <w:rsid w:val="006E1D26"/>
    <w:rsid w:val="0073184F"/>
    <w:rsid w:val="007506B4"/>
    <w:rsid w:val="00766D65"/>
    <w:rsid w:val="00780A9A"/>
    <w:rsid w:val="007A160A"/>
    <w:rsid w:val="007A382A"/>
    <w:rsid w:val="007C0443"/>
    <w:rsid w:val="007D4C94"/>
    <w:rsid w:val="007D5D52"/>
    <w:rsid w:val="007D6C75"/>
    <w:rsid w:val="00801A26"/>
    <w:rsid w:val="00803800"/>
    <w:rsid w:val="008442A7"/>
    <w:rsid w:val="008544E1"/>
    <w:rsid w:val="00857BF3"/>
    <w:rsid w:val="00862579"/>
    <w:rsid w:val="0086323F"/>
    <w:rsid w:val="00875ECE"/>
    <w:rsid w:val="008B195E"/>
    <w:rsid w:val="008B37AC"/>
    <w:rsid w:val="008D118D"/>
    <w:rsid w:val="008F021A"/>
    <w:rsid w:val="00911DF0"/>
    <w:rsid w:val="0091547E"/>
    <w:rsid w:val="00920F8B"/>
    <w:rsid w:val="00941AC2"/>
    <w:rsid w:val="00957234"/>
    <w:rsid w:val="0096688B"/>
    <w:rsid w:val="00966C19"/>
    <w:rsid w:val="00975538"/>
    <w:rsid w:val="009765A3"/>
    <w:rsid w:val="009A4E1F"/>
    <w:rsid w:val="009B1575"/>
    <w:rsid w:val="009C546A"/>
    <w:rsid w:val="009F5BD4"/>
    <w:rsid w:val="00A17C4C"/>
    <w:rsid w:val="00A415D5"/>
    <w:rsid w:val="00A869A6"/>
    <w:rsid w:val="00A947E4"/>
    <w:rsid w:val="00AA6F00"/>
    <w:rsid w:val="00AF0197"/>
    <w:rsid w:val="00B12F64"/>
    <w:rsid w:val="00B27601"/>
    <w:rsid w:val="00B41FB5"/>
    <w:rsid w:val="00B43BAC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BC4945"/>
    <w:rsid w:val="00C24AB1"/>
    <w:rsid w:val="00C4590C"/>
    <w:rsid w:val="00C45E56"/>
    <w:rsid w:val="00C55986"/>
    <w:rsid w:val="00C578A4"/>
    <w:rsid w:val="00C667C1"/>
    <w:rsid w:val="00C80D95"/>
    <w:rsid w:val="00CA63A2"/>
    <w:rsid w:val="00CB085D"/>
    <w:rsid w:val="00CD00D1"/>
    <w:rsid w:val="00CE64BD"/>
    <w:rsid w:val="00CF3485"/>
    <w:rsid w:val="00D07F18"/>
    <w:rsid w:val="00D14654"/>
    <w:rsid w:val="00D24862"/>
    <w:rsid w:val="00D51C67"/>
    <w:rsid w:val="00D53AC2"/>
    <w:rsid w:val="00D63418"/>
    <w:rsid w:val="00DB3DFA"/>
    <w:rsid w:val="00DB57F4"/>
    <w:rsid w:val="00E06675"/>
    <w:rsid w:val="00E129CE"/>
    <w:rsid w:val="00E2465C"/>
    <w:rsid w:val="00E26E78"/>
    <w:rsid w:val="00E61680"/>
    <w:rsid w:val="00E65347"/>
    <w:rsid w:val="00E74249"/>
    <w:rsid w:val="00E94B41"/>
    <w:rsid w:val="00E95E53"/>
    <w:rsid w:val="00ED1AD2"/>
    <w:rsid w:val="00EE7D84"/>
    <w:rsid w:val="00F12D06"/>
    <w:rsid w:val="00F131B9"/>
    <w:rsid w:val="00F132A4"/>
    <w:rsid w:val="00F314A4"/>
    <w:rsid w:val="00F503F1"/>
    <w:rsid w:val="00F609BA"/>
    <w:rsid w:val="00F6360C"/>
    <w:rsid w:val="00F948E6"/>
    <w:rsid w:val="00FA3176"/>
    <w:rsid w:val="00FC4D2F"/>
    <w:rsid w:val="00FC5A11"/>
    <w:rsid w:val="00FC794C"/>
    <w:rsid w:val="00FF46CF"/>
    <w:rsid w:val="00FF65DA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11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911D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F22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rsid w:val="003F2262"/>
    <w:rPr>
      <w:rFonts w:ascii="Times New Roman" w:hAnsi="Times New Roman"/>
      <w:sz w:val="20"/>
    </w:rPr>
  </w:style>
  <w:style w:type="character" w:styleId="Numerwiersza">
    <w:name w:val="line number"/>
    <w:basedOn w:val="Domylnaczcionkaakapitu"/>
    <w:semiHidden/>
    <w:unhideWhenUsed/>
    <w:rsid w:val="00F609BA"/>
  </w:style>
  <w:style w:type="table" w:styleId="Tabela-Siatka">
    <w:name w:val="Table Grid"/>
    <w:aliases w:val="Tabla Microsoft Servicios"/>
    <w:basedOn w:val="Standardowy"/>
    <w:uiPriority w:val="39"/>
    <w:qFormat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1">
    <w:name w:val="Siatka tabeli1"/>
    <w:basedOn w:val="Standardowy"/>
    <w:next w:val="Tabela-Siatka"/>
    <w:uiPriority w:val="39"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2502-AB1D-4ECB-9E3A-4F37CAA5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departament_organizacji_pracy_wizytacji_i_systemow_informatyzacj_pismo_zewnetrzne.dot</Template>
  <TotalTime>13</TotalTime>
  <Pages>11</Pages>
  <Words>1758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Użytkownik systemu Windows</cp:lastModifiedBy>
  <cp:revision>5</cp:revision>
  <cp:lastPrinted>2010-09-23T06:08:00Z</cp:lastPrinted>
  <dcterms:created xsi:type="dcterms:W3CDTF">2018-09-14T07:06:00Z</dcterms:created>
  <dcterms:modified xsi:type="dcterms:W3CDTF">2018-09-14T07:21:00Z</dcterms:modified>
</cp:coreProperties>
</file>