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2D059B1C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B1C5EC2" wp14:editId="730887F5">
            <wp:extent cx="5838825" cy="2943225"/>
            <wp:effectExtent l="0" t="0" r="9525" b="9525"/>
            <wp:docPr id="2" name="Obraz 1" descr="zdjęcie zdrowej żywności i lekarskiego stetoskop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djęcie zdrowej żywności i lekarskiego stetoskopu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43" cy="295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5237B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7190056"/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bookmarkEnd w:id="0"/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71FD3F73" w:rsidR="00EE4AA2" w:rsidRPr="00866430" w:rsidRDefault="00EE4AA2" w:rsidP="005237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W </w:t>
      </w:r>
      <w:r w:rsidR="00C4580D" w:rsidRPr="00866430">
        <w:rPr>
          <w:rFonts w:ascii="Times New Roman" w:hAnsi="Times New Roman" w:cs="Times New Roman"/>
          <w:color w:val="BF4E14" w:themeColor="accent2" w:themeShade="BF"/>
          <w:sz w:val="24"/>
          <w:szCs w:val="24"/>
        </w:rPr>
        <w:t xml:space="preserve">czerwcu 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C4580D" w:rsidRPr="00866430">
        <w:rPr>
          <w:rFonts w:ascii="Times New Roman" w:hAnsi="Times New Roman" w:cs="Times New Roman"/>
          <w:sz w:val="24"/>
          <w:szCs w:val="24"/>
          <w:u w:val="single"/>
        </w:rPr>
        <w:t>64 zakłady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5B222C05" w:rsidR="00C4580D" w:rsidRPr="00866430" w:rsidRDefault="00C4580D" w:rsidP="005237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- 17 zakładów produkcyjnych,</w:t>
      </w:r>
    </w:p>
    <w:p w14:paraId="13A976D7" w14:textId="3544AA9E" w:rsidR="00C4580D" w:rsidRPr="00866430" w:rsidRDefault="00C4580D" w:rsidP="005237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- 31 zakładów obrotu żywnością,</w:t>
      </w:r>
    </w:p>
    <w:p w14:paraId="038EEFB3" w14:textId="0CDB45F1" w:rsidR="00C4580D" w:rsidRPr="00866430" w:rsidRDefault="00C4580D" w:rsidP="005237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- 16 zakładów żywienia zbiorowego.</w:t>
      </w:r>
    </w:p>
    <w:p w14:paraId="2E298C64" w14:textId="1BADC0AB" w:rsidR="00C4580D" w:rsidRPr="00866430" w:rsidRDefault="00C4580D" w:rsidP="005237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>69 kontroli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8 granicznych kontroli sanitarnych.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Pr="00866430">
        <w:rPr>
          <w:rFonts w:ascii="Times New Roman" w:hAnsi="Times New Roman" w:cs="Times New Roman"/>
          <w:sz w:val="24"/>
          <w:szCs w:val="24"/>
        </w:rPr>
        <w:t xml:space="preserve">W trzech zakładach obrotu stwierdzono nieprawidłowości, wydając 3 mandaty karne </w:t>
      </w:r>
      <w:r w:rsidR="007101DA">
        <w:rPr>
          <w:rFonts w:ascii="Times New Roman" w:hAnsi="Times New Roman" w:cs="Times New Roman"/>
          <w:sz w:val="24"/>
          <w:szCs w:val="24"/>
        </w:rPr>
        <w:br/>
      </w:r>
      <w:r w:rsidRPr="00866430">
        <w:rPr>
          <w:rFonts w:ascii="Times New Roman" w:hAnsi="Times New Roman" w:cs="Times New Roman"/>
          <w:sz w:val="24"/>
          <w:szCs w:val="24"/>
        </w:rPr>
        <w:t xml:space="preserve">na łączną kwotę 600zł. Wydano jedną decyzję administracyjną. </w:t>
      </w:r>
    </w:p>
    <w:p w14:paraId="68930455" w14:textId="77777777" w:rsidR="00790048" w:rsidRDefault="00C4580D" w:rsidP="005237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Do badań laboratoryjnych </w:t>
      </w:r>
      <w:r w:rsidR="00866430" w:rsidRPr="00866430">
        <w:rPr>
          <w:rFonts w:ascii="Times New Roman" w:hAnsi="Times New Roman" w:cs="Times New Roman"/>
          <w:sz w:val="24"/>
          <w:szCs w:val="24"/>
        </w:rPr>
        <w:t>zgodnie z „Planem pobierania próbek do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badania żywności </w:t>
      </w:r>
      <w:r w:rsidR="007101DA">
        <w:rPr>
          <w:rFonts w:ascii="Times New Roman" w:hAnsi="Times New Roman" w:cs="Times New Roman"/>
          <w:sz w:val="24"/>
          <w:szCs w:val="24"/>
        </w:rPr>
        <w:br/>
      </w:r>
      <w:r w:rsidR="00866430" w:rsidRPr="00866430">
        <w:rPr>
          <w:rFonts w:ascii="Times New Roman" w:hAnsi="Times New Roman" w:cs="Times New Roman"/>
          <w:sz w:val="24"/>
          <w:szCs w:val="24"/>
        </w:rPr>
        <w:t>w ramach urzędowej kontroli i monitoringu dla Państwowej Inspekcji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>Sanitarnej powiatu łomżyńskiego na 2025 r.” pobrano do badań laboratoryjnych łącznie 51</w:t>
      </w:r>
      <w:r w:rsidRPr="00866430">
        <w:rPr>
          <w:rFonts w:ascii="Times New Roman" w:hAnsi="Times New Roman" w:cs="Times New Roman"/>
          <w:sz w:val="24"/>
          <w:szCs w:val="24"/>
        </w:rPr>
        <w:t xml:space="preserve"> próbek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. </w:t>
      </w:r>
      <w:r w:rsidR="00D40198">
        <w:rPr>
          <w:rFonts w:ascii="Times New Roman" w:hAnsi="Times New Roman" w:cs="Times New Roman"/>
          <w:sz w:val="24"/>
          <w:szCs w:val="24"/>
        </w:rPr>
        <w:t>Poza planem pobrano 1 próbkę.</w:t>
      </w:r>
      <w:r w:rsidR="007900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AB844" w14:textId="6D261225" w:rsidR="00C4580D" w:rsidRDefault="00790048" w:rsidP="005237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Próbki odpowiadały wymaganiom obowiązującego prawa.</w:t>
      </w:r>
    </w:p>
    <w:p w14:paraId="50AD420D" w14:textId="77777777" w:rsidR="00866430" w:rsidRDefault="00866430" w:rsidP="00866430">
      <w:pPr>
        <w:rPr>
          <w:rFonts w:ascii="Times New Roman" w:hAnsi="Times New Roman" w:cs="Times New Roman"/>
          <w:sz w:val="24"/>
          <w:szCs w:val="24"/>
        </w:rPr>
      </w:pPr>
    </w:p>
    <w:p w14:paraId="7AC8EAF4" w14:textId="42051278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92937" w14:textId="77777777" w:rsidR="00905542" w:rsidRDefault="00905542" w:rsidP="007101DA">
      <w:pPr>
        <w:spacing w:after="0" w:line="240" w:lineRule="auto"/>
      </w:pPr>
      <w:r>
        <w:separator/>
      </w:r>
    </w:p>
  </w:endnote>
  <w:endnote w:type="continuationSeparator" w:id="0">
    <w:p w14:paraId="62B704A1" w14:textId="77777777" w:rsidR="00905542" w:rsidRDefault="00905542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3AB2C" w14:textId="77777777" w:rsidR="00905542" w:rsidRDefault="00905542" w:rsidP="007101DA">
      <w:pPr>
        <w:spacing w:after="0" w:line="240" w:lineRule="auto"/>
      </w:pPr>
      <w:r>
        <w:separator/>
      </w:r>
    </w:p>
  </w:footnote>
  <w:footnote w:type="continuationSeparator" w:id="0">
    <w:p w14:paraId="025426D0" w14:textId="77777777" w:rsidR="00905542" w:rsidRDefault="00905542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2F01AB"/>
    <w:rsid w:val="00342C98"/>
    <w:rsid w:val="004A6323"/>
    <w:rsid w:val="005237BE"/>
    <w:rsid w:val="005B468B"/>
    <w:rsid w:val="007101DA"/>
    <w:rsid w:val="00790048"/>
    <w:rsid w:val="00866430"/>
    <w:rsid w:val="00905542"/>
    <w:rsid w:val="00BD3FE0"/>
    <w:rsid w:val="00C4580D"/>
    <w:rsid w:val="00CA1374"/>
    <w:rsid w:val="00D05439"/>
    <w:rsid w:val="00D40198"/>
    <w:rsid w:val="00EC1880"/>
    <w:rsid w:val="00EE4AA2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Przemysław Gosk</cp:lastModifiedBy>
  <cp:revision>6</cp:revision>
  <dcterms:created xsi:type="dcterms:W3CDTF">2025-08-27T08:44:00Z</dcterms:created>
  <dcterms:modified xsi:type="dcterms:W3CDTF">2025-08-27T11:47:00Z</dcterms:modified>
</cp:coreProperties>
</file>