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5F4A683B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tym moduł konkursu)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332A03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>/ na lata ……………………*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3E89B506" w:rsidR="006160C1" w:rsidRPr="003A2508" w:rsidRDefault="00A90DA9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43F26D3D" w:rsidR="006160C1" w:rsidRPr="003A2508" w:rsidRDefault="00A90DA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62613AF9" w:rsidR="006160C1" w:rsidRPr="003A2508" w:rsidRDefault="00A90DA9" w:rsidP="0007344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0F709C94" w:rsidR="006160C1" w:rsidRPr="00F60A53" w:rsidRDefault="00A90DA9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22600B4E" w:rsidR="00E617D8" w:rsidRPr="00E617D8" w:rsidRDefault="00A90DA9" w:rsidP="00A90DA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599E65BC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CFC8B15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4E214932" w:rsidR="00E617D8" w:rsidRPr="00BF7CA7" w:rsidRDefault="00A90DA9" w:rsidP="0007344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4448FBB1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publicznym </w:t>
      </w:r>
      <w:r w:rsidR="007500F5" w:rsidRPr="00612BD6">
        <w:rPr>
          <w:rFonts w:asciiTheme="minorHAnsi" w:hAnsiTheme="minorHAnsi"/>
          <w:sz w:val="18"/>
          <w:szCs w:val="18"/>
        </w:rPr>
        <w:t>(Dz. U. z 2021 r. poz. 183)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07344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33C21685" w14:textId="52CE54A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89C3" w14:textId="77777777" w:rsidR="00DA6F50" w:rsidRDefault="00DA6F50">
      <w:r>
        <w:separator/>
      </w:r>
    </w:p>
  </w:endnote>
  <w:endnote w:type="continuationSeparator" w:id="0">
    <w:p w14:paraId="172218C6" w14:textId="77777777" w:rsidR="00DA6F50" w:rsidRDefault="00DA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44C568B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C053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0F9EC7C0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MEiN/DWEW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D455B0">
      <w:rPr>
        <w:rFonts w:asciiTheme="minorHAnsi" w:hAnsiTheme="minorHAnsi" w:cstheme="minorHAnsi"/>
        <w:sz w:val="20"/>
        <w:szCs w:val="20"/>
      </w:rPr>
      <w:t xml:space="preserve"> 2022 r. II edycja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6E5C" w14:textId="77777777" w:rsidR="00DA6F50" w:rsidRDefault="00DA6F50">
      <w:r>
        <w:separator/>
      </w:r>
    </w:p>
  </w:footnote>
  <w:footnote w:type="continuationSeparator" w:id="0">
    <w:p w14:paraId="007C4A9F" w14:textId="77777777" w:rsidR="00DA6F50" w:rsidRDefault="00DA6F50">
      <w:r>
        <w:continuationSeparator/>
      </w:r>
    </w:p>
  </w:footnote>
  <w:footnote w:id="1">
    <w:p w14:paraId="61A0D17F" w14:textId="5033ED17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</w:t>
      </w:r>
      <w:r w:rsidR="00612BD6">
        <w:rPr>
          <w:rFonts w:asciiTheme="minorHAnsi" w:hAnsiTheme="minorHAnsi"/>
          <w:sz w:val="18"/>
          <w:szCs w:val="18"/>
        </w:rPr>
        <w:t>ofert</w:t>
      </w:r>
      <w:r w:rsidRPr="003A2508">
        <w:rPr>
          <w:rFonts w:asciiTheme="minorHAnsi" w:hAnsiTheme="minorHAnsi"/>
          <w:sz w:val="18"/>
          <w:szCs w:val="18"/>
        </w:rPr>
        <w:t>.</w:t>
      </w:r>
      <w:r w:rsidR="00073442">
        <w:rPr>
          <w:rFonts w:asciiTheme="minorHAnsi" w:hAnsiTheme="minorHAnsi"/>
          <w:sz w:val="18"/>
          <w:szCs w:val="18"/>
        </w:rPr>
        <w:t xml:space="preserve">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(Dz. U. z 2021 r. poz. 183)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6FC6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53A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3E2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6F7D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BD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6230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5B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6F50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1466-B343-4AE9-A292-F185949E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Szopińska - Grodzka Teresa</cp:lastModifiedBy>
  <cp:revision>2</cp:revision>
  <cp:lastPrinted>2018-10-01T08:37:00Z</cp:lastPrinted>
  <dcterms:created xsi:type="dcterms:W3CDTF">2022-06-22T14:13:00Z</dcterms:created>
  <dcterms:modified xsi:type="dcterms:W3CDTF">2022-06-22T14:13:00Z</dcterms:modified>
</cp:coreProperties>
</file>