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A37C" w14:textId="0339573C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0D68EE">
        <w:rPr>
          <w:rFonts w:cstheme="minorHAnsi"/>
        </w:rPr>
        <w:t>oferty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32C93FDE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</w:t>
      </w:r>
      <w:r w:rsidR="00270085">
        <w:rPr>
          <w:rFonts w:cstheme="minorHAnsi"/>
        </w:rPr>
        <w:t>rozeznanie rynku</w:t>
      </w:r>
      <w:r w:rsidR="000D68EE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270085">
        <w:rPr>
          <w:rFonts w:cstheme="minorHAnsi"/>
        </w:rPr>
        <w:t xml:space="preserve">zamówienia  </w:t>
      </w:r>
      <w:r w:rsidR="00E40754">
        <w:rPr>
          <w:rFonts w:cstheme="minorHAnsi"/>
        </w:rPr>
        <w:t xml:space="preserve">na </w:t>
      </w:r>
      <w:r w:rsidR="00270085">
        <w:rPr>
          <w:rFonts w:cstheme="minorHAnsi"/>
        </w:rPr>
        <w:t xml:space="preserve">dostawę </w:t>
      </w:r>
      <w:r w:rsidR="00617262">
        <w:rPr>
          <w:rFonts w:cstheme="minorHAnsi"/>
        </w:rPr>
        <w:t>subskrypcj</w:t>
      </w:r>
      <w:r w:rsidR="00270085">
        <w:rPr>
          <w:rFonts w:cstheme="minorHAnsi"/>
        </w:rPr>
        <w:t>i</w:t>
      </w:r>
      <w:r w:rsidRPr="00D11E87">
        <w:rPr>
          <w:rFonts w:cstheme="minorHAnsi"/>
        </w:rPr>
        <w:t xml:space="preserve"> </w:t>
      </w:r>
      <w:r w:rsidR="00270085">
        <w:rPr>
          <w:rFonts w:cstheme="minorHAnsi"/>
        </w:rPr>
        <w:t xml:space="preserve">pn. </w:t>
      </w:r>
      <w:r w:rsidRPr="00505446">
        <w:rPr>
          <w:rFonts w:cstheme="minorHAnsi"/>
          <w:b/>
        </w:rPr>
        <w:t>„</w:t>
      </w:r>
      <w:proofErr w:type="spellStart"/>
      <w:r w:rsidR="004E3B4B" w:rsidRPr="004E3B4B">
        <w:rPr>
          <w:b/>
          <w:bCs/>
        </w:rPr>
        <w:t>Veeam</w:t>
      </w:r>
      <w:proofErr w:type="spellEnd"/>
      <w:r w:rsidR="004E3B4B" w:rsidRPr="004E3B4B">
        <w:rPr>
          <w:b/>
          <w:bCs/>
        </w:rPr>
        <w:t xml:space="preserve"> Backup for Microsoft 365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148"/>
      </w:tblGrid>
      <w:tr w:rsidR="00196F6D" w:rsidRPr="00D11E87" w14:paraId="4923D050" w14:textId="77777777" w:rsidTr="000A2F7C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63DE461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</w:tr>
      <w:tr w:rsidR="00196F6D" w:rsidRPr="00D11E87" w14:paraId="32AD5C59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75AB5FFF" w:rsidR="00093837" w:rsidRPr="004125FD" w:rsidRDefault="004E3B4B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proofErr w:type="spellStart"/>
            <w:r w:rsidRPr="004E3B4B">
              <w:rPr>
                <w:rFonts w:cstheme="minorHAnsi"/>
                <w:b/>
                <w:color w:val="000000"/>
                <w:lang w:eastAsia="pl-PL"/>
              </w:rPr>
              <w:t>Veeam</w:t>
            </w:r>
            <w:proofErr w:type="spellEnd"/>
            <w:r w:rsidRPr="004E3B4B">
              <w:rPr>
                <w:rFonts w:cstheme="minorHAnsi"/>
                <w:b/>
                <w:color w:val="000000"/>
                <w:lang w:eastAsia="pl-PL"/>
              </w:rPr>
              <w:t xml:space="preserve"> Backup for Microsoft 365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 w:rsidR="00B0024D">
              <w:rPr>
                <w:rFonts w:cstheme="minorHAnsi"/>
                <w:b/>
                <w:color w:val="000000"/>
                <w:lang w:eastAsia="pl-PL"/>
              </w:rPr>
              <w:t xml:space="preserve">w ilości 210 sztuk </w:t>
            </w:r>
            <w:r w:rsidR="00951C6D" w:rsidRPr="00951C6D">
              <w:rPr>
                <w:rFonts w:cstheme="minorHAnsi"/>
                <w:b/>
                <w:color w:val="000000"/>
                <w:lang w:eastAsia="pl-PL"/>
              </w:rPr>
              <w:t>na okres 12 miesięcy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4E3B4B" w:rsidRPr="00D11E87" w14:paraId="58AE87BD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3DEF8" w14:textId="013FF2A1" w:rsidR="004E3B4B" w:rsidRPr="00D11E87" w:rsidRDefault="004E3B4B" w:rsidP="004E3B4B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B6AC" w14:textId="1D51D9AF" w:rsidR="004E3B4B" w:rsidRPr="00393D82" w:rsidRDefault="004E3B4B" w:rsidP="004E3B4B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proofErr w:type="spellStart"/>
            <w:r w:rsidRPr="004E3B4B">
              <w:rPr>
                <w:rFonts w:cstheme="minorHAnsi"/>
                <w:b/>
                <w:color w:val="000000"/>
                <w:lang w:eastAsia="pl-PL"/>
              </w:rPr>
              <w:t>Veeam</w:t>
            </w:r>
            <w:proofErr w:type="spellEnd"/>
            <w:r w:rsidRPr="004E3B4B">
              <w:rPr>
                <w:rFonts w:cstheme="minorHAnsi"/>
                <w:b/>
                <w:color w:val="000000"/>
                <w:lang w:eastAsia="pl-PL"/>
              </w:rPr>
              <w:t xml:space="preserve"> Backup for Microsoft 365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 w:rsidR="00B0024D">
              <w:rPr>
                <w:rFonts w:cstheme="minorHAnsi"/>
                <w:b/>
                <w:color w:val="000000"/>
                <w:lang w:eastAsia="pl-PL"/>
              </w:rPr>
              <w:t xml:space="preserve">w ilości 210 sztuk </w:t>
            </w:r>
            <w:r w:rsidRPr="00951C6D">
              <w:rPr>
                <w:rFonts w:cstheme="minorHAnsi"/>
                <w:b/>
                <w:color w:val="000000"/>
                <w:lang w:eastAsia="pl-PL"/>
              </w:rPr>
              <w:t xml:space="preserve">na okres </w:t>
            </w:r>
            <w:r>
              <w:rPr>
                <w:rFonts w:cstheme="minorHAnsi"/>
                <w:b/>
                <w:color w:val="000000"/>
                <w:lang w:eastAsia="pl-PL"/>
              </w:rPr>
              <w:t>24</w:t>
            </w:r>
            <w:r w:rsidRPr="00951C6D">
              <w:rPr>
                <w:rFonts w:cstheme="minorHAnsi"/>
                <w:b/>
                <w:color w:val="000000"/>
                <w:lang w:eastAsia="pl-PL"/>
              </w:rPr>
              <w:t xml:space="preserve"> miesięcy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5B183" w14:textId="77777777" w:rsidR="004E3B4B" w:rsidRPr="00D11E87" w:rsidRDefault="004E3B4B" w:rsidP="004E3B4B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7BDF0" w14:textId="77777777" w:rsidR="004E3B4B" w:rsidRPr="00D11E87" w:rsidRDefault="004E3B4B" w:rsidP="004E3B4B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4E3B4B" w:rsidRPr="00D11E87" w14:paraId="1D41BD95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AA967" w14:textId="2CDD88C0" w:rsidR="004E3B4B" w:rsidRPr="00D11E87" w:rsidRDefault="004E3B4B" w:rsidP="004E3B4B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188DD" w14:textId="6818CD49" w:rsidR="004E3B4B" w:rsidRPr="00393D82" w:rsidRDefault="004E3B4B" w:rsidP="004E3B4B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proofErr w:type="spellStart"/>
            <w:r w:rsidRPr="004E3B4B">
              <w:rPr>
                <w:rFonts w:cstheme="minorHAnsi"/>
                <w:b/>
                <w:color w:val="000000"/>
                <w:lang w:eastAsia="pl-PL"/>
              </w:rPr>
              <w:t>Veeam</w:t>
            </w:r>
            <w:proofErr w:type="spellEnd"/>
            <w:r w:rsidRPr="004E3B4B">
              <w:rPr>
                <w:rFonts w:cstheme="minorHAnsi"/>
                <w:b/>
                <w:color w:val="000000"/>
                <w:lang w:eastAsia="pl-PL"/>
              </w:rPr>
              <w:t xml:space="preserve"> Backup for Microsoft 365</w:t>
            </w:r>
            <w:r w:rsidR="00B0024D">
              <w:rPr>
                <w:rFonts w:cstheme="minorHAnsi"/>
                <w:b/>
                <w:color w:val="000000"/>
                <w:lang w:eastAsia="pl-PL"/>
              </w:rPr>
              <w:t xml:space="preserve"> w ilości 210 sztuk</w:t>
            </w:r>
            <w:r>
              <w:rPr>
                <w:rFonts w:cstheme="minorHAnsi"/>
                <w:b/>
                <w:color w:val="000000"/>
                <w:lang w:eastAsia="pl-PL"/>
              </w:rPr>
              <w:t xml:space="preserve"> </w:t>
            </w:r>
            <w:r w:rsidRPr="00951C6D">
              <w:rPr>
                <w:rFonts w:cstheme="minorHAnsi"/>
                <w:b/>
                <w:color w:val="000000"/>
                <w:lang w:eastAsia="pl-PL"/>
              </w:rPr>
              <w:t xml:space="preserve">na okres </w:t>
            </w:r>
            <w:r>
              <w:rPr>
                <w:rFonts w:cstheme="minorHAnsi"/>
                <w:b/>
                <w:color w:val="000000"/>
                <w:lang w:eastAsia="pl-PL"/>
              </w:rPr>
              <w:t>36</w:t>
            </w:r>
            <w:r w:rsidRPr="00951C6D">
              <w:rPr>
                <w:rFonts w:cstheme="minorHAnsi"/>
                <w:b/>
                <w:color w:val="000000"/>
                <w:lang w:eastAsia="pl-PL"/>
              </w:rPr>
              <w:t xml:space="preserve"> miesięcy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8C2F" w14:textId="77777777" w:rsidR="004E3B4B" w:rsidRPr="00D11E87" w:rsidRDefault="004E3B4B" w:rsidP="004E3B4B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AB155" w14:textId="77777777" w:rsidR="004E3B4B" w:rsidRPr="00D11E87" w:rsidRDefault="004E3B4B" w:rsidP="004E3B4B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9D7AA3" w:rsidRDefault="009D7AA3">
      <w:pPr>
        <w:rPr>
          <w:rFonts w:cstheme="minorHAnsi"/>
        </w:rPr>
      </w:pPr>
    </w:p>
    <w:p w14:paraId="029BFED3" w14:textId="77777777" w:rsidR="00171D3F" w:rsidRPr="00171D3F" w:rsidRDefault="00171D3F" w:rsidP="00171D3F">
      <w:pPr>
        <w:rPr>
          <w:rFonts w:cstheme="minorHAnsi"/>
        </w:rPr>
      </w:pPr>
      <w:r w:rsidRPr="00171D3F">
        <w:rPr>
          <w:rFonts w:cstheme="minorHAnsi"/>
        </w:rPr>
        <w:t>Oświadczenia</w:t>
      </w:r>
    </w:p>
    <w:p w14:paraId="26FB7FFC" w14:textId="05CD4B57" w:rsidR="00171D3F" w:rsidRPr="00D11E87" w:rsidRDefault="00171D3F" w:rsidP="00171D3F">
      <w:pPr>
        <w:rPr>
          <w:rFonts w:cstheme="minorHAnsi"/>
        </w:rPr>
      </w:pPr>
      <w:r w:rsidRPr="00171D3F">
        <w:rPr>
          <w:rFonts w:cstheme="minorHAnsi"/>
        </w:rPr>
        <w:t xml:space="preserve">1. Złożona przez nas wycena jest zgodna z treścią </w:t>
      </w:r>
      <w:r w:rsidR="00270085">
        <w:rPr>
          <w:rFonts w:cstheme="minorHAnsi"/>
        </w:rPr>
        <w:t>rozeznania</w:t>
      </w:r>
      <w:r w:rsidR="00270085" w:rsidRPr="00171D3F">
        <w:rPr>
          <w:rFonts w:cstheme="minorHAnsi"/>
        </w:rPr>
        <w:t xml:space="preserve"> </w:t>
      </w:r>
      <w:r w:rsidRPr="00171D3F">
        <w:rPr>
          <w:rFonts w:cstheme="minorHAnsi"/>
        </w:rPr>
        <w:t>i obejmuje wszelkie koszty związane z należytą realizacją niniejszego zamówienia.</w:t>
      </w:r>
      <w:r w:rsidR="008632B8">
        <w:rPr>
          <w:rFonts w:cstheme="minorHAnsi"/>
        </w:rPr>
        <w:tab/>
      </w:r>
      <w:r w:rsidR="008632B8">
        <w:rPr>
          <w:rFonts w:cstheme="minorHAnsi"/>
        </w:rPr>
        <w:tab/>
      </w: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93837"/>
    <w:rsid w:val="000A0596"/>
    <w:rsid w:val="000A2F7C"/>
    <w:rsid w:val="000C6522"/>
    <w:rsid w:val="000D68EE"/>
    <w:rsid w:val="00111CDB"/>
    <w:rsid w:val="00171D3F"/>
    <w:rsid w:val="00175ED6"/>
    <w:rsid w:val="00190DB4"/>
    <w:rsid w:val="00196F6D"/>
    <w:rsid w:val="001D1698"/>
    <w:rsid w:val="001D7F7F"/>
    <w:rsid w:val="00231992"/>
    <w:rsid w:val="00270085"/>
    <w:rsid w:val="002F444D"/>
    <w:rsid w:val="0032023F"/>
    <w:rsid w:val="00324264"/>
    <w:rsid w:val="00385C78"/>
    <w:rsid w:val="00387A2C"/>
    <w:rsid w:val="00393D82"/>
    <w:rsid w:val="003A5EC2"/>
    <w:rsid w:val="003A6544"/>
    <w:rsid w:val="003B0A9F"/>
    <w:rsid w:val="004125FD"/>
    <w:rsid w:val="00497E1B"/>
    <w:rsid w:val="004C40B1"/>
    <w:rsid w:val="004D4322"/>
    <w:rsid w:val="004E3B4B"/>
    <w:rsid w:val="005026C2"/>
    <w:rsid w:val="00505446"/>
    <w:rsid w:val="005272E0"/>
    <w:rsid w:val="00590904"/>
    <w:rsid w:val="00617262"/>
    <w:rsid w:val="00644E63"/>
    <w:rsid w:val="00655927"/>
    <w:rsid w:val="00686B5B"/>
    <w:rsid w:val="00751F20"/>
    <w:rsid w:val="0076462E"/>
    <w:rsid w:val="007836A3"/>
    <w:rsid w:val="00795E3F"/>
    <w:rsid w:val="007B7130"/>
    <w:rsid w:val="00800710"/>
    <w:rsid w:val="008632B8"/>
    <w:rsid w:val="008B5C5D"/>
    <w:rsid w:val="008C6DF0"/>
    <w:rsid w:val="008D36E0"/>
    <w:rsid w:val="00951C6D"/>
    <w:rsid w:val="00956327"/>
    <w:rsid w:val="0096781C"/>
    <w:rsid w:val="009922A6"/>
    <w:rsid w:val="009D7AA3"/>
    <w:rsid w:val="00A066F6"/>
    <w:rsid w:val="00A3208E"/>
    <w:rsid w:val="00B0024D"/>
    <w:rsid w:val="00B42385"/>
    <w:rsid w:val="00B864CB"/>
    <w:rsid w:val="00B96A8F"/>
    <w:rsid w:val="00C2517F"/>
    <w:rsid w:val="00C428E7"/>
    <w:rsid w:val="00CB7428"/>
    <w:rsid w:val="00D016F4"/>
    <w:rsid w:val="00D05D35"/>
    <w:rsid w:val="00D11E87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Osowski Piotr</cp:lastModifiedBy>
  <cp:revision>11</cp:revision>
  <dcterms:created xsi:type="dcterms:W3CDTF">2025-03-30T14:05:00Z</dcterms:created>
  <dcterms:modified xsi:type="dcterms:W3CDTF">2025-04-16T10:38:00Z</dcterms:modified>
</cp:coreProperties>
</file>