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A853E" w14:textId="77777777" w:rsidR="00E1512E" w:rsidRDefault="00E1512E" w:rsidP="005636C3">
      <w:pPr>
        <w:spacing w:after="39" w:line="268" w:lineRule="auto"/>
        <w:jc w:val="both"/>
        <w:rPr>
          <w:rFonts w:cstheme="minorHAnsi"/>
        </w:rPr>
      </w:pPr>
    </w:p>
    <w:p w14:paraId="5308A587" w14:textId="6D23AE9D" w:rsidR="007111E0" w:rsidRDefault="007111E0" w:rsidP="005636C3">
      <w:pPr>
        <w:spacing w:after="39" w:line="268" w:lineRule="auto"/>
        <w:jc w:val="both"/>
        <w:rPr>
          <w:rFonts w:ascii="Calibri" w:eastAsia="Times New Roman" w:hAnsi="Calibri" w:cs="Times New Roman"/>
          <w:b/>
        </w:rPr>
      </w:pPr>
      <w:r w:rsidRPr="00C07AEB">
        <w:rPr>
          <w:rFonts w:ascii="Segoe UI Symbol" w:eastAsia="Segoe UI Symbol" w:hAnsi="Segoe UI Symbol" w:cs="Segoe UI Symbol"/>
        </w:rPr>
        <w:t>☐</w:t>
      </w:r>
      <w:r w:rsidRPr="00C07AEB">
        <w:rPr>
          <w:rFonts w:ascii="Calibri" w:eastAsia="Times New Roman" w:hAnsi="Calibri" w:cs="Times New Roman"/>
        </w:rPr>
        <w:t xml:space="preserve">    </w:t>
      </w:r>
      <w:r w:rsidRPr="00C07AEB">
        <w:rPr>
          <w:rFonts w:ascii="Calibri" w:eastAsia="Times New Roman" w:hAnsi="Calibri" w:cs="Times New Roman"/>
          <w:b/>
        </w:rPr>
        <w:t>OŚWIADCZAM</w:t>
      </w:r>
      <w:r>
        <w:rPr>
          <w:rFonts w:ascii="Calibri" w:eastAsia="Times New Roman" w:hAnsi="Calibri" w:cs="Times New Roman"/>
          <w:b/>
        </w:rPr>
        <w:t>, ŻE</w:t>
      </w:r>
      <w:r w:rsidRPr="007111E0">
        <w:rPr>
          <w:rFonts w:ascii="Calibri" w:eastAsia="Times New Roman" w:hAnsi="Calibri" w:cs="Times New Roman"/>
          <w:b/>
        </w:rPr>
        <w:t>:</w:t>
      </w:r>
    </w:p>
    <w:p w14:paraId="0DC3158C" w14:textId="77777777" w:rsidR="007111E0" w:rsidRPr="007111E0" w:rsidRDefault="007111E0" w:rsidP="005636C3">
      <w:pPr>
        <w:spacing w:after="39" w:line="268" w:lineRule="auto"/>
        <w:jc w:val="both"/>
        <w:rPr>
          <w:rFonts w:ascii="Calibri" w:eastAsia="Times New Roman" w:hAnsi="Calibri" w:cs="Times New Roman"/>
          <w:b/>
        </w:rPr>
      </w:pPr>
    </w:p>
    <w:p w14:paraId="55E3A7EF" w14:textId="3D83B7BE" w:rsidR="00B6332A" w:rsidRDefault="007111E0" w:rsidP="005636C3">
      <w:pPr>
        <w:pStyle w:val="Akapitzlist"/>
        <w:ind w:left="0"/>
        <w:jc w:val="both"/>
        <w:rPr>
          <w:rFonts w:ascii="Calibri" w:eastAsia="Times New Roman" w:hAnsi="Calibri" w:cs="Times New Roman"/>
        </w:rPr>
      </w:pPr>
      <w:r w:rsidRPr="007111E0">
        <w:rPr>
          <w:rFonts w:ascii="Calibri" w:eastAsia="Times New Roman" w:hAnsi="Calibri" w:cs="Times New Roman"/>
        </w:rPr>
        <w:t xml:space="preserve">Wyrażam zgodę na przetwarzanie moich danych osobowych przez </w:t>
      </w:r>
      <w:r w:rsidR="00F91CD4" w:rsidRPr="00C52E73">
        <w:rPr>
          <w:rFonts w:ascii="Calibri" w:eastAsia="Times New Roman" w:hAnsi="Calibri" w:cs="Times New Roman"/>
        </w:rPr>
        <w:t>ministra właściwego do spraw rozwoju regionalnego</w:t>
      </w:r>
      <w:r w:rsidR="00F91CD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111E0">
        <w:rPr>
          <w:rFonts w:ascii="Calibri" w:eastAsia="Times New Roman" w:hAnsi="Calibri" w:cs="Times New Roman"/>
        </w:rPr>
        <w:t>w zakresie obejmującym</w:t>
      </w:r>
      <w:r w:rsidR="008474EA">
        <w:rPr>
          <w:rFonts w:ascii="Calibri" w:eastAsia="Times New Roman" w:hAnsi="Calibri" w:cs="Times New Roman"/>
        </w:rPr>
        <w:t>:</w:t>
      </w:r>
      <w:r w:rsidRPr="007111E0">
        <w:rPr>
          <w:rFonts w:ascii="Calibri" w:eastAsia="Times New Roman" w:hAnsi="Calibri" w:cs="Times New Roman"/>
        </w:rPr>
        <w:t xml:space="preserve"> </w:t>
      </w:r>
    </w:p>
    <w:p w14:paraId="012CBBE2" w14:textId="77777777" w:rsidR="00B6332A" w:rsidRDefault="00B6332A" w:rsidP="005636C3">
      <w:pPr>
        <w:pStyle w:val="Akapitzlist"/>
        <w:ind w:left="0"/>
        <w:jc w:val="both"/>
        <w:rPr>
          <w:rFonts w:ascii="Calibri" w:eastAsia="Times New Roman" w:hAnsi="Calibri" w:cs="Times New Roman"/>
        </w:rPr>
      </w:pPr>
    </w:p>
    <w:p w14:paraId="1BA90EB0" w14:textId="79D5F136" w:rsidR="00B6332A" w:rsidRPr="00B6332A" w:rsidRDefault="007111E0" w:rsidP="005636C3">
      <w:pPr>
        <w:pStyle w:val="Akapitzlist"/>
        <w:numPr>
          <w:ilvl w:val="0"/>
          <w:numId w:val="7"/>
        </w:numPr>
        <w:ind w:left="426"/>
        <w:jc w:val="both"/>
        <w:rPr>
          <w:rFonts w:ascii="Calibri" w:eastAsia="Times New Roman" w:hAnsi="Calibri" w:cs="Times New Roman"/>
          <w:b/>
        </w:rPr>
      </w:pPr>
      <w:r w:rsidRPr="00B6332A">
        <w:rPr>
          <w:rFonts w:ascii="Calibri" w:eastAsia="Times New Roman" w:hAnsi="Calibri" w:cs="Times New Roman"/>
          <w:b/>
        </w:rPr>
        <w:t>imię i nazwisko</w:t>
      </w:r>
      <w:r w:rsidR="00B6332A" w:rsidRPr="00B6332A">
        <w:rPr>
          <w:rFonts w:ascii="Calibri" w:eastAsia="Times New Roman" w:hAnsi="Calibri" w:cs="Times New Roman"/>
          <w:b/>
        </w:rPr>
        <w:t>:</w:t>
      </w:r>
      <w:r w:rsidRPr="00B6332A">
        <w:rPr>
          <w:rFonts w:ascii="Calibri" w:eastAsia="Times New Roman" w:hAnsi="Calibri" w:cs="Times New Roman"/>
          <w:b/>
        </w:rPr>
        <w:t xml:space="preserve"> </w:t>
      </w:r>
      <w:r w:rsidR="00B6332A" w:rsidRPr="00B6332A">
        <w:rPr>
          <w:rFonts w:ascii="Calibri" w:eastAsia="Times New Roman" w:hAnsi="Calibri" w:cs="Times New Roman"/>
        </w:rPr>
        <w:t>………………………………………………………………………………………………………</w:t>
      </w:r>
      <w:r w:rsidR="00B6332A">
        <w:rPr>
          <w:rFonts w:ascii="Calibri" w:eastAsia="Times New Roman" w:hAnsi="Calibri" w:cs="Times New Roman"/>
        </w:rPr>
        <w:t>…</w:t>
      </w:r>
      <w:r w:rsidR="005636C3">
        <w:rPr>
          <w:rFonts w:ascii="Calibri" w:eastAsia="Times New Roman" w:hAnsi="Calibri" w:cs="Times New Roman"/>
        </w:rPr>
        <w:t>………………..</w:t>
      </w:r>
      <w:r w:rsidR="00B6332A">
        <w:rPr>
          <w:rFonts w:ascii="Calibri" w:eastAsia="Times New Roman" w:hAnsi="Calibri" w:cs="Times New Roman"/>
        </w:rPr>
        <w:t>.</w:t>
      </w:r>
    </w:p>
    <w:p w14:paraId="180F7BC1" w14:textId="1E4F3526" w:rsidR="00B6332A" w:rsidRPr="00B6332A" w:rsidRDefault="007111E0" w:rsidP="005636C3">
      <w:pPr>
        <w:pStyle w:val="Akapitzlist"/>
        <w:numPr>
          <w:ilvl w:val="0"/>
          <w:numId w:val="7"/>
        </w:numPr>
        <w:ind w:left="426"/>
        <w:jc w:val="both"/>
        <w:rPr>
          <w:rFonts w:ascii="Calibri" w:eastAsia="Times New Roman" w:hAnsi="Calibri" w:cs="Times New Roman"/>
          <w:b/>
        </w:rPr>
      </w:pPr>
      <w:r w:rsidRPr="00B6332A">
        <w:rPr>
          <w:rFonts w:ascii="Calibri" w:eastAsia="Times New Roman" w:hAnsi="Calibri" w:cs="Times New Roman"/>
          <w:b/>
        </w:rPr>
        <w:t>adres e-mail</w:t>
      </w:r>
      <w:r w:rsidR="00B6332A" w:rsidRPr="00B6332A">
        <w:rPr>
          <w:rFonts w:ascii="Calibri" w:eastAsia="Times New Roman" w:hAnsi="Calibri" w:cs="Times New Roman"/>
          <w:b/>
        </w:rPr>
        <w:t>:</w:t>
      </w:r>
      <w:r w:rsidRPr="00B6332A">
        <w:rPr>
          <w:rFonts w:ascii="Calibri" w:eastAsia="Times New Roman" w:hAnsi="Calibri" w:cs="Times New Roman"/>
          <w:b/>
        </w:rPr>
        <w:t xml:space="preserve"> </w:t>
      </w:r>
      <w:r w:rsidR="00B6332A" w:rsidRPr="00B6332A">
        <w:rPr>
          <w:rFonts w:ascii="Calibri" w:eastAsia="Times New Roman" w:hAnsi="Calibri" w:cs="Times New Roman"/>
        </w:rPr>
        <w:t>………………………………………………………………………………………………………</w:t>
      </w:r>
      <w:r w:rsidR="00B6332A">
        <w:rPr>
          <w:rFonts w:ascii="Calibri" w:eastAsia="Times New Roman" w:hAnsi="Calibri" w:cs="Times New Roman"/>
        </w:rPr>
        <w:t>……</w:t>
      </w:r>
      <w:r w:rsidR="005636C3">
        <w:rPr>
          <w:rFonts w:ascii="Calibri" w:eastAsia="Times New Roman" w:hAnsi="Calibri" w:cs="Times New Roman"/>
        </w:rPr>
        <w:t>…………………..</w:t>
      </w:r>
    </w:p>
    <w:p w14:paraId="07E37ECA" w14:textId="0337AD98" w:rsidR="00B6332A" w:rsidRPr="00D070CE" w:rsidRDefault="00B6332A" w:rsidP="00D070CE">
      <w:pPr>
        <w:pStyle w:val="Akapitzlist"/>
        <w:numPr>
          <w:ilvl w:val="0"/>
          <w:numId w:val="7"/>
        </w:numPr>
        <w:ind w:left="426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nazwa</w:t>
      </w:r>
      <w:r w:rsidR="0059650D" w:rsidRPr="00B6332A">
        <w:rPr>
          <w:rFonts w:ascii="Calibri" w:eastAsia="Times New Roman" w:hAnsi="Calibri" w:cs="Times New Roman"/>
          <w:b/>
        </w:rPr>
        <w:t xml:space="preserve"> </w:t>
      </w:r>
      <w:r w:rsidR="007111E0" w:rsidRPr="00B6332A">
        <w:rPr>
          <w:rFonts w:ascii="Calibri" w:eastAsia="Times New Roman" w:hAnsi="Calibri" w:cs="Times New Roman"/>
          <w:b/>
        </w:rPr>
        <w:t xml:space="preserve"> </w:t>
      </w:r>
      <w:r w:rsidR="001D0DFF">
        <w:rPr>
          <w:rFonts w:ascii="Calibri" w:eastAsia="Times New Roman" w:hAnsi="Calibri" w:cs="Times New Roman"/>
          <w:b/>
        </w:rPr>
        <w:t>organizacji</w:t>
      </w:r>
      <w:r w:rsidRPr="00B6332A">
        <w:rPr>
          <w:rFonts w:ascii="Calibri" w:eastAsia="Times New Roman" w:hAnsi="Calibri" w:cs="Times New Roman"/>
          <w:b/>
        </w:rPr>
        <w:t>:</w:t>
      </w:r>
      <w:r w:rsidRPr="00B6332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</w:t>
      </w:r>
      <w:r w:rsidRPr="00B6332A">
        <w:rPr>
          <w:rFonts w:ascii="Calibri" w:eastAsia="Times New Roman" w:hAnsi="Calibri" w:cs="Times New Roman"/>
        </w:rPr>
        <w:t>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</w:rPr>
        <w:t>…</w:t>
      </w:r>
      <w:r w:rsidR="001D0DFF">
        <w:rPr>
          <w:rFonts w:ascii="Calibri" w:eastAsia="Times New Roman" w:hAnsi="Calibri" w:cs="Times New Roman"/>
        </w:rPr>
        <w:t>………………</w:t>
      </w:r>
    </w:p>
    <w:p w14:paraId="48EC5A32" w14:textId="77777777" w:rsidR="000F1372" w:rsidRDefault="007111E0" w:rsidP="007525D2">
      <w:pPr>
        <w:rPr>
          <w:rFonts w:ascii="Calibri" w:eastAsia="Times New Roman" w:hAnsi="Calibri" w:cs="Times New Roman"/>
        </w:rPr>
      </w:pPr>
      <w:r w:rsidRPr="004F3E63">
        <w:rPr>
          <w:rFonts w:ascii="Calibri" w:eastAsia="Times New Roman" w:hAnsi="Calibri" w:cs="Times New Roman"/>
        </w:rPr>
        <w:t>w</w:t>
      </w:r>
      <w:r w:rsidRPr="004F3E63">
        <w:rPr>
          <w:rFonts w:ascii="Calibri" w:eastAsia="Times New Roman" w:hAnsi="Calibri" w:cs="Times New Roman"/>
          <w:b/>
        </w:rPr>
        <w:t xml:space="preserve"> </w:t>
      </w:r>
      <w:r w:rsidRPr="004F3E63">
        <w:rPr>
          <w:rFonts w:ascii="Calibri" w:eastAsia="Times New Roman" w:hAnsi="Calibri" w:cs="Times New Roman"/>
        </w:rPr>
        <w:t>celu</w:t>
      </w:r>
      <w:r w:rsidRPr="004F3E63">
        <w:rPr>
          <w:rFonts w:ascii="Calibri" w:eastAsia="Times New Roman" w:hAnsi="Calibri" w:cs="Times New Roman"/>
          <w:b/>
        </w:rPr>
        <w:t xml:space="preserve"> </w:t>
      </w:r>
      <w:r w:rsidRPr="004F3E63">
        <w:rPr>
          <w:rFonts w:ascii="Calibri" w:eastAsia="Times New Roman" w:hAnsi="Calibri" w:cs="Times New Roman"/>
        </w:rPr>
        <w:t xml:space="preserve">zapisania mnie </w:t>
      </w:r>
      <w:r w:rsidR="00DA0207" w:rsidRPr="004F3E63">
        <w:rPr>
          <w:rFonts w:ascii="Calibri" w:eastAsia="Times New Roman" w:hAnsi="Calibri" w:cs="Times New Roman"/>
        </w:rPr>
        <w:t xml:space="preserve">na </w:t>
      </w:r>
      <w:r w:rsidR="006E3512">
        <w:rPr>
          <w:rFonts w:ascii="Calibri" w:eastAsia="Times New Roman" w:hAnsi="Calibri" w:cs="Times New Roman"/>
        </w:rPr>
        <w:t>listę uczestników</w:t>
      </w:r>
      <w:r w:rsidR="00DA4A45">
        <w:rPr>
          <w:rFonts w:ascii="Calibri" w:eastAsia="Times New Roman" w:hAnsi="Calibri" w:cs="Times New Roman"/>
        </w:rPr>
        <w:t xml:space="preserve"> </w:t>
      </w:r>
      <w:r w:rsidR="001D0DFF">
        <w:rPr>
          <w:rFonts w:ascii="Calibri" w:eastAsia="Times New Roman" w:hAnsi="Calibri" w:cs="Times New Roman"/>
        </w:rPr>
        <w:t>warsztatu „</w:t>
      </w:r>
      <w:r w:rsidR="001D0DFF" w:rsidRPr="001D0DFF">
        <w:rPr>
          <w:b/>
        </w:rPr>
        <w:t>Jak mądrze wydać środki UE na cyfryzację kraju? Jak będzie wyglądała Polska Cyfrowa w 2030 r.</w:t>
      </w:r>
      <w:r w:rsidR="001D0DFF">
        <w:rPr>
          <w:rFonts w:ascii="Calibri" w:eastAsia="Times New Roman" w:hAnsi="Calibri" w:cs="Times New Roman"/>
        </w:rPr>
        <w:t>”</w:t>
      </w:r>
      <w:r w:rsidR="000F1372">
        <w:rPr>
          <w:rFonts w:ascii="Calibri" w:eastAsia="Times New Roman" w:hAnsi="Calibri" w:cs="Times New Roman"/>
        </w:rPr>
        <w:t xml:space="preserve"> </w:t>
      </w:r>
    </w:p>
    <w:p w14:paraId="210101E5" w14:textId="29BF1484" w:rsidR="007525D2" w:rsidRPr="00DA270E" w:rsidRDefault="000F1372" w:rsidP="007525D2">
      <w:r>
        <w:rPr>
          <w:rFonts w:ascii="Calibri" w:eastAsia="Times New Roman" w:hAnsi="Calibri" w:cs="Times New Roman"/>
        </w:rPr>
        <w:t xml:space="preserve">Warsztat </w:t>
      </w:r>
      <w:r>
        <w:t xml:space="preserve">jest prowadzony </w:t>
      </w:r>
      <w:r>
        <w:t>w ramach p</w:t>
      </w:r>
      <w:r w:rsidRPr="00E23DFE">
        <w:rPr>
          <w:rFonts w:cstheme="minorHAnsi"/>
        </w:rPr>
        <w:t>rojekt</w:t>
      </w:r>
      <w:r>
        <w:rPr>
          <w:rFonts w:cstheme="minorHAnsi"/>
        </w:rPr>
        <w:t>u</w:t>
      </w:r>
      <w:r w:rsidRPr="00E23DFE">
        <w:rPr>
          <w:rFonts w:cstheme="minorHAnsi"/>
        </w:rPr>
        <w:t xml:space="preserve"> Ministra Cyfryzacji pn. „</w:t>
      </w:r>
      <w:r w:rsidRPr="00E23DFE">
        <w:rPr>
          <w:rFonts w:cstheme="minorHAnsi"/>
          <w:b/>
        </w:rPr>
        <w:t>POPC Wsparcie</w:t>
      </w:r>
      <w:r w:rsidRPr="00E23DFE">
        <w:rPr>
          <w:rFonts w:cstheme="minorHAnsi"/>
        </w:rPr>
        <w:t xml:space="preserve"> – wsparcie wnioskodawców i beneficjentów projektów II osi priorytetowej Programu Operacyjnego Polska Cyfrowa”, realizowany p</w:t>
      </w:r>
      <w:r>
        <w:rPr>
          <w:rFonts w:cstheme="minorHAnsi"/>
        </w:rPr>
        <w:t>rzez Centralny Ośrodek Informatyki (z siedzibą w Warszawie, Aleje Jerozolimskie 132-136, 02-305 Warszawa).</w:t>
      </w:r>
    </w:p>
    <w:p w14:paraId="2EE3A7D6" w14:textId="5C115BF1" w:rsidR="006E3512" w:rsidRPr="00AA172A" w:rsidRDefault="006E3512" w:rsidP="007525D2">
      <w:pPr>
        <w:pStyle w:val="Akapitzlist"/>
        <w:ind w:left="0"/>
        <w:rPr>
          <w:rFonts w:ascii="Calibri" w:eastAsia="Times New Roman" w:hAnsi="Calibri" w:cs="Times New Roman"/>
          <w:b/>
        </w:rPr>
      </w:pPr>
    </w:p>
    <w:p w14:paraId="60C97054" w14:textId="7729DE1B" w:rsidR="000F1372" w:rsidRPr="000F1372" w:rsidRDefault="00033725" w:rsidP="000F1372">
      <w:pPr>
        <w:pStyle w:val="Akapitzlist"/>
        <w:ind w:left="0"/>
      </w:pPr>
      <w:r>
        <w:t xml:space="preserve">Jestem świadomy/a przysługującego mi prawa do wycofania zgody, jak również faktu, że wycofanie zgody nie ma wpływu na zgodność z prawem przetwarzania, którego dokonano na podstawie zgody przed jej wycofaniem. Zgodę mogę odwołać poprzez przekazanie stosownego oświadczenia na adres </w:t>
      </w:r>
      <w:hyperlink r:id="rId8" w:history="1">
        <w:r w:rsidR="000F1372" w:rsidRPr="00E132CF">
          <w:rPr>
            <w:rStyle w:val="Hipercze"/>
            <w:rFonts w:eastAsia="Times New Roman"/>
          </w:rPr>
          <w:t>popcwsparcie@coi.gov.pl</w:t>
        </w:r>
      </w:hyperlink>
      <w:r w:rsidR="000F1372">
        <w:t xml:space="preserve"> </w:t>
      </w:r>
    </w:p>
    <w:p w14:paraId="101E45BF" w14:textId="322F7A8A" w:rsidR="007111E0" w:rsidRPr="007111E0" w:rsidRDefault="007111E0" w:rsidP="00033725">
      <w:pPr>
        <w:spacing w:after="39" w:line="268" w:lineRule="auto"/>
        <w:ind w:left="426"/>
        <w:jc w:val="both"/>
        <w:rPr>
          <w:rFonts w:ascii="Calibri" w:eastAsia="Times New Roman" w:hAnsi="Calibri" w:cs="Times New Roman"/>
          <w:b/>
        </w:rPr>
      </w:pPr>
    </w:p>
    <w:p w14:paraId="74667877" w14:textId="09A7EAF1" w:rsidR="007111E0" w:rsidRDefault="00CE4030" w:rsidP="0027371D">
      <w:pPr>
        <w:pStyle w:val="Akapitzlist"/>
        <w:spacing w:after="39" w:line="268" w:lineRule="auto"/>
        <w:ind w:left="284" w:hanging="284"/>
        <w:jc w:val="both"/>
        <w:rPr>
          <w:rFonts w:ascii="Calibri" w:eastAsia="Times New Roman" w:hAnsi="Calibri" w:cs="Times New Roman"/>
        </w:rPr>
      </w:pPr>
      <w:r w:rsidRPr="00C07AEB">
        <w:rPr>
          <w:rFonts w:ascii="Segoe UI Symbol" w:eastAsia="Segoe UI Symbol" w:hAnsi="Segoe UI Symbol" w:cs="Segoe UI Symbol"/>
        </w:rPr>
        <w:t>☐</w:t>
      </w:r>
      <w:r>
        <w:rPr>
          <w:rFonts w:ascii="Calibri" w:eastAsia="Times New Roman" w:hAnsi="Calibri" w:cs="Times New Roman"/>
        </w:rPr>
        <w:tab/>
      </w:r>
      <w:r w:rsidRPr="00C07AEB">
        <w:rPr>
          <w:rFonts w:ascii="Calibri" w:eastAsia="Times New Roman" w:hAnsi="Calibri" w:cs="Times New Roman"/>
          <w:b/>
        </w:rPr>
        <w:t>OŚWIADCZAM</w:t>
      </w:r>
      <w:r>
        <w:rPr>
          <w:rFonts w:ascii="Calibri" w:eastAsia="Times New Roman" w:hAnsi="Calibri" w:cs="Times New Roman"/>
          <w:b/>
        </w:rPr>
        <w:t>, ŻE ZAPOZNAŁAM/ZAPOZNAŁEM SIĘ Z PONIŻSZĄ KLAUZULĄ INFORMACYJNĄ</w:t>
      </w:r>
      <w:r w:rsidR="00054A8D">
        <w:rPr>
          <w:rFonts w:ascii="Calibri" w:eastAsia="Times New Roman" w:hAnsi="Calibri" w:cs="Times New Roman"/>
          <w:b/>
        </w:rPr>
        <w:t>:</w:t>
      </w:r>
      <w:r>
        <w:rPr>
          <w:rFonts w:ascii="Calibri" w:eastAsia="Times New Roman" w:hAnsi="Calibri" w:cs="Times New Roman"/>
          <w:b/>
        </w:rPr>
        <w:t xml:space="preserve">  </w:t>
      </w:r>
    </w:p>
    <w:tbl>
      <w:tblPr>
        <w:tblStyle w:val="Tabela-Siatka1"/>
        <w:tblW w:w="9213" w:type="dxa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74"/>
        <w:gridCol w:w="6539"/>
      </w:tblGrid>
      <w:tr w:rsidR="005B43C8" w:rsidRPr="006254E2" w14:paraId="3E21B640" w14:textId="77777777" w:rsidTr="005B43C8"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FBD748" w14:textId="586D446E" w:rsidR="005B43C8" w:rsidRPr="00F7090C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 w:rsidRPr="00F7090C">
              <w:rPr>
                <w:rFonts w:eastAsia="Times New Roman"/>
                <w:b/>
                <w:lang w:eastAsia="en-US"/>
              </w:rPr>
              <w:t>KLAUZULA INFORMACYJNA DOT. PRZETWARZANIA DANYCH</w:t>
            </w:r>
            <w:r w:rsidR="005D6CC2">
              <w:rPr>
                <w:rFonts w:eastAsia="Times New Roman"/>
                <w:b/>
                <w:lang w:eastAsia="en-US"/>
              </w:rPr>
              <w:t xml:space="preserve"> OSOBOWYCH NA PODSTAWIE ZGODY</w:t>
            </w:r>
          </w:p>
          <w:p w14:paraId="7C7EDF70" w14:textId="77777777" w:rsidR="005B43C8" w:rsidRPr="00F7090C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 w:rsidRPr="00F7090C">
              <w:rPr>
                <w:rFonts w:eastAsia="Times New Roman"/>
                <w:b/>
                <w:lang w:eastAsia="en-US"/>
              </w:rPr>
              <w:t xml:space="preserve">przetwarzanie w związku z: </w:t>
            </w:r>
          </w:p>
          <w:p w14:paraId="2A4EB650" w14:textId="77777777" w:rsidR="005B43C8" w:rsidRPr="00F7090C" w:rsidRDefault="005B43C8" w:rsidP="005B43C8">
            <w:pPr>
              <w:numPr>
                <w:ilvl w:val="0"/>
                <w:numId w:val="9"/>
              </w:numPr>
              <w:spacing w:after="39" w:line="268" w:lineRule="auto"/>
              <w:ind w:left="316" w:hanging="284"/>
              <w:rPr>
                <w:rFonts w:eastAsia="Times New Roman"/>
                <w:lang w:eastAsia="en-US"/>
              </w:rPr>
            </w:pPr>
            <w:r w:rsidRPr="00F7090C">
              <w:rPr>
                <w:rFonts w:eastAsia="Times New Roman"/>
                <w:lang w:eastAsia="en-US"/>
              </w:rPr>
              <w:t>ustawą z dnia 11 lipca 2014 r. o zasadach realizacji programów w zakresie polityki spójności finansowanych w perspektywie finansowej 2014 – 2020 oraz Programem Operacyjnym Polska Cyfrowa na lata 2014 – 2020) (dalej: ustawa wdrożeniowa);</w:t>
            </w:r>
          </w:p>
          <w:p w14:paraId="28B4E0D3" w14:textId="77777777" w:rsidR="005B43C8" w:rsidRPr="006254E2" w:rsidRDefault="005B43C8" w:rsidP="005B43C8">
            <w:pPr>
              <w:numPr>
                <w:ilvl w:val="0"/>
                <w:numId w:val="9"/>
              </w:numPr>
              <w:spacing w:after="39" w:line="268" w:lineRule="auto"/>
              <w:ind w:left="316" w:hanging="284"/>
              <w:rPr>
                <w:rFonts w:eastAsia="Times New Roman"/>
                <w:bCs/>
                <w:lang w:val="x-none" w:eastAsia="en-US"/>
              </w:rPr>
            </w:pPr>
            <w:r w:rsidRPr="00F7090C">
              <w:rPr>
                <w:rFonts w:eastAsia="Times New Roman"/>
                <w:lang w:eastAsia="en-US"/>
              </w:rPr>
              <w:t>rozporządzeniem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 (dalej: rozporządzenie 1303/2013).</w:t>
            </w:r>
          </w:p>
        </w:tc>
      </w:tr>
      <w:tr w:rsidR="005B43C8" w:rsidRPr="006254E2" w14:paraId="7297B965" w14:textId="77777777" w:rsidTr="005B43C8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59868C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 xml:space="preserve">TOŻSAMOŚĆ </w:t>
            </w:r>
            <w:r w:rsidRPr="00F7090C">
              <w:rPr>
                <w:rFonts w:eastAsia="Times New Roman"/>
                <w:b/>
                <w:lang w:eastAsia="en-US"/>
              </w:rPr>
              <w:t>ADMINISTRATORA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85C5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3305F7">
              <w:rPr>
                <w:rFonts w:eastAsia="Times New Roman"/>
                <w:lang w:eastAsia="en-US"/>
              </w:rPr>
              <w:t>Administratorem jest minister właściwy do spraw rozwoju regionalnego, mający siedzibę w Warszawie ul. Wspólna 2/4, 00-926 Warszawa – jest Instytucją Zarządzającą Programem Operacyjnym Polska Cyfrowa na lata 2014 – 2020 i odpowiada za zarządzanie programem i jego prawidłową realizację, w tym za podział zadań pomiędzy instytucje zaangażowane we wdrażanie programu oraz cele realizowanych zadań.</w:t>
            </w:r>
            <w:r w:rsidRPr="006254E2">
              <w:rPr>
                <w:rFonts w:eastAsia="Times New Roman"/>
                <w:lang w:eastAsia="en-US"/>
              </w:rPr>
              <w:t xml:space="preserve"> </w:t>
            </w:r>
          </w:p>
        </w:tc>
      </w:tr>
      <w:tr w:rsidR="005B43C8" w:rsidRPr="006254E2" w14:paraId="667845B4" w14:textId="77777777" w:rsidTr="005B43C8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B047EF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lastRenderedPageBreak/>
              <w:t>DANE KONTAKTOWE ADMINISTRATORA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7990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Z administratorem –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6254E2">
              <w:rPr>
                <w:rFonts w:asciiTheme="minorHAnsi" w:hAnsiTheme="minorHAnsi" w:cstheme="minorBidi"/>
              </w:rPr>
              <w:t>ministrem właściwym do spraw rozwoju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06254E2">
              <w:rPr>
                <w:rFonts w:asciiTheme="minorHAnsi" w:hAnsiTheme="minorHAnsi" w:cstheme="minorBidi"/>
              </w:rPr>
              <w:t xml:space="preserve"> regionalnego </w:t>
            </w:r>
            <w:r w:rsidRPr="006254E2">
              <w:rPr>
                <w:rFonts w:eastAsia="Times New Roman"/>
                <w:lang w:eastAsia="en-US"/>
              </w:rPr>
              <w:t>–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6254E2">
              <w:rPr>
                <w:rFonts w:eastAsia="Times New Roman"/>
                <w:lang w:eastAsia="en-US"/>
              </w:rPr>
              <w:t xml:space="preserve">można się skontaktować poprzez adres email: </w:t>
            </w:r>
            <w:hyperlink r:id="rId9" w:history="1">
              <w:r w:rsidRPr="006254E2">
                <w:rPr>
                  <w:rFonts w:eastAsia="Times New Roman"/>
                  <w:color w:val="0563C1"/>
                  <w:u w:val="single"/>
                  <w:lang w:eastAsia="en-US"/>
                </w:rPr>
                <w:t>kancelaria@miir.gov.pl</w:t>
              </w:r>
            </w:hyperlink>
            <w:r w:rsidRPr="006254E2">
              <w:rPr>
                <w:rFonts w:eastAsia="Times New Roman"/>
                <w:lang w:eastAsia="en-US"/>
              </w:rPr>
              <w:t xml:space="preserve"> lub pisemnie na adres siedziby administratora.</w:t>
            </w:r>
          </w:p>
        </w:tc>
      </w:tr>
      <w:tr w:rsidR="005B43C8" w:rsidRPr="006254E2" w14:paraId="60FB83AC" w14:textId="77777777" w:rsidTr="005B43C8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16F3AB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>DANE KONTAKTOWE INSPEKTORA OCHRONY DANYCH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A277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Administrator wyznaczył inspektora ochrony danych, z którym może się Pani/Pan skontaktować poprzez email: </w:t>
            </w:r>
            <w:hyperlink r:id="rId10" w:history="1">
              <w:r w:rsidRPr="001D0DFF">
                <w:rPr>
                  <w:rFonts w:eastAsia="Times New Roman"/>
                  <w:color w:val="0563C1"/>
                  <w:u w:val="single"/>
                  <w:lang w:eastAsia="en-US"/>
                </w:rPr>
                <w:t>IOD@miir.gov.pl</w:t>
              </w:r>
            </w:hyperlink>
            <w:r w:rsidRPr="001D0DFF">
              <w:rPr>
                <w:rFonts w:eastAsia="Times New Roman"/>
                <w:color w:val="0563C1"/>
                <w:u w:val="single"/>
                <w:lang w:eastAsia="en-US"/>
              </w:rPr>
              <w:t>.</w:t>
            </w:r>
            <w:r w:rsidRPr="006254E2">
              <w:rPr>
                <w:rFonts w:eastAsia="Times New Roman"/>
                <w:lang w:eastAsia="en-US"/>
              </w:rPr>
              <w:t xml:space="preserve"> Z inspektorem ochrony danych można się kontaktować we wszystkich sprawach dotyczących przetwarzania danych osobowych oraz korzystania z praw związanych z przetwarzaniem danych.</w:t>
            </w:r>
          </w:p>
        </w:tc>
      </w:tr>
      <w:tr w:rsidR="005B43C8" w:rsidRPr="006254E2" w14:paraId="7F915B3B" w14:textId="77777777" w:rsidTr="005B43C8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F75286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CELE PRZETWARZANIA I </w:t>
            </w:r>
            <w:r w:rsidRPr="006254E2">
              <w:rPr>
                <w:rFonts w:eastAsia="Times New Roman"/>
                <w:b/>
                <w:lang w:eastAsia="en-US"/>
              </w:rPr>
              <w:t xml:space="preserve">PODSTAWA PRAWNA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ADE1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Pani/Pana dane będą przetwarzane w celu:</w:t>
            </w:r>
          </w:p>
          <w:p w14:paraId="3E50928F" w14:textId="3D9DE303" w:rsidR="005D6CC2" w:rsidRDefault="005D6CC2" w:rsidP="007525D2">
            <w:pPr>
              <w:pStyle w:val="Akapitzlist"/>
              <w:numPr>
                <w:ilvl w:val="0"/>
                <w:numId w:val="10"/>
              </w:numPr>
              <w:spacing w:after="39" w:line="268" w:lineRule="auto"/>
              <w:ind w:left="370" w:hanging="283"/>
              <w:rPr>
                <w:rFonts w:eastAsia="Times New Roman"/>
              </w:rPr>
            </w:pPr>
            <w:r w:rsidRPr="004F3E63">
              <w:rPr>
                <w:rFonts w:eastAsia="Times New Roman"/>
              </w:rPr>
              <w:t xml:space="preserve">zapisania </w:t>
            </w:r>
            <w:r>
              <w:rPr>
                <w:rFonts w:eastAsia="Times New Roman"/>
              </w:rPr>
              <w:t>Pani/Pana</w:t>
            </w:r>
            <w:r w:rsidRPr="004F3E63">
              <w:rPr>
                <w:rFonts w:eastAsia="Times New Roman"/>
              </w:rPr>
              <w:t xml:space="preserve"> na listę uczestników </w:t>
            </w:r>
            <w:r w:rsidR="001D0DFF">
              <w:rPr>
                <w:rFonts w:eastAsia="Times New Roman"/>
              </w:rPr>
              <w:t>warsztatu „</w:t>
            </w:r>
            <w:r w:rsidR="001D0DFF" w:rsidRPr="001D0DFF">
              <w:rPr>
                <w:b/>
              </w:rPr>
              <w:t>Jak mądrze wydać środki UE na cyfryzację kraju? Jak będzie wyglądała Polska Cyfrowa w 2030 r.</w:t>
            </w:r>
            <w:r w:rsidR="001D0DFF">
              <w:rPr>
                <w:rFonts w:eastAsia="Times New Roman"/>
              </w:rPr>
              <w:t>”</w:t>
            </w:r>
            <w:r w:rsidRPr="005D6CC2">
              <w:rPr>
                <w:rFonts w:eastAsia="Times New Roman"/>
              </w:rPr>
              <w:t xml:space="preserve"> </w:t>
            </w:r>
          </w:p>
          <w:p w14:paraId="74460008" w14:textId="77777777" w:rsidR="005B43C8" w:rsidRPr="006254E2" w:rsidRDefault="005B43C8" w:rsidP="007525D2">
            <w:pPr>
              <w:spacing w:after="39" w:line="268" w:lineRule="auto"/>
              <w:ind w:left="426"/>
              <w:rPr>
                <w:rFonts w:eastAsia="Times New Roman"/>
                <w:lang w:eastAsia="en-US"/>
              </w:rPr>
            </w:pPr>
          </w:p>
          <w:p w14:paraId="3C7C1729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</w:t>
            </w:r>
            <w:r w:rsidRPr="006254E2">
              <w:rPr>
                <w:rFonts w:eastAsia="Times New Roman"/>
                <w:lang w:eastAsia="en-US"/>
              </w:rPr>
              <w:t>odstawą prawną przetwarzania Pani/Pana danych jest art. 6 ust. 1 pkt a) RODO – udzielona zgoda.</w:t>
            </w:r>
          </w:p>
        </w:tc>
      </w:tr>
      <w:tr w:rsidR="005B43C8" w:rsidRPr="006254E2" w14:paraId="1393961B" w14:textId="77777777" w:rsidTr="005B43C8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5D063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>PRZETWARZANIE DANYCH NA PODSTAWIE ZGODY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1373" w14:textId="6B879A00" w:rsidR="005B43C8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Wyrażenie zgody na przetwarzanie danych w </w:t>
            </w:r>
            <w:r w:rsidR="005D6CC2">
              <w:rPr>
                <w:rFonts w:eastAsia="Times New Roman"/>
                <w:lang w:eastAsia="en-US"/>
              </w:rPr>
              <w:t>ce</w:t>
            </w:r>
            <w:r w:rsidR="001D0DFF">
              <w:rPr>
                <w:rFonts w:eastAsia="Times New Roman"/>
                <w:lang w:eastAsia="en-US"/>
              </w:rPr>
              <w:t>lach określonych w punkcie a)</w:t>
            </w:r>
            <w:r w:rsidRPr="006254E2">
              <w:rPr>
                <w:rFonts w:eastAsia="Times New Roman"/>
                <w:lang w:eastAsia="en-US"/>
              </w:rPr>
              <w:t xml:space="preserve"> powyżej jest dobrowolne.</w:t>
            </w:r>
          </w:p>
          <w:p w14:paraId="6A0EE011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</w:p>
          <w:p w14:paraId="57B6DC58" w14:textId="73814E6F" w:rsidR="005B43C8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Tylko w przypadku, kiedy wyrazi Pani/Pan powyższą zgodę, będzie Pani/Pan </w:t>
            </w:r>
            <w:r w:rsidR="005D6CC2">
              <w:rPr>
                <w:rFonts w:eastAsia="Times New Roman"/>
                <w:lang w:eastAsia="en-US"/>
              </w:rPr>
              <w:t xml:space="preserve">możliwe zapisanie Pani/Pana </w:t>
            </w:r>
            <w:r w:rsidR="005D6CC2" w:rsidRPr="004F3E63">
              <w:rPr>
                <w:rFonts w:eastAsia="Times New Roman"/>
              </w:rPr>
              <w:t xml:space="preserve">na listę uczestników </w:t>
            </w:r>
            <w:r w:rsidR="001D0DFF">
              <w:rPr>
                <w:rFonts w:eastAsia="Times New Roman"/>
              </w:rPr>
              <w:t xml:space="preserve">warsztatu </w:t>
            </w:r>
            <w:r w:rsidR="001D0DFF">
              <w:rPr>
                <w:rFonts w:eastAsia="Times New Roman"/>
              </w:rPr>
              <w:t>„</w:t>
            </w:r>
            <w:r w:rsidR="001D0DFF" w:rsidRPr="001D0DFF">
              <w:rPr>
                <w:b/>
              </w:rPr>
              <w:t>Jak mądrze wydać środki UE na cyfryzację kraju? Jak będzie wyglądała Polska Cyfrowa w 2030 r</w:t>
            </w:r>
            <w:r w:rsidR="001D0DFF">
              <w:rPr>
                <w:b/>
              </w:rPr>
              <w:t>.</w:t>
            </w:r>
          </w:p>
          <w:p w14:paraId="1D2FF297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W każdej chwili może się Pani/Pan zdecydować na cofnięcie wcześniej wyrażonej zgody. Może to Pani/Pan  zrobić poprzez przekazanie oświadczenia o wycofaniu zgody na adres </w:t>
            </w:r>
            <w:hyperlink r:id="rId11" w:history="1">
              <w:r w:rsidRPr="006254E2">
                <w:rPr>
                  <w:rStyle w:val="Hipercze"/>
                  <w:rFonts w:eastAsia="Times New Roman"/>
                  <w:lang w:eastAsia="en-US"/>
                </w:rPr>
                <w:t>popcwsparcie@coi.gov.pl</w:t>
              </w:r>
            </w:hyperlink>
            <w:r>
              <w:rPr>
                <w:rFonts w:eastAsia="Times New Roman"/>
                <w:lang w:eastAsia="en-US"/>
              </w:rPr>
              <w:t>.</w:t>
            </w:r>
          </w:p>
          <w:p w14:paraId="537A3D6E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W przypadku cofnięcia zgody, cofnięcie to nie ma wpływu na zgodność z prawem przetwarzania danych do momentu wycofania zgody.</w:t>
            </w:r>
          </w:p>
        </w:tc>
      </w:tr>
      <w:tr w:rsidR="005B43C8" w:rsidRPr="006254E2" w14:paraId="2033F03D" w14:textId="77777777" w:rsidTr="005B43C8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247ED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>ODBIORCY DANYCH LUB KATEGORIE ODBIORCÓW DANYCH</w:t>
            </w:r>
          </w:p>
          <w:p w14:paraId="2CBE18D4" w14:textId="77777777" w:rsidR="005B43C8" w:rsidRPr="006254E2" w:rsidRDefault="005B43C8" w:rsidP="001C2DCD">
            <w:pPr>
              <w:spacing w:after="39" w:line="268" w:lineRule="auto"/>
              <w:ind w:left="426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D042" w14:textId="0A6ADFE8" w:rsidR="001D0DFF" w:rsidRDefault="005B43C8" w:rsidP="001D0DFF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Pani/Pana dane osobowe będą przekazane </w:t>
            </w:r>
            <w:r w:rsidR="001D0DFF" w:rsidRPr="002F6079">
              <w:rPr>
                <w:rFonts w:eastAsia="Times New Roman"/>
                <w:b/>
              </w:rPr>
              <w:t>Ministrowi Cyfryzacji</w:t>
            </w:r>
            <w:r w:rsidR="001D0DFF" w:rsidRPr="002F6079">
              <w:rPr>
                <w:rFonts w:eastAsia="Times New Roman"/>
              </w:rPr>
              <w:t xml:space="preserve"> z siedzib</w:t>
            </w:r>
            <w:r w:rsidR="001D0DFF">
              <w:rPr>
                <w:rFonts w:eastAsia="Times New Roman"/>
              </w:rPr>
              <w:t>ą w Warszawie (00-060) przy ul. </w:t>
            </w:r>
            <w:r w:rsidR="00CD17AF">
              <w:rPr>
                <w:rFonts w:eastAsia="Times New Roman"/>
              </w:rPr>
              <w:t>Królewskiej 27</w:t>
            </w:r>
            <w:r w:rsidR="001D0DFF" w:rsidRPr="002F6079">
              <w:rPr>
                <w:rFonts w:eastAsia="Times New Roman"/>
              </w:rPr>
              <w:t>.</w:t>
            </w:r>
            <w:r w:rsidR="001D0DFF" w:rsidRPr="006254E2">
              <w:rPr>
                <w:rFonts w:eastAsia="Times New Roman"/>
                <w:lang w:eastAsia="en-US"/>
              </w:rPr>
              <w:t xml:space="preserve"> </w:t>
            </w:r>
          </w:p>
          <w:p w14:paraId="118A8E85" w14:textId="77777777" w:rsidR="001D0DFF" w:rsidRDefault="001D0DFF" w:rsidP="001D0DFF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</w:p>
          <w:p w14:paraId="797F4A7D" w14:textId="0F3E3662" w:rsidR="001D0DFF" w:rsidRPr="006254E2" w:rsidRDefault="001D0DFF" w:rsidP="001D0DFF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Pani/Pana dane </w:t>
            </w:r>
            <w:r w:rsidR="000F1372">
              <w:rPr>
                <w:rFonts w:eastAsia="Times New Roman"/>
                <w:lang w:eastAsia="en-US"/>
              </w:rPr>
              <w:t>osobowe będą również przekazane</w:t>
            </w:r>
            <w:bookmarkStart w:id="0" w:name="_GoBack"/>
            <w:bookmarkEnd w:id="0"/>
            <w:r w:rsidRPr="006254E2">
              <w:rPr>
                <w:rFonts w:eastAsia="Times New Roman"/>
                <w:lang w:eastAsia="en-US"/>
              </w:rPr>
              <w:t>:</w:t>
            </w:r>
          </w:p>
          <w:p w14:paraId="7948F2D1" w14:textId="64EC8EE7" w:rsidR="005B43C8" w:rsidRPr="001D0DFF" w:rsidRDefault="005B43C8" w:rsidP="001D0DFF">
            <w:pPr>
              <w:pStyle w:val="Akapitzlist"/>
              <w:numPr>
                <w:ilvl w:val="0"/>
                <w:numId w:val="11"/>
              </w:numPr>
              <w:spacing w:after="39" w:line="268" w:lineRule="auto"/>
              <w:ind w:left="512" w:hanging="425"/>
              <w:rPr>
                <w:rFonts w:eastAsia="Times New Roman"/>
              </w:rPr>
            </w:pPr>
            <w:r w:rsidRPr="001D0DFF">
              <w:rPr>
                <w:rFonts w:eastAsia="Times New Roman"/>
                <w:b/>
              </w:rPr>
              <w:t>Centralnemu</w:t>
            </w:r>
            <w:r w:rsidRPr="006254E2">
              <w:rPr>
                <w:rFonts w:eastAsia="Times New Roman"/>
              </w:rPr>
              <w:t xml:space="preserve"> </w:t>
            </w:r>
            <w:r w:rsidRPr="001D0DFF">
              <w:rPr>
                <w:rFonts w:eastAsia="Times New Roman"/>
                <w:b/>
              </w:rPr>
              <w:t>Ośrodkowi Informatyki</w:t>
            </w:r>
            <w:r w:rsidRPr="006254E2">
              <w:rPr>
                <w:rFonts w:eastAsia="Times New Roman"/>
              </w:rPr>
              <w:t xml:space="preserve"> z siedzibą w Warszawie (02-305) przy Al. Jerozolimskich 132-136 jako podmiotowi realizującemu usługę eksperckiego wsparcia opiniodawczo-doradczego wnioskodawcom i beneficjentom II osi POPC.</w:t>
            </w:r>
          </w:p>
          <w:p w14:paraId="64B8CA40" w14:textId="77777777" w:rsidR="005B43C8" w:rsidRPr="006254E2" w:rsidRDefault="005B43C8" w:rsidP="007525D2">
            <w:pPr>
              <w:pStyle w:val="Akapitzlist"/>
              <w:numPr>
                <w:ilvl w:val="0"/>
                <w:numId w:val="11"/>
              </w:numPr>
              <w:spacing w:after="39" w:line="268" w:lineRule="auto"/>
              <w:ind w:left="512" w:hanging="425"/>
              <w:rPr>
                <w:rFonts w:eastAsia="Times New Roman"/>
              </w:rPr>
            </w:pPr>
            <w:r w:rsidRPr="002F6079">
              <w:rPr>
                <w:rFonts w:eastAsia="Times New Roman"/>
                <w:b/>
              </w:rPr>
              <w:lastRenderedPageBreak/>
              <w:t>Centrum Projektów Polska Cyfrowa</w:t>
            </w:r>
            <w:r w:rsidRPr="002F6079">
              <w:rPr>
                <w:rFonts w:eastAsia="Times New Roman"/>
              </w:rPr>
              <w:t xml:space="preserve"> z siedzibą w Warszawie (01-044) przy ul. Spokojnej 13a, jako Instytucji Pośredniczącej oraz organizującej konkursy w ramach POPC.</w:t>
            </w:r>
            <w:r w:rsidRPr="006254E2">
              <w:rPr>
                <w:rFonts w:eastAsia="Times New Roman"/>
                <w:bCs/>
              </w:rPr>
              <w:t xml:space="preserve"> </w:t>
            </w:r>
          </w:p>
        </w:tc>
      </w:tr>
      <w:tr w:rsidR="005B43C8" w:rsidRPr="006254E2" w14:paraId="070531EE" w14:textId="77777777" w:rsidTr="005B43C8">
        <w:trPr>
          <w:trHeight w:val="52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9418B9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lastRenderedPageBreak/>
              <w:t>OKRES PRZECHOWYWANIA DANYCH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2C66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Dane będą przetwarzane do dnia ostatecznego zakończenia rozliczenia finansowego i kontroli projektu POPC Wsparcie.</w:t>
            </w:r>
          </w:p>
        </w:tc>
      </w:tr>
      <w:tr w:rsidR="005B43C8" w:rsidRPr="006254E2" w14:paraId="71E051A6" w14:textId="77777777" w:rsidTr="005B43C8">
        <w:trPr>
          <w:trHeight w:val="525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592803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 xml:space="preserve">PRAWO DO OGRANICZENIA PRZETWARZANIA 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EFE8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>Przetwarzanie Pani/Pana da</w:t>
            </w:r>
            <w:r>
              <w:rPr>
                <w:rFonts w:eastAsia="Times New Roman"/>
                <w:lang w:eastAsia="en-US"/>
              </w:rPr>
              <w:t>nych może zostać ograniczone, z </w:t>
            </w:r>
            <w:r w:rsidRPr="006254E2">
              <w:rPr>
                <w:rFonts w:eastAsia="Times New Roman"/>
                <w:lang w:eastAsia="en-US"/>
              </w:rPr>
              <w:t xml:space="preserve">wyjątkiem ważnych względów interesu publicznego RP lub Unii Europejskiej. </w:t>
            </w:r>
          </w:p>
        </w:tc>
      </w:tr>
      <w:tr w:rsidR="005B43C8" w:rsidRPr="006254E2" w14:paraId="0401B989" w14:textId="77777777" w:rsidTr="005B43C8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A93A40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>PRAWA PODMIOTÓW DANYCH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874A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Przysługują Pani/Panu prawo do: </w:t>
            </w:r>
          </w:p>
          <w:p w14:paraId="2F4ED3C9" w14:textId="13CB92D6" w:rsidR="005B43C8" w:rsidRPr="002F6079" w:rsidRDefault="005B43C8" w:rsidP="007525D2">
            <w:pPr>
              <w:pStyle w:val="Akapitzlist"/>
              <w:numPr>
                <w:ilvl w:val="0"/>
                <w:numId w:val="12"/>
              </w:numPr>
              <w:spacing w:after="39" w:line="268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 xml:space="preserve">wycofania zgody na przetwarzanie danych osobowych </w:t>
            </w:r>
            <w:r w:rsidRPr="002F6079">
              <w:rPr>
                <w:rFonts w:eastAsia="Times New Roman"/>
              </w:rPr>
              <w:t>w dowolnym momencie, jeżeli przetwarzanie odbywa się na podstawie art. 6 ust. 1 pkt a) RODO, bez wpływu na zgodność z prawem przetwarzania, którego dokonano na pods</w:t>
            </w:r>
            <w:r w:rsidR="005D6CC2">
              <w:rPr>
                <w:rFonts w:eastAsia="Times New Roman"/>
              </w:rPr>
              <w:t>tawie zgody przed jej cofnięciem</w:t>
            </w:r>
            <w:r w:rsidRPr="002F6079">
              <w:rPr>
                <w:rFonts w:eastAsia="Times New Roman"/>
              </w:rPr>
              <w:t>,</w:t>
            </w:r>
          </w:p>
          <w:p w14:paraId="7E1F9ECE" w14:textId="77777777" w:rsidR="005B43C8" w:rsidRPr="006254E2" w:rsidRDefault="005B43C8" w:rsidP="007525D2">
            <w:pPr>
              <w:pStyle w:val="Akapitzlist"/>
              <w:numPr>
                <w:ilvl w:val="0"/>
                <w:numId w:val="12"/>
              </w:numPr>
              <w:spacing w:after="39" w:line="268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dostępu do Pani/Pana danych osobowych,</w:t>
            </w:r>
          </w:p>
          <w:p w14:paraId="1E1C4E68" w14:textId="77777777" w:rsidR="005B43C8" w:rsidRPr="006254E2" w:rsidRDefault="005B43C8" w:rsidP="007525D2">
            <w:pPr>
              <w:pStyle w:val="Akapitzlist"/>
              <w:numPr>
                <w:ilvl w:val="0"/>
                <w:numId w:val="12"/>
              </w:numPr>
              <w:spacing w:after="39" w:line="268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żądania sprostowania Pani/Pana danych osobowych,</w:t>
            </w:r>
          </w:p>
          <w:p w14:paraId="3EF8B224" w14:textId="77777777" w:rsidR="005B43C8" w:rsidRPr="006254E2" w:rsidRDefault="005B43C8" w:rsidP="007525D2">
            <w:pPr>
              <w:pStyle w:val="Akapitzlist"/>
              <w:numPr>
                <w:ilvl w:val="0"/>
                <w:numId w:val="12"/>
              </w:numPr>
              <w:spacing w:after="39" w:line="268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żądania usunięcia Pani/Pana danych osobowych,</w:t>
            </w:r>
          </w:p>
          <w:p w14:paraId="65D6D80E" w14:textId="77777777" w:rsidR="005B43C8" w:rsidRPr="006254E2" w:rsidRDefault="005B43C8" w:rsidP="007525D2">
            <w:pPr>
              <w:pStyle w:val="Akapitzlist"/>
              <w:numPr>
                <w:ilvl w:val="0"/>
                <w:numId w:val="12"/>
              </w:numPr>
              <w:spacing w:after="39" w:line="268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żądania ograniczenia przetwarzania Pani/Pana danych osobowych,</w:t>
            </w:r>
          </w:p>
          <w:p w14:paraId="7E2B8E23" w14:textId="15B6316A" w:rsidR="005B43C8" w:rsidRPr="006254E2" w:rsidRDefault="005B43C8" w:rsidP="007525D2">
            <w:pPr>
              <w:pStyle w:val="Akapitzlist"/>
              <w:numPr>
                <w:ilvl w:val="0"/>
                <w:numId w:val="12"/>
              </w:numPr>
              <w:spacing w:after="39" w:line="268" w:lineRule="auto"/>
              <w:ind w:left="370" w:hanging="283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do przenoszenia Pani/Pana danych osobowych, tj. prawo otrzymania od n</w:t>
            </w:r>
            <w:r w:rsidR="005D6CC2">
              <w:rPr>
                <w:rFonts w:eastAsia="Times New Roman"/>
              </w:rPr>
              <w:t>as Pani/Pana danych osobowych w </w:t>
            </w:r>
            <w:r w:rsidRPr="006254E2">
              <w:rPr>
                <w:rFonts w:eastAsia="Times New Roman"/>
              </w:rPr>
              <w:t xml:space="preserve">ustrukturyzowanym, powszechnie używanym formacie informatycznym nadającym się do odczytu maszynowego. Może Pani/Pan przesłać te dane innemu administratorowi danych lub zażądać abyśmy przesłali Pani/Pana dane do innego administratora, jednakże zrobimy to tylko jeśli takie przesłanie jest technicznie możliwe. </w:t>
            </w:r>
          </w:p>
          <w:p w14:paraId="67F8DAFC" w14:textId="77777777" w:rsidR="005B43C8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</w:p>
          <w:p w14:paraId="50F5E291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</w:rPr>
              <w:t xml:space="preserve">Aby skorzystać z powyższych praw, prosimy o kontakt </w:t>
            </w:r>
            <w:r>
              <w:rPr>
                <w:rFonts w:eastAsia="Times New Roman"/>
              </w:rPr>
              <w:br/>
              <w:t xml:space="preserve">z nami lub naszym inspektorem ochrony danych (dane kontaktowe w rubrykach </w:t>
            </w:r>
            <w:r>
              <w:rPr>
                <w:rFonts w:eastAsia="Times New Roman"/>
                <w:b/>
                <w:lang w:eastAsia="en-US"/>
              </w:rPr>
              <w:t>Dane kontaktowe administratora</w:t>
            </w:r>
            <w:r>
              <w:rPr>
                <w:rFonts w:eastAsia="Times New Roman"/>
              </w:rPr>
              <w:t xml:space="preserve"> i </w:t>
            </w:r>
            <w:r>
              <w:rPr>
                <w:rFonts w:eastAsia="Times New Roman"/>
                <w:b/>
                <w:lang w:eastAsia="en-US"/>
              </w:rPr>
              <w:t>Dane kontaktowe inspektora ochrony danych</w:t>
            </w:r>
            <w:r>
              <w:rPr>
                <w:rFonts w:eastAsia="Times New Roman"/>
              </w:rPr>
              <w:t xml:space="preserve"> powyżej).</w:t>
            </w:r>
          </w:p>
        </w:tc>
      </w:tr>
      <w:tr w:rsidR="005B43C8" w:rsidRPr="006254E2" w14:paraId="7546A9D7" w14:textId="77777777" w:rsidTr="005B43C8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375C9D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 w:rsidRPr="006254E2">
              <w:rPr>
                <w:rFonts w:eastAsia="Times New Roman"/>
                <w:b/>
                <w:lang w:eastAsia="en-US"/>
              </w:rPr>
              <w:t>PRAWO WNIESIENIA SKARGI DO ORGANU NADZORCZEGO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D471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</w:p>
          <w:p w14:paraId="262AD1FD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 xml:space="preserve">Biuro Prezesa Urzędu Ochrony Danych Osobowych (PUODO) </w:t>
            </w:r>
          </w:p>
          <w:p w14:paraId="53C68FB4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>ul. Stawki 2, 00-193 Warszawa</w:t>
            </w:r>
          </w:p>
          <w:p w14:paraId="0383E075" w14:textId="77777777" w:rsidR="005B43C8" w:rsidRPr="006254E2" w:rsidRDefault="00BA622A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hyperlink r:id="rId12" w:history="1">
              <w:r w:rsidR="005B43C8" w:rsidRPr="002F6079">
                <w:rPr>
                  <w:rFonts w:eastAsia="Times New Roman"/>
                  <w:b/>
                </w:rPr>
                <w:t>Telefon</w:t>
              </w:r>
            </w:hyperlink>
            <w:r w:rsidR="005B43C8" w:rsidRPr="002F6079">
              <w:rPr>
                <w:rFonts w:eastAsia="Times New Roman"/>
                <w:b/>
              </w:rPr>
              <w:t>:</w:t>
            </w:r>
            <w:r w:rsidR="005B43C8" w:rsidRPr="006254E2">
              <w:rPr>
                <w:rFonts w:eastAsia="Times New Roman"/>
              </w:rPr>
              <w:t> 22 860 70 86</w:t>
            </w:r>
          </w:p>
        </w:tc>
      </w:tr>
      <w:tr w:rsidR="005B43C8" w:rsidRPr="006254E2" w14:paraId="5F135A45" w14:textId="77777777" w:rsidTr="005B43C8">
        <w:trPr>
          <w:trHeight w:val="2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EE85EE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lastRenderedPageBreak/>
              <w:t>INFORMACJA O </w:t>
            </w:r>
            <w:r w:rsidRPr="006254E2">
              <w:rPr>
                <w:rFonts w:eastAsia="Times New Roman"/>
                <w:b/>
                <w:lang w:eastAsia="en-US"/>
              </w:rPr>
              <w:t>DOWOLNOŚCI LUB OBOWIĄZKU PODANIA DANYCH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D9CD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</w:rPr>
            </w:pPr>
            <w:r w:rsidRPr="006254E2">
              <w:rPr>
                <w:rFonts w:eastAsia="Times New Roman"/>
              </w:rPr>
              <w:t xml:space="preserve">Podanie danych osobowych nie jest obowiązkowe. </w:t>
            </w:r>
          </w:p>
          <w:p w14:paraId="007434E4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</w:rPr>
            </w:pPr>
          </w:p>
          <w:p w14:paraId="051DB0C6" w14:textId="695A0251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</w:rPr>
              <w:t>Podstawą prawną przetwarzania Pani/Pana danych jest udz</w:t>
            </w:r>
            <w:r>
              <w:rPr>
                <w:rFonts w:eastAsia="Times New Roman"/>
              </w:rPr>
              <w:t>ielona zgoda. T</w:t>
            </w:r>
            <w:r w:rsidRPr="006254E2">
              <w:rPr>
                <w:rFonts w:eastAsia="Times New Roman"/>
              </w:rPr>
              <w:t>ylko w przypadku, kiedy wyrazi Pani/Pan zgodę będzie Pani/Pan inf</w:t>
            </w:r>
            <w:r>
              <w:rPr>
                <w:rFonts w:eastAsia="Times New Roman"/>
              </w:rPr>
              <w:t xml:space="preserve">ormowany w zakresie określonym </w:t>
            </w:r>
            <w:r w:rsidR="005D6CC2">
              <w:rPr>
                <w:rFonts w:eastAsia="Times New Roman"/>
              </w:rPr>
              <w:t>w pkt a) – b</w:t>
            </w:r>
            <w:r w:rsidRPr="006254E2">
              <w:rPr>
                <w:rFonts w:eastAsia="Times New Roman"/>
              </w:rPr>
              <w:t>) rubryki</w:t>
            </w:r>
            <w:r>
              <w:rPr>
                <w:rFonts w:eastAsia="Times New Roman"/>
              </w:rPr>
              <w:t xml:space="preserve"> </w:t>
            </w:r>
            <w:r w:rsidRPr="002F6079">
              <w:rPr>
                <w:rFonts w:eastAsia="Times New Roman"/>
                <w:b/>
              </w:rPr>
              <w:t>Cele przetwarzania i podstawa prawna</w:t>
            </w:r>
            <w:r w:rsidRPr="006254E2">
              <w:rPr>
                <w:rFonts w:eastAsia="Times New Roman"/>
              </w:rPr>
              <w:t xml:space="preserve"> niniejszej klauzuli.</w:t>
            </w:r>
            <w:r w:rsidRPr="006254E2">
              <w:rPr>
                <w:rFonts w:eastAsia="Times New Roman"/>
                <w:lang w:eastAsia="en-US"/>
              </w:rPr>
              <w:t xml:space="preserve"> </w:t>
            </w:r>
          </w:p>
        </w:tc>
      </w:tr>
      <w:tr w:rsidR="005B43C8" w:rsidRPr="006254E2" w14:paraId="10DD7398" w14:textId="77777777" w:rsidTr="005B43C8">
        <w:trPr>
          <w:trHeight w:val="2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7AF334" w14:textId="77777777" w:rsidR="005B43C8" w:rsidRPr="006254E2" w:rsidRDefault="005B43C8" w:rsidP="001C2DCD">
            <w:pPr>
              <w:spacing w:after="39" w:line="268" w:lineRule="auto"/>
              <w:ind w:left="32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INFORMACJA O </w:t>
            </w:r>
            <w:r w:rsidRPr="006254E2">
              <w:rPr>
                <w:rFonts w:eastAsia="Times New Roman"/>
                <w:b/>
                <w:lang w:eastAsia="en-US"/>
              </w:rPr>
              <w:t>ZAUTOMATYZOWANYM PODEJMOWANIU DECYZJI, W TYM O PROFILOWANIU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B5DA" w14:textId="77777777" w:rsidR="005B43C8" w:rsidRPr="006254E2" w:rsidRDefault="005B43C8" w:rsidP="007525D2">
            <w:pPr>
              <w:spacing w:after="39" w:line="268" w:lineRule="auto"/>
              <w:ind w:left="87"/>
              <w:rPr>
                <w:rFonts w:eastAsia="Times New Roman"/>
                <w:lang w:eastAsia="en-US"/>
              </w:rPr>
            </w:pPr>
            <w:r w:rsidRPr="006254E2">
              <w:rPr>
                <w:rFonts w:eastAsia="Times New Roman"/>
                <w:lang w:eastAsia="en-US"/>
              </w:rPr>
              <w:t xml:space="preserve">Pani/Pana dane osobowe nie będą przetwarzane w sposób </w:t>
            </w:r>
            <w:r w:rsidRPr="006254E2">
              <w:rPr>
                <w:rFonts w:eastAsia="Times New Roman"/>
              </w:rPr>
              <w:t>zautomatyzowany</w:t>
            </w:r>
            <w:r w:rsidRPr="006254E2">
              <w:rPr>
                <w:rFonts w:eastAsia="Times New Roman"/>
                <w:lang w:eastAsia="en-US"/>
              </w:rPr>
              <w:t xml:space="preserve">, w tym również w formie profilowania. </w:t>
            </w:r>
          </w:p>
        </w:tc>
      </w:tr>
    </w:tbl>
    <w:p w14:paraId="1A286365" w14:textId="2C1E9B56" w:rsidR="007111E0" w:rsidRDefault="007111E0" w:rsidP="005B43C8">
      <w:pPr>
        <w:pStyle w:val="Akapitzlist"/>
        <w:spacing w:after="39" w:line="268" w:lineRule="auto"/>
        <w:ind w:left="0"/>
        <w:jc w:val="both"/>
        <w:rPr>
          <w:rFonts w:ascii="Calibri" w:eastAsia="Times New Roman" w:hAnsi="Calibri" w:cs="Times New Roman"/>
        </w:rPr>
      </w:pPr>
    </w:p>
    <w:p w14:paraId="2D3A0E1B" w14:textId="273BEFD0" w:rsidR="005B43C8" w:rsidRDefault="005B43C8" w:rsidP="007111E0">
      <w:pPr>
        <w:pStyle w:val="Akapitzlist"/>
        <w:spacing w:after="39" w:line="268" w:lineRule="auto"/>
        <w:ind w:left="1146"/>
        <w:jc w:val="both"/>
        <w:rPr>
          <w:rFonts w:ascii="Calibri" w:eastAsia="Times New Roman" w:hAnsi="Calibri" w:cs="Times New Roman"/>
        </w:rPr>
      </w:pPr>
    </w:p>
    <w:p w14:paraId="416BB569" w14:textId="5C1B557C" w:rsidR="005B43C8" w:rsidRDefault="005B43C8" w:rsidP="007111E0">
      <w:pPr>
        <w:pStyle w:val="Akapitzlist"/>
        <w:spacing w:after="39" w:line="268" w:lineRule="auto"/>
        <w:ind w:left="1146"/>
        <w:jc w:val="both"/>
        <w:rPr>
          <w:rFonts w:ascii="Calibri" w:eastAsia="Times New Roman" w:hAnsi="Calibri" w:cs="Times New Roman"/>
        </w:rPr>
      </w:pPr>
    </w:p>
    <w:p w14:paraId="11C26E1B" w14:textId="49B11BEB" w:rsidR="008024D0" w:rsidRDefault="00E95217" w:rsidP="00E95217">
      <w:pPr>
        <w:ind w:left="6237"/>
      </w:pPr>
      <w:r>
        <w:t>Data i czytelny podpis</w:t>
      </w:r>
    </w:p>
    <w:p w14:paraId="19A308B9" w14:textId="77777777" w:rsidR="00E95217" w:rsidRDefault="00E95217" w:rsidP="00E95217">
      <w:pPr>
        <w:ind w:left="6804"/>
      </w:pPr>
    </w:p>
    <w:p w14:paraId="680CE2A2" w14:textId="2C642FBE" w:rsidR="00E95217" w:rsidRPr="00DA0D2E" w:rsidRDefault="00E95217" w:rsidP="00E95217">
      <w:pPr>
        <w:ind w:left="6237"/>
      </w:pPr>
      <w:r>
        <w:t>……………………………………………….</w:t>
      </w:r>
    </w:p>
    <w:sectPr w:rsidR="00E95217" w:rsidRPr="00DA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2E4FB" w14:textId="77777777" w:rsidR="00BA622A" w:rsidRDefault="00BA622A" w:rsidP="007111E0">
      <w:r>
        <w:separator/>
      </w:r>
    </w:p>
  </w:endnote>
  <w:endnote w:type="continuationSeparator" w:id="0">
    <w:p w14:paraId="4BE1A1D8" w14:textId="77777777" w:rsidR="00BA622A" w:rsidRDefault="00BA622A" w:rsidP="0071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231A4" w14:textId="77777777" w:rsidR="00BA622A" w:rsidRDefault="00BA622A" w:rsidP="007111E0">
      <w:r>
        <w:separator/>
      </w:r>
    </w:p>
  </w:footnote>
  <w:footnote w:type="continuationSeparator" w:id="0">
    <w:p w14:paraId="6F473717" w14:textId="77777777" w:rsidR="00BA622A" w:rsidRDefault="00BA622A" w:rsidP="0071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A34"/>
    <w:multiLevelType w:val="hybridMultilevel"/>
    <w:tmpl w:val="32DC9B7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922776"/>
    <w:multiLevelType w:val="hybridMultilevel"/>
    <w:tmpl w:val="AB7C3E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B930B1"/>
    <w:multiLevelType w:val="hybridMultilevel"/>
    <w:tmpl w:val="B0A8CD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F40F68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4DA09CC"/>
    <w:multiLevelType w:val="hybridMultilevel"/>
    <w:tmpl w:val="FF8EB870"/>
    <w:lvl w:ilvl="0" w:tplc="37CA98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459FB"/>
    <w:multiLevelType w:val="hybridMultilevel"/>
    <w:tmpl w:val="96B87F74"/>
    <w:lvl w:ilvl="0" w:tplc="23BC671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F2E396">
      <w:start w:val="1"/>
      <w:numFmt w:val="decimal"/>
      <w:lvlText w:val="%2)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BA72C2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AB2EC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49F88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68982C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81E90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C7300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25F6A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492557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D61C97"/>
    <w:multiLevelType w:val="hybridMultilevel"/>
    <w:tmpl w:val="2D6CF8E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FA06A98"/>
    <w:multiLevelType w:val="hybridMultilevel"/>
    <w:tmpl w:val="D9E27332"/>
    <w:lvl w:ilvl="0" w:tplc="B33C74CA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5FC841C0"/>
    <w:multiLevelType w:val="hybridMultilevel"/>
    <w:tmpl w:val="0C50D81C"/>
    <w:lvl w:ilvl="0" w:tplc="65BC4C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02512"/>
    <w:multiLevelType w:val="hybridMultilevel"/>
    <w:tmpl w:val="53DE02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F571A27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E0"/>
    <w:rsid w:val="00023529"/>
    <w:rsid w:val="00033725"/>
    <w:rsid w:val="00035363"/>
    <w:rsid w:val="00040DCA"/>
    <w:rsid w:val="00043D47"/>
    <w:rsid w:val="00047BE2"/>
    <w:rsid w:val="00054A8D"/>
    <w:rsid w:val="00094FC1"/>
    <w:rsid w:val="000A3824"/>
    <w:rsid w:val="000C5951"/>
    <w:rsid w:val="000D2309"/>
    <w:rsid w:val="000D3BE8"/>
    <w:rsid w:val="000F1372"/>
    <w:rsid w:val="00110672"/>
    <w:rsid w:val="001120BC"/>
    <w:rsid w:val="00125A0D"/>
    <w:rsid w:val="00144522"/>
    <w:rsid w:val="001507B6"/>
    <w:rsid w:val="00150BC3"/>
    <w:rsid w:val="00172F70"/>
    <w:rsid w:val="001779AD"/>
    <w:rsid w:val="001877E9"/>
    <w:rsid w:val="001D0DFF"/>
    <w:rsid w:val="00201027"/>
    <w:rsid w:val="00220B30"/>
    <w:rsid w:val="002647E5"/>
    <w:rsid w:val="002654B0"/>
    <w:rsid w:val="00267D90"/>
    <w:rsid w:val="00271914"/>
    <w:rsid w:val="0027371D"/>
    <w:rsid w:val="002A6AE8"/>
    <w:rsid w:val="002B5521"/>
    <w:rsid w:val="00305EF5"/>
    <w:rsid w:val="00320068"/>
    <w:rsid w:val="003338B1"/>
    <w:rsid w:val="003C3DF8"/>
    <w:rsid w:val="00412A70"/>
    <w:rsid w:val="0046066A"/>
    <w:rsid w:val="004B6F44"/>
    <w:rsid w:val="004C3C9A"/>
    <w:rsid w:val="004F3E63"/>
    <w:rsid w:val="00502A0C"/>
    <w:rsid w:val="0051447E"/>
    <w:rsid w:val="0051547D"/>
    <w:rsid w:val="00531BB0"/>
    <w:rsid w:val="005636C3"/>
    <w:rsid w:val="0059650D"/>
    <w:rsid w:val="005B43C8"/>
    <w:rsid w:val="005D6CC2"/>
    <w:rsid w:val="006817FB"/>
    <w:rsid w:val="00686697"/>
    <w:rsid w:val="006B1A0A"/>
    <w:rsid w:val="006B4393"/>
    <w:rsid w:val="006E3512"/>
    <w:rsid w:val="006F32A8"/>
    <w:rsid w:val="00700E1F"/>
    <w:rsid w:val="007111E0"/>
    <w:rsid w:val="00735EDA"/>
    <w:rsid w:val="007525D2"/>
    <w:rsid w:val="00835E5A"/>
    <w:rsid w:val="008474EA"/>
    <w:rsid w:val="00851478"/>
    <w:rsid w:val="00891EDA"/>
    <w:rsid w:val="00917B9C"/>
    <w:rsid w:val="009262E5"/>
    <w:rsid w:val="00A01D0C"/>
    <w:rsid w:val="00A21E5A"/>
    <w:rsid w:val="00A25429"/>
    <w:rsid w:val="00A4177C"/>
    <w:rsid w:val="00A543D9"/>
    <w:rsid w:val="00A616D7"/>
    <w:rsid w:val="00AA172A"/>
    <w:rsid w:val="00B007D0"/>
    <w:rsid w:val="00B6332A"/>
    <w:rsid w:val="00B670EF"/>
    <w:rsid w:val="00BA5036"/>
    <w:rsid w:val="00BA622A"/>
    <w:rsid w:val="00C51E54"/>
    <w:rsid w:val="00C52E73"/>
    <w:rsid w:val="00C67511"/>
    <w:rsid w:val="00CA2FD6"/>
    <w:rsid w:val="00CC58DD"/>
    <w:rsid w:val="00CD17AF"/>
    <w:rsid w:val="00CE4030"/>
    <w:rsid w:val="00D070CE"/>
    <w:rsid w:val="00D1418C"/>
    <w:rsid w:val="00D25DD0"/>
    <w:rsid w:val="00D35088"/>
    <w:rsid w:val="00D6187C"/>
    <w:rsid w:val="00D61D64"/>
    <w:rsid w:val="00D74A07"/>
    <w:rsid w:val="00D852B4"/>
    <w:rsid w:val="00DA0207"/>
    <w:rsid w:val="00DA0D2E"/>
    <w:rsid w:val="00DA270E"/>
    <w:rsid w:val="00DA4A45"/>
    <w:rsid w:val="00E1512E"/>
    <w:rsid w:val="00E54AE4"/>
    <w:rsid w:val="00E95217"/>
    <w:rsid w:val="00ED28D9"/>
    <w:rsid w:val="00EF1A4E"/>
    <w:rsid w:val="00EF3FF2"/>
    <w:rsid w:val="00F04785"/>
    <w:rsid w:val="00F444EF"/>
    <w:rsid w:val="00F45070"/>
    <w:rsid w:val="00F778D6"/>
    <w:rsid w:val="00F91CD4"/>
    <w:rsid w:val="00FA0347"/>
    <w:rsid w:val="00FA0F91"/>
    <w:rsid w:val="00FB455C"/>
    <w:rsid w:val="00FB482A"/>
    <w:rsid w:val="00FE3C07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1869"/>
  <w15:chartTrackingRefBased/>
  <w15:docId w15:val="{77B006E8-6633-46A6-B9A5-90E10389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1E0"/>
    <w:pPr>
      <w:spacing w:after="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111E0"/>
    <w:rPr>
      <w:color w:val="0563C1"/>
      <w:u w:val="single"/>
    </w:rPr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99"/>
    <w:qFormat/>
    <w:rsid w:val="007111E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link w:val="Akapitzlist"/>
    <w:uiPriority w:val="99"/>
    <w:locked/>
    <w:rsid w:val="007111E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1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1E0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11E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7111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5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1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1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12E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1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12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cwsparcie@coi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pcwsparcie@coi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ii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B6B5-668C-4701-8241-B7EA9A6C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Pieczunko Andrzej</dc:creator>
  <cp:keywords/>
  <dc:description/>
  <cp:lastModifiedBy>Pieczunko Andrzej</cp:lastModifiedBy>
  <cp:revision>5</cp:revision>
  <cp:lastPrinted>2019-10-11T07:34:00Z</cp:lastPrinted>
  <dcterms:created xsi:type="dcterms:W3CDTF">2020-02-27T08:37:00Z</dcterms:created>
  <dcterms:modified xsi:type="dcterms:W3CDTF">2020-03-02T17:08:00Z</dcterms:modified>
</cp:coreProperties>
</file>