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44" w:rsidRPr="007548CB" w:rsidRDefault="00D02F44" w:rsidP="0091280D">
      <w:pPr>
        <w:jc w:val="right"/>
      </w:pPr>
      <w:r w:rsidRPr="007548CB">
        <w:t>Szczecin,</w:t>
      </w:r>
      <w:r w:rsidR="00E1416C">
        <w:t xml:space="preserve"> </w:t>
      </w:r>
      <w:r w:rsidRPr="007548CB">
        <w:t xml:space="preserve">     </w:t>
      </w:r>
      <w:r w:rsidR="00711470" w:rsidRPr="007548CB">
        <w:t xml:space="preserve"> </w:t>
      </w:r>
      <w:r w:rsidR="001577DC">
        <w:t xml:space="preserve">lipca </w:t>
      </w:r>
      <w:r w:rsidR="007548CB" w:rsidRPr="007548CB">
        <w:t xml:space="preserve"> </w:t>
      </w:r>
      <w:r w:rsidRPr="007548CB">
        <w:t>2015 r.</w:t>
      </w:r>
    </w:p>
    <w:p w:rsidR="00D02F44" w:rsidRPr="007548CB" w:rsidRDefault="00D02F44" w:rsidP="0091280D"/>
    <w:p w:rsidR="00D75E3F" w:rsidRDefault="00D75E3F" w:rsidP="0091280D">
      <w:pPr>
        <w:jc w:val="both"/>
      </w:pPr>
    </w:p>
    <w:p w:rsidR="00D02F44" w:rsidRPr="00C06EB9" w:rsidRDefault="00D02F44" w:rsidP="0091280D">
      <w:pPr>
        <w:jc w:val="both"/>
      </w:pPr>
      <w:r>
        <w:t>WO.092.</w:t>
      </w:r>
      <w:r w:rsidR="007548CB">
        <w:t>7</w:t>
      </w:r>
      <w:r w:rsidRPr="00C06EB9">
        <w:t>.2015</w:t>
      </w:r>
    </w:p>
    <w:p w:rsidR="00D02F44" w:rsidRDefault="00D02F44" w:rsidP="0091280D">
      <w:pPr>
        <w:jc w:val="both"/>
      </w:pPr>
    </w:p>
    <w:p w:rsidR="001577DC" w:rsidRPr="00C06EB9" w:rsidRDefault="001577DC" w:rsidP="0091280D">
      <w:pPr>
        <w:jc w:val="both"/>
      </w:pPr>
    </w:p>
    <w:p w:rsidR="00D02F44" w:rsidRDefault="00D02F44" w:rsidP="0091280D">
      <w:pPr>
        <w:jc w:val="both"/>
      </w:pPr>
    </w:p>
    <w:p w:rsidR="001577DC" w:rsidRPr="00C06EB9" w:rsidRDefault="001577DC" w:rsidP="0091280D">
      <w:pPr>
        <w:jc w:val="both"/>
      </w:pPr>
    </w:p>
    <w:p w:rsidR="00D02F44" w:rsidRPr="00FC460E" w:rsidRDefault="00D02F44" w:rsidP="0091280D">
      <w:pPr>
        <w:pStyle w:val="Nagwek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460E">
        <w:rPr>
          <w:rFonts w:ascii="Times New Roman" w:hAnsi="Times New Roman" w:cs="Times New Roman"/>
          <w:color w:val="000000"/>
          <w:sz w:val="24"/>
          <w:szCs w:val="24"/>
        </w:rPr>
        <w:t xml:space="preserve">Sprawozdanie z kontroli </w:t>
      </w:r>
      <w:r w:rsidR="007548CB">
        <w:rPr>
          <w:rFonts w:ascii="Times New Roman" w:hAnsi="Times New Roman" w:cs="Times New Roman"/>
          <w:color w:val="000000"/>
          <w:sz w:val="24"/>
          <w:szCs w:val="24"/>
        </w:rPr>
        <w:t xml:space="preserve">w trybie </w:t>
      </w:r>
      <w:r w:rsidRPr="00FC460E">
        <w:rPr>
          <w:rFonts w:ascii="Times New Roman" w:hAnsi="Times New Roman" w:cs="Times New Roman"/>
          <w:color w:val="000000"/>
          <w:sz w:val="24"/>
          <w:szCs w:val="24"/>
        </w:rPr>
        <w:t>uproszczon</w:t>
      </w:r>
      <w:r w:rsidR="007548CB">
        <w:rPr>
          <w:rFonts w:ascii="Times New Roman" w:hAnsi="Times New Roman" w:cs="Times New Roman"/>
          <w:color w:val="000000"/>
          <w:sz w:val="24"/>
          <w:szCs w:val="24"/>
        </w:rPr>
        <w:t>ym</w:t>
      </w:r>
    </w:p>
    <w:p w:rsidR="00D02F44" w:rsidRPr="00FC460E" w:rsidRDefault="00D02F44" w:rsidP="0091280D">
      <w:pPr>
        <w:pStyle w:val="Tekstpodstawowy"/>
        <w:spacing w:after="0"/>
        <w:jc w:val="center"/>
        <w:rPr>
          <w:b/>
        </w:rPr>
      </w:pPr>
      <w:r w:rsidRPr="00FC460E">
        <w:rPr>
          <w:b/>
          <w:spacing w:val="-6"/>
        </w:rPr>
        <w:t xml:space="preserve">w Komendzie </w:t>
      </w:r>
      <w:r w:rsidRPr="00FC460E">
        <w:rPr>
          <w:b/>
        </w:rPr>
        <w:t xml:space="preserve">Powiatowej Państwowej Straży Pożarnej w </w:t>
      </w:r>
      <w:r>
        <w:rPr>
          <w:b/>
        </w:rPr>
        <w:t>Łobzie</w:t>
      </w:r>
      <w:r w:rsidRPr="00FC460E">
        <w:rPr>
          <w:b/>
          <w:spacing w:val="-6"/>
        </w:rPr>
        <w:t>;</w:t>
      </w:r>
      <w:r w:rsidRPr="00FC460E">
        <w:rPr>
          <w:b/>
          <w:spacing w:val="-6"/>
        </w:rPr>
        <w:br/>
      </w:r>
      <w:r>
        <w:rPr>
          <w:b/>
          <w:bCs/>
        </w:rPr>
        <w:t>73-150</w:t>
      </w:r>
      <w:r w:rsidRPr="00FC460E">
        <w:rPr>
          <w:b/>
          <w:bCs/>
        </w:rPr>
        <w:t xml:space="preserve"> </w:t>
      </w:r>
      <w:r>
        <w:rPr>
          <w:b/>
          <w:bCs/>
        </w:rPr>
        <w:t>Łobez</w:t>
      </w:r>
      <w:r>
        <w:rPr>
          <w:b/>
          <w:bCs/>
          <w:spacing w:val="-6"/>
        </w:rPr>
        <w:t>, ul. Przemysłowa 2</w:t>
      </w:r>
    </w:p>
    <w:p w:rsidR="00D02F44" w:rsidRDefault="00D02F44" w:rsidP="0091280D">
      <w:pPr>
        <w:pStyle w:val="Tekstpodstawowy"/>
        <w:spacing w:after="0"/>
        <w:rPr>
          <w:b/>
          <w:color w:val="000000"/>
        </w:rPr>
      </w:pPr>
    </w:p>
    <w:p w:rsidR="00D02F44" w:rsidRDefault="00D02F44" w:rsidP="0091280D">
      <w:pPr>
        <w:pStyle w:val="Tekstpodstawowy"/>
        <w:spacing w:after="0"/>
        <w:rPr>
          <w:b/>
          <w:color w:val="000000"/>
        </w:rPr>
      </w:pPr>
    </w:p>
    <w:p w:rsidR="00D75E3F" w:rsidRPr="00FC460E" w:rsidRDefault="00D75E3F" w:rsidP="0091280D">
      <w:pPr>
        <w:pStyle w:val="Tekstpodstawowy"/>
        <w:spacing w:after="0"/>
        <w:rPr>
          <w:b/>
          <w:color w:val="000000"/>
        </w:rPr>
      </w:pPr>
    </w:p>
    <w:p w:rsidR="00D02F44" w:rsidRPr="00FC460E" w:rsidRDefault="00D02F44" w:rsidP="0091280D">
      <w:pPr>
        <w:pStyle w:val="Tekstpodstawowy"/>
        <w:spacing w:after="0"/>
        <w:ind w:firstLine="708"/>
        <w:jc w:val="both"/>
      </w:pPr>
      <w:r w:rsidRPr="00FC460E">
        <w:t xml:space="preserve">Kontrolę </w:t>
      </w:r>
      <w:r w:rsidR="007548CB">
        <w:t xml:space="preserve">w trybie </w:t>
      </w:r>
      <w:r w:rsidRPr="00FC460E">
        <w:t>uproszczon</w:t>
      </w:r>
      <w:r w:rsidR="007548CB">
        <w:t>ym</w:t>
      </w:r>
      <w:r w:rsidRPr="00FC460E">
        <w:t xml:space="preserve"> przeprowadzono w Komendzie Powiatowej Państwo</w:t>
      </w:r>
      <w:r>
        <w:t>wej Straży Pożarnej w Łobzie, przy ul. Przemysłowej 2</w:t>
      </w:r>
      <w:r w:rsidRPr="00FC460E">
        <w:t>, zgodnie z postanowieniem art. 51 ust. 1 ustawy z dnia 15 lipca 2011 r. o kontroli w administracji rządowej (Dz. U. Nr 185, poz. 1092).</w:t>
      </w:r>
    </w:p>
    <w:p w:rsidR="00D02F44" w:rsidRPr="00FC460E" w:rsidRDefault="00D02F44" w:rsidP="0091280D">
      <w:pPr>
        <w:ind w:firstLine="708"/>
        <w:jc w:val="both"/>
      </w:pPr>
      <w:r w:rsidRPr="00FC460E">
        <w:rPr>
          <w:iCs/>
        </w:rPr>
        <w:t xml:space="preserve">W okresie kontrolowanym funkcję Komendanta Powiatowego Państwowej Straży Pożarnej w </w:t>
      </w:r>
      <w:r>
        <w:rPr>
          <w:iCs/>
        </w:rPr>
        <w:t>Łobzie</w:t>
      </w:r>
      <w:r w:rsidRPr="00C24041">
        <w:rPr>
          <w:iCs/>
          <w:color w:val="FF0000"/>
        </w:rPr>
        <w:t xml:space="preserve"> </w:t>
      </w:r>
      <w:r w:rsidRPr="00FC460E">
        <w:rPr>
          <w:iCs/>
        </w:rPr>
        <w:t xml:space="preserve">pełnił </w:t>
      </w:r>
      <w:r>
        <w:rPr>
          <w:iCs/>
        </w:rPr>
        <w:t xml:space="preserve">mł. bryg. Marek </w:t>
      </w:r>
      <w:proofErr w:type="spellStart"/>
      <w:r>
        <w:rPr>
          <w:iCs/>
        </w:rPr>
        <w:t>Bukato</w:t>
      </w:r>
      <w:proofErr w:type="spellEnd"/>
      <w:r>
        <w:t>.</w:t>
      </w:r>
    </w:p>
    <w:p w:rsidR="00D02F44" w:rsidRPr="00FC460E" w:rsidRDefault="00D02F44" w:rsidP="0091280D">
      <w:pPr>
        <w:pStyle w:val="Tekstpodstawowy31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szCs w:val="24"/>
        </w:rPr>
        <w:t xml:space="preserve">Jednostką nadrzędną nad jednostką kontrolowaną jest Komenda Wojewódzka </w:t>
      </w:r>
      <w:r w:rsidRPr="00FC460E">
        <w:rPr>
          <w:i w:val="0"/>
          <w:szCs w:val="24"/>
        </w:rPr>
        <w:br/>
      </w:r>
      <w:r w:rsidRPr="00FC460E">
        <w:rPr>
          <w:i w:val="0"/>
          <w:iCs/>
          <w:szCs w:val="24"/>
        </w:rPr>
        <w:t>Państwowej Straży Pożarnej</w:t>
      </w:r>
      <w:r w:rsidRPr="00FC460E">
        <w:rPr>
          <w:i w:val="0"/>
          <w:szCs w:val="24"/>
        </w:rPr>
        <w:t xml:space="preserve"> w Szczecinie.</w:t>
      </w:r>
    </w:p>
    <w:p w:rsidR="00D02F44" w:rsidRPr="00FC460E" w:rsidRDefault="00D02F44" w:rsidP="0091280D">
      <w:pPr>
        <w:rPr>
          <w:b/>
        </w:rPr>
      </w:pPr>
    </w:p>
    <w:p w:rsidR="00D02F44" w:rsidRPr="00FC460E" w:rsidRDefault="00D02F44" w:rsidP="0091280D">
      <w:pPr>
        <w:rPr>
          <w:b/>
        </w:rPr>
      </w:pPr>
      <w:r w:rsidRPr="00FC460E">
        <w:rPr>
          <w:b/>
        </w:rPr>
        <w:t>Kontrolę przeprowadzi</w:t>
      </w:r>
      <w:r w:rsidR="007548CB">
        <w:rPr>
          <w:b/>
        </w:rPr>
        <w:t>li</w:t>
      </w:r>
      <w:r w:rsidRPr="00FC460E">
        <w:rPr>
          <w:b/>
        </w:rPr>
        <w:t>:</w:t>
      </w:r>
    </w:p>
    <w:p w:rsidR="00D02F44" w:rsidRPr="0038711D" w:rsidRDefault="00D02F44" w:rsidP="0091280D">
      <w:pPr>
        <w:pStyle w:val="Akapitzlist"/>
        <w:numPr>
          <w:ilvl w:val="0"/>
          <w:numId w:val="17"/>
        </w:numPr>
        <w:ind w:left="426"/>
        <w:jc w:val="both"/>
      </w:pPr>
      <w:r w:rsidRPr="00192BB0">
        <w:rPr>
          <w:b/>
        </w:rPr>
        <w:t>mł. bryg. Elżbieta Zielińska</w:t>
      </w:r>
      <w:r w:rsidRPr="00FC460E">
        <w:t xml:space="preserve"> – naczelnik Wydziału Kadr w Komendzie Wojewódzkiej Państwowej Straży Pożarnej w Szczecinie działająca na podstawie upoważnienia </w:t>
      </w:r>
      <w:r>
        <w:br/>
      </w:r>
      <w:r w:rsidRPr="00FC460E">
        <w:t xml:space="preserve">do kontroli nr: </w:t>
      </w:r>
      <w:r w:rsidRPr="007548CB">
        <w:t>WO.092.</w:t>
      </w:r>
      <w:r w:rsidR="007548CB" w:rsidRPr="007548CB">
        <w:t>7</w:t>
      </w:r>
      <w:r w:rsidRPr="007548CB">
        <w:t xml:space="preserve">.1.2015 z dnia </w:t>
      </w:r>
      <w:r w:rsidR="007548CB" w:rsidRPr="007548CB">
        <w:t>15 kwietnia</w:t>
      </w:r>
      <w:r w:rsidRPr="007548CB">
        <w:t xml:space="preserve"> 2015 r. podpisanego</w:t>
      </w:r>
      <w:r w:rsidRPr="00FC460E">
        <w:t xml:space="preserve"> przez Zachodniopomorskiego Komendanta Wojewódzkiego Państwowej Straży Pożarnej nadbryg. Henryka </w:t>
      </w:r>
      <w:r w:rsidRPr="0038711D">
        <w:t>Cegiełkę,</w:t>
      </w:r>
    </w:p>
    <w:p w:rsidR="007548CB" w:rsidRPr="0038711D" w:rsidRDefault="007548CB" w:rsidP="0091280D">
      <w:pPr>
        <w:pStyle w:val="Akapitzlist"/>
        <w:numPr>
          <w:ilvl w:val="0"/>
          <w:numId w:val="17"/>
        </w:numPr>
        <w:ind w:left="426"/>
        <w:jc w:val="both"/>
      </w:pPr>
      <w:r w:rsidRPr="0038711D">
        <w:rPr>
          <w:b/>
        </w:rPr>
        <w:t>mgr Ewa Kadyrow</w:t>
      </w:r>
      <w:r w:rsidRPr="0038711D">
        <w:t xml:space="preserve">  – starszy inspektor w Wydziale Kadr w Komendzie Wojewódzkiej Państwowej Straży Pożarnej w Szczecinie działająca na podstawie upoważnienia </w:t>
      </w:r>
      <w:r w:rsidRPr="0038711D">
        <w:br/>
        <w:t>do kontroli nr: WO.092.</w:t>
      </w:r>
      <w:r w:rsidR="0032627D">
        <w:t>7</w:t>
      </w:r>
      <w:r w:rsidRPr="0038711D">
        <w:t>.</w:t>
      </w:r>
      <w:r w:rsidR="0032627D">
        <w:t>2</w:t>
      </w:r>
      <w:r w:rsidRPr="0038711D">
        <w:t>.2015 z dnia 15 kwietnia 2015 r. podpisanego przez Zachodniopomorskiego Komendanta Wojewódzkiego Państwowej Straży Pożarnej nadbryg. Henryka Cegiełkę</w:t>
      </w:r>
      <w:r w:rsidR="00D53BF1" w:rsidRPr="0038711D">
        <w:t>,</w:t>
      </w:r>
    </w:p>
    <w:p w:rsidR="00D02F44" w:rsidRPr="0038711D" w:rsidRDefault="00D02F44" w:rsidP="0091280D">
      <w:pPr>
        <w:pStyle w:val="Akapitzlist"/>
        <w:numPr>
          <w:ilvl w:val="0"/>
          <w:numId w:val="17"/>
        </w:numPr>
        <w:ind w:left="426"/>
        <w:jc w:val="both"/>
      </w:pPr>
      <w:r w:rsidRPr="0038711D">
        <w:rPr>
          <w:b/>
        </w:rPr>
        <w:t>mgr</w:t>
      </w:r>
      <w:r w:rsidR="00F31903" w:rsidRPr="0038711D">
        <w:rPr>
          <w:b/>
        </w:rPr>
        <w:t xml:space="preserve"> inż.</w:t>
      </w:r>
      <w:r w:rsidRPr="0038711D">
        <w:rPr>
          <w:b/>
        </w:rPr>
        <w:t xml:space="preserve"> </w:t>
      </w:r>
      <w:r w:rsidR="00F31903" w:rsidRPr="0038711D">
        <w:rPr>
          <w:b/>
        </w:rPr>
        <w:t xml:space="preserve">Roksana Piątek </w:t>
      </w:r>
      <w:r w:rsidR="00F31903" w:rsidRPr="0038711D">
        <w:t>– specjalista w Wydziale Organizacji i Nadzoru w Komendzie Wojewódzkiej Państwowej Straży Pożarnej w Szczecinie działająca na podstawie upoważnienia do kontroli nr: WO.092.</w:t>
      </w:r>
      <w:r w:rsidR="007548CB" w:rsidRPr="0038711D">
        <w:t>7</w:t>
      </w:r>
      <w:r w:rsidR="00F31903" w:rsidRPr="0038711D">
        <w:t>.</w:t>
      </w:r>
      <w:r w:rsidR="007548CB" w:rsidRPr="0038711D">
        <w:t>3</w:t>
      </w:r>
      <w:r w:rsidR="00F31903" w:rsidRPr="0038711D">
        <w:t xml:space="preserve">.2015 z dnia </w:t>
      </w:r>
      <w:r w:rsidR="007548CB" w:rsidRPr="0038711D">
        <w:t xml:space="preserve">15 kwietnia </w:t>
      </w:r>
      <w:r w:rsidR="00F31903" w:rsidRPr="0038711D">
        <w:t>2015 r. podpisanego przez Zachodniopomorskiego Komendanta Wojewódzkiego Państwowej Straży Pożarnej</w:t>
      </w:r>
      <w:r w:rsidR="00D53BF1" w:rsidRPr="0038711D">
        <w:t xml:space="preserve"> nadbryg. Henryka Cegiełkę,</w:t>
      </w:r>
    </w:p>
    <w:p w:rsidR="0038711D" w:rsidRPr="0038711D" w:rsidRDefault="0038711D" w:rsidP="0091280D">
      <w:pPr>
        <w:pStyle w:val="Akapitzlist"/>
        <w:numPr>
          <w:ilvl w:val="0"/>
          <w:numId w:val="17"/>
        </w:numPr>
        <w:ind w:left="426"/>
        <w:jc w:val="both"/>
      </w:pPr>
      <w:r w:rsidRPr="0038711D">
        <w:rPr>
          <w:b/>
        </w:rPr>
        <w:t>mł. bryg. Sylwester Podwyszyński</w:t>
      </w:r>
      <w:r w:rsidRPr="0038711D">
        <w:t xml:space="preserve"> – naczelnik Wydziału Kwatermistrzowskiego </w:t>
      </w:r>
      <w:r w:rsidRPr="0038711D">
        <w:br/>
        <w:t xml:space="preserve">w Komendzie Wojewódzkiej Państwowej Straży Pożarnej w Szczecinie działający </w:t>
      </w:r>
      <w:r w:rsidR="00E1416C">
        <w:br/>
      </w:r>
      <w:r w:rsidRPr="0038711D">
        <w:t>na podstawie upoważnienia do kontroli nr: WO.092.7.4.2015 z dnia 6 maja 2015 r. podpisanego przez Zachodniopomorskiego Komendanta Wojewódzkiego Państwowej Straży Pożarnej nadbryg. Henryka Cegiełkę,</w:t>
      </w:r>
    </w:p>
    <w:p w:rsidR="00D02F44" w:rsidRPr="0038711D" w:rsidRDefault="0038711D" w:rsidP="0091280D">
      <w:pPr>
        <w:pStyle w:val="Akapitzlist"/>
        <w:numPr>
          <w:ilvl w:val="0"/>
          <w:numId w:val="17"/>
        </w:numPr>
        <w:ind w:left="426"/>
        <w:jc w:val="both"/>
      </w:pPr>
      <w:r w:rsidRPr="0032627D">
        <w:rPr>
          <w:b/>
        </w:rPr>
        <w:t>mł. kpt. Dariusz Kempisty</w:t>
      </w:r>
      <w:r w:rsidRPr="0038711D">
        <w:t xml:space="preserve"> – kierownik Sekcji ds. Kwatermistrzowskich, Techniki </w:t>
      </w:r>
      <w:r w:rsidR="0032627D">
        <w:br/>
      </w:r>
      <w:r w:rsidRPr="0038711D">
        <w:t>i Transportu w Komendzie Wojewódzkiej Państwowej Straży Pożarnej w Szczecinie działający na podstawie upoważnienia do kontroli nr: WO.092.7.5.2015 z dnia 6 maja 2015 r. podpisanego przez Zachodniopomorskiego Komendanta Wojewódzkiego Państwowej Straży Pożarnej nadbryg. Henryka Cegiełkę.</w:t>
      </w:r>
    </w:p>
    <w:p w:rsidR="00D02F44" w:rsidRPr="00FC460E" w:rsidRDefault="00D02F44" w:rsidP="0091280D">
      <w:pPr>
        <w:rPr>
          <w:b/>
        </w:rPr>
      </w:pPr>
    </w:p>
    <w:p w:rsidR="00D02F44" w:rsidRPr="00FC460E" w:rsidRDefault="00D02F44" w:rsidP="0091280D">
      <w:r w:rsidRPr="00FC460E">
        <w:rPr>
          <w:b/>
        </w:rPr>
        <w:t>K</w:t>
      </w:r>
      <w:r w:rsidR="00F31903">
        <w:rPr>
          <w:b/>
        </w:rPr>
        <w:t xml:space="preserve">ontrolę przeprowadzono </w:t>
      </w:r>
      <w:r w:rsidR="00F31903" w:rsidRPr="0038711D">
        <w:rPr>
          <w:b/>
        </w:rPr>
        <w:t>w dniach</w:t>
      </w:r>
      <w:r w:rsidRPr="0038711D">
        <w:rPr>
          <w:b/>
        </w:rPr>
        <w:t>:</w:t>
      </w:r>
      <w:r w:rsidRPr="0038711D">
        <w:t xml:space="preserve"> </w:t>
      </w:r>
      <w:r w:rsidR="00F31903" w:rsidRPr="0038711D">
        <w:t>17 kwietnia</w:t>
      </w:r>
      <w:r w:rsidRPr="0038711D">
        <w:t xml:space="preserve"> </w:t>
      </w:r>
      <w:r w:rsidR="0038711D" w:rsidRPr="0038711D">
        <w:t xml:space="preserve">i 7 maja </w:t>
      </w:r>
      <w:r w:rsidRPr="0038711D">
        <w:t>2015 r.</w:t>
      </w:r>
    </w:p>
    <w:p w:rsidR="00D02F44" w:rsidRPr="00FC460E" w:rsidRDefault="00D02F44" w:rsidP="0091280D">
      <w:pPr>
        <w:rPr>
          <w:b/>
          <w:bCs/>
        </w:rPr>
      </w:pPr>
    </w:p>
    <w:p w:rsidR="00E1416C" w:rsidRDefault="00E1416C" w:rsidP="0091280D">
      <w:pPr>
        <w:rPr>
          <w:b/>
          <w:bCs/>
        </w:rPr>
      </w:pPr>
    </w:p>
    <w:p w:rsidR="00E1416C" w:rsidRDefault="00E1416C" w:rsidP="0091280D">
      <w:pPr>
        <w:rPr>
          <w:b/>
          <w:bCs/>
        </w:rPr>
      </w:pPr>
    </w:p>
    <w:p w:rsidR="00D02F44" w:rsidRPr="00FC460E" w:rsidRDefault="00D02F44" w:rsidP="0091280D">
      <w:pPr>
        <w:rPr>
          <w:b/>
          <w:bCs/>
        </w:rPr>
      </w:pPr>
      <w:r w:rsidRPr="00FC460E">
        <w:rPr>
          <w:b/>
          <w:bCs/>
        </w:rPr>
        <w:lastRenderedPageBreak/>
        <w:t>Zakres kontroli:</w:t>
      </w:r>
    </w:p>
    <w:p w:rsidR="0038711D" w:rsidRDefault="00D02F44" w:rsidP="0091280D">
      <w:pPr>
        <w:jc w:val="both"/>
      </w:pPr>
      <w:r w:rsidRPr="00B65177">
        <w:rPr>
          <w:b/>
          <w:bCs/>
        </w:rPr>
        <w:t>Przedmiot kontroli:</w:t>
      </w:r>
      <w:r w:rsidRPr="00FC460E">
        <w:rPr>
          <w:b/>
          <w:bCs/>
        </w:rPr>
        <w:t xml:space="preserve"> </w:t>
      </w:r>
      <w:r w:rsidR="0038711D">
        <w:t xml:space="preserve">Sprawdzenie </w:t>
      </w:r>
      <w:r w:rsidR="00C36223">
        <w:t>informacji</w:t>
      </w:r>
      <w:r w:rsidR="0038711D">
        <w:t xml:space="preserve"> zgłoszonych przez pana Krzysztofa </w:t>
      </w:r>
      <w:proofErr w:type="spellStart"/>
      <w:r w:rsidR="0038711D">
        <w:t>Karyczaka</w:t>
      </w:r>
      <w:proofErr w:type="spellEnd"/>
      <w:r w:rsidR="0038711D">
        <w:t xml:space="preserve"> Przewodniczącego Zarządu Wojewódzkiego NSZZ Solidarność dotyczących nieprawidłowości w KP PSP w Łobzie.</w:t>
      </w:r>
    </w:p>
    <w:p w:rsidR="001C1873" w:rsidRPr="00133646" w:rsidRDefault="00C36223" w:rsidP="0091280D">
      <w:pPr>
        <w:ind w:firstLine="709"/>
        <w:jc w:val="both"/>
      </w:pPr>
      <w:r>
        <w:t>Informacje</w:t>
      </w:r>
      <w:r w:rsidR="00780375">
        <w:t>, które sprawdzono</w:t>
      </w:r>
      <w:r w:rsidR="003C2225" w:rsidRPr="00133646">
        <w:t xml:space="preserve"> dotyczyły:</w:t>
      </w:r>
    </w:p>
    <w:p w:rsidR="00803636" w:rsidRPr="00133646" w:rsidRDefault="00803636" w:rsidP="0091280D">
      <w:pPr>
        <w:pStyle w:val="Akapitzlist"/>
        <w:numPr>
          <w:ilvl w:val="0"/>
          <w:numId w:val="45"/>
        </w:numPr>
        <w:jc w:val="both"/>
      </w:pPr>
      <w:r w:rsidRPr="00133646">
        <w:t xml:space="preserve">Brak podpisanego porozumienia </w:t>
      </w:r>
      <w:proofErr w:type="spellStart"/>
      <w:r w:rsidRPr="00133646">
        <w:t>ws</w:t>
      </w:r>
      <w:proofErr w:type="spellEnd"/>
      <w:r w:rsidRPr="00133646">
        <w:t xml:space="preserve">. podziału nagród z funduszu nagrodowo zapomogowego na 2014 r. i wypłacanie przez komendanta nagród uznaniowych </w:t>
      </w:r>
      <w:r w:rsidR="00E1416C">
        <w:br/>
      </w:r>
      <w:r w:rsidRPr="00133646">
        <w:t>bez uzgodnień ze ZZ</w:t>
      </w:r>
      <w:r w:rsidR="00E1416C">
        <w:t>.</w:t>
      </w:r>
      <w:r w:rsidRPr="00133646">
        <w:t xml:space="preserve"> </w:t>
      </w:r>
    </w:p>
    <w:p w:rsidR="00803636" w:rsidRPr="00133646" w:rsidRDefault="00803636" w:rsidP="0091280D">
      <w:pPr>
        <w:pStyle w:val="Akapitzlist"/>
        <w:numPr>
          <w:ilvl w:val="0"/>
          <w:numId w:val="45"/>
        </w:numPr>
        <w:jc w:val="both"/>
      </w:pPr>
      <w:r w:rsidRPr="00133646">
        <w:t>Brak uzgodnień ze ZZ kwoty na dodatki motywacyjne w 2014 r.</w:t>
      </w:r>
    </w:p>
    <w:p w:rsidR="00803636" w:rsidRPr="00133646" w:rsidRDefault="00745128" w:rsidP="0091280D">
      <w:pPr>
        <w:pStyle w:val="Akapitzlist"/>
        <w:numPr>
          <w:ilvl w:val="0"/>
          <w:numId w:val="45"/>
        </w:numPr>
        <w:jc w:val="both"/>
      </w:pPr>
      <w:r w:rsidRPr="00133646">
        <w:t xml:space="preserve">Do 2014 r. </w:t>
      </w:r>
      <w:r w:rsidR="00803636" w:rsidRPr="00133646">
        <w:t xml:space="preserve">brak półrocznego grafiku zatwierdzanego przez komendanta przez </w:t>
      </w:r>
      <w:r w:rsidR="00E1416C">
        <w:br/>
      </w:r>
      <w:r w:rsidR="00803636" w:rsidRPr="00133646">
        <w:t xml:space="preserve">co mogło dochodzić do nieprawidłowości w naliczaniu nadgodzin i należności </w:t>
      </w:r>
      <w:r w:rsidR="00E1416C">
        <w:br/>
      </w:r>
      <w:r w:rsidR="00803636" w:rsidRPr="00133646">
        <w:t>za zwolnienia chorobowe.</w:t>
      </w:r>
    </w:p>
    <w:p w:rsidR="00803636" w:rsidRPr="00133646" w:rsidRDefault="00803636" w:rsidP="0091280D">
      <w:pPr>
        <w:pStyle w:val="Akapitzlist"/>
        <w:numPr>
          <w:ilvl w:val="0"/>
          <w:numId w:val="45"/>
        </w:numPr>
        <w:jc w:val="both"/>
      </w:pPr>
      <w:r w:rsidRPr="00133646">
        <w:t>Gromadzenie nadgodzin przez dowódcę i zastępcę dowódcy JRG.</w:t>
      </w:r>
    </w:p>
    <w:p w:rsidR="00803636" w:rsidRPr="00133646" w:rsidRDefault="00803636" w:rsidP="0091280D">
      <w:pPr>
        <w:pStyle w:val="Akapitzlist"/>
        <w:numPr>
          <w:ilvl w:val="0"/>
          <w:numId w:val="45"/>
        </w:numPr>
        <w:jc w:val="both"/>
      </w:pPr>
      <w:r w:rsidRPr="00133646">
        <w:t>Wpisywanie urlopów w grafik półroczny, np. I półrocze 2015 r.</w:t>
      </w:r>
    </w:p>
    <w:p w:rsidR="00803636" w:rsidRPr="00133646" w:rsidRDefault="00803636" w:rsidP="0091280D">
      <w:pPr>
        <w:pStyle w:val="Akapitzlist"/>
        <w:numPr>
          <w:ilvl w:val="0"/>
          <w:numId w:val="45"/>
        </w:numPr>
        <w:jc w:val="both"/>
      </w:pPr>
      <w:r w:rsidRPr="00133646">
        <w:t>Brak zatwierdzenia urlopów na 2015 r. w uzgodnieniu ze ZZ.</w:t>
      </w:r>
    </w:p>
    <w:p w:rsidR="00803636" w:rsidRPr="00133646" w:rsidRDefault="00803636" w:rsidP="0091280D">
      <w:pPr>
        <w:pStyle w:val="Akapitzlist"/>
        <w:numPr>
          <w:ilvl w:val="0"/>
          <w:numId w:val="45"/>
        </w:numPr>
        <w:jc w:val="both"/>
      </w:pPr>
      <w:r w:rsidRPr="00133646">
        <w:t>Wydawanie należnych sortów mundurowych dopiero po interwencji ZZ.</w:t>
      </w:r>
    </w:p>
    <w:p w:rsidR="00803636" w:rsidRPr="00133646" w:rsidRDefault="00803636" w:rsidP="0091280D">
      <w:pPr>
        <w:pStyle w:val="Akapitzlist"/>
        <w:numPr>
          <w:ilvl w:val="0"/>
          <w:numId w:val="45"/>
        </w:numPr>
        <w:jc w:val="both"/>
      </w:pPr>
      <w:r w:rsidRPr="00133646">
        <w:t>Pobieranie od strażaków należności za uszkodzony w czasie akcji sprzęt.</w:t>
      </w:r>
    </w:p>
    <w:p w:rsidR="00803636" w:rsidRPr="00133646" w:rsidRDefault="00745128" w:rsidP="0091280D">
      <w:pPr>
        <w:pStyle w:val="Akapitzlist"/>
        <w:numPr>
          <w:ilvl w:val="0"/>
          <w:numId w:val="45"/>
        </w:numPr>
        <w:jc w:val="both"/>
      </w:pPr>
      <w:r w:rsidRPr="00133646">
        <w:t xml:space="preserve">Prześladowanie i szkalowanie pana </w:t>
      </w:r>
      <w:r w:rsidR="00B03477">
        <w:t>…………………………………………….</w:t>
      </w:r>
    </w:p>
    <w:p w:rsidR="00745128" w:rsidRDefault="00745128" w:rsidP="0091280D">
      <w:pPr>
        <w:pStyle w:val="Akapitzlist"/>
        <w:ind w:left="720"/>
        <w:jc w:val="both"/>
        <w:rPr>
          <w:bCs/>
        </w:rPr>
      </w:pPr>
    </w:p>
    <w:p w:rsidR="00D02F44" w:rsidRDefault="00D02F44" w:rsidP="0091280D">
      <w:pPr>
        <w:pStyle w:val="Tekstpodstawowywcity2"/>
        <w:spacing w:after="0" w:line="240" w:lineRule="auto"/>
        <w:ind w:left="0"/>
        <w:jc w:val="both"/>
      </w:pPr>
      <w:r w:rsidRPr="00B65177">
        <w:rPr>
          <w:b/>
        </w:rPr>
        <w:t>Okres objęty kontrolą</w:t>
      </w:r>
      <w:r w:rsidRPr="0038711D">
        <w:rPr>
          <w:b/>
        </w:rPr>
        <w:t>:</w:t>
      </w:r>
      <w:r w:rsidR="00870ACA" w:rsidRPr="0038711D">
        <w:t xml:space="preserve"> </w:t>
      </w:r>
      <w:r w:rsidR="00B03787" w:rsidRPr="00E1416C">
        <w:t xml:space="preserve">od 1 stycznia </w:t>
      </w:r>
      <w:r w:rsidR="00A04FF1" w:rsidRPr="00E1416C">
        <w:t>2014 r.</w:t>
      </w:r>
      <w:r w:rsidR="00A04FF1" w:rsidRPr="0038711D">
        <w:t xml:space="preserve"> do 6 </w:t>
      </w:r>
      <w:r w:rsidR="0038711D" w:rsidRPr="0038711D">
        <w:t>maja</w:t>
      </w:r>
      <w:r w:rsidR="00A04FF1" w:rsidRPr="0038711D">
        <w:t xml:space="preserve"> </w:t>
      </w:r>
      <w:r w:rsidRPr="0038711D">
        <w:t>2015 r.</w:t>
      </w:r>
    </w:p>
    <w:p w:rsidR="00D02F44" w:rsidRDefault="00D02F44" w:rsidP="0091280D">
      <w:pPr>
        <w:jc w:val="both"/>
        <w:rPr>
          <w:b/>
          <w:bCs/>
        </w:rPr>
      </w:pPr>
    </w:p>
    <w:p w:rsidR="004B7A33" w:rsidRPr="00FC460E" w:rsidRDefault="004B7A33" w:rsidP="0091280D">
      <w:pPr>
        <w:jc w:val="both"/>
      </w:pPr>
      <w:r w:rsidRPr="00FC460E">
        <w:rPr>
          <w:b/>
          <w:bCs/>
        </w:rPr>
        <w:t>W toku kontroli ustalono, co następuje:</w:t>
      </w:r>
    </w:p>
    <w:p w:rsidR="004B7A33" w:rsidRPr="00FC460E" w:rsidRDefault="004B7A33" w:rsidP="0091280D">
      <w:pPr>
        <w:rPr>
          <w:b/>
        </w:rPr>
      </w:pPr>
    </w:p>
    <w:p w:rsidR="00337BE5" w:rsidRDefault="009E1D21" w:rsidP="0091280D">
      <w:pPr>
        <w:jc w:val="both"/>
        <w:rPr>
          <w:b/>
        </w:rPr>
      </w:pPr>
      <w:r w:rsidRPr="00FC460E">
        <w:rPr>
          <w:b/>
        </w:rPr>
        <w:t xml:space="preserve">I. </w:t>
      </w:r>
      <w:r w:rsidR="00773D4A" w:rsidRPr="00FC460E">
        <w:rPr>
          <w:b/>
        </w:rPr>
        <w:t xml:space="preserve"> </w:t>
      </w:r>
      <w:r w:rsidR="004B7A33" w:rsidRPr="00FC460E">
        <w:rPr>
          <w:b/>
        </w:rPr>
        <w:t xml:space="preserve">Podsumowanie i ocena działalności </w:t>
      </w:r>
      <w:r w:rsidR="00701652" w:rsidRPr="00FC460E">
        <w:rPr>
          <w:b/>
        </w:rPr>
        <w:t>Komendanta Powiatowego</w:t>
      </w:r>
      <w:r w:rsidR="006F2DB8" w:rsidRPr="00FC460E">
        <w:rPr>
          <w:b/>
        </w:rPr>
        <w:t xml:space="preserve"> </w:t>
      </w:r>
      <w:r w:rsidR="00410547">
        <w:rPr>
          <w:b/>
        </w:rPr>
        <w:t>PSP w Łobzie</w:t>
      </w:r>
      <w:r w:rsidR="00AC760E">
        <w:rPr>
          <w:b/>
        </w:rPr>
        <w:t>.</w:t>
      </w:r>
    </w:p>
    <w:p w:rsidR="00AC760E" w:rsidRPr="00745128" w:rsidRDefault="00337BE5" w:rsidP="0091280D">
      <w:pPr>
        <w:jc w:val="both"/>
        <w:rPr>
          <w:b/>
        </w:rPr>
      </w:pPr>
      <w:r>
        <w:rPr>
          <w:b/>
          <w:bCs/>
        </w:rPr>
        <w:t xml:space="preserve">1. </w:t>
      </w:r>
      <w:r w:rsidRPr="00FC460E">
        <w:rPr>
          <w:b/>
          <w:bCs/>
        </w:rPr>
        <w:t>Prawidłowość rozliczania czasu służby strażaków</w:t>
      </w:r>
      <w:r w:rsidR="00410547">
        <w:rPr>
          <w:b/>
          <w:bCs/>
        </w:rPr>
        <w:t xml:space="preserve"> i</w:t>
      </w:r>
      <w:r w:rsidR="00CC0603">
        <w:rPr>
          <w:b/>
          <w:bCs/>
        </w:rPr>
        <w:t xml:space="preserve"> w</w:t>
      </w:r>
      <w:r w:rsidR="00CC0603" w:rsidRPr="00FC460E">
        <w:rPr>
          <w:b/>
          <w:bCs/>
        </w:rPr>
        <w:t xml:space="preserve">ypłaty ekwiwalentu </w:t>
      </w:r>
      <w:r w:rsidR="00F33BC8">
        <w:rPr>
          <w:b/>
          <w:bCs/>
        </w:rPr>
        <w:br/>
      </w:r>
      <w:r w:rsidR="00CC0603">
        <w:rPr>
          <w:b/>
          <w:bCs/>
        </w:rPr>
        <w:t>za wypracowanie nadgodzin.</w:t>
      </w:r>
    </w:p>
    <w:p w:rsidR="00337BE5" w:rsidRDefault="00875EF0" w:rsidP="0091280D">
      <w:pPr>
        <w:ind w:firstLine="708"/>
        <w:jc w:val="both"/>
      </w:pPr>
      <w:r w:rsidRPr="00745128">
        <w:t xml:space="preserve">Zagadnienia czasu służby reguluje art. 35 ustawy z dnia 24 sierpnia 1991 r. </w:t>
      </w:r>
      <w:r w:rsidR="0075633A" w:rsidRPr="00745128">
        <w:br/>
      </w:r>
      <w:r w:rsidRPr="00745128">
        <w:t xml:space="preserve">o Państwowej Straży Pożarnej (Dz. U. </w:t>
      </w:r>
      <w:r w:rsidR="001025AC" w:rsidRPr="00745128">
        <w:t xml:space="preserve">z 2013 r., </w:t>
      </w:r>
      <w:r w:rsidRPr="00745128">
        <w:t xml:space="preserve">poz. </w:t>
      </w:r>
      <w:r w:rsidR="001025AC" w:rsidRPr="00745128">
        <w:t>1340</w:t>
      </w:r>
      <w:r w:rsidRPr="00745128">
        <w:t xml:space="preserve"> ze zm.</w:t>
      </w:r>
      <w:r w:rsidR="003635A5" w:rsidRPr="00745128">
        <w:t>, zwanej dalej ustawą o PSP lub ustawą</w:t>
      </w:r>
      <w:r w:rsidRPr="00745128">
        <w:t>) oraz rozporządzenie Ministra Spraw Wewnętrznych i Administracji z dnia 29 grudnia 2005 r. w sprawie pełnienia służby przez strażaków Państwowej Straży Pożarnej (Dz. U. Nr 266, poz. 2247 ze zm.</w:t>
      </w:r>
      <w:r w:rsidR="003635A5" w:rsidRPr="00745128">
        <w:t>, zwanego dalej rozporządzeniem z dnia 29 grudnia 2005 r.</w:t>
      </w:r>
      <w:r w:rsidRPr="00745128">
        <w:t>).</w:t>
      </w:r>
    </w:p>
    <w:p w:rsidR="00875EF0" w:rsidRPr="00FC460E" w:rsidRDefault="00875EF0" w:rsidP="0091280D">
      <w:pPr>
        <w:ind w:firstLine="708"/>
        <w:jc w:val="both"/>
      </w:pPr>
      <w:r w:rsidRPr="00FC460E">
        <w:t xml:space="preserve">Zgodnie z § 16 ust. 1 rozporządzenia </w:t>
      </w:r>
      <w:r w:rsidR="003635A5">
        <w:t>z dnia 29 grudnia 2005 r.</w:t>
      </w:r>
      <w:r w:rsidR="003635A5" w:rsidRPr="00FC460E">
        <w:t xml:space="preserve"> </w:t>
      </w:r>
      <w:r w:rsidRPr="00FC460E">
        <w:t xml:space="preserve">w jednostkach organizacyjnych prowadzi się ewidencję czasu służby strażaków, która obejmuje listy obecności i karty ewidencji czasu służby strażaka. </w:t>
      </w:r>
    </w:p>
    <w:p w:rsidR="00AC760E" w:rsidRPr="00FC460E" w:rsidRDefault="0072776B" w:rsidP="0091280D">
      <w:pPr>
        <w:ind w:firstLine="708"/>
        <w:jc w:val="both"/>
      </w:pPr>
      <w:r w:rsidRPr="00FC460E">
        <w:t xml:space="preserve">Analizie podlegały </w:t>
      </w:r>
      <w:r w:rsidR="00875EF0" w:rsidRPr="00FC460E">
        <w:t>list</w:t>
      </w:r>
      <w:r w:rsidRPr="00FC460E">
        <w:t>y</w:t>
      </w:r>
      <w:r w:rsidR="00875EF0" w:rsidRPr="00FC460E">
        <w:t xml:space="preserve"> obecności, indywidualn</w:t>
      </w:r>
      <w:r w:rsidRPr="00FC460E">
        <w:t>e</w:t>
      </w:r>
      <w:r w:rsidR="00875EF0" w:rsidRPr="00FC460E">
        <w:t xml:space="preserve"> kart</w:t>
      </w:r>
      <w:r w:rsidRPr="00FC460E">
        <w:t>y</w:t>
      </w:r>
      <w:r w:rsidR="00875EF0" w:rsidRPr="00FC460E">
        <w:t xml:space="preserve"> ewidencji czasu służby</w:t>
      </w:r>
      <w:r w:rsidR="003B48AB" w:rsidRPr="00FC460E">
        <w:t>, ewidencja nadgodzin</w:t>
      </w:r>
      <w:r w:rsidR="00A72EDC">
        <w:t>, ewidencja wyjść w godzinach służbowych</w:t>
      </w:r>
      <w:r w:rsidR="003B48AB" w:rsidRPr="00FC460E">
        <w:t xml:space="preserve"> oraz </w:t>
      </w:r>
      <w:r w:rsidR="008E7EFD">
        <w:t>książki</w:t>
      </w:r>
      <w:r w:rsidR="00745128">
        <w:t xml:space="preserve"> podziału bojowego za </w:t>
      </w:r>
      <w:r w:rsidR="00870ACA">
        <w:t>pierwszy i drugi</w:t>
      </w:r>
      <w:r w:rsidR="003B48AB" w:rsidRPr="00FC460E">
        <w:t xml:space="preserve"> okres rozliczeniow</w:t>
      </w:r>
      <w:r w:rsidR="0074574D" w:rsidRPr="00FC460E">
        <w:t>y</w:t>
      </w:r>
      <w:r w:rsidR="008E7EFD">
        <w:t xml:space="preserve"> 2014 r</w:t>
      </w:r>
      <w:r w:rsidR="003B48AB" w:rsidRPr="00FC460E">
        <w:t>.</w:t>
      </w:r>
      <w:r w:rsidR="0074574D" w:rsidRPr="00FC460E">
        <w:t xml:space="preserve"> Sprawdzając powyższe dok</w:t>
      </w:r>
      <w:r w:rsidR="00510D54" w:rsidRPr="00FC460E">
        <w:t>umenty stwierdzono</w:t>
      </w:r>
      <w:r w:rsidR="00D614B1" w:rsidRPr="00FC460E">
        <w:t>,</w:t>
      </w:r>
      <w:r w:rsidR="00AC760E">
        <w:t xml:space="preserve"> co następuje.</w:t>
      </w:r>
    </w:p>
    <w:p w:rsidR="00AC760E" w:rsidRPr="00FC460E" w:rsidRDefault="00316E05" w:rsidP="0091280D">
      <w:pPr>
        <w:ind w:firstLine="708"/>
        <w:jc w:val="both"/>
      </w:pPr>
      <w:r w:rsidRPr="00FC460E">
        <w:t>W</w:t>
      </w:r>
      <w:r w:rsidR="008073AF" w:rsidRPr="00FC460E">
        <w:t xml:space="preserve"> jednostce </w:t>
      </w:r>
      <w:r w:rsidR="00CE532C" w:rsidRPr="00FC460E">
        <w:t xml:space="preserve">kontrolowanej </w:t>
      </w:r>
      <w:r w:rsidR="008073AF" w:rsidRPr="00FC460E">
        <w:t>ustalono</w:t>
      </w:r>
      <w:r w:rsidR="00DF1C63" w:rsidRPr="00FC460E">
        <w:t>,</w:t>
      </w:r>
      <w:r w:rsidR="008073AF" w:rsidRPr="00FC460E">
        <w:t xml:space="preserve"> zgodnie z § 12 ust. 1 </w:t>
      </w:r>
      <w:r w:rsidR="004D6418" w:rsidRPr="00FC460E">
        <w:t>rozporządzenia</w:t>
      </w:r>
      <w:r w:rsidR="00BB1927" w:rsidRPr="00BB1927">
        <w:t xml:space="preserve"> </w:t>
      </w:r>
      <w:r w:rsidR="00BB1927">
        <w:t>z dnia 29 grudnia 2005 r.,</w:t>
      </w:r>
      <w:r w:rsidR="004D6418" w:rsidRPr="00FC460E">
        <w:t xml:space="preserve"> harmonogram</w:t>
      </w:r>
      <w:r w:rsidR="003B48AB" w:rsidRPr="00FC460E">
        <w:t>y półroczne</w:t>
      </w:r>
      <w:r w:rsidR="00D614B1" w:rsidRPr="00FC460E">
        <w:t>,</w:t>
      </w:r>
      <w:r w:rsidR="003B48AB" w:rsidRPr="00FC460E">
        <w:t xml:space="preserve"> w których </w:t>
      </w:r>
      <w:r w:rsidRPr="00FC460E">
        <w:t>w</w:t>
      </w:r>
      <w:r w:rsidR="00D614B1" w:rsidRPr="00FC460E">
        <w:t xml:space="preserve"> sposób równomierny</w:t>
      </w:r>
      <w:r w:rsidR="00875EF0" w:rsidRPr="00FC460E">
        <w:t xml:space="preserve"> określono dni </w:t>
      </w:r>
      <w:r w:rsidR="00745128">
        <w:br/>
      </w:r>
      <w:r w:rsidR="00875EF0" w:rsidRPr="00FC460E">
        <w:t xml:space="preserve">i godziny służby poszczególnych strażaków zgodnie z normą czasu służby określoną w art. 35 ust. 1 ustawy, oraz dni i godziny wolne od służby. </w:t>
      </w:r>
      <w:r w:rsidR="004132B2">
        <w:t xml:space="preserve">W jednym przypadku w harmonogramie półrocznym na pierwszy okres rozliczeniowy 2014 </w:t>
      </w:r>
      <w:r w:rsidR="004132B2" w:rsidRPr="00D02F44">
        <w:t>(</w:t>
      </w:r>
      <w:r w:rsidR="00670E2B">
        <w:t>dowód kontroli nr</w:t>
      </w:r>
      <w:r w:rsidR="004132B2" w:rsidRPr="00D02F44">
        <w:t xml:space="preserve"> 1), l</w:t>
      </w:r>
      <w:r w:rsidR="00875EF0" w:rsidRPr="00D02F44">
        <w:t>iczba</w:t>
      </w:r>
      <w:r w:rsidR="00875EF0" w:rsidRPr="00FC460E">
        <w:t xml:space="preserve"> kolejnych godzin wolnych od s</w:t>
      </w:r>
      <w:r w:rsidRPr="00FC460E">
        <w:t>ł</w:t>
      </w:r>
      <w:r w:rsidR="004132B2">
        <w:t>użb określonych w harmonogramie</w:t>
      </w:r>
      <w:r w:rsidR="00875EF0" w:rsidRPr="00FC460E">
        <w:t xml:space="preserve"> </w:t>
      </w:r>
      <w:r w:rsidR="0075633A">
        <w:t>jest większa niż 120 godzin.</w:t>
      </w:r>
      <w:r w:rsidR="00337BE5">
        <w:t xml:space="preserve"> Harmonogramy półroczne zostały zatwierdzone przez kierownika jednostki organizacyjnej. </w:t>
      </w:r>
    </w:p>
    <w:p w:rsidR="00510D54" w:rsidRPr="00FC460E" w:rsidRDefault="00316E05" w:rsidP="0091280D">
      <w:pPr>
        <w:ind w:firstLine="708"/>
        <w:jc w:val="both"/>
      </w:pPr>
      <w:r w:rsidRPr="00FC460E">
        <w:t>I</w:t>
      </w:r>
      <w:r w:rsidR="00875EF0" w:rsidRPr="00FC460E">
        <w:t>ndywidualne karty ewidencji czasu służby strażaka są założone i prowadzone odrębnie dla każdego strażaka. Skontrolowano indywidualn</w:t>
      </w:r>
      <w:r w:rsidR="009F6C77" w:rsidRPr="00FC460E">
        <w:t>e</w:t>
      </w:r>
      <w:r w:rsidR="00875EF0" w:rsidRPr="00FC460E">
        <w:t xml:space="preserve"> kart</w:t>
      </w:r>
      <w:r w:rsidR="009F6C77" w:rsidRPr="00FC460E">
        <w:t>y</w:t>
      </w:r>
      <w:r w:rsidR="00875EF0" w:rsidRPr="00FC460E">
        <w:t xml:space="preserve"> ewidencji czasu służby </w:t>
      </w:r>
      <w:r w:rsidR="00870ACA">
        <w:t>ośmiu</w:t>
      </w:r>
      <w:r w:rsidR="00C22888" w:rsidRPr="00FC460E">
        <w:t xml:space="preserve"> </w:t>
      </w:r>
      <w:r w:rsidR="00875EF0" w:rsidRPr="00FC460E">
        <w:t>strażaków</w:t>
      </w:r>
      <w:r w:rsidR="009F6C77" w:rsidRPr="00FC460E">
        <w:t xml:space="preserve"> </w:t>
      </w:r>
      <w:r w:rsidR="00875EF0" w:rsidRPr="00FC460E">
        <w:t>(</w:t>
      </w:r>
      <w:r w:rsidR="006A62D6">
        <w:t>………………………………………………………………</w:t>
      </w:r>
      <w:r w:rsidR="00A06E32">
        <w:t>)</w:t>
      </w:r>
      <w:r w:rsidR="00A72EDC">
        <w:t>.</w:t>
      </w:r>
      <w:r w:rsidR="00337BE5">
        <w:t xml:space="preserve"> </w:t>
      </w:r>
      <w:r w:rsidR="009F6C77" w:rsidRPr="00FC460E">
        <w:t>S</w:t>
      </w:r>
      <w:r w:rsidR="00875EF0" w:rsidRPr="00FC460E">
        <w:t xml:space="preserve">twierdzono, </w:t>
      </w:r>
      <w:r w:rsidR="00745128">
        <w:br/>
      </w:r>
      <w:r w:rsidR="00875EF0" w:rsidRPr="00FC460E">
        <w:t>ż</w:t>
      </w:r>
      <w:r w:rsidR="009F6C77" w:rsidRPr="00FC460E">
        <w:t>e</w:t>
      </w:r>
      <w:r w:rsidR="00875EF0" w:rsidRPr="00FC460E">
        <w:t xml:space="preserve"> </w:t>
      </w:r>
      <w:r w:rsidR="00AC760E">
        <w:t xml:space="preserve">karty ewidencji czasu służby w/w strażaków </w:t>
      </w:r>
      <w:r w:rsidR="00AC760E" w:rsidRPr="00FC460E">
        <w:t xml:space="preserve">obejmują </w:t>
      </w:r>
      <w:r w:rsidR="00875EF0" w:rsidRPr="00FC460E">
        <w:t>zgodnie z § 16 ust. 2 rozporządzenia</w:t>
      </w:r>
      <w:r w:rsidR="00304B12">
        <w:t xml:space="preserve"> z dnia 29 grudnia 2005 r., </w:t>
      </w:r>
      <w:r w:rsidR="00AC760E">
        <w:t>informacje</w:t>
      </w:r>
      <w:r w:rsidR="00875EF0" w:rsidRPr="00FC460E">
        <w:t xml:space="preserve"> o czasie służby pełnionej według obowiązującego strażaka harmonogra</w:t>
      </w:r>
      <w:r w:rsidR="00745128">
        <w:t>mu</w:t>
      </w:r>
      <w:r w:rsidR="00F33BC8">
        <w:t>,</w:t>
      </w:r>
      <w:r w:rsidR="00745128">
        <w:t xml:space="preserve"> o którym mowa w </w:t>
      </w:r>
      <w:r w:rsidR="00870ACA">
        <w:t>§ 12 ust. 1 w/w rozporządzenia.</w:t>
      </w:r>
    </w:p>
    <w:p w:rsidR="00AC760E" w:rsidRPr="006B5BB0" w:rsidRDefault="00E5671B" w:rsidP="0091280D">
      <w:pPr>
        <w:ind w:firstLine="708"/>
        <w:jc w:val="both"/>
      </w:pPr>
      <w:r>
        <w:lastRenderedPageBreak/>
        <w:t>Kontrolowane k</w:t>
      </w:r>
      <w:r w:rsidR="00337BE5">
        <w:t>arty ewidencji czasu służby obejmują infor</w:t>
      </w:r>
      <w:r w:rsidR="00745128">
        <w:t>macje</w:t>
      </w:r>
      <w:r w:rsidR="00337BE5">
        <w:t xml:space="preserve"> o urlopach, zwolnieniach od zajęć służbowych, zwolnieniach lekarskich oraz innych usprawiedliwionych nieobecnościach w służbie.</w:t>
      </w:r>
      <w:r>
        <w:t xml:space="preserve"> </w:t>
      </w:r>
      <w:r w:rsidR="006A475B" w:rsidRPr="00910794">
        <w:t>Z</w:t>
      </w:r>
      <w:r w:rsidR="006A475B">
        <w:t>godnie z § 16 ust. 2</w:t>
      </w:r>
      <w:r w:rsidR="006A475B" w:rsidRPr="00910794">
        <w:t xml:space="preserve"> </w:t>
      </w:r>
      <w:r w:rsidR="00304B12" w:rsidRPr="00910794">
        <w:t>rozporządzenia</w:t>
      </w:r>
      <w:r w:rsidR="00304B12">
        <w:t xml:space="preserve"> z dnia 29 grudnia 2005 r.</w:t>
      </w:r>
      <w:r w:rsidR="006A475B">
        <w:t xml:space="preserve">, </w:t>
      </w:r>
      <w:r w:rsidR="00745128">
        <w:br/>
      </w:r>
      <w:r w:rsidR="006A475B">
        <w:t>w kartach ewidencji czasu służby powinna znaleźć się informacja o pełnionych dyżurach domowyc</w:t>
      </w:r>
      <w:r w:rsidR="007E641B">
        <w:t xml:space="preserve">h. </w:t>
      </w:r>
      <w:r w:rsidR="003E352B">
        <w:t xml:space="preserve">W kontrolowanych kartach czasu służby </w:t>
      </w:r>
      <w:r w:rsidR="006E0AF8">
        <w:t>nie zamieszczono</w:t>
      </w:r>
      <w:r w:rsidR="003E352B">
        <w:t xml:space="preserve"> i</w:t>
      </w:r>
      <w:r w:rsidR="0061706F">
        <w:t xml:space="preserve">nformacji </w:t>
      </w:r>
      <w:r w:rsidR="00745128">
        <w:br/>
      </w:r>
      <w:r w:rsidR="0061706F">
        <w:t>o pełnio</w:t>
      </w:r>
      <w:r w:rsidR="003E352B">
        <w:t>nych dyżurach domowych</w:t>
      </w:r>
      <w:r>
        <w:t xml:space="preserve">. </w:t>
      </w:r>
      <w:r w:rsidR="0061706F">
        <w:t xml:space="preserve">Na podstawie </w:t>
      </w:r>
      <w:r>
        <w:t>wykazów funkcjonariuszy wyznaczonych do pełnienia dyżuru domowego</w:t>
      </w:r>
      <w:r w:rsidR="0061706F">
        <w:t xml:space="preserve"> dokonano analizy, która</w:t>
      </w:r>
      <w:r>
        <w:t xml:space="preserve"> nie wykazała przypadków</w:t>
      </w:r>
      <w:r w:rsidR="006E0AF8">
        <w:t xml:space="preserve"> naruszenia</w:t>
      </w:r>
      <w:r w:rsidRPr="00910794">
        <w:t xml:space="preserve"> </w:t>
      </w:r>
      <w:r w:rsidR="00870ACA">
        <w:br/>
      </w:r>
      <w:r w:rsidRPr="00910794">
        <w:t xml:space="preserve">§ 13 ust. 3 </w:t>
      </w:r>
      <w:r>
        <w:t>rozporządzenia</w:t>
      </w:r>
      <w:r w:rsidR="006E0AF8" w:rsidRPr="006E0AF8">
        <w:t xml:space="preserve"> </w:t>
      </w:r>
      <w:r w:rsidR="006E0AF8">
        <w:t xml:space="preserve">z dnia 29 grudnia 2005 r., </w:t>
      </w:r>
      <w:r>
        <w:t>zgodnie z którym</w:t>
      </w:r>
      <w:r w:rsidRPr="00910794">
        <w:t xml:space="preserve"> strażak może pełnić dyżur domowy nie więcej niż 4 razy w miesiącu, w tym dwa razy</w:t>
      </w:r>
      <w:r>
        <w:t xml:space="preserve"> w sobotę, niedzielę </w:t>
      </w:r>
      <w:r w:rsidR="00F33BC8">
        <w:br/>
      </w:r>
      <w:r>
        <w:t>lub święto, a</w:t>
      </w:r>
      <w:r w:rsidRPr="00910794">
        <w:t xml:space="preserve"> czas trwania </w:t>
      </w:r>
      <w:r w:rsidRPr="006B5BB0">
        <w:t>wszystkich dyżurów w miesiącu nie może przekroczyć łącznie 72 godzin.</w:t>
      </w:r>
    </w:p>
    <w:p w:rsidR="00AC760E" w:rsidRPr="006B5BB0" w:rsidRDefault="00FA58BA" w:rsidP="0091280D">
      <w:pPr>
        <w:ind w:firstLine="708"/>
        <w:jc w:val="both"/>
      </w:pPr>
      <w:r w:rsidRPr="006B5BB0">
        <w:t>Stwierdzono b</w:t>
      </w:r>
      <w:r w:rsidR="00084A93" w:rsidRPr="006B5BB0">
        <w:t xml:space="preserve">rak spójności </w:t>
      </w:r>
      <w:r w:rsidR="0095468A" w:rsidRPr="006B5BB0">
        <w:t xml:space="preserve">w zastosowaniu symbolu „SW” w listach obecności. </w:t>
      </w:r>
      <w:r w:rsidR="00877764">
        <w:br/>
      </w:r>
      <w:r w:rsidR="0095468A" w:rsidRPr="006B5BB0">
        <w:t xml:space="preserve">W dniach: 11.01.2014 r., 20.01.2014 r., 26.01.2014 r. Pan </w:t>
      </w:r>
      <w:r w:rsidR="004D43AD">
        <w:t>………………….</w:t>
      </w:r>
      <w:r w:rsidR="0095468A" w:rsidRPr="006B5BB0">
        <w:t xml:space="preserve"> zgodnie </w:t>
      </w:r>
      <w:r w:rsidR="00877764">
        <w:br/>
      </w:r>
      <w:r w:rsidR="0095468A" w:rsidRPr="006B5BB0">
        <w:t xml:space="preserve">z grafikiem półrocznym </w:t>
      </w:r>
      <w:r w:rsidR="006E0AF8" w:rsidRPr="006B5BB0">
        <w:t>(</w:t>
      </w:r>
      <w:r w:rsidR="00670E2B">
        <w:t>dowód kontroli nr</w:t>
      </w:r>
      <w:r w:rsidR="006E0AF8" w:rsidRPr="006B5BB0">
        <w:t xml:space="preserve"> 1</w:t>
      </w:r>
      <w:r w:rsidR="00670E2B">
        <w:t>i</w:t>
      </w:r>
      <w:r w:rsidR="0086698D" w:rsidRPr="006B5BB0">
        <w:t xml:space="preserve"> 2</w:t>
      </w:r>
      <w:r w:rsidR="006E0AF8" w:rsidRPr="006B5BB0">
        <w:t xml:space="preserve">) </w:t>
      </w:r>
      <w:r w:rsidR="00870ACA">
        <w:t>nie miał wyznaczonej</w:t>
      </w:r>
      <w:r w:rsidR="0095468A" w:rsidRPr="006B5BB0">
        <w:t xml:space="preserve"> służby. W liście</w:t>
      </w:r>
      <w:r w:rsidR="006E0AF8" w:rsidRPr="006B5BB0">
        <w:t xml:space="preserve"> obecności widnieje symbol „SW” (</w:t>
      </w:r>
      <w:r w:rsidR="00670E2B">
        <w:t>dowód kontroli nr</w:t>
      </w:r>
      <w:r w:rsidR="00877764">
        <w:t xml:space="preserve"> </w:t>
      </w:r>
      <w:r w:rsidR="0086698D" w:rsidRPr="006B5BB0">
        <w:t>3</w:t>
      </w:r>
      <w:r w:rsidR="006E0AF8" w:rsidRPr="006B5BB0">
        <w:t>).</w:t>
      </w:r>
      <w:r w:rsidR="0095468A" w:rsidRPr="006B5BB0">
        <w:t xml:space="preserve"> </w:t>
      </w:r>
      <w:r w:rsidR="00F25666" w:rsidRPr="006B5BB0">
        <w:t>W książce podziału bo</w:t>
      </w:r>
      <w:r w:rsidR="006E0AF8" w:rsidRPr="006B5BB0">
        <w:t>jowego „Wolna służba”.</w:t>
      </w:r>
      <w:r w:rsidR="00F25666" w:rsidRPr="006B5BB0">
        <w:t xml:space="preserve"> </w:t>
      </w:r>
      <w:r w:rsidR="0095468A" w:rsidRPr="006B5BB0">
        <w:t>W dniach 03.09.2014 r. i 18.09.2014 r. w/w zgodnie z grafikiem półrocznym miał</w:t>
      </w:r>
      <w:r w:rsidR="006E0AF8" w:rsidRPr="006B5BB0">
        <w:t xml:space="preserve"> zaplanowane służby 24-godzinne (</w:t>
      </w:r>
      <w:r w:rsidR="00670E2B">
        <w:t>dowód kontroli nr</w:t>
      </w:r>
      <w:r w:rsidR="0086698D" w:rsidRPr="006B5BB0">
        <w:t xml:space="preserve"> 2</w:t>
      </w:r>
      <w:r w:rsidR="00670E2B">
        <w:t xml:space="preserve"> i</w:t>
      </w:r>
      <w:r w:rsidR="006E0AF8" w:rsidRPr="006B5BB0">
        <w:t xml:space="preserve"> </w:t>
      </w:r>
      <w:r w:rsidR="0086698D" w:rsidRPr="006B5BB0">
        <w:t>4</w:t>
      </w:r>
      <w:r w:rsidR="006E0AF8" w:rsidRPr="006B5BB0">
        <w:t xml:space="preserve">). </w:t>
      </w:r>
      <w:r w:rsidR="0095468A" w:rsidRPr="006B5BB0">
        <w:t>W liście obecności podobnie jak w wyżej opisanym przypadku wpisano symbol „SW”</w:t>
      </w:r>
      <w:r w:rsidR="006E0AF8" w:rsidRPr="006B5BB0">
        <w:t xml:space="preserve"> (</w:t>
      </w:r>
      <w:r w:rsidR="00670E2B">
        <w:t>dowód kontroli nr</w:t>
      </w:r>
      <w:r w:rsidR="006E0AF8" w:rsidRPr="006B5BB0">
        <w:t xml:space="preserve"> </w:t>
      </w:r>
      <w:r w:rsidR="0086698D" w:rsidRPr="006B5BB0">
        <w:t>5</w:t>
      </w:r>
      <w:r w:rsidR="006E0AF8" w:rsidRPr="006B5BB0">
        <w:t>)</w:t>
      </w:r>
      <w:r w:rsidR="0095468A" w:rsidRPr="006B5BB0">
        <w:t xml:space="preserve">. </w:t>
      </w:r>
      <w:r w:rsidR="00F25666" w:rsidRPr="006B5BB0">
        <w:t xml:space="preserve">W książce podziału bojowego „Wolna służba”. </w:t>
      </w:r>
      <w:r w:rsidR="00ED77A8" w:rsidRPr="006B5BB0">
        <w:t>Efektem ubocznym stosowania symbolu „SW” w wyżej opisanych sytuacjach jest nieczytelność listy obecności</w:t>
      </w:r>
      <w:r w:rsidR="006E0AF8" w:rsidRPr="006B5BB0">
        <w:t>,</w:t>
      </w:r>
      <w:r w:rsidR="0061706F" w:rsidRPr="006B5BB0">
        <w:t xml:space="preserve"> zarówno dla kontrolujących, </w:t>
      </w:r>
      <w:r w:rsidR="00BC77EB">
        <w:br/>
      </w:r>
      <w:r w:rsidR="0061706F" w:rsidRPr="006B5BB0">
        <w:t xml:space="preserve">jak i dla funkcjonariusza, którego ta sytuacja dotyczy. </w:t>
      </w:r>
      <w:r w:rsidR="00ED77A8" w:rsidRPr="006B5BB0">
        <w:t xml:space="preserve">W listach obecności powinny zostać zaznaczone </w:t>
      </w:r>
      <w:r w:rsidR="00F25666" w:rsidRPr="006B5BB0">
        <w:t xml:space="preserve">tylko </w:t>
      </w:r>
      <w:r w:rsidR="00ED77A8" w:rsidRPr="006B5BB0">
        <w:t>służby, które funkcjonariusz powinien pełnić zgodnie z grafikiem miesięcznym.</w:t>
      </w:r>
    </w:p>
    <w:p w:rsidR="00F16F9E" w:rsidRPr="006B5BB0" w:rsidRDefault="00F16F9E" w:rsidP="0091280D">
      <w:pPr>
        <w:ind w:firstLine="708"/>
        <w:jc w:val="both"/>
      </w:pPr>
      <w:r w:rsidRPr="006B5BB0">
        <w:t xml:space="preserve">W przypadku Pana </w:t>
      </w:r>
      <w:r w:rsidR="004D43AD">
        <w:t>…………………………</w:t>
      </w:r>
      <w:r w:rsidRPr="006B5BB0">
        <w:t xml:space="preserve">, nieodpowiednie zastosowanie symbolów </w:t>
      </w:r>
      <w:r w:rsidR="00877764">
        <w:br/>
      </w:r>
      <w:r w:rsidRPr="006B5BB0">
        <w:t>w programie „Ewidencja czasu służby” spowodowało, że na karcie zestawi</w:t>
      </w:r>
      <w:r w:rsidR="00870ACA">
        <w:t>enia czasu służby strażaka za drugi</w:t>
      </w:r>
      <w:r w:rsidRPr="006B5BB0">
        <w:t xml:space="preserve"> okres rozliczeniow</w:t>
      </w:r>
      <w:r w:rsidR="00A822FD" w:rsidRPr="006B5BB0">
        <w:t>y 2014 r.</w:t>
      </w:r>
      <w:r w:rsidR="0086698D" w:rsidRPr="006B5BB0">
        <w:t xml:space="preserve"> (</w:t>
      </w:r>
      <w:r w:rsidR="00670E2B">
        <w:t>dowód kontroli nr</w:t>
      </w:r>
      <w:r w:rsidR="0086698D" w:rsidRPr="006B5BB0">
        <w:t xml:space="preserve"> 6)</w:t>
      </w:r>
      <w:r w:rsidR="00A822FD" w:rsidRPr="006B5BB0">
        <w:t xml:space="preserve">, widnieje </w:t>
      </w:r>
      <w:r w:rsidR="00870ACA">
        <w:t xml:space="preserve">jako nie oddane </w:t>
      </w:r>
      <w:r w:rsidR="00A822FD" w:rsidRPr="006B5BB0">
        <w:t>27 ze 134 nadgodzin</w:t>
      </w:r>
      <w:r w:rsidRPr="006B5BB0">
        <w:t xml:space="preserve"> z poprzedniego okresu rozliczeniowego, za które miał zostać udzielony</w:t>
      </w:r>
      <w:r w:rsidR="00870ACA">
        <w:t xml:space="preserve"> czas wolny do końca drugiego</w:t>
      </w:r>
      <w:r w:rsidRPr="006B5BB0">
        <w:t xml:space="preserve"> okresu rozliczeniowego 2014 r. </w:t>
      </w:r>
      <w:r w:rsidR="00A822FD" w:rsidRPr="006B5BB0">
        <w:t>Z kart zestawienia czasu służby wynika, że odbiór nadgodzin z poprzedniego okresu nast</w:t>
      </w:r>
      <w:r w:rsidR="00021380" w:rsidRPr="006B5BB0">
        <w:t>ą</w:t>
      </w:r>
      <w:r w:rsidR="00A822FD" w:rsidRPr="006B5BB0">
        <w:t>pił w miesiącach: lipiec 56 godzi</w:t>
      </w:r>
      <w:r w:rsidR="00711470">
        <w:t>n</w:t>
      </w:r>
      <w:r w:rsidR="00A822FD" w:rsidRPr="006B5BB0">
        <w:t>, sierpień 8 godzin, wrzesień 19 godzin, październik 24 godziny, razem 107 godzin</w:t>
      </w:r>
      <w:r w:rsidR="000878C9" w:rsidRPr="006B5BB0">
        <w:t xml:space="preserve">. </w:t>
      </w:r>
      <w:r w:rsidRPr="006B5BB0">
        <w:t>Analiza</w:t>
      </w:r>
      <w:r w:rsidR="0086698D" w:rsidRPr="006B5BB0">
        <w:t xml:space="preserve"> list obecności oraz kart zestawienia czasu służby </w:t>
      </w:r>
      <w:r w:rsidRPr="006B5BB0">
        <w:t xml:space="preserve">wykazała, że w rzeczywistości </w:t>
      </w:r>
      <w:r w:rsidR="00BC77EB">
        <w:br/>
      </w:r>
      <w:r w:rsidRPr="006B5BB0">
        <w:t xml:space="preserve">za </w:t>
      </w:r>
      <w:r w:rsidR="00A822FD" w:rsidRPr="006B5BB0">
        <w:t xml:space="preserve">wszystkie </w:t>
      </w:r>
      <w:r w:rsidRPr="006B5BB0">
        <w:t xml:space="preserve">134 </w:t>
      </w:r>
      <w:r w:rsidR="00A822FD" w:rsidRPr="006B5BB0">
        <w:t>nad</w:t>
      </w:r>
      <w:r w:rsidRPr="006B5BB0">
        <w:t xml:space="preserve">godziny z poprzedniego okresu rozliczeniowego </w:t>
      </w:r>
      <w:r w:rsidR="009E2F70" w:rsidRPr="006B5BB0">
        <w:t xml:space="preserve">funkcjonariuszowi udzielono czasu wolnego. Odbiór nadgodzin z poprzedniego okresu rozliczeniowego </w:t>
      </w:r>
      <w:r w:rsidR="00BC77EB">
        <w:br/>
      </w:r>
      <w:r w:rsidR="00870ACA">
        <w:t xml:space="preserve">w rzeczywistości </w:t>
      </w:r>
      <w:r w:rsidR="009E2F70" w:rsidRPr="006B5BB0">
        <w:t xml:space="preserve">nastąpił w miesiącach: lipiec 56 godzin, sierpień 10 godzin, wrzesień 35 godzin, październik 33 godziny – razem 134 godziny. </w:t>
      </w:r>
      <w:r w:rsidR="000878C9" w:rsidRPr="006B5BB0">
        <w:t>Rozbieżności wynikają z zastosowania nieodpowiedniej metodyki wypełniania rubryk w programie</w:t>
      </w:r>
      <w:r w:rsidR="009E2F70" w:rsidRPr="006B5BB0">
        <w:t xml:space="preserve"> „Ewidencja czasu służby”</w:t>
      </w:r>
      <w:r w:rsidR="000878C9" w:rsidRPr="006B5BB0">
        <w:t>. Błędy nastąpiły w niżej wymienionych dniach:</w:t>
      </w:r>
    </w:p>
    <w:p w:rsidR="00021380" w:rsidRPr="006B5BB0" w:rsidRDefault="009E2F70" w:rsidP="0091280D">
      <w:pPr>
        <w:pStyle w:val="Akapitzlist"/>
        <w:numPr>
          <w:ilvl w:val="0"/>
          <w:numId w:val="28"/>
        </w:numPr>
        <w:jc w:val="both"/>
      </w:pPr>
      <w:r w:rsidRPr="006B5BB0">
        <w:t>01.08.2014 r. – w książce ewidencji wyjść prywatnych</w:t>
      </w:r>
      <w:r w:rsidR="0086698D" w:rsidRPr="006B5BB0">
        <w:t xml:space="preserve"> (</w:t>
      </w:r>
      <w:r w:rsidR="00670E2B">
        <w:t>dowód kontroli nr</w:t>
      </w:r>
      <w:r w:rsidR="0086698D" w:rsidRPr="006B5BB0">
        <w:t xml:space="preserve"> 7, poz. 87)</w:t>
      </w:r>
      <w:r w:rsidRPr="006B5BB0">
        <w:t xml:space="preserve"> od godziny 07</w:t>
      </w:r>
      <w:r w:rsidR="00021380" w:rsidRPr="006B5BB0">
        <w:rPr>
          <w:vertAlign w:val="superscript"/>
        </w:rPr>
        <w:t>30</w:t>
      </w:r>
      <w:r w:rsidR="00021380" w:rsidRPr="006B5BB0">
        <w:t xml:space="preserve"> do godziny 09</w:t>
      </w:r>
      <w:r w:rsidR="00021380" w:rsidRPr="006B5BB0">
        <w:rPr>
          <w:vertAlign w:val="superscript"/>
        </w:rPr>
        <w:t>30</w:t>
      </w:r>
      <w:r w:rsidRPr="006B5BB0">
        <w:t xml:space="preserve"> Pan </w:t>
      </w:r>
      <w:r w:rsidR="004D43AD">
        <w:t>……………………</w:t>
      </w:r>
      <w:r w:rsidRPr="006B5BB0">
        <w:t xml:space="preserve"> wypisał się prywatnie. </w:t>
      </w:r>
      <w:r w:rsidR="00BC77EB">
        <w:br/>
      </w:r>
      <w:r w:rsidRPr="006B5BB0">
        <w:t>W programie zaewidencjonowano 6 godzin pozostawania w służbie</w:t>
      </w:r>
      <w:r w:rsidR="0086698D" w:rsidRPr="006B5BB0">
        <w:t xml:space="preserve"> (</w:t>
      </w:r>
      <w:r w:rsidR="00670E2B">
        <w:t>dowód kontroli nr</w:t>
      </w:r>
      <w:r w:rsidR="0086698D" w:rsidRPr="006B5BB0">
        <w:t xml:space="preserve"> 6)</w:t>
      </w:r>
      <w:r w:rsidRPr="006B5BB0">
        <w:t xml:space="preserve">. W celu prawidłowego zaewidencjonowania czasu służby należało wpisać symbol: o02s06 – odbiór 2 nadgodzin z poprzedniego okresu rozliczeniowego, </w:t>
      </w:r>
      <w:r w:rsidR="00BC77EB">
        <w:br/>
      </w:r>
      <w:r w:rsidR="00E12CBE" w:rsidRPr="006B5BB0">
        <w:t>6 godzin pozostawanie w służbie. Wyjście prywatne prawidłowo zaewidencjonowano w dniu 26.09.2014 r.;</w:t>
      </w:r>
    </w:p>
    <w:p w:rsidR="00021380" w:rsidRPr="006B5BB0" w:rsidRDefault="00E12CBE" w:rsidP="0091280D">
      <w:pPr>
        <w:pStyle w:val="Akapitzlist"/>
        <w:numPr>
          <w:ilvl w:val="0"/>
          <w:numId w:val="28"/>
        </w:numPr>
        <w:jc w:val="both"/>
      </w:pPr>
      <w:r w:rsidRPr="006B5BB0">
        <w:t>08 i 09.09.2014 r. – w liście obecności</w:t>
      </w:r>
      <w:r w:rsidR="0086698D" w:rsidRPr="006B5BB0">
        <w:t xml:space="preserve"> (</w:t>
      </w:r>
      <w:r w:rsidR="00670E2B">
        <w:t>dowód kontroli nr</w:t>
      </w:r>
      <w:r w:rsidR="0086698D" w:rsidRPr="006B5BB0">
        <w:t xml:space="preserve"> 8)</w:t>
      </w:r>
      <w:r w:rsidRPr="006B5BB0">
        <w:t xml:space="preserve"> symbol WPS (wolne po służbie). W programie </w:t>
      </w:r>
      <w:r w:rsidR="00811F8A" w:rsidRPr="006B5BB0">
        <w:t xml:space="preserve">„Ewidencja czasu służby” </w:t>
      </w:r>
      <w:r w:rsidRPr="006B5BB0">
        <w:t>puste pole</w:t>
      </w:r>
      <w:r w:rsidR="0086698D" w:rsidRPr="006B5BB0">
        <w:t xml:space="preserve"> (</w:t>
      </w:r>
      <w:r w:rsidR="00670E2B">
        <w:t>dowód kontroli nr</w:t>
      </w:r>
      <w:r w:rsidR="0086698D" w:rsidRPr="006B5BB0">
        <w:t xml:space="preserve"> 6)</w:t>
      </w:r>
      <w:r w:rsidRPr="006B5BB0">
        <w:t>. Oddanie czasu wolnego po służbie następuje wtedy, gdy bezpośrednio po służbie trwającej nie dłużej niż 24 godziny udziela się strażakowi co najmniej 24 godzin wolne</w:t>
      </w:r>
      <w:r w:rsidR="00811F8A" w:rsidRPr="006B5BB0">
        <w:t>go</w:t>
      </w:r>
      <w:r w:rsidRPr="006B5BB0">
        <w:t xml:space="preserve"> od służby. Pan </w:t>
      </w:r>
      <w:r w:rsidR="004D43AD">
        <w:t>…………………</w:t>
      </w:r>
      <w:r w:rsidRPr="006B5BB0">
        <w:t xml:space="preserve"> pełnił służbę w dniu 03.09.2014 r., a więc schodząc ze służby w dniu 04.09.2014 r. powinien zostać mu udzielony czas wolny </w:t>
      </w:r>
      <w:r w:rsidR="00BC77EB">
        <w:br/>
      </w:r>
      <w:r w:rsidRPr="006B5BB0">
        <w:t xml:space="preserve">po służbie. Nieobecność Pana </w:t>
      </w:r>
      <w:r w:rsidR="004D43AD">
        <w:t>…………….</w:t>
      </w:r>
      <w:r w:rsidRPr="006B5BB0">
        <w:t xml:space="preserve"> w dniach 08 i 09.09.2014 r. stanowi odbiór nadgodzin z poprzedniego okresu rozliczeniowego, który powinien zostać zaewidencjonowany w programie „Ewidencja czasu służby” za pomocą symbolu </w:t>
      </w:r>
      <w:r w:rsidRPr="006B5BB0">
        <w:lastRenderedPageBreak/>
        <w:t>„o08”</w:t>
      </w:r>
      <w:r w:rsidR="00021380" w:rsidRPr="006B5BB0">
        <w:t xml:space="preserve">, </w:t>
      </w:r>
      <w:r w:rsidR="00811F8A" w:rsidRPr="006B5BB0">
        <w:t>w liście obecności analogicznie jak w dniach 18 i 22.09.2014 r. powinien zostać wpisany symbol „WNG”.</w:t>
      </w:r>
    </w:p>
    <w:p w:rsidR="00021380" w:rsidRPr="006B5BB0" w:rsidRDefault="00811F8A" w:rsidP="0091280D">
      <w:pPr>
        <w:pStyle w:val="Akapitzlist"/>
        <w:numPr>
          <w:ilvl w:val="0"/>
          <w:numId w:val="28"/>
        </w:numPr>
        <w:jc w:val="both"/>
      </w:pPr>
      <w:r w:rsidRPr="006B5BB0">
        <w:t xml:space="preserve">14.10.2014 r. - w liście obecności </w:t>
      </w:r>
      <w:r w:rsidR="0086698D" w:rsidRPr="006B5BB0">
        <w:t>(</w:t>
      </w:r>
      <w:r w:rsidR="00670E2B">
        <w:t>dowód kontroli nr</w:t>
      </w:r>
      <w:r w:rsidR="0086698D" w:rsidRPr="006B5BB0">
        <w:t xml:space="preserve"> 9, strona 1) </w:t>
      </w:r>
      <w:r w:rsidRPr="006B5BB0">
        <w:t>symbol WPS (wolne po służbie). W programie „Ewidencja czasu służby” puste pole</w:t>
      </w:r>
      <w:r w:rsidR="00B103D1" w:rsidRPr="006B5BB0">
        <w:t xml:space="preserve"> (</w:t>
      </w:r>
      <w:r w:rsidR="00670E2B">
        <w:t>dowód kontroli nr</w:t>
      </w:r>
      <w:r w:rsidR="00B103D1" w:rsidRPr="006B5BB0">
        <w:t xml:space="preserve"> 6)</w:t>
      </w:r>
      <w:r w:rsidRPr="006B5BB0">
        <w:t xml:space="preserve">. Pan </w:t>
      </w:r>
      <w:r w:rsidR="004D43AD">
        <w:t>………………</w:t>
      </w:r>
      <w:r w:rsidRPr="006B5BB0">
        <w:t xml:space="preserve"> pełnił służbę w dniu 09.10.2014 r., a więc nieobecność w dniu 14.10.2014 r. nie powinna była zostać zaewidencjonowana w liście obecności jako symbol WPS, tylko WNG. W programie „Ewidencja czasu służby” należało w tym dniu wpisać symbol „o08”.</w:t>
      </w:r>
    </w:p>
    <w:p w:rsidR="00021380" w:rsidRPr="006B5BB0" w:rsidRDefault="00811F8A" w:rsidP="0091280D">
      <w:pPr>
        <w:pStyle w:val="Akapitzlist"/>
        <w:numPr>
          <w:ilvl w:val="0"/>
          <w:numId w:val="28"/>
        </w:numPr>
        <w:jc w:val="both"/>
      </w:pPr>
      <w:r w:rsidRPr="006B5BB0">
        <w:t xml:space="preserve">21.10.2014 r. </w:t>
      </w:r>
      <w:r w:rsidR="00105389" w:rsidRPr="006B5BB0">
        <w:t>w książce ewidencji wyjść prywatnych</w:t>
      </w:r>
      <w:r w:rsidR="00B103D1" w:rsidRPr="006B5BB0">
        <w:t xml:space="preserve"> (</w:t>
      </w:r>
      <w:r w:rsidR="00670E2B">
        <w:t xml:space="preserve">dowód kontroli nr </w:t>
      </w:r>
      <w:r w:rsidR="00B103D1" w:rsidRPr="006B5BB0">
        <w:t xml:space="preserve">7, poz. 196 </w:t>
      </w:r>
      <w:r w:rsidR="00BC77EB">
        <w:br/>
      </w:r>
      <w:r w:rsidR="00B103D1" w:rsidRPr="006B5BB0">
        <w:t>i 207)</w:t>
      </w:r>
      <w:r w:rsidR="00105389" w:rsidRPr="006B5BB0">
        <w:t xml:space="preserve"> w dniach: 26.09.2014 r. oraz 21.10.2014 r. Pan </w:t>
      </w:r>
      <w:r w:rsidR="00DC0268">
        <w:t>……………..</w:t>
      </w:r>
      <w:r w:rsidR="00105389" w:rsidRPr="006B5BB0">
        <w:t xml:space="preserve"> wypisał się prywatnie na 30 minut. Dla ułatwienia ewidencji oba wyjścia prywatne połączono </w:t>
      </w:r>
      <w:r w:rsidR="00BC77EB">
        <w:br/>
      </w:r>
      <w:r w:rsidR="00105389" w:rsidRPr="006B5BB0">
        <w:t>i odnotowano w programie w dniu 21.10.2014 r.</w:t>
      </w:r>
      <w:r w:rsidR="00B103D1" w:rsidRPr="006B5BB0">
        <w:t xml:space="preserve"> jako</w:t>
      </w:r>
      <w:r w:rsidR="00105389" w:rsidRPr="006B5BB0">
        <w:t xml:space="preserve"> 7 godzin pozostawania </w:t>
      </w:r>
      <w:r w:rsidR="00BC77EB">
        <w:br/>
      </w:r>
      <w:r w:rsidR="00105389" w:rsidRPr="006B5BB0">
        <w:t xml:space="preserve">w służbie. </w:t>
      </w:r>
      <w:r w:rsidR="008B0DA1" w:rsidRPr="006B5BB0">
        <w:t xml:space="preserve">W celu prawidłowego zaewidencjonowania czasu służby należało wpisać symbol: o01s07 – odbiór 1 nadgodzin z poprzedniego okresu rozliczeniowego, </w:t>
      </w:r>
      <w:r w:rsidR="00BC77EB">
        <w:br/>
      </w:r>
      <w:r w:rsidR="008B0DA1" w:rsidRPr="006B5BB0">
        <w:t>7 godzin pozostawanie w służbie.</w:t>
      </w:r>
    </w:p>
    <w:p w:rsidR="00643EA3" w:rsidRPr="006B5BB0" w:rsidRDefault="00A37F9C" w:rsidP="0091280D">
      <w:pPr>
        <w:ind w:firstLine="708"/>
        <w:jc w:val="both"/>
      </w:pPr>
      <w:r w:rsidRPr="006B5BB0">
        <w:t>Zgodnie z art. 35 ust. 7 ustawy o PSP w ramach codziennego rozkładu czasu służby strażak może być wyznaczony do pełnienia, w dowolnym czasie, dyżuru trwają</w:t>
      </w:r>
      <w:r w:rsidR="00877764">
        <w:t xml:space="preserve">cego nie dłużej niż 24 godziny </w:t>
      </w:r>
      <w:r w:rsidRPr="006B5BB0">
        <w:t>po których następują co najmniej 24 godziny wolne od służb</w:t>
      </w:r>
      <w:r w:rsidR="00021380" w:rsidRPr="006B5BB0">
        <w:t xml:space="preserve">y. </w:t>
      </w:r>
      <w:r w:rsidR="00FF29B4" w:rsidRPr="006B5BB0">
        <w:t>Podczas kontroli stwierdzono, że n</w:t>
      </w:r>
      <w:r w:rsidR="00021380" w:rsidRPr="006B5BB0">
        <w:t xml:space="preserve">iżej wymienionym osobom po </w:t>
      </w:r>
      <w:r w:rsidR="00643EA3" w:rsidRPr="006B5BB0">
        <w:t>pełnionych służb</w:t>
      </w:r>
      <w:r w:rsidR="00FF29B4" w:rsidRPr="006B5BB0">
        <w:t>ach nie udzielono czasu wolnego:</w:t>
      </w:r>
    </w:p>
    <w:p w:rsidR="00643EA3" w:rsidRPr="006B5BB0" w:rsidRDefault="00DC0268" w:rsidP="0091280D">
      <w:pPr>
        <w:pStyle w:val="Akapitzlist"/>
        <w:numPr>
          <w:ilvl w:val="0"/>
          <w:numId w:val="29"/>
        </w:numPr>
        <w:jc w:val="both"/>
      </w:pPr>
      <w:r>
        <w:t>……………..</w:t>
      </w:r>
      <w:r w:rsidR="00643EA3" w:rsidRPr="006B5BB0">
        <w:t>: 24.02.2014 r.</w:t>
      </w:r>
      <w:r w:rsidR="00FF29B4" w:rsidRPr="006B5BB0">
        <w:t xml:space="preserve"> (</w:t>
      </w:r>
      <w:r w:rsidR="00670E2B">
        <w:t>dowód kontroli nr</w:t>
      </w:r>
      <w:r w:rsidR="00FF29B4" w:rsidRPr="006B5BB0">
        <w:t xml:space="preserve"> 10, strona 1), </w:t>
      </w:r>
      <w:r w:rsidR="00643EA3" w:rsidRPr="006B5BB0">
        <w:t>05.03.2014 r</w:t>
      </w:r>
      <w:r w:rsidR="00FF29B4" w:rsidRPr="006B5BB0">
        <w:t>., 19.03.2014 r., 25.03.2014 r. (</w:t>
      </w:r>
      <w:r w:rsidR="00670E2B">
        <w:t>dowód kontroli nr</w:t>
      </w:r>
      <w:r w:rsidR="00FF29B4" w:rsidRPr="006B5BB0">
        <w:t xml:space="preserve"> 10, strona 2),</w:t>
      </w:r>
      <w:r w:rsidR="00643EA3" w:rsidRPr="006B5BB0">
        <w:t xml:space="preserve"> 24.09.2014 r.</w:t>
      </w:r>
      <w:r w:rsidR="00FF29B4" w:rsidRPr="006B5BB0">
        <w:t xml:space="preserve"> (</w:t>
      </w:r>
      <w:r w:rsidR="00670E2B">
        <w:t>dowód kontroli nr</w:t>
      </w:r>
      <w:r w:rsidR="00FF29B4" w:rsidRPr="006B5BB0">
        <w:t xml:space="preserve"> 8) , 13.10.2014 r. (</w:t>
      </w:r>
      <w:r w:rsidR="00670E2B">
        <w:t>dowód kontroli nr</w:t>
      </w:r>
      <w:r w:rsidR="00FF29B4" w:rsidRPr="006B5BB0">
        <w:t xml:space="preserve"> 9, strona 1);</w:t>
      </w:r>
    </w:p>
    <w:p w:rsidR="00643EA3" w:rsidRPr="006B5BB0" w:rsidRDefault="00DC0268" w:rsidP="0091280D">
      <w:pPr>
        <w:pStyle w:val="Akapitzlist"/>
        <w:numPr>
          <w:ilvl w:val="0"/>
          <w:numId w:val="29"/>
        </w:numPr>
        <w:jc w:val="both"/>
      </w:pPr>
      <w:r>
        <w:t>……………..</w:t>
      </w:r>
      <w:r w:rsidR="00956B07" w:rsidRPr="006B5BB0">
        <w:t xml:space="preserve">: </w:t>
      </w:r>
      <w:r w:rsidR="001F401E" w:rsidRPr="006B5BB0">
        <w:t>06.02.2014 r.</w:t>
      </w:r>
      <w:r w:rsidR="00811F8A" w:rsidRPr="006B5BB0">
        <w:t xml:space="preserve">, </w:t>
      </w:r>
      <w:r w:rsidR="005103F3" w:rsidRPr="006B5BB0">
        <w:t>19.02.2014 r. (</w:t>
      </w:r>
      <w:r w:rsidR="00670E2B">
        <w:t>dowód kontroli nr</w:t>
      </w:r>
      <w:r w:rsidR="005103F3" w:rsidRPr="006B5BB0">
        <w:t xml:space="preserve"> 10, strona 1), </w:t>
      </w:r>
      <w:r w:rsidR="00956B07" w:rsidRPr="006B5BB0">
        <w:t>04.03.2014 r., 13.03.2014 r., 20.03.2014 r., 24.03.2014 r.</w:t>
      </w:r>
      <w:r w:rsidR="005103F3" w:rsidRPr="006B5BB0">
        <w:t xml:space="preserve"> (</w:t>
      </w:r>
      <w:r w:rsidR="00670E2B">
        <w:t xml:space="preserve">dowód kontroli nr </w:t>
      </w:r>
      <w:r w:rsidR="005103F3" w:rsidRPr="006B5BB0">
        <w:t>10, strona 2), 03.09.2014 r. (</w:t>
      </w:r>
      <w:r w:rsidR="0055759E">
        <w:t>dowód kontroli nr</w:t>
      </w:r>
      <w:r w:rsidR="005103F3" w:rsidRPr="006B5BB0">
        <w:t xml:space="preserve"> 8),</w:t>
      </w:r>
      <w:r w:rsidR="00956B07" w:rsidRPr="006B5BB0">
        <w:t xml:space="preserve"> 09.10.2014 r., 23.10.2014 r. </w:t>
      </w:r>
      <w:r w:rsidR="005103F3" w:rsidRPr="006B5BB0">
        <w:t>(</w:t>
      </w:r>
      <w:r w:rsidR="00670E2B">
        <w:t>dowód kontroli nr</w:t>
      </w:r>
      <w:r w:rsidR="005103F3" w:rsidRPr="006B5BB0">
        <w:t xml:space="preserve"> 9, strona 1), </w:t>
      </w:r>
      <w:r w:rsidR="00956B07" w:rsidRPr="006B5BB0">
        <w:t>05.11.2014 r., 19.11.2014 r.</w:t>
      </w:r>
      <w:r w:rsidR="005103F3" w:rsidRPr="006B5BB0">
        <w:t xml:space="preserve"> (</w:t>
      </w:r>
      <w:r w:rsidR="00670E2B">
        <w:t>dowód kontroli nr</w:t>
      </w:r>
      <w:r w:rsidR="005103F3" w:rsidRPr="006B5BB0">
        <w:t xml:space="preserve"> 9, strona 2);</w:t>
      </w:r>
    </w:p>
    <w:p w:rsidR="00643EA3" w:rsidRPr="006B5BB0" w:rsidRDefault="00DC0268" w:rsidP="0091280D">
      <w:pPr>
        <w:pStyle w:val="Akapitzlist"/>
        <w:numPr>
          <w:ilvl w:val="0"/>
          <w:numId w:val="29"/>
        </w:numPr>
        <w:jc w:val="both"/>
      </w:pPr>
      <w:r>
        <w:t>…………….</w:t>
      </w:r>
      <w:r w:rsidR="00643EA3" w:rsidRPr="006B5BB0">
        <w:t>: 13.02.2014 r.</w:t>
      </w:r>
      <w:r w:rsidR="005103F3" w:rsidRPr="006B5BB0">
        <w:t xml:space="preserve"> (</w:t>
      </w:r>
      <w:r w:rsidR="00670E2B">
        <w:t>dowód kontroli nr</w:t>
      </w:r>
      <w:r w:rsidR="005103F3" w:rsidRPr="006B5BB0">
        <w:t xml:space="preserve"> 10, strona 1), 06.03.2014 r., 18.03.2014 r. (</w:t>
      </w:r>
      <w:r w:rsidR="0055759E">
        <w:t>dowód kontroli nr</w:t>
      </w:r>
      <w:r w:rsidR="005103F3" w:rsidRPr="006B5BB0">
        <w:t xml:space="preserve"> 10, strona 2),</w:t>
      </w:r>
      <w:r w:rsidR="00643EA3" w:rsidRPr="006B5BB0">
        <w:t xml:space="preserve"> 27.10.2014 r.</w:t>
      </w:r>
      <w:r w:rsidR="005103F3" w:rsidRPr="006B5BB0">
        <w:t xml:space="preserve"> (</w:t>
      </w:r>
      <w:r w:rsidR="0055759E">
        <w:t>dowód kontroli nr</w:t>
      </w:r>
      <w:r w:rsidR="005103F3" w:rsidRPr="006B5BB0">
        <w:t xml:space="preserve"> 9, strona 1);</w:t>
      </w:r>
    </w:p>
    <w:p w:rsidR="00DF1210" w:rsidRPr="006B5BB0" w:rsidRDefault="00DC0268" w:rsidP="0091280D">
      <w:pPr>
        <w:pStyle w:val="Akapitzlist"/>
        <w:numPr>
          <w:ilvl w:val="0"/>
          <w:numId w:val="29"/>
        </w:numPr>
        <w:jc w:val="both"/>
      </w:pPr>
      <w:r>
        <w:t>……………</w:t>
      </w:r>
      <w:r w:rsidR="00643EA3" w:rsidRPr="006B5BB0">
        <w:t>: 18.02.2014 r., 25.02.2014 r.</w:t>
      </w:r>
      <w:r w:rsidR="00E53728" w:rsidRPr="006B5BB0">
        <w:t xml:space="preserve"> (</w:t>
      </w:r>
      <w:r w:rsidR="0055759E">
        <w:t>dowód kontroli nr</w:t>
      </w:r>
      <w:r w:rsidR="00E53728" w:rsidRPr="006B5BB0">
        <w:t xml:space="preserve"> 10, strona 1)</w:t>
      </w:r>
      <w:r w:rsidR="00643EA3" w:rsidRPr="006B5BB0">
        <w:t>, 12.03.2014 r.</w:t>
      </w:r>
      <w:r w:rsidR="00E53728" w:rsidRPr="006B5BB0">
        <w:t xml:space="preserve"> (</w:t>
      </w:r>
      <w:r w:rsidR="0055759E">
        <w:t xml:space="preserve">dowód kontroli nr </w:t>
      </w:r>
      <w:r w:rsidR="00E53728" w:rsidRPr="006B5BB0">
        <w:t>10, strona 2)</w:t>
      </w:r>
      <w:r w:rsidR="00643EA3" w:rsidRPr="006B5BB0">
        <w:t>, 10.09.2014 r.</w:t>
      </w:r>
      <w:r w:rsidR="00E53728" w:rsidRPr="006B5BB0">
        <w:t xml:space="preserve"> (</w:t>
      </w:r>
      <w:r w:rsidR="0055759E">
        <w:t>dowód kontroli nr</w:t>
      </w:r>
      <w:r w:rsidR="00E53728" w:rsidRPr="006B5BB0">
        <w:t xml:space="preserve"> 8) </w:t>
      </w:r>
      <w:r w:rsidR="00643EA3" w:rsidRPr="006B5BB0">
        <w:t>, 04.11.2014 r.</w:t>
      </w:r>
      <w:r w:rsidR="00E53728" w:rsidRPr="006B5BB0">
        <w:t xml:space="preserve"> (</w:t>
      </w:r>
      <w:r w:rsidR="0055759E">
        <w:t>dowód kontroli nr</w:t>
      </w:r>
      <w:r w:rsidR="00E53728" w:rsidRPr="006B5BB0">
        <w:t xml:space="preserve"> 9, strona 2).</w:t>
      </w:r>
    </w:p>
    <w:p w:rsidR="0091280D" w:rsidRDefault="0091280D" w:rsidP="0091280D">
      <w:pPr>
        <w:ind w:firstLine="708"/>
        <w:jc w:val="both"/>
      </w:pPr>
    </w:p>
    <w:p w:rsidR="00DF1C63" w:rsidRPr="006B5BB0" w:rsidRDefault="00CF4630" w:rsidP="0091280D">
      <w:pPr>
        <w:ind w:firstLine="708"/>
        <w:jc w:val="both"/>
      </w:pPr>
      <w:r w:rsidRPr="006B5BB0">
        <w:t xml:space="preserve">Zgodnie z art. </w:t>
      </w:r>
      <w:r w:rsidR="00DF3261" w:rsidRPr="006B5BB0">
        <w:t>35 ust.</w:t>
      </w:r>
      <w:r w:rsidR="00447833">
        <w:t xml:space="preserve"> </w:t>
      </w:r>
      <w:r w:rsidR="00DF3261" w:rsidRPr="006B5BB0">
        <w:t>9 ustawy o PSP za przedłużony czas służby do 48 godzin tygodniowo, w okresie rozliczeniowym</w:t>
      </w:r>
      <w:r w:rsidR="007548AE" w:rsidRPr="006B5BB0">
        <w:t>,</w:t>
      </w:r>
      <w:r w:rsidR="00DF3261" w:rsidRPr="006B5BB0">
        <w:t xml:space="preserve"> strażakowi przyznaje się czas wolny od służby w tym samym wymiarze albo rekompensatę pieniężną. </w:t>
      </w:r>
      <w:r w:rsidR="00F16F9E" w:rsidRPr="006B5BB0">
        <w:t>W kontrolowanej jednostce i</w:t>
      </w:r>
      <w:r w:rsidR="00773940" w:rsidRPr="006B5BB0">
        <w:t xml:space="preserve">nformacja </w:t>
      </w:r>
      <w:r w:rsidR="00877764">
        <w:br/>
      </w:r>
      <w:r w:rsidR="00773940" w:rsidRPr="006B5BB0">
        <w:t xml:space="preserve">o wypłaceniu </w:t>
      </w:r>
      <w:r w:rsidR="00550463" w:rsidRPr="006B5BB0">
        <w:t>rekompensaty</w:t>
      </w:r>
      <w:r w:rsidR="00DC5759" w:rsidRPr="006B5BB0">
        <w:t xml:space="preserve"> </w:t>
      </w:r>
      <w:r w:rsidR="00550463" w:rsidRPr="006B5BB0">
        <w:t xml:space="preserve">za </w:t>
      </w:r>
      <w:r w:rsidR="00773940" w:rsidRPr="006B5BB0">
        <w:t>nadgodzin</w:t>
      </w:r>
      <w:r w:rsidR="00550463" w:rsidRPr="006B5BB0">
        <w:t>y</w:t>
      </w:r>
      <w:r w:rsidR="00773940" w:rsidRPr="006B5BB0">
        <w:t xml:space="preserve"> znajduje się w aktach osobowych funkcjonariuszy</w:t>
      </w:r>
      <w:r w:rsidR="00877764">
        <w:t>. Karty zestawienia</w:t>
      </w:r>
      <w:r w:rsidR="00773940" w:rsidRPr="006B5BB0">
        <w:t xml:space="preserve"> </w:t>
      </w:r>
      <w:r w:rsidR="00234D35" w:rsidRPr="006B5BB0">
        <w:t xml:space="preserve">czasu służby strażaka za okres rozliczeniowy </w:t>
      </w:r>
      <w:r w:rsidR="0073354F" w:rsidRPr="006B5BB0">
        <w:t>obejmują informację o otrzymanym czasie wolnym za wypracowane nadgodziny lub wypłaconej rekompensacie pieniężnej</w:t>
      </w:r>
      <w:r w:rsidR="00F16F9E" w:rsidRPr="006B5BB0">
        <w:t>,</w:t>
      </w:r>
      <w:r w:rsidR="00F03BCE" w:rsidRPr="006B5BB0">
        <w:t xml:space="preserve"> co jest zgodne </w:t>
      </w:r>
      <w:r w:rsidR="00DF3261" w:rsidRPr="006B5BB0">
        <w:t xml:space="preserve">z § 16 ust. 2 rozporządzenia </w:t>
      </w:r>
      <w:r w:rsidR="004132B2" w:rsidRPr="006B5BB0">
        <w:t xml:space="preserve">z dnia 29 grudnia </w:t>
      </w:r>
      <w:r w:rsidR="00447833">
        <w:br/>
      </w:r>
      <w:r w:rsidR="004132B2" w:rsidRPr="006B5BB0">
        <w:t>2005 r.</w:t>
      </w:r>
      <w:r w:rsidR="00AF7FF0" w:rsidRPr="006B5BB0">
        <w:t xml:space="preserve"> Wysokość wypłaconych ekwiwalentów pieniężnych za wypracowane nadgodziny jest zgodna z ilością godzin zaewidencjonowanych w kartach ewidencji czasu służby.</w:t>
      </w:r>
      <w:r w:rsidR="00EF1360" w:rsidRPr="006B5BB0">
        <w:t xml:space="preserve"> Zestawienie nadgodzin wypracowanych przez strażaków Kom</w:t>
      </w:r>
      <w:r w:rsidR="00DF1210">
        <w:t xml:space="preserve">endy Powiatowej PSP w Łobzie </w:t>
      </w:r>
      <w:r w:rsidR="00877764">
        <w:br/>
      </w:r>
      <w:r w:rsidR="00DF1210">
        <w:t>w pierwszymi i drugim</w:t>
      </w:r>
      <w:r w:rsidR="00EF1360" w:rsidRPr="006B5BB0">
        <w:t xml:space="preserve"> półroczu 2014 r.</w:t>
      </w:r>
      <w:r w:rsidR="00877764">
        <w:t>, za</w:t>
      </w:r>
      <w:r w:rsidR="00EF1360" w:rsidRPr="006B5BB0">
        <w:t xml:space="preserve"> </w:t>
      </w:r>
      <w:r w:rsidR="00711470">
        <w:t>które wypłacono</w:t>
      </w:r>
      <w:r w:rsidR="00EF1360" w:rsidRPr="006B5BB0">
        <w:t xml:space="preserve"> rekompensatę pieniężną przedstawia </w:t>
      </w:r>
      <w:r w:rsidR="0055759E">
        <w:t>dowód kontroli nr</w:t>
      </w:r>
      <w:r w:rsidR="00EF1360" w:rsidRPr="006B5BB0">
        <w:t xml:space="preserve"> 11.</w:t>
      </w:r>
    </w:p>
    <w:p w:rsidR="00D67ADC" w:rsidRPr="006B5BB0" w:rsidRDefault="00601FC9" w:rsidP="0091280D">
      <w:pPr>
        <w:jc w:val="both"/>
      </w:pPr>
      <w:r w:rsidRPr="006B5BB0">
        <w:tab/>
      </w:r>
      <w:r w:rsidR="00AF7FF0" w:rsidRPr="00877764">
        <w:t>Uregulowania dotyczące urlopu wypoczynkowego oraz płatnego</w:t>
      </w:r>
      <w:r w:rsidR="00877764">
        <w:t>,</w:t>
      </w:r>
      <w:r w:rsidR="00AF7FF0" w:rsidRPr="00877764">
        <w:t xml:space="preserve"> dodatkowego urlopu zostały zawarte w </w:t>
      </w:r>
      <w:r w:rsidR="00D67ADC" w:rsidRPr="00877764">
        <w:t xml:space="preserve">art. 71 – 72 ustawy o PSP oraz w rozporządzeniu Ministra Spraw Wewnętrznych i Administracji z dnia 6 stycznia 2006 r. w sprawie warunków i trybu udzielania urlopów strażakom Państwowej Straży Pożarnej (Dz. U. 2006, nr 9, poz. 52, zwanego dalej rozporządzeniem z dnia 6 stycznia 2006 r.).  </w:t>
      </w:r>
    </w:p>
    <w:p w:rsidR="00476DAB" w:rsidRDefault="00A64013" w:rsidP="0091280D">
      <w:pPr>
        <w:ind w:firstLine="708"/>
        <w:jc w:val="both"/>
      </w:pPr>
      <w:r w:rsidRPr="006B5BB0">
        <w:lastRenderedPageBreak/>
        <w:t>Zgodnie z § 2 ust. 1</w:t>
      </w:r>
      <w:r w:rsidR="002911A6" w:rsidRPr="006B5BB0">
        <w:t xml:space="preserve"> rozporządzenia z dnia 6 stycznia 2006 r.</w:t>
      </w:r>
      <w:r w:rsidRPr="006B5BB0">
        <w:t xml:space="preserve">, urlopów wypoczynkowych i płatnych dodatkowych urlopów udziela się zgodnie z harmonogramem służby oraz rocznymi planami urlopów. </w:t>
      </w:r>
      <w:r w:rsidR="00476DAB">
        <w:t>Do urlopów, o których mo</w:t>
      </w:r>
      <w:r w:rsidR="00877764">
        <w:t>wa w art. 71 i 71a ustawy o PSP</w:t>
      </w:r>
      <w:r w:rsidR="0004654C">
        <w:t>,</w:t>
      </w:r>
      <w:r w:rsidR="00476DAB">
        <w:t xml:space="preserve"> tj. do urlopu wypoczynkowego i dodatkowego urlopu wypoczynkowego, w zakresie nieuregulowanym ustawą o PSP, zgodnie z </w:t>
      </w:r>
      <w:r w:rsidR="00476DAB" w:rsidRPr="00877764">
        <w:t>art. 71e ustawy o PSP, stosuje</w:t>
      </w:r>
      <w:r w:rsidR="00476DAB">
        <w:t xml:space="preserve"> się odpowiednio przepisy </w:t>
      </w:r>
      <w:bookmarkStart w:id="0" w:name="#hiperlinkText.rpc?hiperlink=type=tresc:"/>
      <w:r w:rsidR="00476DAB">
        <w:t>ustawy</w:t>
      </w:r>
      <w:bookmarkEnd w:id="0"/>
      <w:r w:rsidR="00476DAB">
        <w:t xml:space="preserve"> z dnia 26 </w:t>
      </w:r>
      <w:r w:rsidR="00877764">
        <w:t xml:space="preserve">czerwca 1974 r. - Kodeks pracy zwanej dalej </w:t>
      </w:r>
      <w:proofErr w:type="spellStart"/>
      <w:r w:rsidR="00877764">
        <w:t>k.p</w:t>
      </w:r>
      <w:proofErr w:type="spellEnd"/>
      <w:r w:rsidR="00877764">
        <w:t>.</w:t>
      </w:r>
    </w:p>
    <w:p w:rsidR="00476DAB" w:rsidRDefault="00587042" w:rsidP="0091280D">
      <w:pPr>
        <w:ind w:firstLine="708"/>
        <w:jc w:val="both"/>
      </w:pPr>
      <w:r w:rsidRPr="006B5BB0">
        <w:t>W kontrolowanej</w:t>
      </w:r>
      <w:r w:rsidR="00144466" w:rsidRPr="006B5BB0">
        <w:t xml:space="preserve"> </w:t>
      </w:r>
      <w:r w:rsidRPr="006B5BB0">
        <w:t>jednostce</w:t>
      </w:r>
      <w:r w:rsidR="00144466" w:rsidRPr="006B5BB0">
        <w:t xml:space="preserve"> organizacyjnej zgodnie z art. 163 </w:t>
      </w:r>
      <w:proofErr w:type="spellStart"/>
      <w:r w:rsidR="00144466" w:rsidRPr="006B5BB0">
        <w:t>k.p</w:t>
      </w:r>
      <w:proofErr w:type="spellEnd"/>
      <w:r w:rsidR="00144466" w:rsidRPr="006B5BB0">
        <w:t>. w planie urlopów</w:t>
      </w:r>
      <w:r w:rsidR="00877764">
        <w:br/>
      </w:r>
      <w:r w:rsidRPr="006B5BB0">
        <w:t xml:space="preserve"> na rok 2014 oraz 2015</w:t>
      </w:r>
      <w:r w:rsidR="00144466" w:rsidRPr="006B5BB0">
        <w:t xml:space="preserve"> </w:t>
      </w:r>
      <w:r w:rsidRPr="006B5BB0">
        <w:t>ujęto</w:t>
      </w:r>
      <w:r w:rsidR="00877764">
        <w:t xml:space="preserve"> zarówno urlopy bieżące</w:t>
      </w:r>
      <w:r w:rsidR="003805AC" w:rsidRPr="006B5BB0">
        <w:t xml:space="preserve"> jak i zaległe z uwzględnieniem art. 168</w:t>
      </w:r>
      <w:r w:rsidR="00144466" w:rsidRPr="006B5BB0">
        <w:t xml:space="preserve"> </w:t>
      </w:r>
      <w:proofErr w:type="spellStart"/>
      <w:r w:rsidR="00144466" w:rsidRPr="006B5BB0">
        <w:t>k.p</w:t>
      </w:r>
      <w:proofErr w:type="spellEnd"/>
      <w:r w:rsidR="00144466" w:rsidRPr="006B5BB0">
        <w:t>.</w:t>
      </w:r>
      <w:r w:rsidR="003805AC" w:rsidRPr="006B5BB0">
        <w:t xml:space="preserve"> </w:t>
      </w:r>
      <w:r w:rsidRPr="006B5BB0">
        <w:t>W plan</w:t>
      </w:r>
      <w:r w:rsidR="00425762" w:rsidRPr="006B5BB0">
        <w:t>ie</w:t>
      </w:r>
      <w:r w:rsidRPr="006B5BB0">
        <w:t xml:space="preserve"> urlopów u większości osób rozplanowano </w:t>
      </w:r>
      <w:r w:rsidR="00425762" w:rsidRPr="006B5BB0">
        <w:t>26 dni urlopu wypoczynkowego bieżącego</w:t>
      </w:r>
      <w:r w:rsidR="00C258BE" w:rsidRPr="006B5BB0">
        <w:t xml:space="preserve"> (</w:t>
      </w:r>
      <w:r w:rsidR="0055759E">
        <w:t>dowód kontroli nr</w:t>
      </w:r>
      <w:r w:rsidR="00C258BE" w:rsidRPr="006B5BB0">
        <w:t xml:space="preserve"> 1</w:t>
      </w:r>
      <w:r w:rsidR="00EF1360" w:rsidRPr="006B5BB0">
        <w:t>2</w:t>
      </w:r>
      <w:r w:rsidR="00B437B1">
        <w:t xml:space="preserve"> i 13</w:t>
      </w:r>
      <w:r w:rsidR="00C258BE" w:rsidRPr="006B5BB0">
        <w:t>).</w:t>
      </w:r>
      <w:r w:rsidR="00425762" w:rsidRPr="006B5BB0">
        <w:t xml:space="preserve"> Zgodnie</w:t>
      </w:r>
      <w:r w:rsidR="00425762" w:rsidRPr="00425762">
        <w:t xml:space="preserve"> z art. 163 </w:t>
      </w:r>
      <w:proofErr w:type="spellStart"/>
      <w:r w:rsidR="00425762" w:rsidRPr="00425762">
        <w:t>k.p</w:t>
      </w:r>
      <w:proofErr w:type="spellEnd"/>
      <w:r w:rsidR="00425762" w:rsidRPr="00425762">
        <w:t xml:space="preserve">. planem nie obejmuje się części urlopu udzielanego w wymiarze do czterech dni na żądanie pracownika na podstawie </w:t>
      </w:r>
      <w:hyperlink r:id="rId8" w:anchor="hiperlinkText.rpc?hiperlink=type=tresc:nro=Powszechny.1358947:part=a167%282%29&amp;full=1" w:tgtFrame="_parent" w:history="1">
        <w:r w:rsidR="00425762" w:rsidRPr="00425762">
          <w:t>art. 167</w:t>
        </w:r>
        <w:r w:rsidR="00425762" w:rsidRPr="00C258BE">
          <w:rPr>
            <w:vertAlign w:val="superscript"/>
          </w:rPr>
          <w:t>2</w:t>
        </w:r>
      </w:hyperlink>
      <w:r w:rsidR="00A628CD">
        <w:t xml:space="preserve"> </w:t>
      </w:r>
      <w:proofErr w:type="spellStart"/>
      <w:r w:rsidR="00A628CD">
        <w:t>k.p</w:t>
      </w:r>
      <w:proofErr w:type="spellEnd"/>
      <w:r w:rsidR="00425762" w:rsidRPr="00425762">
        <w:t xml:space="preserve">. </w:t>
      </w:r>
      <w:r w:rsidR="00A01A92" w:rsidRPr="00425762">
        <w:t>Plan urlopów dla funkcjonariuszy systemu codziennego oraz dla funkcjonariuszy pełniących służbę na Stanowisku Kierowania został zatwierdzony przez kierownika jednostki organizacyjnej w dniu 03.01.2014 r.</w:t>
      </w:r>
      <w:r w:rsidR="000D19D8" w:rsidRPr="00425762">
        <w:t xml:space="preserve"> natomiast dla strażaków pełniących funkcje w jednostce ratowniczo – gaśniczej w dniu 07.01.2014 r. </w:t>
      </w:r>
    </w:p>
    <w:p w:rsidR="0021685B" w:rsidRDefault="00877764" w:rsidP="0091280D">
      <w:pPr>
        <w:jc w:val="both"/>
      </w:pPr>
      <w:r>
        <w:tab/>
      </w:r>
      <w:r w:rsidR="00476DAB">
        <w:t>Do urlopów, o których mowa w art. 71 i 71a</w:t>
      </w:r>
      <w:r w:rsidR="0004654C">
        <w:t xml:space="preserve"> ustawy o PSP</w:t>
      </w:r>
      <w:r w:rsidR="00476DAB">
        <w:t>, w zakresie</w:t>
      </w:r>
      <w:r w:rsidR="0004654C">
        <w:t xml:space="preserve"> </w:t>
      </w:r>
      <w:r w:rsidR="00476DAB">
        <w:t>nieuregulowanym niniejszą ustawą, stosuje się odpowiednio przepisy ustawy z dnia 26 czerwca 1974 r. - Kodeks pracy.</w:t>
      </w:r>
    </w:p>
    <w:p w:rsidR="00155641" w:rsidRDefault="00155641" w:rsidP="0091280D">
      <w:pPr>
        <w:jc w:val="both"/>
        <w:rPr>
          <w:b/>
          <w:bCs/>
          <w:highlight w:val="yellow"/>
        </w:rPr>
      </w:pPr>
    </w:p>
    <w:p w:rsidR="00155641" w:rsidRPr="00877764" w:rsidRDefault="00D02F44" w:rsidP="0091280D">
      <w:pPr>
        <w:jc w:val="both"/>
        <w:rPr>
          <w:b/>
        </w:rPr>
      </w:pPr>
      <w:r w:rsidRPr="00476DAB">
        <w:rPr>
          <w:b/>
          <w:bCs/>
        </w:rPr>
        <w:t>2. Współpraca ze związkami zawodowymi.</w:t>
      </w:r>
    </w:p>
    <w:p w:rsidR="00155641" w:rsidRDefault="00877764" w:rsidP="0091280D">
      <w:pPr>
        <w:jc w:val="both"/>
        <w:rPr>
          <w:bCs/>
        </w:rPr>
      </w:pPr>
      <w:r>
        <w:tab/>
      </w:r>
      <w:r w:rsidR="00155641" w:rsidRPr="009F03CD">
        <w:t xml:space="preserve">Przepisem regulującym </w:t>
      </w:r>
      <w:r w:rsidR="00155641">
        <w:t xml:space="preserve">sposób </w:t>
      </w:r>
      <w:r w:rsidR="00155641" w:rsidRPr="009F03CD">
        <w:t>współpracy</w:t>
      </w:r>
      <w:r w:rsidR="00155641">
        <w:t xml:space="preserve"> pracodawcy ze związkami zawodowymi jest ustawa </w:t>
      </w:r>
      <w:r w:rsidR="00155641" w:rsidRPr="009F03CD">
        <w:t>z dnia 23 maja 1991 r.</w:t>
      </w:r>
      <w:r w:rsidR="00155641">
        <w:t xml:space="preserve"> </w:t>
      </w:r>
      <w:r w:rsidR="00155641" w:rsidRPr="009F03CD">
        <w:rPr>
          <w:bCs/>
        </w:rPr>
        <w:t>o związkach zawodowych</w:t>
      </w:r>
      <w:r w:rsidR="00155641">
        <w:rPr>
          <w:bCs/>
        </w:rPr>
        <w:t xml:space="preserve"> (</w:t>
      </w:r>
      <w:proofErr w:type="spellStart"/>
      <w:r w:rsidR="00155641">
        <w:rPr>
          <w:bCs/>
        </w:rPr>
        <w:t>t.j</w:t>
      </w:r>
      <w:proofErr w:type="spellEnd"/>
      <w:r w:rsidR="00155641">
        <w:rPr>
          <w:bCs/>
        </w:rPr>
        <w:t>. Dz. U z. 2014r. poz. 167).</w:t>
      </w:r>
    </w:p>
    <w:p w:rsidR="00155641" w:rsidRDefault="00155641" w:rsidP="0091280D">
      <w:pPr>
        <w:jc w:val="both"/>
      </w:pPr>
      <w:r w:rsidRPr="000F2A2E">
        <w:rPr>
          <w:bCs/>
        </w:rPr>
        <w:t>Art. 27 ust. </w:t>
      </w:r>
      <w:r w:rsidRPr="000F2A2E">
        <w:t xml:space="preserve">3 w/c ustawy stanowi, że </w:t>
      </w:r>
      <w:r>
        <w:t>r</w:t>
      </w:r>
      <w:r w:rsidRPr="000F2A2E">
        <w:t xml:space="preserve">egulaminy nagród i premiowania są ustalane </w:t>
      </w:r>
      <w:r w:rsidR="00877764">
        <w:br/>
      </w:r>
      <w:r w:rsidRPr="000F2A2E">
        <w:t>i zmieniane w uzgodnieniu z zakładową organizacją związkową; dotyczy to również zasad podziału środków na wynagrodzenia dla pracowników zatrudnionych w państwowej jednostce sfery budżetowej.</w:t>
      </w:r>
    </w:p>
    <w:p w:rsidR="00155641" w:rsidRDefault="00877764" w:rsidP="0091280D">
      <w:pPr>
        <w:jc w:val="both"/>
      </w:pPr>
      <w:r>
        <w:tab/>
      </w:r>
      <w:r w:rsidR="00155641">
        <w:t>Zgodnie z art. 30 ust. 5 ustawy o związkach zawodowych</w:t>
      </w:r>
      <w:r>
        <w:t>,</w:t>
      </w:r>
      <w:r w:rsidR="00155641">
        <w:t xml:space="preserve"> je</w:t>
      </w:r>
      <w:r w:rsidR="00155641" w:rsidRPr="000F2A2E">
        <w:t>żeli w sprawie ustalenia regulaminu wynagradzania, regulaminów nagród i premiowania, regulaminu zakładowego funduszu świadczeń socjalnych, planu urlopów lub regulaminu pracy, okresu rozliczeniowego, o którym mowa w art. 135 § 2 i 3 Kodeksu pracy, wykazu prac, o którym mowa w art. 151</w:t>
      </w:r>
      <w:r w:rsidR="00155641" w:rsidRPr="000F2A2E">
        <w:rPr>
          <w:vertAlign w:val="superscript"/>
        </w:rPr>
        <w:t>7</w:t>
      </w:r>
      <w:r w:rsidR="00155641" w:rsidRPr="000F2A2E">
        <w:t xml:space="preserve"> § 4 Kodeksu pracy lub indywidualnego rozkładu czasu pracy, o którym mowa w art. 8 ust. 2-4 ustawy z dnia 16 kwietnia 2004 r. o czasie </w:t>
      </w:r>
      <w:r w:rsidR="00155641" w:rsidRPr="00D75E3F">
        <w:t xml:space="preserve">pracy kierowców (Dz. U. </w:t>
      </w:r>
      <w:r w:rsidRPr="00D75E3F">
        <w:br/>
      </w:r>
      <w:r w:rsidR="00155641" w:rsidRPr="00D75E3F">
        <w:t xml:space="preserve">z 2012 r. poz. 1155 </w:t>
      </w:r>
      <w:r w:rsidR="00D75E3F" w:rsidRPr="00D75E3F">
        <w:t>ze zm.</w:t>
      </w:r>
      <w:r w:rsidR="00155641" w:rsidRPr="00D75E3F">
        <w:t>), organizacje związkowe nie przedstawią wspólnie uzgodnionego stanowiska w terminie 30 dni, decyzje w tych sprawach podejmuje pracodawca</w:t>
      </w:r>
      <w:r w:rsidR="00155641" w:rsidRPr="000F2A2E">
        <w:t xml:space="preserve">, </w:t>
      </w:r>
      <w:r w:rsidR="00B7592F">
        <w:br/>
      </w:r>
      <w:r w:rsidR="00155641" w:rsidRPr="000F2A2E">
        <w:t>po rozpatrzeniu odrębnych stanowisk organizacji związkowych.</w:t>
      </w:r>
    </w:p>
    <w:p w:rsidR="00155641" w:rsidRPr="000F2A2E" w:rsidRDefault="00877764" w:rsidP="0091280D">
      <w:pPr>
        <w:jc w:val="both"/>
      </w:pPr>
      <w:r>
        <w:tab/>
      </w:r>
      <w:r w:rsidR="00155641" w:rsidRPr="00AB3829">
        <w:t>Sąd Najwyższ</w:t>
      </w:r>
      <w:r>
        <w:t xml:space="preserve">y </w:t>
      </w:r>
      <w:r w:rsidR="00155641">
        <w:t xml:space="preserve">w wyroku z </w:t>
      </w:r>
      <w:r w:rsidR="00155641" w:rsidRPr="00AB3829">
        <w:t xml:space="preserve"> dnia 12 lutego 2004 r.</w:t>
      </w:r>
      <w:r w:rsidR="00155641">
        <w:t xml:space="preserve"> sygn. akt </w:t>
      </w:r>
      <w:r w:rsidR="00155641" w:rsidRPr="00AB3829">
        <w:t>I PK 349/03</w:t>
      </w:r>
      <w:r w:rsidR="00155641">
        <w:t xml:space="preserve"> stwierdził, że „</w:t>
      </w:r>
      <w:r w:rsidR="00155641" w:rsidRPr="00AB3829">
        <w:t>Regulamin wynagradzania nie może wejść w życie bez uzgodnienia z organizacją związkową działającą u pracodawcy. Jeżeli u pracodawcy działa więcej niż jedna organizacja związkowa, stosuje się art. 30 ust. 5 ustawy z dnia 23 maja 1991 r. o związkach zawodowych</w:t>
      </w:r>
      <w:r w:rsidR="00155641">
        <w:t>. (…)</w:t>
      </w:r>
      <w:r w:rsidR="00155641" w:rsidRPr="00AB3829">
        <w:t xml:space="preserve"> W myśl tego przepisu</w:t>
      </w:r>
      <w:r w:rsidR="009856EA">
        <w:t>,</w:t>
      </w:r>
      <w:r w:rsidR="00155641" w:rsidRPr="00AB3829">
        <w:t xml:space="preserve"> jeżeli organizacje związkowe działające u danego pracodawcy </w:t>
      </w:r>
      <w:r w:rsidR="00BC77EB">
        <w:br/>
      </w:r>
      <w:r w:rsidR="00155641" w:rsidRPr="00AB3829">
        <w:t>nie przedstawią wspólnie uzgodnionego stanowiska w terminie 30 dni, decyzję podejmuje pracodawca, po rozpatrzeniu odrębnych stanowisk organizacji związkowych</w:t>
      </w:r>
      <w:r w:rsidR="00155641">
        <w:t>”</w:t>
      </w:r>
      <w:r w:rsidR="00155641" w:rsidRPr="00AB3829">
        <w:t>.</w:t>
      </w:r>
      <w:r w:rsidR="00155641">
        <w:t xml:space="preserve"> </w:t>
      </w:r>
    </w:p>
    <w:p w:rsidR="00155641" w:rsidRDefault="009856EA" w:rsidP="0091280D">
      <w:pPr>
        <w:jc w:val="both"/>
      </w:pPr>
      <w:r>
        <w:tab/>
      </w:r>
      <w:r w:rsidR="00155641">
        <w:t>W trakcie kontroli przedłożono teczkę akt o symbolu POiK.077 zgromadzoną w rok</w:t>
      </w:r>
      <w:r>
        <w:t>u 2014 i 2015. dokumentującą</w:t>
      </w:r>
      <w:r w:rsidR="00155641">
        <w:t xml:space="preserve"> współpracę ze związkami zawodowymi działającymi w KP PSP </w:t>
      </w:r>
      <w:r>
        <w:t xml:space="preserve">w </w:t>
      </w:r>
      <w:r w:rsidR="00155641">
        <w:t>Łobz</w:t>
      </w:r>
      <w:r>
        <w:t>ie</w:t>
      </w:r>
      <w:r w:rsidR="00155641">
        <w:t>.</w:t>
      </w:r>
    </w:p>
    <w:p w:rsidR="00155641" w:rsidRDefault="009856EA" w:rsidP="0091280D">
      <w:pPr>
        <w:jc w:val="both"/>
      </w:pPr>
      <w:r>
        <w:tab/>
      </w:r>
      <w:r w:rsidR="00155641">
        <w:t>Z przedłożonej dokumentacji wynika, co następuje.</w:t>
      </w:r>
    </w:p>
    <w:p w:rsidR="00A92835" w:rsidRDefault="0068328C" w:rsidP="0091280D">
      <w:pPr>
        <w:jc w:val="both"/>
      </w:pPr>
      <w:r>
        <w:t xml:space="preserve"> </w:t>
      </w:r>
    </w:p>
    <w:p w:rsidR="0021685B" w:rsidRDefault="00155641" w:rsidP="0091280D">
      <w:pPr>
        <w:pStyle w:val="Akapitzlist"/>
        <w:numPr>
          <w:ilvl w:val="1"/>
          <w:numId w:val="46"/>
        </w:numPr>
        <w:ind w:left="426" w:hanging="426"/>
        <w:contextualSpacing/>
        <w:jc w:val="both"/>
        <w:rPr>
          <w:b/>
        </w:rPr>
      </w:pPr>
      <w:r>
        <w:rPr>
          <w:b/>
        </w:rPr>
        <w:t>W</w:t>
      </w:r>
      <w:r w:rsidRPr="00CD0E86">
        <w:rPr>
          <w:b/>
        </w:rPr>
        <w:t xml:space="preserve"> zakresie uzgodnienia rozdziału środków na nagrody i zapomogi dla strażaków</w:t>
      </w:r>
      <w:r>
        <w:rPr>
          <w:b/>
        </w:rPr>
        <w:t xml:space="preserve"> </w:t>
      </w:r>
      <w:r w:rsidR="00B7592F">
        <w:rPr>
          <w:b/>
        </w:rPr>
        <w:br/>
      </w:r>
      <w:r>
        <w:rPr>
          <w:b/>
        </w:rPr>
        <w:t>w 2014 r.</w:t>
      </w:r>
    </w:p>
    <w:p w:rsidR="00155641" w:rsidRDefault="00155641" w:rsidP="0091280D">
      <w:pPr>
        <w:pStyle w:val="Akapitzlist"/>
        <w:numPr>
          <w:ilvl w:val="0"/>
          <w:numId w:val="33"/>
        </w:numPr>
        <w:ind w:left="782" w:hanging="357"/>
        <w:jc w:val="both"/>
      </w:pPr>
      <w:r>
        <w:t>W</w:t>
      </w:r>
      <w:r w:rsidRPr="00113335">
        <w:t xml:space="preserve"> dniu 12 lutego 2014 r. Komendant Powiatowy PSP w Łobzie przedłożył działającym w komendzie związkom zawo</w:t>
      </w:r>
      <w:r w:rsidR="009856EA">
        <w:t>dowym</w:t>
      </w:r>
      <w:r w:rsidR="0027557D">
        <w:t>,</w:t>
      </w:r>
      <w:r w:rsidR="009856EA">
        <w:t xml:space="preserve"> tj. KZ NSZZ „Solidarność”</w:t>
      </w:r>
      <w:r w:rsidRPr="00113335">
        <w:t xml:space="preserve"> i ZT ZZS „F</w:t>
      </w:r>
      <w:r w:rsidR="009856EA">
        <w:t xml:space="preserve">lorian” </w:t>
      </w:r>
      <w:r w:rsidRPr="00113335">
        <w:t xml:space="preserve">propozycję rozdziału środków finansowych funduszu nagród </w:t>
      </w:r>
      <w:r w:rsidR="009856EA">
        <w:br/>
      </w:r>
      <w:r w:rsidRPr="00113335">
        <w:t>i zapomóg d</w:t>
      </w:r>
      <w:r w:rsidR="009856EA">
        <w:t xml:space="preserve">la strażaków w KP PSP w Łobzie </w:t>
      </w:r>
      <w:r w:rsidRPr="00113335">
        <w:t xml:space="preserve">w 2014 r. w celu uzgodnienia </w:t>
      </w:r>
      <w:r w:rsidRPr="00113335">
        <w:lastRenderedPageBreak/>
        <w:t xml:space="preserve">wspólnego stanowiska pomiędzy związkami zawodowymi. </w:t>
      </w:r>
      <w:r>
        <w:t xml:space="preserve">Propozycja rozdziału środków doręczona została stronie związkowej w dniu </w:t>
      </w:r>
      <w:r w:rsidRPr="00C14F4C">
        <w:rPr>
          <w:b/>
        </w:rPr>
        <w:t>14 i 17 lutego 2014 r.</w:t>
      </w:r>
    </w:p>
    <w:p w:rsidR="00155641" w:rsidRDefault="00155641" w:rsidP="0091280D">
      <w:pPr>
        <w:pStyle w:val="Akapitzlist"/>
        <w:numPr>
          <w:ilvl w:val="0"/>
          <w:numId w:val="33"/>
        </w:numPr>
        <w:ind w:left="782" w:hanging="357"/>
        <w:jc w:val="both"/>
      </w:pPr>
      <w:r w:rsidRPr="00113335">
        <w:t>W dniu 7 marca 2014 r. odbyło się spotkanie pomiędzy stroną służbową i związkową. Przedmiotem spotkania był</w:t>
      </w:r>
      <w:r w:rsidR="00152FF5">
        <w:t>a</w:t>
      </w:r>
      <w:r w:rsidRPr="00113335">
        <w:t xml:space="preserve"> przedłożona przez </w:t>
      </w:r>
      <w:r w:rsidR="00311900">
        <w:t>Komendanta P</w:t>
      </w:r>
      <w:r w:rsidR="00311900" w:rsidRPr="00A7679D">
        <w:t>owiatow</w:t>
      </w:r>
      <w:r w:rsidR="00311900">
        <w:t xml:space="preserve">ego PSP </w:t>
      </w:r>
      <w:r w:rsidR="00311900">
        <w:br/>
        <w:t>w Łobzie</w:t>
      </w:r>
      <w:r w:rsidR="00311900" w:rsidRPr="00A7679D">
        <w:t xml:space="preserve"> </w:t>
      </w:r>
      <w:r w:rsidRPr="00113335">
        <w:t xml:space="preserve">propozycja rozdziału środków na nagrody i zapomogi. Jak wynika </w:t>
      </w:r>
      <w:r w:rsidR="00311900">
        <w:br/>
      </w:r>
      <w:r w:rsidRPr="00113335">
        <w:t xml:space="preserve">z protokołu (parafowanego przez stronę związkową i służbową) w </w:t>
      </w:r>
      <w:r w:rsidR="009856EA">
        <w:t xml:space="preserve">trakcie spotkania ustalono, że </w:t>
      </w:r>
      <w:r w:rsidRPr="00113335">
        <w:t xml:space="preserve">strona związkowa przedstawi swoją propozycję odnośnie punktów spornych zasad rozdziału środków w najbliższym czasie. Ponadto w protokole znajduje się również zapis </w:t>
      </w:r>
      <w:r w:rsidRPr="009856EA">
        <w:t>„</w:t>
      </w:r>
      <w:r w:rsidRPr="009856EA">
        <w:rPr>
          <w:i/>
        </w:rPr>
        <w:t>przedstawiciele ZZ nie uzgodnili zasad rozdziału środków sugerując podział w IV kwartale br.”</w:t>
      </w:r>
      <w:r w:rsidR="009856EA">
        <w:t xml:space="preserve"> </w:t>
      </w:r>
      <w:r>
        <w:t>Stanowisko Komendanta w tej kwestii było zgoła odmienn</w:t>
      </w:r>
      <w:r w:rsidR="009856EA">
        <w:t>e</w:t>
      </w:r>
      <w:r>
        <w:t xml:space="preserve"> ponieważ w jego ocenie system nagradzania musi funkcjonować przez cały rok.</w:t>
      </w:r>
    </w:p>
    <w:p w:rsidR="00155641" w:rsidRDefault="00155641" w:rsidP="0091280D">
      <w:pPr>
        <w:pStyle w:val="Akapitzlist"/>
        <w:numPr>
          <w:ilvl w:val="0"/>
          <w:numId w:val="33"/>
        </w:numPr>
        <w:ind w:left="782" w:hanging="357"/>
        <w:jc w:val="both"/>
      </w:pPr>
      <w:r>
        <w:t>Kolejne spotkanie w sprawie uzgodnienia rozdziału środków na nagrody i zapomogi wyznaczon</w:t>
      </w:r>
      <w:r w:rsidR="00152FF5">
        <w:t>e</w:t>
      </w:r>
      <w:r>
        <w:t xml:space="preserve"> na 17</w:t>
      </w:r>
      <w:r w:rsidR="009856EA">
        <w:t xml:space="preserve"> marca </w:t>
      </w:r>
      <w:r>
        <w:t xml:space="preserve">2014 </w:t>
      </w:r>
      <w:r w:rsidR="009856EA">
        <w:t xml:space="preserve">r. </w:t>
      </w:r>
      <w:r>
        <w:t xml:space="preserve">nie odbyło się ponieważ przewodniczący </w:t>
      </w:r>
      <w:r w:rsidR="009856EA">
        <w:t>KZ NSZZ „Solidarność”</w:t>
      </w:r>
      <w:r w:rsidRPr="00113335">
        <w:t xml:space="preserve"> poinformował </w:t>
      </w:r>
      <w:r w:rsidR="00311900">
        <w:t>Komendanta P</w:t>
      </w:r>
      <w:r w:rsidR="00311900" w:rsidRPr="00A7679D">
        <w:t>owiatow</w:t>
      </w:r>
      <w:r w:rsidR="00311900">
        <w:t>ego PSP w Łobzie</w:t>
      </w:r>
      <w:r w:rsidRPr="00113335">
        <w:t xml:space="preserve">, że spotkania nie będzie </w:t>
      </w:r>
      <w:r>
        <w:t xml:space="preserve">z uwagi na nieobecność przedstawicieli związków zawodowych. </w:t>
      </w:r>
    </w:p>
    <w:p w:rsidR="00155641" w:rsidRPr="00604530" w:rsidRDefault="00155641" w:rsidP="0091280D">
      <w:pPr>
        <w:pStyle w:val="Akapitzlist"/>
        <w:numPr>
          <w:ilvl w:val="0"/>
          <w:numId w:val="33"/>
        </w:numPr>
        <w:ind w:left="782" w:hanging="357"/>
        <w:jc w:val="both"/>
      </w:pPr>
      <w:r>
        <w:t>Pismem z dnia 22 marca 2014 r., które do KP PSP Łobez wpłynęło 28 marca 2014 r. st</w:t>
      </w:r>
      <w:r w:rsidR="009856EA">
        <w:t xml:space="preserve">rona związkowa zwróciła się do </w:t>
      </w:r>
      <w:r w:rsidR="00311900">
        <w:t>Komendant P</w:t>
      </w:r>
      <w:r w:rsidR="00311900" w:rsidRPr="00A7679D">
        <w:t>owiatowy</w:t>
      </w:r>
      <w:r w:rsidR="00311900">
        <w:t xml:space="preserve"> PSP w Łobzie</w:t>
      </w:r>
      <w:r w:rsidR="00311900" w:rsidRPr="00A7679D">
        <w:t xml:space="preserve"> </w:t>
      </w:r>
      <w:r>
        <w:t>o podanie informacji niezbędnych, zdaniem strony związkowej, do prowadzenia dalszych negocjacji. Prośba dotyczyła udostępnienia rozlic</w:t>
      </w:r>
      <w:r w:rsidR="009856EA">
        <w:t xml:space="preserve">zenia środków na wynagrodzenia </w:t>
      </w:r>
      <w:r w:rsidR="00311900">
        <w:br/>
        <w:t>(</w:t>
      </w:r>
      <w:r>
        <w:t>w rozbiciu na poszczególne elementy płacy</w:t>
      </w:r>
      <w:r w:rsidR="0027557D">
        <w:t>,</w:t>
      </w:r>
      <w:r>
        <w:t xml:space="preserve"> tj.</w:t>
      </w:r>
      <w:r w:rsidR="0027557D">
        <w:t>:</w:t>
      </w:r>
      <w:r>
        <w:t xml:space="preserve"> grupę, staż, stopień, dodatek służbowy, dodatek szkodliwy, dodatek motywacyjny) i nagrody za rok 2013 i plan </w:t>
      </w:r>
      <w:r w:rsidR="00311900">
        <w:br/>
      </w:r>
      <w:r>
        <w:t>na rok 2014. wg przekazanego przez związki wzoru. W pkt. 7 wzoru z</w:t>
      </w:r>
      <w:r w:rsidR="009856EA">
        <w:t>awarte jest stwierdzenie cyt. „</w:t>
      </w:r>
      <w:r w:rsidRPr="005472F3">
        <w:rPr>
          <w:i/>
        </w:rPr>
        <w:t>Fundusz nagród dla funkcjonariuszy oraz pracowników cywilnych zostanie rozdysponowany odrębnym pismem”</w:t>
      </w:r>
      <w:r w:rsidR="0027557D">
        <w:rPr>
          <w:i/>
        </w:rPr>
        <w:t>.</w:t>
      </w:r>
    </w:p>
    <w:p w:rsidR="00155641" w:rsidRPr="00A7679D" w:rsidRDefault="00311900" w:rsidP="0091280D">
      <w:pPr>
        <w:pStyle w:val="Akapitzlist"/>
        <w:numPr>
          <w:ilvl w:val="0"/>
          <w:numId w:val="33"/>
        </w:numPr>
        <w:ind w:left="782" w:hanging="357"/>
        <w:jc w:val="both"/>
      </w:pPr>
      <w:r>
        <w:t>W dniu 28 marca 2014</w:t>
      </w:r>
      <w:r w:rsidR="00155641">
        <w:t xml:space="preserve"> r. odbyło się spotkanie strony służbowej z przewodniczącym </w:t>
      </w:r>
      <w:r w:rsidR="00152FF5">
        <w:t>ZZS „Florian”</w:t>
      </w:r>
      <w:r w:rsidR="00155641" w:rsidRPr="00A7679D">
        <w:t>. Przedstawici</w:t>
      </w:r>
      <w:r>
        <w:t xml:space="preserve">el KZ NSZZ „Solidarność” </w:t>
      </w:r>
      <w:r w:rsidR="00155641" w:rsidRPr="00A7679D">
        <w:t xml:space="preserve">nie przybył na spotkanie. Celem spotkania było przekazanie informacji </w:t>
      </w:r>
      <w:r w:rsidR="00155641">
        <w:t xml:space="preserve">dotyczącej </w:t>
      </w:r>
      <w:r w:rsidR="00155641" w:rsidRPr="00A7679D">
        <w:t xml:space="preserve">zajęcia stanowiska odnośnie </w:t>
      </w:r>
      <w:r w:rsidR="00155641">
        <w:t xml:space="preserve">ustalenia </w:t>
      </w:r>
      <w:r w:rsidR="00155641" w:rsidRPr="00A7679D">
        <w:t xml:space="preserve">regulaminu rozdziału środków na nagrody. </w:t>
      </w:r>
    </w:p>
    <w:p w:rsidR="00155641" w:rsidRDefault="00155641" w:rsidP="0091280D">
      <w:pPr>
        <w:pStyle w:val="Akapitzlist"/>
        <w:numPr>
          <w:ilvl w:val="0"/>
          <w:numId w:val="33"/>
        </w:numPr>
        <w:ind w:left="782" w:hanging="357"/>
        <w:jc w:val="both"/>
      </w:pPr>
      <w:r w:rsidRPr="00A7679D">
        <w:t>Pismem z dnia</w:t>
      </w:r>
      <w:r w:rsidR="00311900">
        <w:t xml:space="preserve"> 15 kwietnia 2014 r. Komendant P</w:t>
      </w:r>
      <w:r w:rsidRPr="00A7679D">
        <w:t>owiatowy</w:t>
      </w:r>
      <w:r w:rsidR="00311900">
        <w:t xml:space="preserve"> PSP w Łobzie</w:t>
      </w:r>
      <w:r w:rsidRPr="00A7679D">
        <w:t xml:space="preserve"> poinformował K</w:t>
      </w:r>
      <w:r w:rsidR="00311900">
        <w:t>Z NSZZ „Solidarność”</w:t>
      </w:r>
      <w:r w:rsidRPr="00A7679D">
        <w:t xml:space="preserve"> i ZT ZZS „F</w:t>
      </w:r>
      <w:r w:rsidR="00311900">
        <w:t xml:space="preserve">lorian”, że w związku z tym, </w:t>
      </w:r>
      <w:r w:rsidR="00311900">
        <w:br/>
        <w:t>iż</w:t>
      </w:r>
      <w:r w:rsidRPr="00A7679D">
        <w:t xml:space="preserve"> do dnia 15 kwietnia 2014 </w:t>
      </w:r>
      <w:r w:rsidR="0027557D">
        <w:t xml:space="preserve">r. </w:t>
      </w:r>
      <w:r w:rsidRPr="00A7679D">
        <w:t>str</w:t>
      </w:r>
      <w:r w:rsidR="00311900">
        <w:t xml:space="preserve">ona związkowa nie przedstawiła </w:t>
      </w:r>
      <w:r w:rsidRPr="00A7679D">
        <w:t xml:space="preserve">wspólnego stanowiska co do rozdziału środków finansowych na nagrody i zapomogi </w:t>
      </w:r>
      <w:r w:rsidR="00311900">
        <w:br/>
      </w:r>
      <w:r w:rsidRPr="00A7679D">
        <w:t>d</w:t>
      </w:r>
      <w:r w:rsidR="00311900">
        <w:t xml:space="preserve">la strażaków w KP PSP w Łobzie </w:t>
      </w:r>
      <w:r w:rsidRPr="00A7679D">
        <w:t xml:space="preserve">w 2014 r. do czego zobowiązuje </w:t>
      </w:r>
      <w:r w:rsidR="00311900">
        <w:t xml:space="preserve">ustawa </w:t>
      </w:r>
      <w:r w:rsidR="00311900">
        <w:br/>
        <w:t xml:space="preserve">o związkach zawodowych, </w:t>
      </w:r>
      <w:r>
        <w:t xml:space="preserve">wprowadza jako obowiązującą propozycję przekazaną związkom zawodowym przy piśmie z dnia </w:t>
      </w:r>
      <w:r w:rsidRPr="00113335">
        <w:t>12 lutego 2014 r</w:t>
      </w:r>
      <w:r>
        <w:t>.</w:t>
      </w:r>
    </w:p>
    <w:p w:rsidR="00155641" w:rsidRDefault="00155641" w:rsidP="0091280D">
      <w:pPr>
        <w:ind w:left="66"/>
        <w:jc w:val="both"/>
      </w:pPr>
    </w:p>
    <w:p w:rsidR="0021685B" w:rsidRDefault="00155641" w:rsidP="0091280D">
      <w:pPr>
        <w:pStyle w:val="Akapitzlist"/>
        <w:numPr>
          <w:ilvl w:val="1"/>
          <w:numId w:val="46"/>
        </w:numPr>
        <w:ind w:left="426" w:hanging="426"/>
        <w:contextualSpacing/>
        <w:jc w:val="both"/>
        <w:rPr>
          <w:b/>
        </w:rPr>
      </w:pPr>
      <w:r>
        <w:rPr>
          <w:b/>
        </w:rPr>
        <w:t>W</w:t>
      </w:r>
      <w:r w:rsidRPr="00CD0E86">
        <w:rPr>
          <w:b/>
        </w:rPr>
        <w:t xml:space="preserve"> zakresie uzgodnienia </w:t>
      </w:r>
      <w:r>
        <w:rPr>
          <w:b/>
        </w:rPr>
        <w:t xml:space="preserve">regulaminu </w:t>
      </w:r>
      <w:r w:rsidRPr="00CD0E86">
        <w:rPr>
          <w:b/>
        </w:rPr>
        <w:t xml:space="preserve">rozdziału </w:t>
      </w:r>
      <w:r>
        <w:rPr>
          <w:b/>
        </w:rPr>
        <w:t xml:space="preserve">nagród </w:t>
      </w:r>
      <w:r w:rsidRPr="00CD0E86">
        <w:rPr>
          <w:b/>
        </w:rPr>
        <w:t>dla strażaków</w:t>
      </w:r>
      <w:r w:rsidR="001C1873">
        <w:rPr>
          <w:b/>
        </w:rPr>
        <w:t xml:space="preserve"> na rok 2015 </w:t>
      </w:r>
      <w:r>
        <w:rPr>
          <w:b/>
        </w:rPr>
        <w:t xml:space="preserve">opracowanego w oparciu o wytyczne Komendanta Głównego PSP z dnia </w:t>
      </w:r>
      <w:r w:rsidR="0027557D">
        <w:rPr>
          <w:b/>
        </w:rPr>
        <w:br/>
      </w:r>
      <w:r>
        <w:rPr>
          <w:b/>
        </w:rPr>
        <w:t xml:space="preserve">17.06.2014 r. </w:t>
      </w:r>
    </w:p>
    <w:p w:rsidR="00155641" w:rsidRDefault="00155641" w:rsidP="0091280D">
      <w:pPr>
        <w:pStyle w:val="Akapitzlist"/>
        <w:numPr>
          <w:ilvl w:val="0"/>
          <w:numId w:val="34"/>
        </w:numPr>
        <w:jc w:val="both"/>
      </w:pPr>
      <w:r>
        <w:t>W</w:t>
      </w:r>
      <w:r w:rsidRPr="00113335">
        <w:t xml:space="preserve"> dniu </w:t>
      </w:r>
      <w:r>
        <w:t>9 października</w:t>
      </w:r>
      <w:r w:rsidRPr="00113335">
        <w:t xml:space="preserve"> 2014 r. Komendant Powiatowy PSP w Łobzie przedłożył </w:t>
      </w:r>
      <w:r>
        <w:t xml:space="preserve">stronie związkowej projekt regulaminu rozdziału nagród wzorowany na </w:t>
      </w:r>
      <w:r w:rsidRPr="00C17E70">
        <w:t>wytyczn</w:t>
      </w:r>
      <w:r>
        <w:t>ych</w:t>
      </w:r>
      <w:r w:rsidRPr="00C17E70">
        <w:t xml:space="preserve"> Komendanta Głównego PSP z dnia 17.06.2014 r.</w:t>
      </w:r>
      <w:r>
        <w:t xml:space="preserve"> celem zapoznania się i naniesienia uwag.</w:t>
      </w:r>
    </w:p>
    <w:p w:rsidR="00155641" w:rsidRDefault="00155641" w:rsidP="0091280D">
      <w:pPr>
        <w:pStyle w:val="Akapitzlist"/>
        <w:numPr>
          <w:ilvl w:val="0"/>
          <w:numId w:val="34"/>
        </w:numPr>
        <w:jc w:val="both"/>
      </w:pPr>
      <w:r>
        <w:t>Pismem z dnia 16 października 2014 r. strona związkowa wniosła o uzupełnienie treści regulaminu m.in. o zapis:</w:t>
      </w:r>
    </w:p>
    <w:p w:rsidR="00155641" w:rsidRDefault="00155641" w:rsidP="0091280D">
      <w:pPr>
        <w:pStyle w:val="Akapitzlist"/>
        <w:numPr>
          <w:ilvl w:val="0"/>
          <w:numId w:val="35"/>
        </w:numPr>
        <w:ind w:left="1134" w:hanging="283"/>
        <w:jc w:val="both"/>
      </w:pPr>
      <w:r>
        <w:t>wprowadzenie do regulaminu terminu spotkania w celu uzgodnienia szczegółowych zasad rozdziału środków na nagrody za dany rok; propozycja strony związkowej</w:t>
      </w:r>
      <w:r w:rsidR="00525A82">
        <w:t xml:space="preserve"> to początek czwartego kwartału,</w:t>
      </w:r>
    </w:p>
    <w:p w:rsidR="00155641" w:rsidRPr="009918DA" w:rsidRDefault="00155641" w:rsidP="0091280D">
      <w:pPr>
        <w:pStyle w:val="Akapitzlist"/>
        <w:numPr>
          <w:ilvl w:val="0"/>
          <w:numId w:val="35"/>
        </w:numPr>
        <w:ind w:left="1134" w:hanging="283"/>
        <w:jc w:val="both"/>
      </w:pPr>
      <w:r w:rsidRPr="009918DA">
        <w:t>każda przyznawana nagroda oraz zapomoga co do wysokości i uzasadnienia uzgadnia</w:t>
      </w:r>
      <w:r w:rsidR="00525A82">
        <w:t>na jest ze związkami zawodowymi,</w:t>
      </w:r>
    </w:p>
    <w:p w:rsidR="00155641" w:rsidRPr="00614F1B" w:rsidRDefault="00155641" w:rsidP="0091280D">
      <w:pPr>
        <w:pStyle w:val="Akapitzlist"/>
        <w:numPr>
          <w:ilvl w:val="0"/>
          <w:numId w:val="35"/>
        </w:numPr>
        <w:ind w:left="1134" w:hanging="283"/>
        <w:jc w:val="both"/>
      </w:pPr>
      <w:r>
        <w:t xml:space="preserve">inne sprawy odnośnie przyznawania nagród i zapomóg reguluje </w:t>
      </w:r>
      <w:r w:rsidRPr="00614F1B">
        <w:t>r</w:t>
      </w:r>
      <w:r w:rsidRPr="00614F1B">
        <w:rPr>
          <w:bCs/>
        </w:rPr>
        <w:t xml:space="preserve">ozporządzenie Ministra Spraw Wewnętrznych I Administracji </w:t>
      </w:r>
      <w:r w:rsidRPr="00614F1B">
        <w:t xml:space="preserve">z dnia 7 grudnia 2007 r. </w:t>
      </w:r>
      <w:r w:rsidRPr="00614F1B">
        <w:rPr>
          <w:bCs/>
        </w:rPr>
        <w:t xml:space="preserve">w sprawie </w:t>
      </w:r>
      <w:r w:rsidRPr="00614F1B">
        <w:rPr>
          <w:bCs/>
        </w:rPr>
        <w:lastRenderedPageBreak/>
        <w:t>nagród i zapomóg dla strażaków Państwowej Straży Pożarnej</w:t>
      </w:r>
      <w:r>
        <w:rPr>
          <w:bCs/>
        </w:rPr>
        <w:t xml:space="preserve"> (</w:t>
      </w:r>
      <w:r w:rsidRPr="00614F1B">
        <w:rPr>
          <w:bCs/>
        </w:rPr>
        <w:t>Dz.</w:t>
      </w:r>
      <w:r w:rsidR="00525A82">
        <w:rPr>
          <w:bCs/>
        </w:rPr>
        <w:t xml:space="preserve"> </w:t>
      </w:r>
      <w:r w:rsidRPr="00614F1B">
        <w:rPr>
          <w:bCs/>
        </w:rPr>
        <w:t>U.</w:t>
      </w:r>
      <w:r>
        <w:rPr>
          <w:bCs/>
        </w:rPr>
        <w:t xml:space="preserve"> Nr </w:t>
      </w:r>
      <w:r w:rsidRPr="00614F1B">
        <w:rPr>
          <w:bCs/>
        </w:rPr>
        <w:t>234</w:t>
      </w:r>
      <w:r>
        <w:rPr>
          <w:bCs/>
        </w:rPr>
        <w:t>, poz</w:t>
      </w:r>
      <w:r w:rsidRPr="00614F1B">
        <w:rPr>
          <w:bCs/>
        </w:rPr>
        <w:t>.1725</w:t>
      </w:r>
      <w:r>
        <w:rPr>
          <w:bCs/>
        </w:rPr>
        <w:t>)</w:t>
      </w:r>
      <w:r w:rsidR="00525A82">
        <w:rPr>
          <w:bCs/>
        </w:rPr>
        <w:t>,</w:t>
      </w:r>
    </w:p>
    <w:p w:rsidR="0021685B" w:rsidRDefault="00155641" w:rsidP="0091280D">
      <w:pPr>
        <w:ind w:left="851"/>
        <w:jc w:val="both"/>
      </w:pPr>
      <w:r>
        <w:t xml:space="preserve">W piśmie tym strona związkowa sprzeciwiła się proponowanym postanowieniom zawartym w pkt 5 </w:t>
      </w:r>
      <w:proofErr w:type="spellStart"/>
      <w:r>
        <w:t>ppkt</w:t>
      </w:r>
      <w:proofErr w:type="spellEnd"/>
      <w:r>
        <w:t xml:space="preserve"> 1 i 3 uznając je za niezgodne z Wytycznymi Komendanta Głównego PSP.</w:t>
      </w:r>
    </w:p>
    <w:p w:rsidR="00155641" w:rsidRPr="00614F1B" w:rsidRDefault="00155641" w:rsidP="0091280D">
      <w:pPr>
        <w:ind w:left="708"/>
      </w:pPr>
    </w:p>
    <w:p w:rsidR="00C80B0D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W dniu 30 października 2014 r. odbyło się spotkanie </w:t>
      </w:r>
      <w:r w:rsidR="00525A82">
        <w:t>Komendanta Powiatowego PSP w Łobzie ze stroną</w:t>
      </w:r>
      <w:r>
        <w:t xml:space="preserve"> związkow</w:t>
      </w:r>
      <w:r w:rsidR="00525A82">
        <w:t xml:space="preserve">ą </w:t>
      </w:r>
      <w:r>
        <w:t xml:space="preserve">w sprawie rozdziału środków na nagrody uznaniowe. </w:t>
      </w:r>
    </w:p>
    <w:p w:rsidR="00155641" w:rsidRDefault="00155641" w:rsidP="0091280D">
      <w:pPr>
        <w:pStyle w:val="Akapitzlist"/>
        <w:ind w:left="783"/>
        <w:jc w:val="both"/>
      </w:pPr>
      <w:r>
        <w:t>Z protokołu ze spotkania wynika że:</w:t>
      </w:r>
    </w:p>
    <w:p w:rsidR="00155641" w:rsidRDefault="00525A82" w:rsidP="0091280D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>
        <w:t>K</w:t>
      </w:r>
      <w:r w:rsidR="00155641">
        <w:t xml:space="preserve">omendant </w:t>
      </w:r>
      <w:r>
        <w:t>P</w:t>
      </w:r>
      <w:r w:rsidR="00155641">
        <w:t>owiatowy</w:t>
      </w:r>
      <w:r>
        <w:t xml:space="preserve"> PSP w Łobzie</w:t>
      </w:r>
      <w:r w:rsidR="00155641">
        <w:t xml:space="preserve"> oświadczył stronie związkowej, </w:t>
      </w:r>
      <w:r>
        <w:br/>
      </w:r>
      <w:r w:rsidR="00155641">
        <w:t xml:space="preserve">że spotkanie dotyczy zasad wypracowania regulaminu rozdziału środków </w:t>
      </w:r>
      <w:r w:rsidR="00BC77EB">
        <w:br/>
      </w:r>
      <w:r w:rsidR="00155641">
        <w:t>na nagrody w 2015 r.</w:t>
      </w:r>
      <w:r>
        <w:t>,</w:t>
      </w:r>
    </w:p>
    <w:p w:rsidR="00155641" w:rsidRDefault="00155641" w:rsidP="0091280D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>
        <w:t xml:space="preserve">strona związkowa wyraziła zdziwienie ponieważ nie była uprzedzona o tej kwestii i dlatego przygotowała propozycję regulaminu rozdziału środków na nagrody </w:t>
      </w:r>
      <w:r w:rsidR="00525A82">
        <w:br/>
        <w:t>za rok 2014,</w:t>
      </w:r>
    </w:p>
    <w:p w:rsidR="00155641" w:rsidRPr="00B35602" w:rsidRDefault="00155641" w:rsidP="0091280D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>
        <w:t xml:space="preserve">związki zawodowe nie zgodziły się ze stanowiskiem komendanta powiatowego, </w:t>
      </w:r>
      <w:r w:rsidR="001639EA">
        <w:br/>
      </w:r>
      <w:r>
        <w:t xml:space="preserve">iż przekroczyły wymagany ustawą o związkach zawodowych termin 30 dni </w:t>
      </w:r>
      <w:r w:rsidR="001639EA">
        <w:br/>
      </w:r>
      <w:r>
        <w:t xml:space="preserve">na przedstawienie wspólnie uzgodnionego stanowiska </w:t>
      </w:r>
      <w:r w:rsidRPr="00A7679D">
        <w:t xml:space="preserve">co do rozdziału środków </w:t>
      </w:r>
      <w:r w:rsidRPr="00B35602">
        <w:t>finansowych na nagrody i zapomogi</w:t>
      </w:r>
      <w:r w:rsidR="001639EA" w:rsidRPr="00B35602">
        <w:t>,</w:t>
      </w:r>
    </w:p>
    <w:p w:rsidR="00155641" w:rsidRPr="00B35602" w:rsidRDefault="001639EA" w:rsidP="0091280D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 w:rsidRPr="00B35602">
        <w:t xml:space="preserve">związki zawodowe </w:t>
      </w:r>
      <w:r w:rsidR="00155641" w:rsidRPr="00B35602">
        <w:t xml:space="preserve">nie uznały </w:t>
      </w:r>
      <w:r w:rsidR="00C30858" w:rsidRPr="00B35602">
        <w:t>za</w:t>
      </w:r>
      <w:r w:rsidR="00155641" w:rsidRPr="00B35602">
        <w:t xml:space="preserve"> obowiązując</w:t>
      </w:r>
      <w:r w:rsidR="00AE30A9" w:rsidRPr="00B35602">
        <w:t>e</w:t>
      </w:r>
      <w:r w:rsidR="00155641" w:rsidRPr="00B35602">
        <w:t xml:space="preserve"> propozycj</w:t>
      </w:r>
      <w:r w:rsidR="00AE30A9" w:rsidRPr="00B35602">
        <w:t>i</w:t>
      </w:r>
      <w:r w:rsidR="00155641" w:rsidRPr="00B35602">
        <w:t xml:space="preserve"> </w:t>
      </w:r>
      <w:r w:rsidR="00C30858" w:rsidRPr="00B35602">
        <w:t>K</w:t>
      </w:r>
      <w:r w:rsidR="00155641" w:rsidRPr="00B35602">
        <w:t xml:space="preserve">omendanta </w:t>
      </w:r>
      <w:r w:rsidR="00C30858" w:rsidRPr="00B35602">
        <w:t>P</w:t>
      </w:r>
      <w:r w:rsidR="00155641" w:rsidRPr="00B35602">
        <w:t>owiatowego</w:t>
      </w:r>
      <w:r w:rsidR="00C30858" w:rsidRPr="00B35602">
        <w:t xml:space="preserve"> PSP w Łobzie</w:t>
      </w:r>
      <w:r w:rsidR="00155641" w:rsidRPr="00B35602">
        <w:t xml:space="preserve"> przekazan</w:t>
      </w:r>
      <w:r w:rsidR="00AE30A9" w:rsidRPr="00B35602">
        <w:t>ych</w:t>
      </w:r>
      <w:r w:rsidR="00155641" w:rsidRPr="00B35602">
        <w:t xml:space="preserve"> związkom zawodowym przy </w:t>
      </w:r>
      <w:r w:rsidR="00C76194" w:rsidRPr="00B35602">
        <w:t xml:space="preserve">piśmie </w:t>
      </w:r>
      <w:r w:rsidR="00C30858" w:rsidRPr="00B35602">
        <w:br/>
      </w:r>
      <w:r w:rsidR="00C76194" w:rsidRPr="00B35602">
        <w:t>z dnia 12 lutego 2014 r.,</w:t>
      </w:r>
    </w:p>
    <w:p w:rsidR="00155641" w:rsidRPr="00B35602" w:rsidRDefault="00155641" w:rsidP="0091280D">
      <w:pPr>
        <w:pStyle w:val="Akapitzlist"/>
        <w:numPr>
          <w:ilvl w:val="0"/>
          <w:numId w:val="36"/>
        </w:numPr>
        <w:ind w:left="1134" w:hanging="283"/>
        <w:contextualSpacing/>
        <w:jc w:val="both"/>
      </w:pPr>
      <w:r w:rsidRPr="00B35602">
        <w:t xml:space="preserve">strony nie doszły do porozumienia co </w:t>
      </w:r>
      <w:r w:rsidR="001639EA" w:rsidRPr="00B35602">
        <w:t xml:space="preserve">do treści regulaminu rozdziału </w:t>
      </w:r>
      <w:r w:rsidRPr="00B35602">
        <w:t>nagród na rok 2015</w:t>
      </w:r>
      <w:r w:rsidR="001639EA" w:rsidRPr="00B35602">
        <w:t>.</w:t>
      </w:r>
      <w:r w:rsidRPr="00B35602">
        <w:t xml:space="preserve"> Strony nie uzgodniły </w:t>
      </w:r>
      <w:r w:rsidR="001639EA" w:rsidRPr="00B35602">
        <w:t xml:space="preserve">również </w:t>
      </w:r>
      <w:r w:rsidRPr="00B35602">
        <w:t xml:space="preserve">terminu następnego spotkania </w:t>
      </w:r>
      <w:r w:rsidR="00BC77EB">
        <w:br/>
      </w:r>
      <w:r w:rsidRPr="00B35602">
        <w:t>w tej sprawie.</w:t>
      </w:r>
    </w:p>
    <w:p w:rsidR="00155641" w:rsidRPr="00761058" w:rsidRDefault="00155641" w:rsidP="0091280D">
      <w:pPr>
        <w:pStyle w:val="Akapitzlist"/>
        <w:numPr>
          <w:ilvl w:val="0"/>
          <w:numId w:val="34"/>
        </w:numPr>
        <w:jc w:val="both"/>
      </w:pPr>
      <w:r w:rsidRPr="00DD29CA">
        <w:t>Kolejn</w:t>
      </w:r>
      <w:r>
        <w:t>ą</w:t>
      </w:r>
      <w:r w:rsidRPr="00DD29CA">
        <w:t xml:space="preserve"> prób</w:t>
      </w:r>
      <w:r>
        <w:t>ę</w:t>
      </w:r>
      <w:r w:rsidRPr="00DD29CA">
        <w:t xml:space="preserve"> uzgodnienia regulaminu rozdziału środków finansowych funduszu </w:t>
      </w:r>
      <w:r w:rsidR="0020601B">
        <w:t xml:space="preserve"> </w:t>
      </w:r>
      <w:r w:rsidRPr="00DD29CA">
        <w:t>nagród i zapomóg dla strażaków i pracownik</w:t>
      </w:r>
      <w:r w:rsidR="001639EA">
        <w:t>ów cywilnych w KP PSP w Łobzie K</w:t>
      </w:r>
      <w:r>
        <w:t xml:space="preserve">omendant </w:t>
      </w:r>
      <w:r w:rsidR="001639EA">
        <w:t>P</w:t>
      </w:r>
      <w:r>
        <w:t xml:space="preserve">owiatowy </w:t>
      </w:r>
      <w:r w:rsidR="001639EA">
        <w:t xml:space="preserve">PSP w Łobzie </w:t>
      </w:r>
      <w:r>
        <w:t xml:space="preserve">podjął w dniu 29 stycznia </w:t>
      </w:r>
      <w:r w:rsidR="001639EA">
        <w:t xml:space="preserve">br. </w:t>
      </w:r>
      <w:r>
        <w:t>przesyłając pismem znak POiK.077.1.2015 propozycję opracowaną przez stronę służbową.</w:t>
      </w:r>
    </w:p>
    <w:p w:rsidR="00155641" w:rsidRPr="00761058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w dniu 23 lutego 2015 r. strona związkowa </w:t>
      </w:r>
      <w:r w:rsidRPr="001639EA">
        <w:t>przedstawiła na piśmie wspólnie uzgodnione stanowisko</w:t>
      </w:r>
      <w:r w:rsidR="001639EA">
        <w:t xml:space="preserve"> w sprawie rozdziału </w:t>
      </w:r>
      <w:r w:rsidRPr="001639EA">
        <w:t>śr</w:t>
      </w:r>
      <w:r>
        <w:t xml:space="preserve">odków finansowych na nagrody </w:t>
      </w:r>
      <w:r w:rsidR="001639EA">
        <w:br/>
      </w:r>
      <w:r>
        <w:t>i zapomogi na rok 2015 r. Propozycja strony związkowej zawiera m.in. takie zapisy:</w:t>
      </w:r>
    </w:p>
    <w:p w:rsidR="00155641" w:rsidRPr="00AE623E" w:rsidRDefault="00155641" w:rsidP="0091280D">
      <w:pPr>
        <w:pStyle w:val="Akapitzlist"/>
        <w:numPr>
          <w:ilvl w:val="0"/>
          <w:numId w:val="37"/>
        </w:numPr>
        <w:ind w:left="1134" w:hanging="283"/>
        <w:jc w:val="both"/>
      </w:pPr>
      <w:r>
        <w:t>„ podział ogólny środków (procentowy) 10% - do dyspozycji komendanta; 74 % system zmianowy i codzienny dzielon</w:t>
      </w:r>
      <w:r w:rsidR="001639EA">
        <w:t>e w równej wysokości na osobę (</w:t>
      </w:r>
      <w:r>
        <w:t>kwota o</w:t>
      </w:r>
      <w:r w:rsidR="00C76194">
        <w:t>gólna)</w:t>
      </w:r>
      <w:r w:rsidR="001639EA">
        <w:t>; 16% nagroda minimalna”,</w:t>
      </w:r>
    </w:p>
    <w:p w:rsidR="00155641" w:rsidRPr="00AE623E" w:rsidRDefault="00155641" w:rsidP="0091280D">
      <w:pPr>
        <w:pStyle w:val="Akapitzlist"/>
        <w:numPr>
          <w:ilvl w:val="0"/>
          <w:numId w:val="37"/>
        </w:numPr>
        <w:ind w:left="1134" w:hanging="283"/>
        <w:jc w:val="both"/>
      </w:pPr>
      <w:r>
        <w:t>„podział szczegółowy środków wg ustaleń z 2013 r.”</w:t>
      </w:r>
      <w:r w:rsidR="00C76194">
        <w:t>,</w:t>
      </w:r>
    </w:p>
    <w:p w:rsidR="00155641" w:rsidRPr="00653AA0" w:rsidRDefault="00155641" w:rsidP="0091280D">
      <w:pPr>
        <w:pStyle w:val="Akapitzlist"/>
        <w:numPr>
          <w:ilvl w:val="0"/>
          <w:numId w:val="37"/>
        </w:numPr>
        <w:ind w:left="1134" w:hanging="283"/>
        <w:jc w:val="both"/>
      </w:pPr>
      <w:r>
        <w:t xml:space="preserve">„nagrodę uznaniową przyznaje się z okazji dnia strażaka w wysokości 300 zł </w:t>
      </w:r>
      <w:r w:rsidR="00BC77EB">
        <w:br/>
      </w:r>
      <w:r>
        <w:t>dla każdego funkcjonariusza c</w:t>
      </w:r>
      <w:r w:rsidR="001639EA">
        <w:t>hyba, że wypełnia postanowienia</w:t>
      </w:r>
      <w:r>
        <w:t xml:space="preserve"> pkt. 8 porozumienia, który wskazuje sytuacje kiedy nagroda nie przysługuje” – pkt. 3</w:t>
      </w:r>
      <w:r w:rsidR="001639EA">
        <w:t>,</w:t>
      </w:r>
    </w:p>
    <w:p w:rsidR="00155641" w:rsidRPr="00653AA0" w:rsidRDefault="00155641" w:rsidP="0091280D">
      <w:pPr>
        <w:pStyle w:val="Akapitzlist"/>
        <w:numPr>
          <w:ilvl w:val="0"/>
          <w:numId w:val="37"/>
        </w:numPr>
        <w:ind w:left="1134" w:hanging="283"/>
        <w:jc w:val="both"/>
      </w:pPr>
      <w:r>
        <w:t>„istnieje możliwość przyznania nagród uznaniowych w ciągu całego roku kalendarzowego w porozumieniu ze związkami zawodowymi, po pozytywnym zaopiniowaniu obu stron” – pkt. 4</w:t>
      </w:r>
      <w:r w:rsidR="00C76194">
        <w:t>,</w:t>
      </w:r>
    </w:p>
    <w:p w:rsidR="00155641" w:rsidRPr="00793620" w:rsidRDefault="00155641" w:rsidP="0091280D">
      <w:pPr>
        <w:pStyle w:val="Akapitzlist"/>
        <w:numPr>
          <w:ilvl w:val="0"/>
          <w:numId w:val="37"/>
        </w:numPr>
        <w:ind w:left="1134" w:hanging="283"/>
        <w:jc w:val="both"/>
      </w:pPr>
      <w:r>
        <w:t>„wysokość nagród przyznawanych w ciągu roku powinna także być konsu</w:t>
      </w:r>
      <w:r w:rsidR="00C80B0D">
        <w:t>ltowana ze związkami zawodowymi”</w:t>
      </w:r>
      <w:r w:rsidRPr="00653AA0">
        <w:t xml:space="preserve"> </w:t>
      </w:r>
      <w:r>
        <w:t>– pkt. 5</w:t>
      </w:r>
      <w:r w:rsidR="00C76194">
        <w:t>.</w:t>
      </w:r>
    </w:p>
    <w:p w:rsidR="00155641" w:rsidRPr="00980EA5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W dniu 2 marca 2015 r. strona związkowa wniosła o przesunięcie spotkania </w:t>
      </w:r>
      <w:r w:rsidR="00C76194">
        <w:br/>
      </w:r>
      <w:r>
        <w:t>w sprawie rozdzia</w:t>
      </w:r>
      <w:r w:rsidR="00C76194">
        <w:t>łu środków na nagrody z 3 marca</w:t>
      </w:r>
      <w:r>
        <w:t xml:space="preserve"> na 11 marca 2015 r. ze względu na ważną s</w:t>
      </w:r>
      <w:r w:rsidR="00C76194">
        <w:t>prawę rodzinną przewodniczącego</w:t>
      </w:r>
      <w:r>
        <w:t xml:space="preserve"> </w:t>
      </w:r>
      <w:r w:rsidRPr="00A7679D">
        <w:t>NSZZ „Solidarność”</w:t>
      </w:r>
      <w:r w:rsidR="00C76194">
        <w:t>.</w:t>
      </w:r>
    </w:p>
    <w:p w:rsidR="00155641" w:rsidRDefault="00155641" w:rsidP="0091280D">
      <w:pPr>
        <w:pStyle w:val="Akapitzlist"/>
        <w:numPr>
          <w:ilvl w:val="0"/>
          <w:numId w:val="34"/>
        </w:numPr>
        <w:jc w:val="both"/>
      </w:pPr>
      <w:r>
        <w:t>W odpowiedzi na wniosek strony związkowej komendant w piśmie znak POiK</w:t>
      </w:r>
      <w:r w:rsidR="00C76194">
        <w:t>.077.4.2015 z dnia 3 marca 2015</w:t>
      </w:r>
      <w:r>
        <w:t xml:space="preserve"> r. wskazał nowy termin spotkania na </w:t>
      </w:r>
      <w:r w:rsidRPr="00760826">
        <w:rPr>
          <w:b/>
        </w:rPr>
        <w:t>dzień 12 marca 2015 r</w:t>
      </w:r>
      <w:r>
        <w:t>.</w:t>
      </w:r>
      <w:r w:rsidR="00955C17">
        <w:t>,</w:t>
      </w:r>
      <w:r>
        <w:t xml:space="preserve"> tj. inny dzień niż wnioskowała strona zwi</w:t>
      </w:r>
      <w:r w:rsidR="00C76194">
        <w:t xml:space="preserve">ązkowa na godz. 9.00. </w:t>
      </w:r>
      <w:r w:rsidR="00C76194">
        <w:br/>
      </w:r>
      <w:r>
        <w:t>W piśmie tym komendant wskazuje, że przedstawiona przez związki zawodowe propozycja rozdziału środków na nagrody narusza art. 95a ustawy o PSP oraz ustala już na po</w:t>
      </w:r>
      <w:r w:rsidR="00C76194">
        <w:t>czątku roku procentową wysokość</w:t>
      </w:r>
      <w:r>
        <w:t xml:space="preserve"> nagrody dla każdego strażaka. W ocenie </w:t>
      </w:r>
      <w:r w:rsidR="00C76194">
        <w:lastRenderedPageBreak/>
        <w:t>K</w:t>
      </w:r>
      <w:r w:rsidR="00C80B0D">
        <w:t>omendanta</w:t>
      </w:r>
      <w:r>
        <w:t xml:space="preserve"> </w:t>
      </w:r>
      <w:r w:rsidR="00C76194">
        <w:t>P</w:t>
      </w:r>
      <w:r>
        <w:t>owiatowego</w:t>
      </w:r>
      <w:r w:rsidR="00C76194">
        <w:t xml:space="preserve"> PSP w Łobzie</w:t>
      </w:r>
      <w:r>
        <w:t xml:space="preserve"> przedstawiona przez związki zawodowe propozycja zrównuje wszystkich nie pozwalając docenić wyróżniających </w:t>
      </w:r>
      <w:r w:rsidR="00955C17">
        <w:br/>
      </w:r>
      <w:r>
        <w:t>się strażaków.</w:t>
      </w:r>
    </w:p>
    <w:p w:rsidR="00155641" w:rsidRPr="00FD5F4E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W dniu 11 marca 2015 r. </w:t>
      </w:r>
      <w:r w:rsidR="00C76194">
        <w:t xml:space="preserve">Związek zawodowy </w:t>
      </w:r>
      <w:r>
        <w:t xml:space="preserve">NSZZ „Solidarność” w związku </w:t>
      </w:r>
      <w:r w:rsidR="00C76194">
        <w:br/>
      </w:r>
      <w:r>
        <w:t>z chorobą przewodniczącego poprosił o przesunięcie spotkania w sprawie rozdziału środków na nagrody</w:t>
      </w:r>
      <w:r w:rsidR="00C80B0D">
        <w:t>.</w:t>
      </w:r>
    </w:p>
    <w:p w:rsidR="00155641" w:rsidRPr="009918DA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W odpowiedzi na wniosek strony związkowej komendant w piśmie znak POiK.077.4.2015 z dnia </w:t>
      </w:r>
      <w:r w:rsidR="00C76194">
        <w:t>11 marca 2015</w:t>
      </w:r>
      <w:r>
        <w:t xml:space="preserve"> r. wskazał nowy termin spotkania na </w:t>
      </w:r>
      <w:r w:rsidRPr="009918DA">
        <w:t>dzień 17 marca 2015 r.</w:t>
      </w:r>
      <w:r w:rsidR="00494D68">
        <w:t>,</w:t>
      </w:r>
      <w:r w:rsidRPr="009918DA">
        <w:t xml:space="preserve"> tj. inny dzień niż wnioskowała strona związkowa na godz. 9.</w:t>
      </w:r>
      <w:r w:rsidR="00C76194">
        <w:t>00.</w:t>
      </w:r>
    </w:p>
    <w:p w:rsidR="00155641" w:rsidRDefault="00155641" w:rsidP="0091280D">
      <w:pPr>
        <w:pStyle w:val="Akapitzlist"/>
        <w:numPr>
          <w:ilvl w:val="0"/>
          <w:numId w:val="34"/>
        </w:numPr>
        <w:jc w:val="both"/>
      </w:pPr>
      <w:r>
        <w:t>Przewodniczący NSZZ „Solidarność” p</w:t>
      </w:r>
      <w:r w:rsidR="00C76194">
        <w:t>ismem z dnia 16 marca 2015 r. (</w:t>
      </w:r>
      <w:r>
        <w:t xml:space="preserve">przekazanym poczta elektroniczną na PSK) poinformował </w:t>
      </w:r>
      <w:r w:rsidR="00C76194">
        <w:t>K</w:t>
      </w:r>
      <w:r>
        <w:t xml:space="preserve">omendanta </w:t>
      </w:r>
      <w:r w:rsidR="00C76194">
        <w:t>P</w:t>
      </w:r>
      <w:r>
        <w:t>owiatowego</w:t>
      </w:r>
      <w:r w:rsidR="00C76194">
        <w:t xml:space="preserve"> PSP </w:t>
      </w:r>
      <w:r w:rsidR="00C76194">
        <w:br/>
        <w:t>w Łobzie,</w:t>
      </w:r>
      <w:r>
        <w:t xml:space="preserve"> iż pr</w:t>
      </w:r>
      <w:r w:rsidR="00C76194">
        <w:t>zebywa na urlopie wypoczynkowym</w:t>
      </w:r>
      <w:r>
        <w:t xml:space="preserve"> i natłok zajęć codziennych </w:t>
      </w:r>
      <w:r w:rsidR="00C76194">
        <w:br/>
      </w:r>
      <w:r>
        <w:t xml:space="preserve">nie pozwala mu na stawienie się na spotkanie. Wyraził również przekonanie, </w:t>
      </w:r>
      <w:r w:rsidR="00C76194">
        <w:br/>
      </w:r>
      <w:r>
        <w:t>że spotkanie w tej sprawie może poczekać do jego powrotu z urlopu i przy odrobinie dobrej woli ze strony komendanta i związków zawodowych dojdzie do spotkania.</w:t>
      </w:r>
    </w:p>
    <w:p w:rsidR="00155641" w:rsidRPr="00672030" w:rsidRDefault="00155641" w:rsidP="0091280D">
      <w:pPr>
        <w:pStyle w:val="Akapitzlist"/>
        <w:numPr>
          <w:ilvl w:val="0"/>
          <w:numId w:val="34"/>
        </w:numPr>
        <w:jc w:val="both"/>
      </w:pPr>
      <w:r>
        <w:t>W dniu 17 i 18 marca 2015 r. odbyło się spotkanie strony związkowej i służbowej. Jak wynika z notatki służbowej sporządzonej przez komendanta,</w:t>
      </w:r>
      <w:r w:rsidRPr="00672030">
        <w:t xml:space="preserve"> </w:t>
      </w:r>
      <w:r>
        <w:t xml:space="preserve">celem spotkania było przedyskutowanie przedstawionych przez związek zawodowy propozycji rozdziału nagród oraz wskazanie na niezgodność propozycji z ustawą o PSP, ustawą </w:t>
      </w:r>
      <w:r w:rsidR="00C76194">
        <w:br/>
      </w:r>
      <w:r>
        <w:t>o związkach zawodowych i wytycznymi KG PSP.</w:t>
      </w:r>
    </w:p>
    <w:p w:rsidR="00155641" w:rsidRPr="00B256C9" w:rsidRDefault="00155641" w:rsidP="0091280D">
      <w:pPr>
        <w:pStyle w:val="Akapitzlist"/>
        <w:numPr>
          <w:ilvl w:val="0"/>
          <w:numId w:val="34"/>
        </w:numPr>
        <w:jc w:val="both"/>
      </w:pPr>
      <w:r>
        <w:t>W dniu 24 marca 2015 r. odbyło się kolejne spotkanie w sprawie rozdziału środków na nagrody. Na spotkaniu strona związkowa wniosła uwagi do proponowanego przez komendanta regulaminu rozdziału nagród. Na spotkaniu strona związkowa zaproponowała kolejny termin spotkania na dzień 7 lub 10 kwietnia 2015 r.</w:t>
      </w:r>
    </w:p>
    <w:p w:rsidR="00155641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Pismem z dnia 1 kwietnia 2015 r. Komendant Powiatowy </w:t>
      </w:r>
      <w:r w:rsidR="00C76194">
        <w:t xml:space="preserve">PSP w Łobzie </w:t>
      </w:r>
      <w:r>
        <w:t xml:space="preserve">przystał </w:t>
      </w:r>
      <w:r w:rsidR="00C76194">
        <w:br/>
      </w:r>
      <w:r>
        <w:t>na spotkanie jednakże wyznaczył je w innym termie tj. 8 kwietnia 2015 r. na godz. 9.</w:t>
      </w:r>
      <w:r w:rsidR="00C76194">
        <w:t>00.</w:t>
      </w:r>
    </w:p>
    <w:p w:rsidR="00155641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W odpowiedzi na propozycję </w:t>
      </w:r>
      <w:r w:rsidR="00C76194">
        <w:t>k</w:t>
      </w:r>
      <w:r>
        <w:t>omendanta strona związkowa pismem z dnia 2 kwietnia 2015 r. w</w:t>
      </w:r>
      <w:r w:rsidR="00C76194">
        <w:t>niosła o przesunięcie spotkania</w:t>
      </w:r>
      <w:r>
        <w:t xml:space="preserve"> z godz. 9</w:t>
      </w:r>
      <w:r w:rsidR="00C76194">
        <w:t>.00</w:t>
      </w:r>
      <w:r>
        <w:t xml:space="preserve"> na godz. 17</w:t>
      </w:r>
      <w:r w:rsidR="00C76194">
        <w:t>.00</w:t>
      </w:r>
      <w:r>
        <w:t xml:space="preserve"> motywując to ważnymi sprawami rodzinnymi przewodniczących związków zawodowych.</w:t>
      </w:r>
    </w:p>
    <w:p w:rsidR="00155641" w:rsidRDefault="00155641" w:rsidP="0091280D">
      <w:pPr>
        <w:pStyle w:val="Akapitzlist"/>
        <w:numPr>
          <w:ilvl w:val="0"/>
          <w:numId w:val="34"/>
        </w:numPr>
        <w:jc w:val="both"/>
      </w:pPr>
      <w:r>
        <w:t xml:space="preserve">Komendant powiatowy pismem z dnia 2 kwietnia </w:t>
      </w:r>
      <w:r w:rsidR="00C80B0D">
        <w:t>2015 r. poinformował stronę zwią</w:t>
      </w:r>
      <w:r>
        <w:t>zkową, że spotkanie o godz. 17</w:t>
      </w:r>
      <w:r w:rsidR="00C76194">
        <w:t>.00</w:t>
      </w:r>
      <w:r>
        <w:t xml:space="preserve"> jest niemożliwe ze względu na konieczność jego udziału w zebraniu OSP - </w:t>
      </w:r>
      <w:r w:rsidRPr="009918DA">
        <w:t>w tej sytuacji nie doszło do spotkania.</w:t>
      </w:r>
    </w:p>
    <w:p w:rsidR="00155641" w:rsidRDefault="00155641" w:rsidP="0091280D">
      <w:pPr>
        <w:ind w:left="423"/>
        <w:jc w:val="both"/>
      </w:pPr>
    </w:p>
    <w:p w:rsidR="0021685B" w:rsidRDefault="00C76194" w:rsidP="0091280D">
      <w:pPr>
        <w:jc w:val="both"/>
        <w:rPr>
          <w:b/>
        </w:rPr>
      </w:pPr>
      <w:r>
        <w:rPr>
          <w:b/>
        </w:rPr>
        <w:tab/>
      </w:r>
      <w:r w:rsidR="00155641" w:rsidRPr="006D4432">
        <w:rPr>
          <w:b/>
        </w:rPr>
        <w:t>Z przedstawionego przebiegu procesu uzgadniania zasad rozdziału środków na nagrody za rok 2014 i 2015 ustalono co następuje.</w:t>
      </w:r>
    </w:p>
    <w:p w:rsidR="00155641" w:rsidRDefault="00155641" w:rsidP="0091280D">
      <w:pPr>
        <w:pStyle w:val="Akapitzlist"/>
        <w:numPr>
          <w:ilvl w:val="0"/>
          <w:numId w:val="38"/>
        </w:numPr>
        <w:jc w:val="both"/>
      </w:pPr>
      <w:r>
        <w:t>Wprowadzone w 2014 r. przez Komendanta</w:t>
      </w:r>
      <w:r w:rsidR="00C76194">
        <w:t xml:space="preserve"> Powiatowego PSP w Łobzie</w:t>
      </w:r>
      <w:r>
        <w:t xml:space="preserve"> zasady rozdziału środków na nagrody nie naruszają przepisów ustawy o zwi</w:t>
      </w:r>
      <w:r w:rsidR="00C80B0D">
        <w:t>ą</w:t>
      </w:r>
      <w:r>
        <w:t xml:space="preserve">zkach zawodowych albowiem od dnia przedstawienia związkom zawodowym propozycji rozdziału tj. </w:t>
      </w:r>
      <w:r w:rsidRPr="009918DA">
        <w:t>od 17 lutego 2014 r. strona związkowa w terminie wyni</w:t>
      </w:r>
      <w:r w:rsidR="00C76194">
        <w:t>kającym z art. 30 ust. 5 ustawy</w:t>
      </w:r>
      <w:r w:rsidRPr="009918DA">
        <w:t xml:space="preserve"> o związkach zawodowych tj. w terminie 30 dni nie przedstawiła wspólnie</w:t>
      </w:r>
      <w:r w:rsidRPr="00E64B57">
        <w:t xml:space="preserve"> uzgodnionego stanowiska co do rozdziału środków finansowych na nagrody i zapomogi. W tej sytuacji Komendant Powiatowy był uprawniony do podjęcia decyzji w tej sprawie o czym powiadomił stronę związkowa </w:t>
      </w:r>
      <w:r>
        <w:t>p</w:t>
      </w:r>
      <w:r w:rsidRPr="00E64B57">
        <w:t xml:space="preserve">ismem z dnia 15 kwietnia </w:t>
      </w:r>
      <w:r w:rsidR="00494D68">
        <w:br/>
      </w:r>
      <w:r w:rsidRPr="00E64B57">
        <w:t xml:space="preserve">2014 r. </w:t>
      </w:r>
    </w:p>
    <w:p w:rsidR="00155641" w:rsidRPr="009165B8" w:rsidRDefault="00155641" w:rsidP="0091280D">
      <w:pPr>
        <w:pStyle w:val="Akapitzlist"/>
        <w:numPr>
          <w:ilvl w:val="0"/>
          <w:numId w:val="38"/>
        </w:numPr>
        <w:contextualSpacing/>
        <w:jc w:val="both"/>
      </w:pPr>
      <w:r>
        <w:t xml:space="preserve">Pomimo podjęcia przez komendanta powiatowego już w październiku 2014 r. pierwszych prób </w:t>
      </w:r>
      <w:r w:rsidRPr="00E64B57">
        <w:t>uzg</w:t>
      </w:r>
      <w:r>
        <w:t>o</w:t>
      </w:r>
      <w:r w:rsidRPr="00E64B57">
        <w:t>dni</w:t>
      </w:r>
      <w:r>
        <w:t>e</w:t>
      </w:r>
      <w:r w:rsidRPr="00E64B57">
        <w:t>ni</w:t>
      </w:r>
      <w:r>
        <w:t xml:space="preserve">a </w:t>
      </w:r>
      <w:r w:rsidRPr="00E64B57">
        <w:t>regulaminu rozdziału na</w:t>
      </w:r>
      <w:r w:rsidR="00C76194">
        <w:t xml:space="preserve">gród dla strażaków na rok 2015 </w:t>
      </w:r>
      <w:r w:rsidRPr="00E64B57">
        <w:t>opracowanego w oparciu o wytyczne Komendanta Głównego PSP z dnia 17</w:t>
      </w:r>
      <w:r w:rsidR="00C76194">
        <w:t xml:space="preserve"> czerwca </w:t>
      </w:r>
      <w:r w:rsidRPr="00E64B57">
        <w:t xml:space="preserve">2014 r. </w:t>
      </w:r>
      <w:r>
        <w:t>do dnia kontroli tj. do 17 kwietnia 2015 r. nie udało się uzgodnić zasad rozdziału środków na nagrody.</w:t>
      </w:r>
    </w:p>
    <w:p w:rsidR="00155641" w:rsidRPr="005D4AD3" w:rsidRDefault="00155641" w:rsidP="0091280D">
      <w:pPr>
        <w:pStyle w:val="Akapitzlist"/>
        <w:numPr>
          <w:ilvl w:val="0"/>
          <w:numId w:val="38"/>
        </w:numPr>
        <w:jc w:val="both"/>
      </w:pPr>
      <w:r>
        <w:t>Obie strony wyrażają gotowoś</w:t>
      </w:r>
      <w:r w:rsidR="00C80B0D">
        <w:t>ć</w:t>
      </w:r>
      <w:r>
        <w:t xml:space="preserve"> do rozmów, piszą pisma, w których proponują termin spotkania jednakże działania te mają charakter pozorny. Strona związkowa często </w:t>
      </w:r>
      <w:r>
        <w:lastRenderedPageBreak/>
        <w:t xml:space="preserve">wnosi o przesunięcie spotkania </w:t>
      </w:r>
      <w:r w:rsidRPr="008430A6">
        <w:t xml:space="preserve">ze względu na chorobę, urlop, </w:t>
      </w:r>
      <w:r>
        <w:t xml:space="preserve">natłok zajęć codziennych </w:t>
      </w:r>
      <w:r w:rsidRPr="008430A6">
        <w:t>albo ważną s</w:t>
      </w:r>
      <w:r w:rsidR="00C76194">
        <w:t>prawę rodzinną przewodniczącego</w:t>
      </w:r>
      <w:r w:rsidRPr="008430A6">
        <w:t xml:space="preserve"> NSZZ „Solidarność”</w:t>
      </w:r>
      <w:r>
        <w:t>. K</w:t>
      </w:r>
      <w:r w:rsidRPr="008430A6">
        <w:t xml:space="preserve">omendant </w:t>
      </w:r>
      <w:r w:rsidR="00C76194">
        <w:t>P</w:t>
      </w:r>
      <w:r w:rsidRPr="008430A6">
        <w:t>owiatowy</w:t>
      </w:r>
      <w:r w:rsidR="00C76194">
        <w:t xml:space="preserve"> PSP w Łobzie</w:t>
      </w:r>
      <w:r w:rsidRPr="008430A6">
        <w:t xml:space="preserve"> wyraża zgodę na zmianę terminu jednakże wskazuje inny termin niż wnosi o to strona związkowa. </w:t>
      </w:r>
    </w:p>
    <w:p w:rsidR="006B1B0F" w:rsidRDefault="00155641" w:rsidP="0091280D">
      <w:pPr>
        <w:pStyle w:val="Akapitzlist"/>
        <w:numPr>
          <w:ilvl w:val="0"/>
          <w:numId w:val="38"/>
        </w:numPr>
        <w:contextualSpacing/>
        <w:jc w:val="both"/>
      </w:pPr>
      <w:r>
        <w:t xml:space="preserve">Problemem, w ocenie kontrolującego, jest wyraźna niechęć strony związkowej </w:t>
      </w:r>
      <w:r w:rsidR="004917E0">
        <w:br/>
      </w:r>
      <w:r>
        <w:t xml:space="preserve">do odbywania spotkań w czasie innym niż czas ich służby. </w:t>
      </w:r>
      <w:r w:rsidR="006B1B0F">
        <w:t>K</w:t>
      </w:r>
      <w:r w:rsidR="006B1B0F" w:rsidRPr="00E437CA">
        <w:t xml:space="preserve">omendant </w:t>
      </w:r>
      <w:r w:rsidR="004917E0">
        <w:t>P</w:t>
      </w:r>
      <w:r w:rsidR="006B1B0F" w:rsidRPr="00E437CA">
        <w:t>owiatowy</w:t>
      </w:r>
      <w:r w:rsidR="004917E0">
        <w:t xml:space="preserve"> PSP w Łobzie</w:t>
      </w:r>
      <w:r w:rsidR="006B1B0F" w:rsidRPr="00E437CA">
        <w:t xml:space="preserve"> wyznacza </w:t>
      </w:r>
      <w:r w:rsidR="004917E0">
        <w:t>natomiast</w:t>
      </w:r>
      <w:r w:rsidR="004917E0" w:rsidRPr="00E437CA">
        <w:t xml:space="preserve"> </w:t>
      </w:r>
      <w:r w:rsidR="006B1B0F" w:rsidRPr="00E437CA">
        <w:t xml:space="preserve">spotkania w dni, które dla przewodniczących związków zawodowych są dniami </w:t>
      </w:r>
      <w:r w:rsidR="00EF55E2">
        <w:t xml:space="preserve">wolnymi od </w:t>
      </w:r>
      <w:r w:rsidR="006B1B0F" w:rsidRPr="00E437CA">
        <w:t>służby uzasadniając to tym</w:t>
      </w:r>
      <w:r w:rsidR="006B1B0F">
        <w:t>,</w:t>
      </w:r>
      <w:r w:rsidR="006B1B0F" w:rsidRPr="00E437CA">
        <w:t xml:space="preserve"> </w:t>
      </w:r>
      <w:r w:rsidR="00494D68">
        <w:br/>
      </w:r>
      <w:r w:rsidR="006B1B0F" w:rsidRPr="00E437CA">
        <w:t xml:space="preserve">iż </w:t>
      </w:r>
      <w:r w:rsidR="006B1B0F">
        <w:t xml:space="preserve">organizowanie spotkania </w:t>
      </w:r>
      <w:r w:rsidR="006B1B0F" w:rsidRPr="00E437CA">
        <w:t xml:space="preserve">w dniu służby przewodniczących </w:t>
      </w:r>
      <w:r w:rsidR="006B1B0F">
        <w:t>powoduje</w:t>
      </w:r>
      <w:r w:rsidR="006B1B0F" w:rsidRPr="00E437CA">
        <w:t xml:space="preserve"> konieczność </w:t>
      </w:r>
      <w:r w:rsidR="006B1B0F">
        <w:t xml:space="preserve">zapewnienia </w:t>
      </w:r>
      <w:r w:rsidR="006B1B0F" w:rsidRPr="00E437CA">
        <w:t>zastępstw</w:t>
      </w:r>
      <w:r w:rsidR="006B1B0F">
        <w:t xml:space="preserve"> na czas jego trwania, </w:t>
      </w:r>
      <w:r w:rsidR="004917E0">
        <w:t>a co za tym idzie</w:t>
      </w:r>
      <w:r w:rsidR="006B1B0F" w:rsidRPr="00E437CA">
        <w:t xml:space="preserve"> generowane byłyby nadgodziny</w:t>
      </w:r>
      <w:r w:rsidR="006B1B0F">
        <w:t>.</w:t>
      </w:r>
      <w:r w:rsidR="006B1B0F" w:rsidRPr="00E437CA">
        <w:t xml:space="preserve"> </w:t>
      </w:r>
    </w:p>
    <w:p w:rsidR="00616498" w:rsidRDefault="004917E0" w:rsidP="0091280D">
      <w:pPr>
        <w:pStyle w:val="hyphenate"/>
        <w:shd w:val="clear" w:color="auto" w:fill="FFFFFF"/>
        <w:spacing w:before="0" w:after="0"/>
        <w:ind w:left="720"/>
        <w:jc w:val="both"/>
      </w:pPr>
      <w:r>
        <w:tab/>
      </w:r>
    </w:p>
    <w:p w:rsidR="00C146D0" w:rsidRPr="0046018B" w:rsidRDefault="004917E0" w:rsidP="0091280D">
      <w:pPr>
        <w:jc w:val="both"/>
      </w:pPr>
      <w:r>
        <w:rPr>
          <w:bCs/>
        </w:rPr>
        <w:tab/>
      </w:r>
      <w:r w:rsidR="00616498" w:rsidRPr="00A64493">
        <w:rPr>
          <w:bCs/>
        </w:rPr>
        <w:t>Zgodnie z art. 95a.</w:t>
      </w:r>
      <w:r w:rsidR="00616498" w:rsidRPr="00A64493">
        <w:t xml:space="preserve"> ust. 1. ustawy o PSP strażakowi mogą być przyznawane nagrody </w:t>
      </w:r>
      <w:r>
        <w:br/>
      </w:r>
      <w:r w:rsidR="00616498" w:rsidRPr="00A64493">
        <w:t>w formie</w:t>
      </w:r>
      <w:r>
        <w:t xml:space="preserve"> pieniężnej lub rzeczowej</w:t>
      </w:r>
      <w:r w:rsidR="00616498">
        <w:t xml:space="preserve"> za wzorowe wykonywanie zadań służbowych, szczególne osiągnięcia w służbie, realizowanie zadań w szczególnie trudnych warunkach lub wymagających znacznego nakładu pracy. </w:t>
      </w:r>
      <w:r w:rsidR="00616498" w:rsidRPr="00616498">
        <w:rPr>
          <w:bCs/>
        </w:rPr>
        <w:t>Rozporządzenie</w:t>
      </w:r>
      <w:r w:rsidR="00616498">
        <w:rPr>
          <w:bCs/>
        </w:rPr>
        <w:t xml:space="preserve"> </w:t>
      </w:r>
      <w:r w:rsidR="00616498" w:rsidRPr="00616498">
        <w:rPr>
          <w:bCs/>
        </w:rPr>
        <w:t>Ministra Spraw Wewnętrznych</w:t>
      </w:r>
      <w:r w:rsidR="00616498">
        <w:rPr>
          <w:bCs/>
        </w:rPr>
        <w:t xml:space="preserve"> </w:t>
      </w:r>
      <w:r>
        <w:rPr>
          <w:bCs/>
        </w:rPr>
        <w:br/>
      </w:r>
      <w:r w:rsidR="00616498" w:rsidRPr="00616498">
        <w:t>z dnia 10 października 2014 r.</w:t>
      </w:r>
      <w:r>
        <w:t xml:space="preserve"> </w:t>
      </w:r>
      <w:r w:rsidR="00616498" w:rsidRPr="00616498">
        <w:rPr>
          <w:bCs/>
        </w:rPr>
        <w:t>w sprawie nagród i zapomóg dla strażaków Państwowej Straży Pożarnej oraz tworzenia funduszu nagród i zapomóg dla strażaków</w:t>
      </w:r>
      <w:r w:rsidR="00616498">
        <w:rPr>
          <w:bCs/>
        </w:rPr>
        <w:t xml:space="preserve"> w § 2 ust. 2 </w:t>
      </w:r>
      <w:r w:rsidR="00C146D0">
        <w:rPr>
          <w:bCs/>
        </w:rPr>
        <w:t xml:space="preserve">stanowi, </w:t>
      </w:r>
      <w:r>
        <w:rPr>
          <w:bCs/>
        </w:rPr>
        <w:br/>
      </w:r>
      <w:r w:rsidR="00C146D0" w:rsidRPr="0046018B">
        <w:rPr>
          <w:bCs/>
        </w:rPr>
        <w:t>że w</w:t>
      </w:r>
      <w:r w:rsidR="00C146D0" w:rsidRPr="0046018B">
        <w:t>arunki, o których mowa w art. 95a ust. 1 ustawy o PSP, uważa się za spełnione, jeżeli strażak:</w:t>
      </w:r>
    </w:p>
    <w:p w:rsidR="00C146D0" w:rsidRPr="0046018B" w:rsidRDefault="00C146D0" w:rsidP="0091280D">
      <w:pPr>
        <w:pStyle w:val="Akapitzlist"/>
        <w:numPr>
          <w:ilvl w:val="0"/>
          <w:numId w:val="43"/>
        </w:numPr>
        <w:ind w:left="426"/>
        <w:jc w:val="both"/>
      </w:pPr>
      <w:r w:rsidRPr="0046018B">
        <w:t>wykonywał powierzone zadania służbowe w sposób wyróżniający, z dbałością o wysoką jakość i termin ich realizacji, oraz wykazał się odpowiedzialnością za ich realizację;</w:t>
      </w:r>
    </w:p>
    <w:p w:rsidR="00C146D0" w:rsidRPr="0046018B" w:rsidRDefault="00C146D0" w:rsidP="0091280D">
      <w:pPr>
        <w:pStyle w:val="Akapitzlist"/>
        <w:numPr>
          <w:ilvl w:val="0"/>
          <w:numId w:val="43"/>
        </w:numPr>
        <w:ind w:left="426"/>
        <w:jc w:val="both"/>
      </w:pPr>
      <w:r w:rsidRPr="0046018B">
        <w:t xml:space="preserve">wykazał się działaniami skierowanymi na poszukiwanie nowych, lepszych rozwiązań </w:t>
      </w:r>
      <w:r w:rsidR="004917E0">
        <w:br/>
      </w:r>
      <w:r w:rsidRPr="0046018B">
        <w:t>i zaangażował się w ich wykorzystanie w środowisku służby;</w:t>
      </w:r>
    </w:p>
    <w:p w:rsidR="00C146D0" w:rsidRPr="0046018B" w:rsidRDefault="00C146D0" w:rsidP="0091280D">
      <w:pPr>
        <w:pStyle w:val="Akapitzlist"/>
        <w:numPr>
          <w:ilvl w:val="0"/>
          <w:numId w:val="43"/>
        </w:numPr>
        <w:ind w:left="426"/>
        <w:jc w:val="both"/>
      </w:pPr>
      <w:r w:rsidRPr="0046018B">
        <w:t xml:space="preserve">osiągnął wysokie wyniki w realizacji i podnoszeniu kwalifikacji niezbędnych </w:t>
      </w:r>
      <w:r w:rsidR="004917E0">
        <w:br/>
      </w:r>
      <w:r w:rsidRPr="0046018B">
        <w:t>do wykonywania obowiązków służbowych;</w:t>
      </w:r>
    </w:p>
    <w:p w:rsidR="00C146D0" w:rsidRPr="0046018B" w:rsidRDefault="00C146D0" w:rsidP="0091280D">
      <w:pPr>
        <w:pStyle w:val="Akapitzlist"/>
        <w:numPr>
          <w:ilvl w:val="0"/>
          <w:numId w:val="43"/>
        </w:numPr>
        <w:ind w:left="426"/>
        <w:jc w:val="both"/>
      </w:pPr>
      <w:r w:rsidRPr="0046018B">
        <w:t xml:space="preserve">wykazał się wysokimi efektami w realizacji zadań służbowych nastawionymi </w:t>
      </w:r>
      <w:r w:rsidR="004917E0">
        <w:br/>
      </w:r>
      <w:r w:rsidRPr="0046018B">
        <w:t>na osiągnięcie celów służby;</w:t>
      </w:r>
    </w:p>
    <w:p w:rsidR="00C146D0" w:rsidRPr="0046018B" w:rsidRDefault="00C146D0" w:rsidP="0091280D">
      <w:pPr>
        <w:pStyle w:val="Akapitzlist"/>
        <w:numPr>
          <w:ilvl w:val="0"/>
          <w:numId w:val="43"/>
        </w:numPr>
        <w:ind w:left="426"/>
        <w:jc w:val="both"/>
      </w:pPr>
      <w:r w:rsidRPr="0046018B">
        <w:t xml:space="preserve">utrzymywał sprawność fizyczną na poziomie wybitnym lub uzyskał wysokie wyniki </w:t>
      </w:r>
      <w:r w:rsidR="004917E0">
        <w:br/>
      </w:r>
      <w:r w:rsidRPr="0046018B">
        <w:t>w zawodach sportowych;</w:t>
      </w:r>
    </w:p>
    <w:p w:rsidR="00C146D0" w:rsidRPr="00F03BCE" w:rsidRDefault="00C146D0" w:rsidP="0091280D">
      <w:pPr>
        <w:pStyle w:val="Akapitzlist"/>
        <w:numPr>
          <w:ilvl w:val="0"/>
          <w:numId w:val="43"/>
        </w:numPr>
        <w:ind w:left="426"/>
        <w:jc w:val="both"/>
      </w:pPr>
      <w:r w:rsidRPr="0046018B">
        <w:t>wykazał się szczególnym zaangażowaniem w trakcie prowadzonych działań ratowniczych, narażał swoje życie lub zdrowie w trakcie prowadzonych działań ratowniczych, wykazał się wyjątkową odwagą w ratowaniu życia ludzkiego i mienia, brał udział w działaniach w warunkach szczególnie trudnych i niebezpiecznych.</w:t>
      </w:r>
    </w:p>
    <w:p w:rsidR="004474CA" w:rsidRDefault="004917E0" w:rsidP="0091280D">
      <w:pPr>
        <w:jc w:val="both"/>
      </w:pPr>
      <w:r>
        <w:rPr>
          <w:bCs/>
        </w:rPr>
        <w:tab/>
      </w:r>
      <w:r w:rsidR="00A64493">
        <w:rPr>
          <w:bCs/>
        </w:rPr>
        <w:t xml:space="preserve">Uzupełnieniem w/c przepisów są </w:t>
      </w:r>
      <w:r w:rsidR="00A64493" w:rsidRPr="00C17E70">
        <w:t>wytyczn</w:t>
      </w:r>
      <w:r w:rsidR="00A64493">
        <w:t>e</w:t>
      </w:r>
      <w:r w:rsidR="00A64493" w:rsidRPr="00C17E70">
        <w:t xml:space="preserve"> Komendanta Głównego PSP </w:t>
      </w:r>
      <w:r w:rsidR="00A64493">
        <w:t xml:space="preserve">w sprawie przyznawania nagród pieniężnych i rzeczowych dla strażaków PSP </w:t>
      </w:r>
      <w:r w:rsidR="00A64493" w:rsidRPr="00C17E70">
        <w:t>z dnia 17</w:t>
      </w:r>
      <w:r>
        <w:t xml:space="preserve"> czerwca </w:t>
      </w:r>
      <w:r w:rsidR="00A64493" w:rsidRPr="00C17E70">
        <w:t>2014 r.</w:t>
      </w:r>
      <w:r w:rsidR="00A64493">
        <w:t xml:space="preserve"> W pkt. 10 Wytycznych wskazuje się, </w:t>
      </w:r>
      <w:r w:rsidR="004474CA">
        <w:t>ż</w:t>
      </w:r>
      <w:r w:rsidR="00A64493">
        <w:t>e właściwy przełożony przyznając nagrodę powinien dążyć do tego by nagrod</w:t>
      </w:r>
      <w:r w:rsidR="004474CA">
        <w:t>y:</w:t>
      </w:r>
    </w:p>
    <w:p w:rsidR="00A64493" w:rsidRDefault="000E0BE0" w:rsidP="0091280D">
      <w:pPr>
        <w:pStyle w:val="Akapitzlist"/>
        <w:numPr>
          <w:ilvl w:val="0"/>
          <w:numId w:val="39"/>
        </w:numPr>
      </w:pPr>
      <w:r>
        <w:t xml:space="preserve">były </w:t>
      </w:r>
      <w:r w:rsidR="004474CA">
        <w:t xml:space="preserve">powiązana ze zdarzeniami, stanowiącymi podstawę jej nadania, </w:t>
      </w:r>
    </w:p>
    <w:p w:rsidR="004474CA" w:rsidRDefault="004474CA" w:rsidP="0091280D">
      <w:pPr>
        <w:pStyle w:val="Akapitzlist"/>
        <w:numPr>
          <w:ilvl w:val="0"/>
          <w:numId w:val="39"/>
        </w:numPr>
      </w:pPr>
      <w:r>
        <w:t>stanowiły wymiern</w:t>
      </w:r>
      <w:r w:rsidR="00AC253D">
        <w:t>ą</w:t>
      </w:r>
      <w:r>
        <w:t xml:space="preserve"> wartość dla nagradzanych,</w:t>
      </w:r>
    </w:p>
    <w:p w:rsidR="00A64493" w:rsidRDefault="004474CA" w:rsidP="0091280D">
      <w:pPr>
        <w:pStyle w:val="Akapitzlist"/>
        <w:numPr>
          <w:ilvl w:val="0"/>
          <w:numId w:val="39"/>
        </w:numPr>
      </w:pPr>
      <w:r>
        <w:t>były zróżnicowane.</w:t>
      </w:r>
    </w:p>
    <w:p w:rsidR="004917E0" w:rsidRDefault="004917E0" w:rsidP="0091280D">
      <w:pPr>
        <w:jc w:val="both"/>
        <w:rPr>
          <w:rFonts w:ascii="Open Sans" w:hAnsi="Open Sans"/>
          <w:color w:val="15191B"/>
        </w:rPr>
      </w:pPr>
      <w:r>
        <w:rPr>
          <w:rFonts w:ascii="Open Sans" w:hAnsi="Open Sans"/>
          <w:color w:val="15191B"/>
        </w:rPr>
        <w:tab/>
      </w:r>
    </w:p>
    <w:p w:rsidR="00914E6C" w:rsidRPr="00793620" w:rsidRDefault="004917E0" w:rsidP="0091280D">
      <w:pPr>
        <w:jc w:val="both"/>
      </w:pPr>
      <w:r>
        <w:rPr>
          <w:rFonts w:ascii="Open Sans" w:hAnsi="Open Sans"/>
          <w:color w:val="15191B"/>
        </w:rPr>
        <w:tab/>
      </w:r>
      <w:r w:rsidR="007B51DA" w:rsidRPr="00D91FB1">
        <w:rPr>
          <w:rFonts w:ascii="Open Sans" w:hAnsi="Open Sans"/>
          <w:color w:val="15191B"/>
        </w:rPr>
        <w:t>Nagrody są elementem motywowania pracowników do pracy, są też przejawem dostrzeżenia i docenienia ich zaangażowania w pracę.</w:t>
      </w:r>
      <w:r w:rsidR="007B51DA">
        <w:rPr>
          <w:rFonts w:ascii="Open Sans" w:hAnsi="Open Sans"/>
          <w:color w:val="15191B"/>
        </w:rPr>
        <w:t xml:space="preserve"> </w:t>
      </w:r>
      <w:r w:rsidR="006D4432">
        <w:t xml:space="preserve">Proponowany przez </w:t>
      </w:r>
      <w:r>
        <w:t xml:space="preserve">przedstawicieli  związków zawodowych w KP PSP w Łobzie </w:t>
      </w:r>
      <w:r w:rsidR="006D4432">
        <w:t>regulamin przyznawania nagród pozbawia nagrody przymiotu motywacyjnego oraz ogranicza kompetencje komendanta</w:t>
      </w:r>
      <w:r w:rsidR="006A4E97">
        <w:t xml:space="preserve"> </w:t>
      </w:r>
      <w:r w:rsidR="006D4432">
        <w:t xml:space="preserve">jedynie </w:t>
      </w:r>
      <w:r>
        <w:br/>
      </w:r>
      <w:r w:rsidR="00090ADC">
        <w:t xml:space="preserve">do </w:t>
      </w:r>
      <w:r w:rsidR="006D4432">
        <w:t xml:space="preserve">podpisania decyzji o nagrodzie </w:t>
      </w:r>
      <w:r>
        <w:t xml:space="preserve">albowiem </w:t>
      </w:r>
      <w:r w:rsidR="00090ADC">
        <w:t xml:space="preserve">w porozumieniu zawarto zapis </w:t>
      </w:r>
      <w:r w:rsidR="006A4E97">
        <w:t xml:space="preserve">w </w:t>
      </w:r>
      <w:r>
        <w:t xml:space="preserve">którym </w:t>
      </w:r>
      <w:r w:rsidR="00DF4D7B">
        <w:t xml:space="preserve">jednoznacznie </w:t>
      </w:r>
      <w:r w:rsidR="006A4E97">
        <w:t xml:space="preserve">określono </w:t>
      </w:r>
      <w:r w:rsidR="00090ADC">
        <w:t xml:space="preserve">wysokość nagród z okazji dnia strażaka </w:t>
      </w:r>
      <w:r>
        <w:t>(</w:t>
      </w:r>
      <w:r w:rsidR="006A4E97">
        <w:t xml:space="preserve">300 zł. </w:t>
      </w:r>
      <w:r w:rsidR="00090ADC">
        <w:t>dla każdego strażaka</w:t>
      </w:r>
      <w:r w:rsidR="006A4E97">
        <w:t>)</w:t>
      </w:r>
      <w:r w:rsidR="00090ADC">
        <w:t xml:space="preserve"> oraz </w:t>
      </w:r>
      <w:r w:rsidR="006A4E97">
        <w:t>wskazano, że</w:t>
      </w:r>
      <w:r w:rsidR="00090ADC">
        <w:t xml:space="preserve"> </w:t>
      </w:r>
      <w:r w:rsidR="00090ADC" w:rsidRPr="004917E0">
        <w:t>wysokość nagród</w:t>
      </w:r>
      <w:r w:rsidR="00090ADC">
        <w:t xml:space="preserve"> przyznawanych w ciągu roku powinna być konsultowana ze związkami zawodowymi.</w:t>
      </w:r>
      <w:r w:rsidR="00D91FB1">
        <w:t xml:space="preserve"> </w:t>
      </w:r>
    </w:p>
    <w:p w:rsidR="00914E6C" w:rsidRDefault="00B365E8" w:rsidP="0091280D">
      <w:pPr>
        <w:contextualSpacing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ab/>
      </w:r>
      <w:r w:rsidR="006D4432" w:rsidRPr="00616498">
        <w:rPr>
          <w:color w:val="262626" w:themeColor="text1" w:themeTint="D9"/>
        </w:rPr>
        <w:t xml:space="preserve">Jak stwierdził Sąd Najwyższy, uznaniowy charakter nagrody polega na tym, </w:t>
      </w:r>
      <w:r>
        <w:rPr>
          <w:color w:val="262626" w:themeColor="text1" w:themeTint="D9"/>
        </w:rPr>
        <w:br/>
      </w:r>
      <w:r w:rsidR="006D4432" w:rsidRPr="00616498">
        <w:rPr>
          <w:color w:val="262626" w:themeColor="text1" w:themeTint="D9"/>
        </w:rPr>
        <w:t xml:space="preserve">że zarówno przyznanie jej pracownikowi, jak i określenie wysokości nagrody należy do zakresu swobodnego uznania zakładu pracy (wyrok SN z 8 czerwca 1977, I PR 175/76, LEX </w:t>
      </w:r>
      <w:r w:rsidR="006D4432" w:rsidRPr="00616498">
        <w:rPr>
          <w:color w:val="262626" w:themeColor="text1" w:themeTint="D9"/>
        </w:rPr>
        <w:lastRenderedPageBreak/>
        <w:t>nr 14388)</w:t>
      </w:r>
      <w:r w:rsidR="00914E6C">
        <w:rPr>
          <w:color w:val="262626" w:themeColor="text1" w:themeTint="D9"/>
        </w:rPr>
        <w:t xml:space="preserve"> </w:t>
      </w:r>
      <w:r w:rsidR="00914E6C" w:rsidRPr="003466C7">
        <w:rPr>
          <w:color w:val="262626" w:themeColor="text1" w:themeTint="D9"/>
        </w:rPr>
        <w:t xml:space="preserve">dlatego też regulamin nagród winien </w:t>
      </w:r>
      <w:r w:rsidR="00DF4D7B" w:rsidRPr="003466C7">
        <w:rPr>
          <w:color w:val="262626" w:themeColor="text1" w:themeTint="D9"/>
        </w:rPr>
        <w:t xml:space="preserve">określać </w:t>
      </w:r>
      <w:r w:rsidR="00914E6C" w:rsidRPr="003466C7">
        <w:rPr>
          <w:color w:val="262626" w:themeColor="text1" w:themeTint="D9"/>
        </w:rPr>
        <w:t>ogólne zasady przyznawania nagród oraz ramy w jakich może poruszać się komendant.</w:t>
      </w:r>
      <w:r w:rsidR="00914E6C">
        <w:rPr>
          <w:color w:val="262626" w:themeColor="text1" w:themeTint="D9"/>
        </w:rPr>
        <w:t xml:space="preserve"> </w:t>
      </w:r>
    </w:p>
    <w:p w:rsidR="0029729C" w:rsidRPr="00BE6823" w:rsidRDefault="00B365E8" w:rsidP="0091280D">
      <w:pPr>
        <w:pStyle w:val="Tekstpodstawowy"/>
        <w:spacing w:after="0"/>
        <w:jc w:val="both"/>
      </w:pPr>
      <w:r>
        <w:rPr>
          <w:bCs/>
        </w:rPr>
        <w:tab/>
      </w:r>
      <w:r w:rsidR="00DF4D7B" w:rsidRPr="003466C7">
        <w:rPr>
          <w:bCs/>
        </w:rPr>
        <w:t>Przez u</w:t>
      </w:r>
      <w:r w:rsidR="0029729C" w:rsidRPr="003466C7">
        <w:rPr>
          <w:bCs/>
        </w:rPr>
        <w:t>zgodnienia</w:t>
      </w:r>
      <w:r w:rsidR="00DF4D7B" w:rsidRPr="003466C7">
        <w:rPr>
          <w:bCs/>
        </w:rPr>
        <w:t xml:space="preserve"> rozumie się</w:t>
      </w:r>
      <w:r w:rsidR="0029729C" w:rsidRPr="003466C7">
        <w:rPr>
          <w:b/>
          <w:bCs/>
        </w:rPr>
        <w:t xml:space="preserve"> </w:t>
      </w:r>
      <w:r w:rsidR="0029729C" w:rsidRPr="003466C7">
        <w:t>wymian</w:t>
      </w:r>
      <w:r w:rsidR="00DF4D7B" w:rsidRPr="003466C7">
        <w:t>ę</w:t>
      </w:r>
      <w:r w:rsidR="0029729C" w:rsidRPr="003466C7">
        <w:t xml:space="preserve"> opinii, przedstawienie stanowisk lub rozmowy mające na celu ustalenie jednolitego i wiążącego obie strony stanowiska</w:t>
      </w:r>
      <w:r>
        <w:t xml:space="preserve"> lub dokonanie</w:t>
      </w:r>
      <w:r w:rsidR="0029729C" w:rsidRPr="003466C7">
        <w:t xml:space="preserve"> rozstrzygnięcia konkretnej sprawy. Większość doktryny prawniczej oraz Państwowa Inspekcja Pracy stoi na stanowisku, iż "uzgodnić" oznacza faktyczne wyrażenie zgody przez drugą stronę</w:t>
      </w:r>
      <w:r w:rsidR="00914E6C" w:rsidRPr="003466C7">
        <w:t xml:space="preserve">. </w:t>
      </w:r>
      <w:r w:rsidR="0029729C" w:rsidRPr="003466C7">
        <w:t>Zgodnie z powyższym uzna</w:t>
      </w:r>
      <w:r w:rsidR="00B03787">
        <w:t>je się,</w:t>
      </w:r>
      <w:r w:rsidR="0029729C" w:rsidRPr="003466C7">
        <w:t xml:space="preserve"> że </w:t>
      </w:r>
      <w:r w:rsidR="0029729C" w:rsidRPr="00476DAB">
        <w:t xml:space="preserve">w razie istnienia w konkretnej sprawie zapisu o obowiązku dokonania uzgodnień, </w:t>
      </w:r>
      <w:r w:rsidR="00476DAB">
        <w:t>o</w:t>
      </w:r>
      <w:r w:rsidR="0029729C" w:rsidRPr="00476DAB">
        <w:t>bie strony posia</w:t>
      </w:r>
      <w:r w:rsidR="00914E6C" w:rsidRPr="00476DAB">
        <w:t>dają równy status</w:t>
      </w:r>
      <w:r w:rsidR="00BE6823">
        <w:t xml:space="preserve">, </w:t>
      </w:r>
      <w:r>
        <w:br/>
      </w:r>
      <w:r w:rsidR="00BE6823">
        <w:t xml:space="preserve">a </w:t>
      </w:r>
      <w:r w:rsidR="00BE6823" w:rsidRPr="00BE6823">
        <w:t>u</w:t>
      </w:r>
      <w:r w:rsidR="00914E6C" w:rsidRPr="00BE6823">
        <w:t>zgodnienia</w:t>
      </w:r>
      <w:r w:rsidR="00DF4D7B" w:rsidRPr="00BE6823">
        <w:t xml:space="preserve"> </w:t>
      </w:r>
      <w:r w:rsidR="0029729C" w:rsidRPr="00BE6823">
        <w:t xml:space="preserve">są prowadzone w celu wypracowania wspólnego stanowiska. </w:t>
      </w:r>
    </w:p>
    <w:p w:rsidR="0091280D" w:rsidRDefault="00B365E8" w:rsidP="0091280D">
      <w:pPr>
        <w:pStyle w:val="Tekstpodstawowy"/>
        <w:spacing w:after="0"/>
        <w:jc w:val="both"/>
      </w:pPr>
      <w:r>
        <w:tab/>
      </w:r>
    </w:p>
    <w:p w:rsidR="007C7769" w:rsidRPr="0021685B" w:rsidRDefault="0091280D" w:rsidP="0091280D">
      <w:pPr>
        <w:pStyle w:val="Tekstpodstawowy"/>
        <w:spacing w:after="0"/>
        <w:jc w:val="both"/>
      </w:pPr>
      <w:r>
        <w:tab/>
      </w:r>
      <w:r w:rsidR="006C006A" w:rsidRPr="003466C7">
        <w:t>Brak uzgodnień w sprawie regulaminu nagród uniemożliwia przyznanie ich strażakom. Zarówno strona służbowa jak i związkowa winny wykazać większą elastyczność co do terminów spotkań tak aby wypracować zadowalający obie strony regulamin</w:t>
      </w:r>
      <w:r w:rsidR="006F05E5">
        <w:t>,</w:t>
      </w:r>
      <w:r w:rsidR="007C7769" w:rsidRPr="003466C7">
        <w:t xml:space="preserve"> </w:t>
      </w:r>
      <w:r w:rsidR="00B365E8">
        <w:br/>
      </w:r>
      <w:r w:rsidR="007C7769" w:rsidRPr="0021685B">
        <w:t>a jednocześnie aby regulamin ten rzeczywiście nagradzał strażaków, którzy wzorowo wykonują zadania służbowe, mają szczególne osiągnięcia w służbie, lub realizowali zadania w szczególnie trudnych warunkach lub wymagających znacznego nakładu pracy, by nagrody były powiązan</w:t>
      </w:r>
      <w:r w:rsidR="006F05E5" w:rsidRPr="0021685B">
        <w:t>e</w:t>
      </w:r>
      <w:r w:rsidR="007C7769" w:rsidRPr="0021685B">
        <w:t xml:space="preserve"> ze zdarzeniami, stanowiącymi podstawę jej nadania, stanowiły wymierną wartość dla nagradzanych oraz były zróżnicowane.</w:t>
      </w:r>
    </w:p>
    <w:p w:rsidR="00CC21F4" w:rsidRPr="0021685B" w:rsidRDefault="00CC21F4" w:rsidP="0091280D">
      <w:pPr>
        <w:jc w:val="both"/>
      </w:pPr>
    </w:p>
    <w:p w:rsidR="00EA3C90" w:rsidRPr="00E07CEE" w:rsidRDefault="00EA3C90" w:rsidP="0091280D">
      <w:pPr>
        <w:pStyle w:val="Akapitzlist"/>
        <w:ind w:left="0"/>
        <w:jc w:val="both"/>
        <w:rPr>
          <w:b/>
        </w:rPr>
      </w:pPr>
      <w:r w:rsidRPr="0021685B">
        <w:rPr>
          <w:b/>
        </w:rPr>
        <w:t xml:space="preserve">3. </w:t>
      </w:r>
      <w:r w:rsidR="00E07CEE" w:rsidRPr="0021685B">
        <w:rPr>
          <w:b/>
        </w:rPr>
        <w:t xml:space="preserve">Pobieranie </w:t>
      </w:r>
      <w:proofErr w:type="spellStart"/>
      <w:r w:rsidR="00E07CEE" w:rsidRPr="0021685B">
        <w:rPr>
          <w:b/>
        </w:rPr>
        <w:t>franczyz</w:t>
      </w:r>
      <w:r w:rsidRPr="0021685B">
        <w:rPr>
          <w:b/>
        </w:rPr>
        <w:t>y</w:t>
      </w:r>
      <w:proofErr w:type="spellEnd"/>
      <w:r w:rsidRPr="0021685B">
        <w:rPr>
          <w:b/>
        </w:rPr>
        <w:t xml:space="preserve"> od strażaków za uszkodzony sprzęt w czasie akcji, za tylne belki w </w:t>
      </w:r>
      <w:proofErr w:type="spellStart"/>
      <w:r w:rsidRPr="0021685B">
        <w:rPr>
          <w:b/>
        </w:rPr>
        <w:t>midlumach</w:t>
      </w:r>
      <w:proofErr w:type="spellEnd"/>
      <w:r w:rsidRPr="00E07CEE">
        <w:rPr>
          <w:b/>
        </w:rPr>
        <w:t xml:space="preserve">, za malowanie łódki podrapanej i lekko pogiętej na niewidocznym pod wodą pomoście w czasie działań ratowniczych …..”    </w:t>
      </w:r>
    </w:p>
    <w:p w:rsidR="00EA3C90" w:rsidRDefault="00EA3C90" w:rsidP="0091280D">
      <w:pPr>
        <w:pStyle w:val="Akapitzlist"/>
        <w:jc w:val="both"/>
      </w:pPr>
      <w:r>
        <w:t>W latach 2013 – 2014 w KP PSP Łobez powstało 8 szkód w mieniu PSP:</w:t>
      </w:r>
    </w:p>
    <w:p w:rsidR="00EA3C90" w:rsidRDefault="00EA3C90" w:rsidP="0091280D">
      <w:pPr>
        <w:pStyle w:val="Akapitzlist"/>
        <w:jc w:val="both"/>
      </w:pPr>
      <w:r>
        <w:t>2013r.</w:t>
      </w:r>
      <w:r w:rsidR="00DF3878">
        <w:t>:</w:t>
      </w:r>
      <w:r>
        <w:t xml:space="preserve"> 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u</w:t>
      </w:r>
      <w:r>
        <w:t xml:space="preserve">szkodzenie samochodu GBA 2/24 </w:t>
      </w:r>
      <w:proofErr w:type="spellStart"/>
      <w:r>
        <w:t>Midlum</w:t>
      </w:r>
      <w:proofErr w:type="spellEnd"/>
      <w:r>
        <w:t xml:space="preserve"> ZS 9201V</w:t>
      </w:r>
      <w:r w:rsidR="00DF3878">
        <w:t>,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u</w:t>
      </w:r>
      <w:r>
        <w:t xml:space="preserve">szkodzenie samochodu GBA 2/24 </w:t>
      </w:r>
      <w:proofErr w:type="spellStart"/>
      <w:r>
        <w:t>Midlum</w:t>
      </w:r>
      <w:proofErr w:type="spellEnd"/>
      <w:r>
        <w:t xml:space="preserve"> ZS 9201V</w:t>
      </w:r>
      <w:r w:rsidR="00DF3878">
        <w:t>,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u</w:t>
      </w:r>
      <w:r>
        <w:t>szkodzenie łodzi ratowniczej</w:t>
      </w:r>
      <w:r w:rsidR="00DF3878">
        <w:t>.</w:t>
      </w:r>
      <w:r>
        <w:t xml:space="preserve"> </w:t>
      </w:r>
    </w:p>
    <w:p w:rsidR="00EA3C90" w:rsidRDefault="00EA3C90" w:rsidP="0091280D">
      <w:pPr>
        <w:pStyle w:val="Akapitzlist"/>
        <w:jc w:val="both"/>
      </w:pPr>
      <w:r>
        <w:t>2014r.</w:t>
      </w:r>
      <w:r w:rsidR="00DF3878">
        <w:t>: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u</w:t>
      </w:r>
      <w:r>
        <w:t>szkodzenie samochodu SHD 25</w:t>
      </w:r>
      <w:r w:rsidR="00DF3878">
        <w:t>,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p</w:t>
      </w:r>
      <w:r>
        <w:t>ęknięcie szyby czołowej Nissan Pickup</w:t>
      </w:r>
      <w:r w:rsidR="00DF3878">
        <w:t>,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s</w:t>
      </w:r>
      <w:r>
        <w:t>palenie instalacji elektrycznej samochodu GBA 2/24</w:t>
      </w:r>
      <w:r w:rsidR="00DF3878">
        <w:t>,</w:t>
      </w:r>
      <w:r>
        <w:t xml:space="preserve"> 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u</w:t>
      </w:r>
      <w:r>
        <w:t>szkodzenie bramy garażowej</w:t>
      </w:r>
      <w:r w:rsidR="00DF3878">
        <w:t>.</w:t>
      </w:r>
    </w:p>
    <w:p w:rsidR="00EA3C90" w:rsidRDefault="00EA3C90" w:rsidP="0091280D">
      <w:pPr>
        <w:pStyle w:val="Akapitzlist"/>
        <w:jc w:val="both"/>
      </w:pPr>
      <w:r>
        <w:t>2015r.</w:t>
      </w:r>
      <w:r w:rsidR="00DF3878">
        <w:t>:</w:t>
      </w:r>
    </w:p>
    <w:p w:rsidR="00EA3C90" w:rsidRDefault="00EA3C90" w:rsidP="0091280D">
      <w:pPr>
        <w:pStyle w:val="Akapitzlist"/>
        <w:jc w:val="both"/>
      </w:pPr>
      <w:r>
        <w:t xml:space="preserve">- </w:t>
      </w:r>
      <w:r w:rsidR="00DF3878">
        <w:t>s</w:t>
      </w:r>
      <w:r>
        <w:t>palenie radiotelefonu Motorola GP 360</w:t>
      </w:r>
      <w:r w:rsidR="00DF3878">
        <w:t>.</w:t>
      </w:r>
    </w:p>
    <w:p w:rsidR="0091280D" w:rsidRDefault="0091280D" w:rsidP="0091280D">
      <w:pPr>
        <w:pStyle w:val="Akapitzlist"/>
        <w:ind w:left="0" w:firstLine="720"/>
        <w:jc w:val="both"/>
      </w:pPr>
    </w:p>
    <w:p w:rsidR="00EA3C90" w:rsidRDefault="00EA3C90" w:rsidP="0091280D">
      <w:pPr>
        <w:pStyle w:val="Akapitzlist"/>
        <w:ind w:left="0" w:firstLine="720"/>
        <w:jc w:val="both"/>
      </w:pPr>
      <w:r>
        <w:t xml:space="preserve">Wszystkie postępowania szkodowe w mieniu PSP prowadzone są w oparciu o ustawę z dnia 7 maja </w:t>
      </w:r>
      <w:r w:rsidRPr="00900003">
        <w:t>1999</w:t>
      </w:r>
      <w:r w:rsidR="00DF3878">
        <w:t xml:space="preserve"> </w:t>
      </w:r>
      <w:r w:rsidRPr="00900003">
        <w:t xml:space="preserve">r. o odpowiedzialności majątkowej funkcjonariuszy Policji, Straży Granicznej, Służby Celnej, Biura Ochrony Rządu, </w:t>
      </w:r>
      <w:r w:rsidR="00900003" w:rsidRPr="00900003">
        <w:t xml:space="preserve">Państwowej Straży Pożarnej, Służby Więziennej i Agencji Bezpieczeństwa Wewnętrznego oraz Agencji Wywiadu (Dz. U. </w:t>
      </w:r>
      <w:r w:rsidR="00DF3878">
        <w:br/>
      </w:r>
      <w:r w:rsidR="00900003" w:rsidRPr="00900003">
        <w:t>z 1999 r. nr 53 poz. 548 ze zm.).</w:t>
      </w:r>
    </w:p>
    <w:p w:rsidR="00EA3C90" w:rsidRDefault="00EA3C90" w:rsidP="0091280D">
      <w:pPr>
        <w:pStyle w:val="Akapitzlist"/>
        <w:ind w:left="0" w:firstLine="720"/>
        <w:jc w:val="both"/>
      </w:pPr>
      <w:r>
        <w:t>Dokumentacja każdego postępowania prowadzona jest zgodnie Instrukcją Kancelaryjną. Dokumentacja prowadzona jest chronologicznie i zawiera całość wymaganych dokumentów:</w:t>
      </w:r>
    </w:p>
    <w:p w:rsidR="00EA3C90" w:rsidRDefault="00EA3C90" w:rsidP="0091280D">
      <w:pPr>
        <w:pStyle w:val="Akapitzlist"/>
        <w:ind w:left="0" w:firstLine="720"/>
        <w:jc w:val="both"/>
      </w:pPr>
      <w:r>
        <w:t>- zgłoszenie szkody</w:t>
      </w:r>
      <w:r w:rsidR="00E07CEE">
        <w:t>,</w:t>
      </w:r>
    </w:p>
    <w:p w:rsidR="00EA3C90" w:rsidRDefault="00EA3C90" w:rsidP="0091280D">
      <w:pPr>
        <w:pStyle w:val="Akapitzlist"/>
        <w:ind w:left="0" w:firstLine="720"/>
        <w:jc w:val="both"/>
      </w:pPr>
      <w:r>
        <w:t>- notatkę służbową sprawcy szkody</w:t>
      </w:r>
      <w:r w:rsidR="00E07CEE">
        <w:t>,</w:t>
      </w:r>
    </w:p>
    <w:p w:rsidR="00EA3C90" w:rsidRDefault="00EA3C90" w:rsidP="0091280D">
      <w:pPr>
        <w:pStyle w:val="Akapitzlist"/>
        <w:ind w:left="0" w:firstLine="720"/>
        <w:jc w:val="both"/>
      </w:pPr>
      <w:r>
        <w:t>- zarządzenia Komendanta Powiatowego o powoła</w:t>
      </w:r>
      <w:r w:rsidR="00E07CEE">
        <w:t xml:space="preserve">niu komisji do przeprowadzenia </w:t>
      </w:r>
      <w:r>
        <w:t>postępowania szkodowego</w:t>
      </w:r>
      <w:r w:rsidR="00E07CEE">
        <w:t>,</w:t>
      </w:r>
    </w:p>
    <w:p w:rsidR="00EA3C90" w:rsidRDefault="00EA3C90" w:rsidP="0091280D">
      <w:pPr>
        <w:pStyle w:val="Akapitzlist"/>
        <w:ind w:left="0" w:firstLine="720"/>
        <w:jc w:val="both"/>
      </w:pPr>
      <w:r>
        <w:t>- dokument</w:t>
      </w:r>
      <w:r w:rsidR="00E07CEE">
        <w:t>y</w:t>
      </w:r>
      <w:r>
        <w:t xml:space="preserve"> potwierdzając</w:t>
      </w:r>
      <w:r w:rsidR="00E07CEE">
        <w:t>e</w:t>
      </w:r>
      <w:r>
        <w:t xml:space="preserve"> uprawnienia </w:t>
      </w:r>
      <w:r w:rsidR="00E07CEE">
        <w:t xml:space="preserve">funkcjonariusza do prowadzenia </w:t>
      </w:r>
      <w:r>
        <w:t>pojazdu służbowego (przy szkodach komunikacyjnych)</w:t>
      </w:r>
      <w:r w:rsidR="00E07CEE">
        <w:t>,</w:t>
      </w:r>
    </w:p>
    <w:p w:rsidR="00EA3C90" w:rsidRDefault="00EA3C90" w:rsidP="0091280D">
      <w:pPr>
        <w:pStyle w:val="Akapitzlist"/>
        <w:ind w:left="0" w:firstLine="720"/>
        <w:jc w:val="both"/>
      </w:pPr>
      <w:r>
        <w:t>- protokoł</w:t>
      </w:r>
      <w:r w:rsidR="00E07CEE">
        <w:t>y</w:t>
      </w:r>
      <w:r>
        <w:t xml:space="preserve"> przesłuchania sprawcy szkody oraz świadków</w:t>
      </w:r>
      <w:r w:rsidR="00E07CEE">
        <w:t>,</w:t>
      </w:r>
    </w:p>
    <w:p w:rsidR="00EA3C90" w:rsidRDefault="00EA3C90" w:rsidP="0091280D">
      <w:pPr>
        <w:pStyle w:val="Akapitzlist"/>
        <w:ind w:left="0" w:firstLine="720"/>
        <w:jc w:val="both"/>
      </w:pPr>
      <w:r>
        <w:t>- wycen</w:t>
      </w:r>
      <w:r w:rsidR="00E07CEE">
        <w:t>ę</w:t>
      </w:r>
      <w:r>
        <w:t xml:space="preserve"> szkody przez autoryzowany serwis, uzgodnion</w:t>
      </w:r>
      <w:r w:rsidR="00E07CEE">
        <w:t xml:space="preserve">ą </w:t>
      </w:r>
      <w:r>
        <w:t>i zaakceptowan</w:t>
      </w:r>
      <w:r w:rsidR="00E07CEE">
        <w:t>ą</w:t>
      </w:r>
      <w:r>
        <w:t xml:space="preserve"> pr</w:t>
      </w:r>
      <w:r w:rsidR="00E07CEE">
        <w:t xml:space="preserve">zez </w:t>
      </w:r>
      <w:r>
        <w:t>ubezpieczyciela</w:t>
      </w:r>
      <w:r w:rsidR="00E07CEE">
        <w:t>,</w:t>
      </w:r>
    </w:p>
    <w:p w:rsidR="00EA3C90" w:rsidRDefault="00E07CEE" w:rsidP="0091280D">
      <w:pPr>
        <w:pStyle w:val="Akapitzlist"/>
        <w:ind w:left="0" w:firstLine="720"/>
        <w:jc w:val="both"/>
      </w:pPr>
      <w:r>
        <w:lastRenderedPageBreak/>
        <w:t xml:space="preserve">- protokół szkody </w:t>
      </w:r>
      <w:r w:rsidR="00EA3C90">
        <w:t xml:space="preserve">z decyzją komendanta o sposobie </w:t>
      </w:r>
      <w:r>
        <w:t xml:space="preserve">zakończenia postępowania (np.: </w:t>
      </w:r>
      <w:r w:rsidR="00EA3C90">
        <w:t>usunięcia szkody w ramach ubezpieczyciela)</w:t>
      </w:r>
      <w:r>
        <w:t>,</w:t>
      </w:r>
    </w:p>
    <w:p w:rsidR="00EA3C90" w:rsidRDefault="00EA3C90" w:rsidP="0091280D">
      <w:pPr>
        <w:pStyle w:val="Akapitzlist"/>
        <w:ind w:left="0" w:firstLine="720"/>
        <w:jc w:val="both"/>
      </w:pPr>
      <w:r>
        <w:t>- informacj</w:t>
      </w:r>
      <w:r w:rsidR="00E07CEE">
        <w:t>ę</w:t>
      </w:r>
      <w:r>
        <w:t xml:space="preserve"> do Zachodniopomorskiego Komendanta Wojewódzkiego PSP </w:t>
      </w:r>
      <w:r w:rsidR="00E07CEE">
        <w:br/>
      </w:r>
      <w:r>
        <w:t xml:space="preserve">w </w:t>
      </w:r>
      <w:r w:rsidR="00E07CEE">
        <w:t xml:space="preserve">Szczecinie o </w:t>
      </w:r>
      <w:r>
        <w:t>powstałej szkodzie oraz sposobie usunięcia szkody</w:t>
      </w:r>
      <w:r w:rsidR="00C34384">
        <w:t>.</w:t>
      </w:r>
    </w:p>
    <w:p w:rsidR="00EA3C90" w:rsidRDefault="00E07CEE" w:rsidP="0091280D">
      <w:pPr>
        <w:pStyle w:val="Akapitzlist"/>
        <w:ind w:left="0" w:firstLine="720"/>
        <w:jc w:val="both"/>
      </w:pPr>
      <w:r>
        <w:t>Podczas analizy dokumentacji</w:t>
      </w:r>
      <w:r w:rsidR="00EA3C90">
        <w:t xml:space="preserve"> nie potwierdził </w:t>
      </w:r>
      <w:r>
        <w:t xml:space="preserve">sie fakt pobierania dodatkowej </w:t>
      </w:r>
      <w:r w:rsidR="00EA3C90">
        <w:t xml:space="preserve">opłaty od strażaków za uszkodzony sprzęt podczas akcji. Postępowania są prowadzone w sposób jawny, funkcjonariusz (sprawca szkody) na </w:t>
      </w:r>
      <w:r>
        <w:t>każdym</w:t>
      </w:r>
      <w:r w:rsidR="00EA3C90">
        <w:t xml:space="preserve"> etapie</w:t>
      </w:r>
      <w:r>
        <w:t xml:space="preserve"> postępowania</w:t>
      </w:r>
      <w:r w:rsidR="00EA3C90">
        <w:t xml:space="preserve"> jest informowany </w:t>
      </w:r>
      <w:r>
        <w:br/>
      </w:r>
      <w:r w:rsidR="00EA3C90">
        <w:t>o stanie realizacji usunięcia szkody. W postępowaniach funkcjonariusz każdorazowo</w:t>
      </w:r>
      <w:r>
        <w:t>,</w:t>
      </w:r>
      <w:r w:rsidR="00EA3C90">
        <w:t xml:space="preserve"> osobiście podejmuje decyzję o sposobie usunięcia szkody (w ramach własnych środków lub w ramach ubezpieczenia). Analiza wykazała również, że </w:t>
      </w:r>
      <w:r>
        <w:t xml:space="preserve">w </w:t>
      </w:r>
      <w:r w:rsidR="00EA3C90">
        <w:t>w/w postępowaniach odpowiedzialność majątkową ponieśli wyłącznie funkcjonariusze, którzy wskutek nienależytego wykonania obowiązków służbowych</w:t>
      </w:r>
      <w:r>
        <w:t>,</w:t>
      </w:r>
      <w:r w:rsidR="00EA3C90">
        <w:t xml:space="preserve"> ze swojej winy wyrządzili szkodę </w:t>
      </w:r>
      <w:r>
        <w:br/>
        <w:t>w mieniu PSP.</w:t>
      </w:r>
    </w:p>
    <w:p w:rsidR="00EA3C90" w:rsidRDefault="00EA3C90" w:rsidP="0091280D">
      <w:pPr>
        <w:pStyle w:val="Akapitzlist"/>
        <w:ind w:left="0" w:firstLine="720"/>
        <w:jc w:val="both"/>
      </w:pPr>
      <w:r>
        <w:t>Faktem jest, że w § 5 pkt. 1 ust.</w:t>
      </w:r>
      <w:r w:rsidR="00C34384">
        <w:t xml:space="preserve"> </w:t>
      </w:r>
      <w:r>
        <w:t xml:space="preserve">1 umowy </w:t>
      </w:r>
      <w:r w:rsidRPr="0021685B">
        <w:t xml:space="preserve">ubezpieczenia odpowiedzialności cywilnej </w:t>
      </w:r>
      <w:r w:rsidR="00BC77EB">
        <w:br/>
      </w:r>
      <w:r w:rsidRPr="0021685B">
        <w:t>i ochrony prawnej dla pracowników i funkcjonariuszy Państwowej</w:t>
      </w:r>
      <w:r>
        <w:t xml:space="preserve"> Straży Pożarnej zawart</w:t>
      </w:r>
      <w:r w:rsidR="00E07CEE">
        <w:t>ej</w:t>
      </w:r>
      <w:r>
        <w:t xml:space="preserve"> w dniu 29</w:t>
      </w:r>
      <w:r w:rsidR="00E07CEE">
        <w:t xml:space="preserve"> grudnia </w:t>
      </w:r>
      <w:r>
        <w:t>2010</w:t>
      </w:r>
      <w:r w:rsidR="00E07CEE">
        <w:t xml:space="preserve"> </w:t>
      </w:r>
      <w:r>
        <w:t>r. pomiędzy Sopockim Towarzystwem Ubezpieczeń ERGO Hestia S.A.,</w:t>
      </w:r>
      <w:r w:rsidR="00E07CEE">
        <w:t xml:space="preserve"> a</w:t>
      </w:r>
      <w:r>
        <w:t xml:space="preserve"> Komendą Główną Państwowej Straży Pożarnej przy udziale związków zawodowych funkcjonujących w strukturach PSP za pośrednictwem brokera firmy MENTOR S.A. (polisa generalna 9010</w:t>
      </w:r>
      <w:r w:rsidR="00E07CEE">
        <w:t>06349467) jest ujęta informacja</w:t>
      </w:r>
      <w:r>
        <w:t xml:space="preserve"> o pokryciu przez sprawcę szkody, </w:t>
      </w:r>
      <w:r w:rsidR="00E07CEE">
        <w:t xml:space="preserve">tzw. </w:t>
      </w:r>
      <w:proofErr w:type="spellStart"/>
      <w:r>
        <w:t>franczyzy</w:t>
      </w:r>
      <w:proofErr w:type="spellEnd"/>
      <w:r>
        <w:t xml:space="preserve"> w wysokości 150 zł. (jest to kwota wyłączona z odpowiedzialności przez ubezpieczyciela i obciąża każdego sprawc</w:t>
      </w:r>
      <w:r w:rsidR="00E07CEE">
        <w:t>ę szkody).</w:t>
      </w:r>
    </w:p>
    <w:p w:rsidR="00EA3C90" w:rsidRPr="00900003" w:rsidRDefault="00EA3C90" w:rsidP="0091280D">
      <w:pPr>
        <w:pStyle w:val="Akapitzlist"/>
        <w:ind w:left="0" w:firstLine="720"/>
        <w:jc w:val="both"/>
      </w:pPr>
      <w:r>
        <w:t xml:space="preserve">Każdy funkcjonariusz </w:t>
      </w:r>
      <w:r w:rsidR="00E07CEE">
        <w:t xml:space="preserve">wyrażając pisemną zgodę </w:t>
      </w:r>
      <w:r>
        <w:t>przystępując do w/w ubezpieczenia powinien się zapoznać z warunkami umowy.</w:t>
      </w:r>
    </w:p>
    <w:p w:rsidR="00EA3C90" w:rsidRDefault="00EA3C90" w:rsidP="0091280D">
      <w:pPr>
        <w:jc w:val="both"/>
        <w:rPr>
          <w:highlight w:val="yellow"/>
        </w:rPr>
      </w:pPr>
    </w:p>
    <w:p w:rsidR="0021685B" w:rsidRDefault="00EA3C90" w:rsidP="0091280D">
      <w:pPr>
        <w:pStyle w:val="Tekstpodstawowy3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2F2C64">
        <w:rPr>
          <w:b/>
          <w:bCs/>
          <w:sz w:val="24"/>
          <w:szCs w:val="24"/>
        </w:rPr>
        <w:t>Kontrola przestrzegania unormowań dotyczących zasad gospodarowania umundurowaniem i wyposażeniem zaliczonym do środków ochrony indywidualnej strażaka</w:t>
      </w:r>
      <w:r w:rsidR="001577F7">
        <w:rPr>
          <w:b/>
          <w:bCs/>
          <w:sz w:val="24"/>
          <w:szCs w:val="24"/>
        </w:rPr>
        <w:t>.</w:t>
      </w:r>
    </w:p>
    <w:p w:rsidR="00EA3C90" w:rsidRDefault="00133646" w:rsidP="0091280D">
      <w:pPr>
        <w:pStyle w:val="Tekstpodstawowywcity3"/>
        <w:spacing w:after="0"/>
        <w:ind w:left="-57" w:firstLine="4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3C90" w:rsidRPr="004E2D37">
        <w:rPr>
          <w:sz w:val="24"/>
          <w:szCs w:val="24"/>
        </w:rPr>
        <w:t xml:space="preserve">W trakcie działań kontrolnych w Komendzie Powiatowej PSP w </w:t>
      </w:r>
      <w:r w:rsidR="00EA3C90">
        <w:rPr>
          <w:sz w:val="24"/>
          <w:szCs w:val="24"/>
        </w:rPr>
        <w:t>Łobzie</w:t>
      </w:r>
      <w:r w:rsidR="00EA3C90" w:rsidRPr="004E2D37">
        <w:rPr>
          <w:sz w:val="24"/>
          <w:szCs w:val="24"/>
        </w:rPr>
        <w:t xml:space="preserve"> sprawdzono prawidłowość prowadzenia dokumentacji, dotyczącej wyposażenia strażaków </w:t>
      </w:r>
      <w:r w:rsidR="00EA3C90">
        <w:rPr>
          <w:sz w:val="24"/>
          <w:szCs w:val="24"/>
        </w:rPr>
        <w:br/>
      </w:r>
      <w:r w:rsidR="00EA3C90" w:rsidRPr="004E2D37">
        <w:rPr>
          <w:sz w:val="24"/>
          <w:szCs w:val="24"/>
        </w:rPr>
        <w:t xml:space="preserve">w umundurowanie, środki ochrony indywidualnej, ekwipunek osobisty i odzież specjalną. </w:t>
      </w:r>
      <w:r w:rsidR="00EA3C90">
        <w:rPr>
          <w:sz w:val="24"/>
          <w:szCs w:val="24"/>
        </w:rPr>
        <w:br/>
      </w:r>
      <w:r w:rsidR="00EA3C90" w:rsidRPr="004E2D37">
        <w:rPr>
          <w:sz w:val="24"/>
          <w:szCs w:val="24"/>
        </w:rPr>
        <w:t xml:space="preserve">W Komendzie Powiatowej PSP w </w:t>
      </w:r>
      <w:r w:rsidR="00EA3C90">
        <w:rPr>
          <w:sz w:val="24"/>
          <w:szCs w:val="24"/>
        </w:rPr>
        <w:t>Łobzie prowadzony jest alfabetyczny rejestr kart mundurowych i odzieży specjalnej. K</w:t>
      </w:r>
      <w:r w:rsidR="00EA3C90" w:rsidRPr="004E2D37">
        <w:rPr>
          <w:sz w:val="24"/>
          <w:szCs w:val="24"/>
        </w:rPr>
        <w:t>arty mundurowe, odzieży specjalnej</w:t>
      </w:r>
      <w:r w:rsidR="00EA3C90">
        <w:rPr>
          <w:sz w:val="24"/>
          <w:szCs w:val="24"/>
        </w:rPr>
        <w:t xml:space="preserve"> </w:t>
      </w:r>
      <w:r w:rsidR="00EA3C90" w:rsidRPr="004E2D37">
        <w:rPr>
          <w:sz w:val="24"/>
          <w:szCs w:val="24"/>
        </w:rPr>
        <w:t xml:space="preserve">i wyposażenia osobistego strażaków prowadzone są w formie papierowej, indywidualnie dla każdego strażaka. W wyniku analizy kart dotyczących wybranych losowo strażaków, stwierdzono, </w:t>
      </w:r>
      <w:r w:rsidR="00EA3C90">
        <w:rPr>
          <w:sz w:val="24"/>
          <w:szCs w:val="24"/>
        </w:rPr>
        <w:br/>
      </w:r>
      <w:r w:rsidR="00EA3C90" w:rsidRPr="004E2D37">
        <w:rPr>
          <w:sz w:val="24"/>
          <w:szCs w:val="24"/>
        </w:rPr>
        <w:t xml:space="preserve">iż wpisy w kartach dokonywane są w sposób prawidłowy. </w:t>
      </w:r>
    </w:p>
    <w:p w:rsidR="00EA3C90" w:rsidRPr="00DB4F93" w:rsidRDefault="00133646" w:rsidP="0091280D">
      <w:pPr>
        <w:pStyle w:val="Tekstpodstawowywcity3"/>
        <w:spacing w:after="0"/>
        <w:ind w:left="-57" w:firstLine="41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3C90">
        <w:rPr>
          <w:sz w:val="24"/>
          <w:szCs w:val="24"/>
        </w:rPr>
        <w:t>W okresie objętym kontrolą przedmioty odzieży specjalnej, środki ochrony indywidualnej oraz ekwipunku osobistego były wydawane</w:t>
      </w:r>
      <w:r>
        <w:rPr>
          <w:sz w:val="24"/>
          <w:szCs w:val="24"/>
        </w:rPr>
        <w:t>,</w:t>
      </w:r>
      <w:r w:rsidR="00EA3C90">
        <w:rPr>
          <w:sz w:val="24"/>
          <w:szCs w:val="24"/>
        </w:rPr>
        <w:t xml:space="preserve"> wg ustnego oświadczenia </w:t>
      </w:r>
      <w:r w:rsidR="00EA3C90">
        <w:rPr>
          <w:sz w:val="24"/>
          <w:szCs w:val="24"/>
        </w:rPr>
        <w:br/>
      </w:r>
      <w:r w:rsidR="00DC0268">
        <w:rPr>
          <w:sz w:val="24"/>
          <w:szCs w:val="24"/>
        </w:rPr>
        <w:t>………………………………</w:t>
      </w:r>
      <w:r w:rsidR="00EA3C90">
        <w:rPr>
          <w:sz w:val="24"/>
          <w:szCs w:val="24"/>
        </w:rPr>
        <w:t xml:space="preserve"> w KP PSP w Łobzie na podstawie rozporządzenia Ministra Spraw Wewnętrznych i Administracji z dnia 30 listopada 2005 r. w sprawie umundurowania strażaków Państwowej Straży Pożarnej (Dz. U. Nr 4, poz. 105 z dnia 10 stycznia 2006 r. ze zm.). Komendant Powiatowy PSP w Łobzie zgodnie z uwagami do tabel należności nr 4 i 5 (za</w:t>
      </w:r>
      <w:r>
        <w:rPr>
          <w:sz w:val="24"/>
          <w:szCs w:val="24"/>
        </w:rPr>
        <w:t>łącznik nr 13 ww. rozporządzenia</w:t>
      </w:r>
      <w:r w:rsidR="00EA3C90">
        <w:rPr>
          <w:sz w:val="24"/>
          <w:szCs w:val="24"/>
        </w:rPr>
        <w:t xml:space="preserve">) podejmuje indywidualnie decyzje o wydaniu strażakom poszczególnych przedmiotów uwzględniając zakres ich obowiązków. W trakcie czynności kontrolnych ustalono, iż nie przestrzegano czasookresów używalności poszczególnych przedmiotów dot. obuwia koszarowego oraz bielizny pościelowej. Za powstałą sytuację odpowiedzialny jest mł. bryg. Marek </w:t>
      </w:r>
      <w:proofErr w:type="spellStart"/>
      <w:r w:rsidR="00EA3C90">
        <w:rPr>
          <w:sz w:val="24"/>
          <w:szCs w:val="24"/>
        </w:rPr>
        <w:t>Bukato</w:t>
      </w:r>
      <w:proofErr w:type="spellEnd"/>
      <w:r w:rsidR="00EA3C90">
        <w:rPr>
          <w:sz w:val="24"/>
          <w:szCs w:val="24"/>
        </w:rPr>
        <w:t xml:space="preserve"> – </w:t>
      </w:r>
      <w:r w:rsidR="00EA3C90" w:rsidRPr="00DB4F93">
        <w:rPr>
          <w:sz w:val="24"/>
          <w:szCs w:val="24"/>
        </w:rPr>
        <w:t>Komendant Powiatowy PSP w Łobzie. Spowodowane to było niewystarczającą ilością środków finansowych będących do dyspozycji Komendy Powiatowej PSP w Łobzie. Nieprawidłowość przyczyni</w:t>
      </w:r>
      <w:r w:rsidR="006D4186" w:rsidRPr="00DB4F93">
        <w:rPr>
          <w:sz w:val="24"/>
          <w:szCs w:val="24"/>
        </w:rPr>
        <w:t>ła</w:t>
      </w:r>
      <w:r w:rsidR="00EA3C90" w:rsidRPr="00DB4F93">
        <w:rPr>
          <w:sz w:val="24"/>
          <w:szCs w:val="24"/>
        </w:rPr>
        <w:t xml:space="preserve"> się do pogorszenia stanu bezpieczeństwa i higieny służby strażaków.</w:t>
      </w:r>
    </w:p>
    <w:p w:rsidR="00EA3C90" w:rsidRPr="00C5427D" w:rsidRDefault="00133646" w:rsidP="0091280D">
      <w:pPr>
        <w:pStyle w:val="Tekstpodstawowywcity3"/>
        <w:spacing w:after="0"/>
        <w:ind w:left="-57" w:firstLine="417"/>
        <w:jc w:val="both"/>
        <w:rPr>
          <w:sz w:val="24"/>
          <w:szCs w:val="24"/>
        </w:rPr>
      </w:pPr>
      <w:r w:rsidRPr="00DB4F93">
        <w:rPr>
          <w:sz w:val="24"/>
          <w:szCs w:val="24"/>
        </w:rPr>
        <w:tab/>
      </w:r>
      <w:r w:rsidR="00EA3C90" w:rsidRPr="00DB4F93">
        <w:rPr>
          <w:sz w:val="24"/>
          <w:szCs w:val="24"/>
        </w:rPr>
        <w:t>W Komendzie Powiatowej PSP w Łobzie podstawą naliczania równoważnika pieniężnego</w:t>
      </w:r>
      <w:r w:rsidR="00EA3C90" w:rsidRPr="004E2D37">
        <w:rPr>
          <w:sz w:val="24"/>
          <w:szCs w:val="24"/>
        </w:rPr>
        <w:t xml:space="preserve"> w zamian za umundurowanie było rozporządzenie Ministra Spraw Wewnętrznych i Administracji</w:t>
      </w:r>
      <w:r w:rsidR="00EA3C90">
        <w:rPr>
          <w:sz w:val="24"/>
          <w:szCs w:val="24"/>
        </w:rPr>
        <w:t xml:space="preserve"> </w:t>
      </w:r>
      <w:r w:rsidR="00EA3C90" w:rsidRPr="004E2D37">
        <w:rPr>
          <w:sz w:val="24"/>
          <w:szCs w:val="24"/>
        </w:rPr>
        <w:t xml:space="preserve">z 19 grudnia 2005 r. w sprawie wysokości i warunków otrzymywania przez strażaków Państwowej Straży Pożarnej równoważnika pieniężnego w zamian </w:t>
      </w:r>
      <w:r>
        <w:rPr>
          <w:sz w:val="24"/>
          <w:szCs w:val="24"/>
        </w:rPr>
        <w:br/>
      </w:r>
      <w:r w:rsidR="00EA3C90" w:rsidRPr="004E2D37">
        <w:rPr>
          <w:sz w:val="24"/>
          <w:szCs w:val="24"/>
        </w:rPr>
        <w:lastRenderedPageBreak/>
        <w:t>za umundurowanie (Dz.</w:t>
      </w:r>
      <w:r w:rsidR="00EA3C90">
        <w:rPr>
          <w:sz w:val="24"/>
          <w:szCs w:val="24"/>
        </w:rPr>
        <w:t xml:space="preserve"> </w:t>
      </w:r>
      <w:r w:rsidR="00EA3C90" w:rsidRPr="004E2D37">
        <w:rPr>
          <w:sz w:val="24"/>
          <w:szCs w:val="24"/>
        </w:rPr>
        <w:t>U. z 2006 r</w:t>
      </w:r>
      <w:r w:rsidR="00EA3C90">
        <w:rPr>
          <w:sz w:val="24"/>
          <w:szCs w:val="24"/>
        </w:rPr>
        <w:t>.</w:t>
      </w:r>
      <w:r w:rsidR="00EA3C90" w:rsidRPr="004E2D37">
        <w:rPr>
          <w:sz w:val="24"/>
          <w:szCs w:val="24"/>
        </w:rPr>
        <w:t>, Nr 4, poz. 26).</w:t>
      </w:r>
      <w:r w:rsidR="00EA3C90" w:rsidRPr="00AD1642">
        <w:rPr>
          <w:sz w:val="24"/>
          <w:szCs w:val="24"/>
        </w:rPr>
        <w:t xml:space="preserve"> </w:t>
      </w:r>
      <w:r w:rsidR="001577F7">
        <w:rPr>
          <w:sz w:val="24"/>
          <w:szCs w:val="24"/>
        </w:rPr>
        <w:t>Ustalono</w:t>
      </w:r>
      <w:r w:rsidR="00EA3C90" w:rsidRPr="00AD1642">
        <w:rPr>
          <w:sz w:val="24"/>
          <w:szCs w:val="24"/>
        </w:rPr>
        <w:t>, iż</w:t>
      </w:r>
      <w:r w:rsidR="00EA3C90" w:rsidRPr="00F02BC3">
        <w:rPr>
          <w:sz w:val="24"/>
          <w:szCs w:val="24"/>
        </w:rPr>
        <w:t xml:space="preserve"> równoważnik pieniężn</w:t>
      </w:r>
      <w:r w:rsidR="00EA3C90">
        <w:rPr>
          <w:sz w:val="24"/>
          <w:szCs w:val="24"/>
        </w:rPr>
        <w:t>y</w:t>
      </w:r>
      <w:r w:rsidR="00EA3C90" w:rsidRPr="00F02BC3">
        <w:rPr>
          <w:sz w:val="24"/>
          <w:szCs w:val="24"/>
        </w:rPr>
        <w:t xml:space="preserve"> </w:t>
      </w:r>
      <w:r w:rsidR="001577F7">
        <w:rPr>
          <w:sz w:val="24"/>
          <w:szCs w:val="24"/>
        </w:rPr>
        <w:br/>
      </w:r>
      <w:r w:rsidR="00EA3C90" w:rsidRPr="00F02BC3">
        <w:rPr>
          <w:sz w:val="24"/>
          <w:szCs w:val="24"/>
        </w:rPr>
        <w:t>w zamian za umundurowanie</w:t>
      </w:r>
      <w:r w:rsidR="00EA3C90">
        <w:rPr>
          <w:sz w:val="24"/>
          <w:szCs w:val="24"/>
        </w:rPr>
        <w:t xml:space="preserve"> naliczany był w sposób prawidłowy</w:t>
      </w:r>
      <w:r w:rsidR="00EA3C90" w:rsidRPr="00F02BC3">
        <w:rPr>
          <w:sz w:val="24"/>
          <w:szCs w:val="24"/>
        </w:rPr>
        <w:t xml:space="preserve">. </w:t>
      </w:r>
    </w:p>
    <w:p w:rsidR="00EA3C90" w:rsidRDefault="00EA3C90" w:rsidP="0091280D">
      <w:pPr>
        <w:jc w:val="both"/>
        <w:rPr>
          <w:highlight w:val="yellow"/>
        </w:rPr>
      </w:pPr>
    </w:p>
    <w:p w:rsidR="001C1873" w:rsidRPr="000D1345" w:rsidRDefault="00EA3C90" w:rsidP="0091280D">
      <w:pPr>
        <w:jc w:val="both"/>
        <w:rPr>
          <w:b/>
        </w:rPr>
      </w:pPr>
      <w:r>
        <w:rPr>
          <w:b/>
        </w:rPr>
        <w:t>5</w:t>
      </w:r>
      <w:r w:rsidR="001C1873" w:rsidRPr="000D1345">
        <w:rPr>
          <w:b/>
        </w:rPr>
        <w:t>. Występowanie mobbing</w:t>
      </w:r>
      <w:r w:rsidR="00133646">
        <w:rPr>
          <w:b/>
        </w:rPr>
        <w:t>u</w:t>
      </w:r>
      <w:r w:rsidR="001C1873" w:rsidRPr="000D1345">
        <w:rPr>
          <w:b/>
        </w:rPr>
        <w:t>,</w:t>
      </w:r>
      <w:r w:rsidR="000D1345" w:rsidRPr="000D1345">
        <w:rPr>
          <w:b/>
        </w:rPr>
        <w:t xml:space="preserve"> lub innych form</w:t>
      </w:r>
      <w:r w:rsidR="001C1873" w:rsidRPr="000D1345">
        <w:rPr>
          <w:b/>
        </w:rPr>
        <w:t xml:space="preserve"> dyskryminacji </w:t>
      </w:r>
      <w:r w:rsidR="000D1345" w:rsidRPr="000D1345">
        <w:rPr>
          <w:b/>
        </w:rPr>
        <w:t>w KP PSP w Łobzie.</w:t>
      </w:r>
    </w:p>
    <w:p w:rsidR="00F9274F" w:rsidRPr="00BC77EB" w:rsidRDefault="000D1345" w:rsidP="0091280D">
      <w:pPr>
        <w:ind w:firstLine="426"/>
        <w:jc w:val="both"/>
      </w:pPr>
      <w:r w:rsidRPr="000D1345">
        <w:rPr>
          <w:b/>
        </w:rPr>
        <w:tab/>
      </w:r>
      <w:r w:rsidR="00F9274F" w:rsidRPr="00F9274F">
        <w:t xml:space="preserve">W celu ustalenia stanu faktycznego w jak najbardziej obiektywny sposób </w:t>
      </w:r>
      <w:r w:rsidR="008E1761">
        <w:t xml:space="preserve">wybranym rozmówcom przedstawiono zestaw tych samych 9 pytań (dowód </w:t>
      </w:r>
      <w:r w:rsidR="008E1761" w:rsidRPr="00BC77EB">
        <w:t xml:space="preserve">kontroli nr </w:t>
      </w:r>
      <w:r w:rsidR="0055759E" w:rsidRPr="00BC77EB">
        <w:t>1</w:t>
      </w:r>
      <w:r w:rsidR="000C320E">
        <w:t>4</w:t>
      </w:r>
      <w:r w:rsidR="008E1761" w:rsidRPr="00BC77EB">
        <w:t>). W</w:t>
      </w:r>
      <w:r w:rsidR="00F9274F" w:rsidRPr="00BC77EB">
        <w:t xml:space="preserve"> toku kontroli przeprowadzono rozmowy z:</w:t>
      </w:r>
    </w:p>
    <w:p w:rsidR="001C1873" w:rsidRPr="00BC77EB" w:rsidRDefault="00F9274F" w:rsidP="0091280D">
      <w:pPr>
        <w:pStyle w:val="Akapitzlist"/>
        <w:numPr>
          <w:ilvl w:val="0"/>
          <w:numId w:val="47"/>
        </w:numPr>
        <w:jc w:val="both"/>
      </w:pPr>
      <w:r w:rsidRPr="00BC77EB">
        <w:t>mł. bryg. Mar</w:t>
      </w:r>
      <w:r w:rsidR="008E1761" w:rsidRPr="00BC77EB">
        <w:t>kiem</w:t>
      </w:r>
      <w:r w:rsidRPr="00BC77EB">
        <w:t xml:space="preserve"> </w:t>
      </w:r>
      <w:proofErr w:type="spellStart"/>
      <w:r w:rsidRPr="00BC77EB">
        <w:t>Bukato</w:t>
      </w:r>
      <w:proofErr w:type="spellEnd"/>
      <w:r w:rsidRPr="00BC77EB">
        <w:t xml:space="preserve"> – Komendant</w:t>
      </w:r>
      <w:r w:rsidR="008E1761" w:rsidRPr="00BC77EB">
        <w:t>em</w:t>
      </w:r>
      <w:r w:rsidRPr="00BC77EB">
        <w:t xml:space="preserve"> Powiatowy</w:t>
      </w:r>
      <w:r w:rsidR="008E1761" w:rsidRPr="00BC77EB">
        <w:t>m</w:t>
      </w:r>
      <w:r w:rsidRPr="00BC77EB">
        <w:t xml:space="preserve"> PSP w Łobzie (dowód kontroli nr 1</w:t>
      </w:r>
      <w:r w:rsidR="000C320E">
        <w:t>5</w:t>
      </w:r>
      <w:r w:rsidRPr="00BC77EB">
        <w:t>),</w:t>
      </w:r>
    </w:p>
    <w:p w:rsidR="00F9274F" w:rsidRPr="00BC77EB" w:rsidRDefault="00DC0268" w:rsidP="0091280D">
      <w:pPr>
        <w:pStyle w:val="Akapitzlist"/>
        <w:numPr>
          <w:ilvl w:val="0"/>
          <w:numId w:val="47"/>
        </w:numPr>
        <w:jc w:val="both"/>
      </w:pPr>
      <w:r>
        <w:t>…………….</w:t>
      </w:r>
    </w:p>
    <w:p w:rsidR="008E1761" w:rsidRPr="00BC77EB" w:rsidRDefault="00DC0268" w:rsidP="00DC0268">
      <w:pPr>
        <w:pStyle w:val="Akapitzlist"/>
        <w:numPr>
          <w:ilvl w:val="0"/>
          <w:numId w:val="47"/>
        </w:numPr>
        <w:jc w:val="both"/>
      </w:pPr>
      <w:r>
        <w:t>…………….</w:t>
      </w:r>
    </w:p>
    <w:p w:rsidR="00F9274F" w:rsidRPr="00BC77EB" w:rsidRDefault="00DC0268" w:rsidP="0091280D">
      <w:pPr>
        <w:pStyle w:val="Akapitzlist"/>
        <w:numPr>
          <w:ilvl w:val="0"/>
          <w:numId w:val="47"/>
        </w:numPr>
        <w:jc w:val="both"/>
      </w:pPr>
      <w:r>
        <w:t>…………….</w:t>
      </w:r>
    </w:p>
    <w:p w:rsidR="008E1761" w:rsidRPr="00BC77EB" w:rsidRDefault="00DC0268" w:rsidP="0091280D">
      <w:pPr>
        <w:pStyle w:val="Akapitzlist"/>
        <w:numPr>
          <w:ilvl w:val="0"/>
          <w:numId w:val="47"/>
        </w:numPr>
        <w:jc w:val="both"/>
      </w:pPr>
      <w:r>
        <w:t>…………….</w:t>
      </w:r>
    </w:p>
    <w:p w:rsidR="008E1761" w:rsidRPr="00BC77EB" w:rsidRDefault="00DC0268" w:rsidP="00DC0268">
      <w:pPr>
        <w:pStyle w:val="Akapitzlist"/>
        <w:numPr>
          <w:ilvl w:val="0"/>
          <w:numId w:val="47"/>
        </w:numPr>
        <w:jc w:val="both"/>
      </w:pPr>
      <w:r>
        <w:t>…………….</w:t>
      </w:r>
    </w:p>
    <w:p w:rsidR="008E1761" w:rsidRPr="00BC77EB" w:rsidRDefault="00DC0268" w:rsidP="0091280D">
      <w:pPr>
        <w:pStyle w:val="Akapitzlist"/>
        <w:numPr>
          <w:ilvl w:val="0"/>
          <w:numId w:val="47"/>
        </w:numPr>
        <w:jc w:val="both"/>
      </w:pPr>
      <w:r>
        <w:t>…………….</w:t>
      </w:r>
    </w:p>
    <w:p w:rsidR="000D1345" w:rsidRPr="00BC77EB" w:rsidRDefault="000D1345" w:rsidP="0091280D">
      <w:pPr>
        <w:jc w:val="both"/>
      </w:pPr>
    </w:p>
    <w:p w:rsidR="000D1345" w:rsidRDefault="004F66AE" w:rsidP="0091280D">
      <w:pPr>
        <w:jc w:val="both"/>
      </w:pPr>
      <w:r w:rsidRPr="00BC77EB">
        <w:tab/>
      </w:r>
      <w:r w:rsidR="00C83047" w:rsidRPr="00BC77EB">
        <w:t xml:space="preserve">Komendant Powiatowy PSP w </w:t>
      </w:r>
      <w:r w:rsidR="00C956AE" w:rsidRPr="00BC77EB">
        <w:t>Łobzie mł.</w:t>
      </w:r>
      <w:r w:rsidR="00C83047" w:rsidRPr="00BC77EB">
        <w:t xml:space="preserve"> bryg. </w:t>
      </w:r>
      <w:r w:rsidR="00C956AE" w:rsidRPr="00BC77EB">
        <w:t xml:space="preserve">Marek </w:t>
      </w:r>
      <w:proofErr w:type="spellStart"/>
      <w:r w:rsidR="00C956AE" w:rsidRPr="00BC77EB">
        <w:t>Bukato</w:t>
      </w:r>
      <w:proofErr w:type="spellEnd"/>
      <w:r w:rsidR="00C83047" w:rsidRPr="00BC77EB">
        <w:t xml:space="preserve"> odniósł się do </w:t>
      </w:r>
      <w:r w:rsidR="00C956AE" w:rsidRPr="00BC77EB">
        <w:t>9</w:t>
      </w:r>
      <w:r w:rsidR="00C83047" w:rsidRPr="00BC77EB">
        <w:t xml:space="preserve"> przedstawionych mu zagadnień (dowód kontroli </w:t>
      </w:r>
      <w:r w:rsidR="0055759E" w:rsidRPr="00BC77EB">
        <w:t>nr 13</w:t>
      </w:r>
      <w:r w:rsidR="00C83047" w:rsidRPr="00BC77EB">
        <w:t xml:space="preserve">). Według jego wyjaśnień </w:t>
      </w:r>
      <w:r w:rsidR="00C956AE" w:rsidRPr="00BC77EB">
        <w:t>w jednostce</w:t>
      </w:r>
      <w:r w:rsidR="00C956AE" w:rsidRPr="00C956AE">
        <w:t xml:space="preserve"> nie występują zjawiska mobbingu czy dyskryminacji. Komendant </w:t>
      </w:r>
      <w:r w:rsidR="00DB7C8F">
        <w:t>„</w:t>
      </w:r>
      <w:r w:rsidR="00C956AE" w:rsidRPr="00C956AE">
        <w:t xml:space="preserve">stara się, aby zgodnie </w:t>
      </w:r>
      <w:r w:rsidR="00C063B5">
        <w:br/>
      </w:r>
      <w:r w:rsidR="00C956AE" w:rsidRPr="00C956AE">
        <w:t>z regulaminem służby stosunki w jednostce układały się prawidłowo</w:t>
      </w:r>
      <w:r w:rsidR="00DB7C8F">
        <w:t>”</w:t>
      </w:r>
      <w:r w:rsidR="00C956AE" w:rsidRPr="00C956AE">
        <w:t>.</w:t>
      </w:r>
      <w:r w:rsidR="00C956AE">
        <w:t xml:space="preserve"> Pytany o przykłady niewłaściwego traktowania komendant potwierdził, że w jednym przypadku zgłoszono mu problem, który został jednak załatwiony. Komendant stwierdził również, że on sam nikogo nie dyskryminował. Nie zauważył również, aby ktokolwiek dyskryminował pana </w:t>
      </w:r>
      <w:r w:rsidR="00DC0268">
        <w:t>…………</w:t>
      </w:r>
    </w:p>
    <w:p w:rsidR="0085625C" w:rsidRDefault="00381B9B" w:rsidP="0091280D">
      <w:pPr>
        <w:jc w:val="both"/>
      </w:pPr>
      <w:r>
        <w:tab/>
      </w:r>
      <w:r w:rsidR="00C956AE">
        <w:t xml:space="preserve">Podział pomiędzy komendą, a jednostką ratowniczo – gaśniczą zauważają natomiast: </w:t>
      </w:r>
      <w:r w:rsidR="00DC0268">
        <w:t>……………………………</w:t>
      </w:r>
      <w:r>
        <w:t xml:space="preserve">. </w:t>
      </w:r>
      <w:r w:rsidR="0085625C">
        <w:t xml:space="preserve">Część osób, z którymi rozmawiano zauważa </w:t>
      </w:r>
      <w:r w:rsidR="00D12E21">
        <w:t xml:space="preserve">też </w:t>
      </w:r>
      <w:r w:rsidR="0085625C">
        <w:t>napięcia na linii komendant – związki zawodowe.</w:t>
      </w:r>
    </w:p>
    <w:p w:rsidR="0085625C" w:rsidRDefault="00D12E21" w:rsidP="0091280D">
      <w:pPr>
        <w:jc w:val="both"/>
      </w:pPr>
      <w:r>
        <w:tab/>
      </w:r>
      <w:r w:rsidR="0085625C">
        <w:t xml:space="preserve">Kilka osób </w:t>
      </w:r>
      <w:r>
        <w:t>podkreślało, że zdarzają się</w:t>
      </w:r>
      <w:r w:rsidR="0085625C">
        <w:t xml:space="preserve"> </w:t>
      </w:r>
      <w:r w:rsidR="00DB7C8F">
        <w:t>„</w:t>
      </w:r>
      <w:r w:rsidR="0085625C">
        <w:t>zgrzyty</w:t>
      </w:r>
      <w:r w:rsidR="00DB7C8F">
        <w:t>”</w:t>
      </w:r>
      <w:r w:rsidR="0085625C">
        <w:t xml:space="preserve"> pomiędzy strażakami</w:t>
      </w:r>
      <w:r>
        <w:t>, głównie</w:t>
      </w:r>
      <w:r w:rsidR="0085625C">
        <w:t xml:space="preserve"> </w:t>
      </w:r>
      <w:r w:rsidR="009E3F6F">
        <w:br/>
      </w:r>
      <w:r w:rsidR="0085625C">
        <w:t>w trakcie prz</w:t>
      </w:r>
      <w:r>
        <w:t xml:space="preserve">yjmowania służby. </w:t>
      </w:r>
      <w:r w:rsidR="0085625C">
        <w:t xml:space="preserve">Zauważalną przyczyną takich zachowań wg rozmówców </w:t>
      </w:r>
      <w:r w:rsidR="00BB1A34">
        <w:br/>
      </w:r>
      <w:r w:rsidR="0085625C">
        <w:t xml:space="preserve">jest brak dyscypliny wśród najmłodszych funkcjonariuszy, którzy „traktują służbę za bardzo na luzie”. „Młodzi nie rozumieją idei służby, nie wiedzą po co przychodzą do straży, </w:t>
      </w:r>
      <w:r w:rsidR="00BB1A34">
        <w:br/>
      </w:r>
      <w:r w:rsidR="0085625C">
        <w:t>są roszczeniowi”.</w:t>
      </w:r>
    </w:p>
    <w:p w:rsidR="00381B9B" w:rsidRDefault="00381B9B" w:rsidP="0091280D">
      <w:pPr>
        <w:jc w:val="both"/>
      </w:pPr>
      <w:r>
        <w:tab/>
      </w:r>
      <w:r w:rsidRPr="004D4F4F">
        <w:t xml:space="preserve">W trakcie rozmów ujawnił się konflikt </w:t>
      </w:r>
      <w:r w:rsidR="00DC0268">
        <w:t>…………………………………………..</w:t>
      </w:r>
      <w:r w:rsidR="004D4F4F" w:rsidRPr="004D4F4F">
        <w:t>. Jedno ze zdarz</w:t>
      </w:r>
      <w:r w:rsidR="00C05AE7">
        <w:t>e</w:t>
      </w:r>
      <w:r w:rsidR="004D4F4F">
        <w:t>ń</w:t>
      </w:r>
      <w:r w:rsidR="004D4F4F" w:rsidRPr="004D4F4F">
        <w:t xml:space="preserve"> z ww. mogło mieć charakter przekroczenia uprawnień służbowych przez </w:t>
      </w:r>
      <w:r w:rsidR="00DC0268">
        <w:t>……………</w:t>
      </w:r>
      <w:r w:rsidR="000A3A05" w:rsidRPr="004D4F4F">
        <w:t xml:space="preserve"> </w:t>
      </w:r>
      <w:r w:rsidR="00D12E21" w:rsidRPr="004D4F4F">
        <w:t>W tej sprawie interweniował</w:t>
      </w:r>
      <w:r w:rsidR="00D12E21">
        <w:t xml:space="preserve"> </w:t>
      </w:r>
      <w:r w:rsidR="00DC0268">
        <w:t>……………………..</w:t>
      </w:r>
      <w:r w:rsidR="00DB7C8F">
        <w:t>:</w:t>
      </w:r>
      <w:r w:rsidR="00132531">
        <w:t xml:space="preserve"> </w:t>
      </w:r>
      <w:r w:rsidR="00DB7C8F">
        <w:t xml:space="preserve">„Miejsce miała co najmniej jedna, z mojego punktu widzenia </w:t>
      </w:r>
      <w:r w:rsidR="00DB7C8F" w:rsidRPr="00DB7C8F">
        <w:rPr>
          <w:i/>
        </w:rPr>
        <w:t>niepotrzebna</w:t>
      </w:r>
      <w:r w:rsidR="00DB7C8F">
        <w:t xml:space="preserve"> rozmowa pomiędzy </w:t>
      </w:r>
      <w:r w:rsidR="00DC0268">
        <w:t>…………………………</w:t>
      </w:r>
      <w:r w:rsidR="00DB7C8F">
        <w:t xml:space="preserve">. Rozmowa odbyła się przy podwładnych. </w:t>
      </w:r>
      <w:r w:rsidR="003E69A2">
        <w:t>„</w:t>
      </w:r>
      <w:r w:rsidR="00DB7C8F">
        <w:t xml:space="preserve">Po zdarzeniu, jako przełożony przeprowadziłem z panami rozmowę wyjaśniającą, a w stosunku do </w:t>
      </w:r>
      <w:r w:rsidR="00DC0268">
        <w:t>………………….</w:t>
      </w:r>
      <w:r w:rsidR="00DB7C8F">
        <w:t xml:space="preserve"> dyscyplinującą (uważam, iż przełożony nie powinien dyskutować o zaistniałym problemie w obecności podwładnych</w:t>
      </w:r>
      <w:r w:rsidR="003E69A2">
        <w:t>)</w:t>
      </w:r>
      <w:r w:rsidR="00DB7C8F">
        <w:t>.”</w:t>
      </w:r>
      <w:r w:rsidR="00B0555A">
        <w:t xml:space="preserve"> </w:t>
      </w:r>
      <w:r w:rsidR="00DC0268">
        <w:t>………………………………….</w:t>
      </w:r>
      <w:r w:rsidR="00B0555A">
        <w:t xml:space="preserve"> tak opisuje sytuacje w komendzie: „Gdyby nie związki byłaby normalna. Pan </w:t>
      </w:r>
      <w:r w:rsidR="00DC0268">
        <w:t>…………………….</w:t>
      </w:r>
      <w:r w:rsidR="00B0555A">
        <w:t>, który decyduje za całą załogę, a załoga nie zgadza się z nim, np. kwestia butów koszarowych. Dowódcy innych zmian nie są zadowolenia z działalności p</w:t>
      </w:r>
      <w:r w:rsidR="00BC77EB">
        <w:t>ana</w:t>
      </w:r>
      <w:r w:rsidR="00B0555A">
        <w:t xml:space="preserve"> </w:t>
      </w:r>
      <w:r w:rsidR="00DC0268">
        <w:t>…………</w:t>
      </w:r>
      <w:r w:rsidR="00B0555A">
        <w:t>”</w:t>
      </w:r>
      <w:r w:rsidR="001B3BA3">
        <w:t>.</w:t>
      </w:r>
      <w:r w:rsidR="00B0555A">
        <w:t xml:space="preserve"> Pan </w:t>
      </w:r>
      <w:r w:rsidR="00DC0268">
        <w:t>…………………</w:t>
      </w:r>
      <w:r w:rsidR="00B0555A">
        <w:t xml:space="preserve"> zapytany o stosunki międzyludzkie panujące w KP PSP w Łobzie odpowiada: „Wydaje mi się, że są normalne. Idziemy ludziom </w:t>
      </w:r>
      <w:r w:rsidR="00B0555A" w:rsidRPr="00132531">
        <w:rPr>
          <w:i/>
        </w:rPr>
        <w:t>na rękę</w:t>
      </w:r>
      <w:r w:rsidR="00B0555A">
        <w:t xml:space="preserve">. Od kiedy pan </w:t>
      </w:r>
      <w:r w:rsidR="00DC0268">
        <w:t>……………………</w:t>
      </w:r>
      <w:r w:rsidR="00B0555A">
        <w:t xml:space="preserve"> zrobił się podział na biuro i podział. </w:t>
      </w:r>
      <w:r w:rsidR="00DC0268">
        <w:t>…………………</w:t>
      </w:r>
      <w:r w:rsidR="00B0555A">
        <w:t xml:space="preserve"> wprowadził niezdrową atmosferę”. Pan </w:t>
      </w:r>
      <w:r w:rsidR="00DC0268">
        <w:t>………………</w:t>
      </w:r>
      <w:r w:rsidR="00B0555A">
        <w:t xml:space="preserve"> mówił też: „</w:t>
      </w:r>
      <w:r w:rsidR="00DC0268">
        <w:t>…………………..</w:t>
      </w:r>
      <w:r w:rsidR="00B0555A">
        <w:t xml:space="preserve"> jest </w:t>
      </w:r>
      <w:r w:rsidR="00DC0268">
        <w:t>…………………..</w:t>
      </w:r>
      <w:r w:rsidR="00B0555A">
        <w:t>, który</w:t>
      </w:r>
      <w:r w:rsidR="004D4F4F">
        <w:t xml:space="preserve"> </w:t>
      </w:r>
      <w:r w:rsidR="00B0555A">
        <w:t xml:space="preserve">nie idzie do prac gospodarczych ze swoją zmianą” oraz „Z jednej strony pan </w:t>
      </w:r>
      <w:r w:rsidR="00DC0268">
        <w:t>……………….</w:t>
      </w:r>
      <w:r w:rsidR="00B0555A">
        <w:t xml:space="preserve"> zarzuca</w:t>
      </w:r>
      <w:r w:rsidR="00044FD9">
        <w:t xml:space="preserve"> nam </w:t>
      </w:r>
      <w:r w:rsidR="00DC0268">
        <w:t>………………</w:t>
      </w:r>
      <w:r w:rsidR="00044FD9">
        <w:t xml:space="preserve"> kumulowanie nadgodzin, a z drugiej strony unika służby poprzez nie odbieranie telefonu. Odbiera telefon, kiedy jest mu to na rękę. Współpraca z panem </w:t>
      </w:r>
      <w:r w:rsidR="00DC0268">
        <w:t>………….</w:t>
      </w:r>
      <w:r w:rsidR="00044FD9">
        <w:t xml:space="preserve"> wymaga korespondencji na piśmie”.</w:t>
      </w:r>
    </w:p>
    <w:p w:rsidR="00381B9B" w:rsidRDefault="00381B9B" w:rsidP="0091280D">
      <w:pPr>
        <w:jc w:val="both"/>
      </w:pPr>
      <w:r>
        <w:tab/>
        <w:t>Jed</w:t>
      </w:r>
      <w:r w:rsidR="00BA237C">
        <w:t>en</w:t>
      </w:r>
      <w:r>
        <w:t xml:space="preserve"> z </w:t>
      </w:r>
      <w:r w:rsidR="00BA237C">
        <w:t>konfliktów</w:t>
      </w:r>
      <w:r w:rsidR="00CC449C">
        <w:t xml:space="preserve"> </w:t>
      </w:r>
      <w:r w:rsidR="00835FE2">
        <w:t>w JRG</w:t>
      </w:r>
      <w:r w:rsidR="00BA237C">
        <w:t xml:space="preserve"> </w:t>
      </w:r>
      <w:r w:rsidR="00835FE2">
        <w:t xml:space="preserve">dotyczy sytuacji przeprowadzania sprawdzianów wiedzy dla strażaków podziału bojowego. </w:t>
      </w:r>
      <w:r w:rsidR="00F72BF6">
        <w:t xml:space="preserve">Pan </w:t>
      </w:r>
      <w:r w:rsidR="00DC0268">
        <w:t>………………….</w:t>
      </w:r>
      <w:r w:rsidR="00F72BF6">
        <w:t xml:space="preserve"> twierdzi, że jest to uciążliwe </w:t>
      </w:r>
      <w:r w:rsidR="009E3F6F">
        <w:br/>
      </w:r>
      <w:r w:rsidR="00F72BF6">
        <w:lastRenderedPageBreak/>
        <w:t xml:space="preserve">ze względu na dużą liczbę pytań i nie wpływa mobilizująco na załogę. Tymczasem wg dowódcy JRG zmiana </w:t>
      </w:r>
      <w:r w:rsidR="00DC0268">
        <w:t>……….…………</w:t>
      </w:r>
      <w:r w:rsidR="00F72BF6">
        <w:t xml:space="preserve">wypada w tych testach najsłabiej. </w:t>
      </w:r>
    </w:p>
    <w:p w:rsidR="00044FD9" w:rsidRDefault="00E76F10" w:rsidP="0091280D">
      <w:pPr>
        <w:jc w:val="both"/>
      </w:pPr>
      <w:r>
        <w:tab/>
        <w:t>Sytuacją, o której wspomniano kilkakrotnie był zakup butów koszarowych. W</w:t>
      </w:r>
      <w:r w:rsidR="009E3F6F">
        <w:t>edług</w:t>
      </w:r>
      <w:r>
        <w:t xml:space="preserve"> części osób pieniądze wydane na buty można było spożytkować inaczej.</w:t>
      </w:r>
      <w:r w:rsidR="00A62A86">
        <w:t xml:space="preserve"> </w:t>
      </w:r>
      <w:r w:rsidR="005B3042">
        <w:tab/>
      </w:r>
    </w:p>
    <w:p w:rsidR="0048331E" w:rsidRDefault="00044FD9" w:rsidP="0091280D">
      <w:pPr>
        <w:jc w:val="both"/>
      </w:pPr>
      <w:r>
        <w:tab/>
      </w:r>
      <w:r w:rsidR="005B3042">
        <w:t xml:space="preserve">W trakcie rozmów </w:t>
      </w:r>
      <w:r w:rsidR="009E3F6F">
        <w:t>p</w:t>
      </w:r>
      <w:r w:rsidR="005B3042">
        <w:t xml:space="preserve">oinformowano również o sytuacjach, w których Komendant Powiatowy PSP w Łobzie w trakcie spotkania z załogą, </w:t>
      </w:r>
      <w:r w:rsidR="007E1539">
        <w:t xml:space="preserve">informował, że </w:t>
      </w:r>
      <w:r w:rsidR="00650CA0">
        <w:t xml:space="preserve">to </w:t>
      </w:r>
      <w:r w:rsidR="005B3042">
        <w:t>związki zawodowe</w:t>
      </w:r>
      <w:r w:rsidR="0020748F">
        <w:t xml:space="preserve"> </w:t>
      </w:r>
      <w:r w:rsidR="00650CA0">
        <w:t>ponoszą odpowiedzialność za opóźnienia w wypłacie nagród.</w:t>
      </w:r>
    </w:p>
    <w:p w:rsidR="00A62A86" w:rsidRDefault="00A62A86" w:rsidP="0091280D">
      <w:pPr>
        <w:jc w:val="both"/>
      </w:pPr>
      <w:r>
        <w:tab/>
        <w:t>Pojawiła się również opinia, że komendant nie liczy się ze zdaniem załogi i</w:t>
      </w:r>
      <w:r w:rsidR="009E3F6F">
        <w:t xml:space="preserve"> realizuje jedynie własne cele oraz że </w:t>
      </w:r>
      <w:r w:rsidR="00CB0B60">
        <w:t xml:space="preserve">to komendant ponosi </w:t>
      </w:r>
      <w:r w:rsidR="009E3F6F">
        <w:t>winę za napiętą atmosferę.</w:t>
      </w:r>
    </w:p>
    <w:p w:rsidR="00A62A86" w:rsidRPr="00C956AE" w:rsidRDefault="00A62A86" w:rsidP="0091280D">
      <w:pPr>
        <w:jc w:val="both"/>
      </w:pPr>
      <w:r>
        <w:tab/>
        <w:t xml:space="preserve">Konflikt na linii komendant – związki zawodowe jest </w:t>
      </w:r>
      <w:r w:rsidR="009E3F6F">
        <w:t xml:space="preserve">w komendzie zauważalny </w:t>
      </w:r>
      <w:r w:rsidR="00CB0B60">
        <w:br/>
      </w:r>
      <w:r w:rsidR="009E3F6F">
        <w:t>i pojawił się w relacji kilku osób.</w:t>
      </w:r>
    </w:p>
    <w:p w:rsidR="00A62A86" w:rsidRPr="00524763" w:rsidRDefault="00E76F10" w:rsidP="0091280D">
      <w:pPr>
        <w:jc w:val="both"/>
      </w:pPr>
      <w:r>
        <w:rPr>
          <w:color w:val="FF0000"/>
        </w:rPr>
        <w:tab/>
      </w:r>
      <w:r w:rsidR="00EE714A" w:rsidRPr="00CF72AF">
        <w:t xml:space="preserve">W wyniku rozmów z poszczególnymi osobami oraz po analizie przedłożonej dokumentacji kontrolerzy stwierdzają, że zarzuty </w:t>
      </w:r>
      <w:r w:rsidR="00CF72AF" w:rsidRPr="00CF72AF">
        <w:t>dotyczące dyskryminacji w Komendzie Powiatowej PSP w Łobzie</w:t>
      </w:r>
      <w:r w:rsidR="00EE714A" w:rsidRPr="00CF72AF">
        <w:t xml:space="preserve"> nie potwierdziły się. </w:t>
      </w:r>
      <w:r w:rsidR="00CF72AF" w:rsidRPr="00524763">
        <w:t xml:space="preserve">Nie potwierdził </w:t>
      </w:r>
      <w:r w:rsidR="009E3F6F" w:rsidRPr="00524763">
        <w:t xml:space="preserve">się też zarzut dyskryminowania </w:t>
      </w:r>
      <w:r w:rsidR="00CF72AF" w:rsidRPr="00524763">
        <w:t xml:space="preserve">pana </w:t>
      </w:r>
      <w:r w:rsidR="00DC0268">
        <w:t>……………………</w:t>
      </w:r>
      <w:r w:rsidR="00CF72AF" w:rsidRPr="00524763">
        <w:t xml:space="preserve">. </w:t>
      </w:r>
    </w:p>
    <w:p w:rsidR="00132531" w:rsidRDefault="00A62A86" w:rsidP="0091280D">
      <w:pPr>
        <w:jc w:val="both"/>
      </w:pPr>
      <w:r w:rsidRPr="00524763">
        <w:tab/>
        <w:t>W</w:t>
      </w:r>
      <w:r w:rsidR="00F65F9B" w:rsidRPr="00524763">
        <w:t xml:space="preserve"> ocenie kontrolujących zarzuty szkalowania</w:t>
      </w:r>
      <w:r w:rsidR="00DE44A6" w:rsidRPr="00524763">
        <w:t xml:space="preserve"> (szkalować – mówić o kimś źle, rzucać oszczerstwa, obmawiać</w:t>
      </w:r>
      <w:r w:rsidRPr="00524763">
        <w:t xml:space="preserve"> – sjp.pl)</w:t>
      </w:r>
      <w:r w:rsidR="00F65F9B" w:rsidRPr="00524763">
        <w:t xml:space="preserve"> i prześladowania</w:t>
      </w:r>
      <w:r w:rsidRPr="00524763">
        <w:t xml:space="preserve"> (stałe przykrości, szykany wymierzone przeciwko osobom o innych poglądach – sjp.pwn.pl) w stosunku do</w:t>
      </w:r>
      <w:r w:rsidR="00F65F9B" w:rsidRPr="00524763">
        <w:t xml:space="preserve"> pana </w:t>
      </w:r>
      <w:r w:rsidR="00DC0268">
        <w:t>…………………</w:t>
      </w:r>
      <w:r w:rsidR="00F65F9B" w:rsidRPr="00524763">
        <w:t xml:space="preserve"> </w:t>
      </w:r>
      <w:r w:rsidR="00132531" w:rsidRPr="00524763">
        <w:t xml:space="preserve">nie są zupełnie bezpodstawne i </w:t>
      </w:r>
      <w:r w:rsidR="00F65F9B" w:rsidRPr="00524763">
        <w:t>znajdują</w:t>
      </w:r>
      <w:r w:rsidR="00132531" w:rsidRPr="00524763">
        <w:t xml:space="preserve"> częściowo</w:t>
      </w:r>
      <w:r w:rsidR="00F65F9B" w:rsidRPr="00524763">
        <w:t xml:space="preserve"> potwierdzenie</w:t>
      </w:r>
      <w:r w:rsidR="00F65F9B">
        <w:t xml:space="preserve"> w wyjaśnieniach </w:t>
      </w:r>
      <w:r w:rsidR="00BC77EB">
        <w:br/>
      </w:r>
      <w:r w:rsidR="00F65F9B">
        <w:t xml:space="preserve">i przedstawionych notatkach służbowych. </w:t>
      </w:r>
      <w:r w:rsidR="00132531">
        <w:t xml:space="preserve">Pan </w:t>
      </w:r>
      <w:r w:rsidR="00DC0268">
        <w:t>………………….</w:t>
      </w:r>
      <w:r w:rsidR="00132531">
        <w:t xml:space="preserve"> opisuje: „Nie mogłem być na dniu strażaka</w:t>
      </w:r>
      <w:r w:rsidR="0036214D">
        <w:t xml:space="preserve">, musiałem napisać na tę okoliczność notatkę służbową i wytłumaczyć dlaczego nie było mnie w tym dniu i dlaczego nie odbierałem telefonów”, „Notatka służbowa skierowana do mnie leżała przez kilka dni włożona w listę obecności.”, „Byłem oskarżony </w:t>
      </w:r>
      <w:r w:rsidR="00BC77EB">
        <w:br/>
      </w:r>
      <w:r w:rsidR="0036214D">
        <w:t xml:space="preserve">o to, że ingeruję w grafiki służby, dając służbę wolną bez zgodny przełożonego. </w:t>
      </w:r>
      <w:r w:rsidR="00BC77EB">
        <w:br/>
      </w:r>
      <w:r w:rsidR="0036214D">
        <w:t xml:space="preserve">Na tę okoliczność znowu miałem pisać notatkę służbową.”, „Przy zgłoszeniu, że mam </w:t>
      </w:r>
      <w:r w:rsidR="00BC77EB">
        <w:br/>
      </w:r>
      <w:r w:rsidR="0036214D">
        <w:t>za małe ubrania koszarowe, musiałem je przymierzyć w obecności dowódcy JRG.W notatce komendanta powiatowego zostałem oskarżony o chęć wyłudzenia nowego ubrania, pomimo, iż dowódca stwierdził, że stare jest za małe.”</w:t>
      </w:r>
    </w:p>
    <w:p w:rsidR="00A6082E" w:rsidRDefault="00132531" w:rsidP="0091280D">
      <w:pPr>
        <w:jc w:val="both"/>
      </w:pPr>
      <w:r>
        <w:tab/>
      </w:r>
      <w:r w:rsidR="00FF6468">
        <w:t>Pomimo, iż n</w:t>
      </w:r>
      <w:r>
        <w:t xml:space="preserve">ie wszystkie inicjatywy przewodniczącego cieszą się poparciem </w:t>
      </w:r>
      <w:r w:rsidR="00BC77EB">
        <w:br/>
      </w:r>
      <w:r>
        <w:t>i aprobatą załogi ora</w:t>
      </w:r>
      <w:r w:rsidR="00FF6468">
        <w:t xml:space="preserve">z kierownictwa to działania polegające na dyskredytowaniu pana </w:t>
      </w:r>
      <w:r w:rsidR="00DC0268">
        <w:t xml:space="preserve">……………… </w:t>
      </w:r>
      <w:r w:rsidR="00FF6468">
        <w:t xml:space="preserve">w oczach załogi, posądzaniu oraz oskarżaniu o różne przewinienia są nieprawidłowościami, które z punktu widzenia kryteriów kontroli są nielegalne, niecelowe </w:t>
      </w:r>
      <w:r w:rsidR="00DC0268">
        <w:br/>
      </w:r>
      <w:r w:rsidR="00FF6468">
        <w:t>i nierzetelne.</w:t>
      </w:r>
      <w:r w:rsidR="001A2B83">
        <w:t xml:space="preserve"> Rolą przełożonego jest rozwiązywanie konfliktów, ale należy to robić w sposób, który nie narusza godności ani nie podrywa autorytetu. Działania na forum są niedopuszczalne i wpływają destrukcyjnie na dyscyplinę służby.</w:t>
      </w:r>
    </w:p>
    <w:p w:rsidR="000D1345" w:rsidRPr="00F9274F" w:rsidRDefault="000D1345" w:rsidP="0091280D">
      <w:pPr>
        <w:jc w:val="both"/>
      </w:pPr>
    </w:p>
    <w:p w:rsidR="00F03BCE" w:rsidRPr="00BB1A34" w:rsidRDefault="001D3595" w:rsidP="0091280D">
      <w:pPr>
        <w:rPr>
          <w:b/>
        </w:rPr>
      </w:pPr>
      <w:r w:rsidRPr="00FC460E">
        <w:rPr>
          <w:b/>
        </w:rPr>
        <w:t>II.</w:t>
      </w:r>
      <w:r w:rsidRPr="00FC460E">
        <w:rPr>
          <w:b/>
        </w:rPr>
        <w:tab/>
      </w:r>
      <w:r w:rsidR="0088489A" w:rsidRPr="00FC460E">
        <w:rPr>
          <w:b/>
        </w:rPr>
        <w:t>Ocena.</w:t>
      </w:r>
    </w:p>
    <w:p w:rsidR="00550B30" w:rsidRDefault="001D3595" w:rsidP="0091280D">
      <w:pPr>
        <w:jc w:val="both"/>
      </w:pPr>
      <w:r w:rsidRPr="00FC460E">
        <w:tab/>
      </w:r>
      <w:r w:rsidR="005D63B9">
        <w:t xml:space="preserve">Analiza materiału zawartego w pierwszej części sprawozdania </w:t>
      </w:r>
      <w:r w:rsidR="00550B30">
        <w:t xml:space="preserve">pozwala </w:t>
      </w:r>
      <w:r w:rsidR="00BB1A34">
        <w:br/>
      </w:r>
      <w:r w:rsidR="00550B30">
        <w:t>na sformułowanie następujących ocen:</w:t>
      </w:r>
    </w:p>
    <w:p w:rsidR="00447C12" w:rsidRDefault="00550B30" w:rsidP="0091280D">
      <w:pPr>
        <w:pStyle w:val="Akapitzlist"/>
        <w:numPr>
          <w:ilvl w:val="0"/>
          <w:numId w:val="31"/>
        </w:numPr>
        <w:jc w:val="both"/>
      </w:pPr>
      <w:r>
        <w:t>W zakresie prawidłowości rozliczania czasu służby strażaków oraz wypłaty ekwiwalentu za wypracowanie nadgodzin: ocena pozytywna z u</w:t>
      </w:r>
      <w:r w:rsidR="00BB1A34">
        <w:t>chybieniami</w:t>
      </w:r>
      <w:r>
        <w:t xml:space="preserve">. </w:t>
      </w:r>
      <w:r w:rsidR="00F03BCE">
        <w:t xml:space="preserve">Stwierdzone </w:t>
      </w:r>
      <w:r>
        <w:t>uchybienia</w:t>
      </w:r>
      <w:r w:rsidR="006B5BB0">
        <w:t xml:space="preserve"> </w:t>
      </w:r>
      <w:r w:rsidR="001D3595" w:rsidRPr="00FC460E">
        <w:t>zostały szczegółowo opisane w części I sprawozdania.</w:t>
      </w:r>
    </w:p>
    <w:p w:rsidR="003466C7" w:rsidRPr="00BE6823" w:rsidRDefault="006B5BB0" w:rsidP="0091280D">
      <w:pPr>
        <w:pStyle w:val="Akapitzlist"/>
        <w:numPr>
          <w:ilvl w:val="0"/>
          <w:numId w:val="31"/>
        </w:numPr>
        <w:jc w:val="both"/>
      </w:pPr>
      <w:r w:rsidRPr="00BE6823">
        <w:t>W zakresie współpracy ze związkami zawodowymi:</w:t>
      </w:r>
    </w:p>
    <w:p w:rsidR="008B01B7" w:rsidRPr="00BE6823" w:rsidRDefault="003466C7" w:rsidP="0091280D">
      <w:pPr>
        <w:pStyle w:val="Akapitzlist"/>
        <w:ind w:left="720"/>
        <w:jc w:val="both"/>
      </w:pPr>
      <w:r w:rsidRPr="00BE6823">
        <w:t>P</w:t>
      </w:r>
      <w:r w:rsidR="000E22F8" w:rsidRPr="00BE6823">
        <w:t xml:space="preserve">omimo podejmowania prób </w:t>
      </w:r>
      <w:r w:rsidRPr="00BE6823">
        <w:t xml:space="preserve">uzgodnienia </w:t>
      </w:r>
      <w:r w:rsidR="000E22F8" w:rsidRPr="00BE6823">
        <w:t>regulaminu nagród</w:t>
      </w:r>
      <w:r w:rsidR="008B01B7" w:rsidRPr="00BE6823">
        <w:t xml:space="preserve"> na 2015 r. </w:t>
      </w:r>
      <w:r w:rsidR="000E22F8" w:rsidRPr="00BE6823">
        <w:t xml:space="preserve">ocena </w:t>
      </w:r>
      <w:r w:rsidR="008B01B7" w:rsidRPr="00BE6823">
        <w:t xml:space="preserve">jest </w:t>
      </w:r>
      <w:r w:rsidR="000E22F8" w:rsidRPr="00BE6823">
        <w:t>negatywna z</w:t>
      </w:r>
      <w:r w:rsidR="00C05AE7">
        <w:t>e względu na brak elastyczności i pozorność działań, co skutkuje brakiem efektów w postaci zawarcia porozumienia.</w:t>
      </w:r>
      <w:r w:rsidR="008B01B7" w:rsidRPr="00BE6823">
        <w:t xml:space="preserve"> </w:t>
      </w:r>
      <w:r w:rsidR="009E04BC" w:rsidRPr="00BE6823">
        <w:t xml:space="preserve">Działania obu stron </w:t>
      </w:r>
      <w:r w:rsidR="008B01B7" w:rsidRPr="00BE6823">
        <w:t xml:space="preserve">przyczyniły się </w:t>
      </w:r>
      <w:r w:rsidR="00C05AE7">
        <w:br/>
      </w:r>
      <w:r w:rsidR="008B01B7" w:rsidRPr="00BE6823">
        <w:t>do takiej oceny</w:t>
      </w:r>
      <w:r w:rsidR="009E04BC" w:rsidRPr="00BE6823">
        <w:t xml:space="preserve"> jednakże k</w:t>
      </w:r>
      <w:r w:rsidR="008B01B7" w:rsidRPr="00BE6823">
        <w:t xml:space="preserve">ontrolujący może jedynie oceniać działania </w:t>
      </w:r>
      <w:r w:rsidR="009E04BC" w:rsidRPr="00BE6823">
        <w:t xml:space="preserve">komendanta powiatowego, </w:t>
      </w:r>
      <w:r w:rsidR="008B01B7" w:rsidRPr="00BE6823">
        <w:t xml:space="preserve">nie posiada natomiast kompetencji do oceniania działań </w:t>
      </w:r>
      <w:r w:rsidR="009E04BC" w:rsidRPr="00BE6823">
        <w:t>o</w:t>
      </w:r>
      <w:r w:rsidR="008B01B7" w:rsidRPr="00BE6823">
        <w:t xml:space="preserve">rganizacji związków zawodowych. </w:t>
      </w:r>
    </w:p>
    <w:p w:rsidR="00E07CEE" w:rsidRDefault="00BB1A34" w:rsidP="0091280D">
      <w:pPr>
        <w:pStyle w:val="Akapitzlist"/>
        <w:numPr>
          <w:ilvl w:val="0"/>
          <w:numId w:val="31"/>
        </w:numPr>
        <w:jc w:val="both"/>
      </w:pPr>
      <w:r>
        <w:t xml:space="preserve">W zakresie postępowań szkodowych działalność Komendanta Powiatowego PSP </w:t>
      </w:r>
      <w:r>
        <w:br/>
        <w:t xml:space="preserve">w Łobzie została oceniona pozytywnie. </w:t>
      </w:r>
      <w:r w:rsidR="00E07CEE">
        <w:t xml:space="preserve">Przeprowadzona analiza nie potwierdziła zarzutów wobec działań Komendanta Powiatowego PSP. Wszystkie działania </w:t>
      </w:r>
      <w:r>
        <w:br/>
      </w:r>
      <w:r w:rsidR="00E07CEE">
        <w:t xml:space="preserve">w zakresie postępowań szkodowych w mieniu PSP realizowane są zgodnie z ustawą </w:t>
      </w:r>
      <w:r>
        <w:br/>
      </w:r>
      <w:r w:rsidR="00E07CEE">
        <w:lastRenderedPageBreak/>
        <w:t xml:space="preserve">o odpowiedzialności majątkowej funkcjonariuszy PSP oraz w oparciu o umowę </w:t>
      </w:r>
      <w:r>
        <w:br/>
      </w:r>
      <w:r w:rsidR="00E07CEE">
        <w:t xml:space="preserve">od ubezpieczenia odpowiedzialności cywilnej i ochrony prawnej funkcjonariuszy PSP. </w:t>
      </w:r>
    </w:p>
    <w:p w:rsidR="00EA3C90" w:rsidRDefault="00291006" w:rsidP="0091280D">
      <w:pPr>
        <w:pStyle w:val="Akapitzlist"/>
        <w:numPr>
          <w:ilvl w:val="0"/>
          <w:numId w:val="31"/>
        </w:numPr>
        <w:jc w:val="both"/>
      </w:pPr>
      <w:r>
        <w:t>O</w:t>
      </w:r>
      <w:r w:rsidR="00EA3C90" w:rsidRPr="00EF5B2B">
        <w:t>ceni</w:t>
      </w:r>
      <w:r>
        <w:t>ono</w:t>
      </w:r>
      <w:r w:rsidR="00EA3C90">
        <w:t xml:space="preserve"> p</w:t>
      </w:r>
      <w:r w:rsidR="00EA3C90" w:rsidRPr="00EF5B2B">
        <w:t>ozytywnie</w:t>
      </w:r>
      <w:r w:rsidR="00BB1A34">
        <w:t xml:space="preserve"> z uchybieniami</w:t>
      </w:r>
      <w:r w:rsidR="00EA3C90" w:rsidRPr="00EF5B2B">
        <w:t xml:space="preserve"> prowadzenie spraw związanych</w:t>
      </w:r>
      <w:r>
        <w:t xml:space="preserve"> </w:t>
      </w:r>
      <w:r>
        <w:br/>
      </w:r>
      <w:r w:rsidR="00EA3C90" w:rsidRPr="00EF5B2B">
        <w:t xml:space="preserve">z zagadnieniami </w:t>
      </w:r>
      <w:r w:rsidR="00BB1A34">
        <w:t>dotyczącymi gospodarki mundurowej</w:t>
      </w:r>
      <w:r w:rsidR="00EA3C90" w:rsidRPr="00EF5B2B">
        <w:t xml:space="preserve"> w Komendzie </w:t>
      </w:r>
      <w:r w:rsidR="00EA3C90" w:rsidRPr="00BB1A34">
        <w:t>Powiatowej PSP w Łobzie</w:t>
      </w:r>
      <w:r w:rsidR="00BB1A34">
        <w:t>.</w:t>
      </w:r>
      <w:r w:rsidR="00EA3C90" w:rsidRPr="00BB1A34">
        <w:t xml:space="preserve"> </w:t>
      </w:r>
      <w:r w:rsidR="00BB1A34">
        <w:t>Uchybienia</w:t>
      </w:r>
      <w:r w:rsidR="00EA3C90" w:rsidRPr="00BB1A34">
        <w:t xml:space="preserve"> dotyczą czasookresu wydawania przedmiotów.</w:t>
      </w:r>
    </w:p>
    <w:p w:rsidR="00BB1A34" w:rsidRDefault="00BB1A34" w:rsidP="0091280D">
      <w:pPr>
        <w:pStyle w:val="Akapitzlist"/>
        <w:numPr>
          <w:ilvl w:val="0"/>
          <w:numId w:val="31"/>
        </w:numPr>
        <w:jc w:val="both"/>
      </w:pPr>
      <w:r>
        <w:t xml:space="preserve">W zakresie występowania mobbingu i dyskryminacji w KP PSP w Łobzie działalność Komendanta Powiatowego PSP w Łobzie została oceniona pozytywnie </w:t>
      </w:r>
      <w:r w:rsidR="00291006">
        <w:br/>
      </w:r>
      <w:r>
        <w:t>z nieprawidłowościami.</w:t>
      </w:r>
      <w:r w:rsidR="00114123">
        <w:t xml:space="preserve"> Nieprawidł</w:t>
      </w:r>
      <w:r w:rsidR="009301EE">
        <w:t>owości wskazano</w:t>
      </w:r>
      <w:r w:rsidR="00050093">
        <w:t xml:space="preserve"> w części I pkt. 5 projektu wystąpienia pokontrolnego.</w:t>
      </w:r>
    </w:p>
    <w:p w:rsidR="00050093" w:rsidRPr="00BB1A34" w:rsidRDefault="00050093" w:rsidP="0091280D">
      <w:pPr>
        <w:pStyle w:val="Akapitzlist"/>
        <w:ind w:left="720"/>
        <w:jc w:val="both"/>
      </w:pPr>
    </w:p>
    <w:p w:rsidR="001474FC" w:rsidRPr="00BB1A34" w:rsidRDefault="0075633A" w:rsidP="0091280D">
      <w:pPr>
        <w:numPr>
          <w:ilvl w:val="0"/>
          <w:numId w:val="19"/>
        </w:numPr>
        <w:ind w:left="426" w:hanging="426"/>
        <w:jc w:val="both"/>
        <w:rPr>
          <w:b/>
          <w:bCs/>
          <w:iCs/>
        </w:rPr>
      </w:pPr>
      <w:r>
        <w:rPr>
          <w:b/>
          <w:bCs/>
        </w:rPr>
        <w:t xml:space="preserve">   </w:t>
      </w:r>
      <w:r w:rsidR="0038606A" w:rsidRPr="00FC460E">
        <w:rPr>
          <w:b/>
          <w:bCs/>
        </w:rPr>
        <w:t>Uwagi, wnioski i zalecenia.</w:t>
      </w:r>
    </w:p>
    <w:p w:rsidR="0021685B" w:rsidRDefault="00EA3C90" w:rsidP="0091280D">
      <w:pPr>
        <w:ind w:left="709" w:hanging="352"/>
        <w:jc w:val="both"/>
      </w:pPr>
      <w:r>
        <w:t xml:space="preserve">1. </w:t>
      </w:r>
      <w:r w:rsidR="006B5BB0">
        <w:t>Z</w:t>
      </w:r>
      <w:r w:rsidR="0088489A" w:rsidRPr="00FC460E">
        <w:t xml:space="preserve">aleca się dołożenie większej staranności w ewidencjonowaniu czasu służby, </w:t>
      </w:r>
      <w:r w:rsidR="002607B5">
        <w:br/>
      </w:r>
      <w:r w:rsidR="0088489A" w:rsidRPr="00FC460E">
        <w:t>a w szczególności dopilnowanie, aby:</w:t>
      </w:r>
    </w:p>
    <w:p w:rsidR="007A3C52" w:rsidRPr="00541E1C" w:rsidRDefault="007A3C52" w:rsidP="0091280D">
      <w:pPr>
        <w:pStyle w:val="Akapitzlist"/>
        <w:numPr>
          <w:ilvl w:val="0"/>
          <w:numId w:val="23"/>
        </w:numPr>
        <w:ind w:left="709"/>
        <w:jc w:val="both"/>
      </w:pPr>
      <w:r w:rsidRPr="00541E1C">
        <w:t>w harmonogramie półroczny</w:t>
      </w:r>
      <w:r w:rsidR="00755751" w:rsidRPr="00541E1C">
        <w:t>m</w:t>
      </w:r>
      <w:r w:rsidRPr="00541E1C">
        <w:t xml:space="preserve"> liczba kolejnych godzin wolnych od służb nie była większa niż 120 godzin</w:t>
      </w:r>
      <w:r w:rsidR="00541E1C">
        <w:t>,</w:t>
      </w:r>
    </w:p>
    <w:p w:rsidR="00755751" w:rsidRPr="00541E1C" w:rsidRDefault="00755751" w:rsidP="0091280D">
      <w:pPr>
        <w:pStyle w:val="Akapitzlist"/>
        <w:numPr>
          <w:ilvl w:val="0"/>
          <w:numId w:val="23"/>
        </w:numPr>
        <w:ind w:left="709"/>
        <w:jc w:val="both"/>
      </w:pPr>
      <w:r w:rsidRPr="00541E1C">
        <w:t xml:space="preserve">w </w:t>
      </w:r>
      <w:r w:rsidR="007A3C52" w:rsidRPr="00541E1C">
        <w:t xml:space="preserve">kartach ewidencji czasu służby </w:t>
      </w:r>
      <w:r w:rsidRPr="00541E1C">
        <w:t xml:space="preserve">ujmować informacje o pełnionych dyżurach domowych, </w:t>
      </w:r>
    </w:p>
    <w:p w:rsidR="007A3C52" w:rsidRPr="00541E1C" w:rsidRDefault="00CD56A6" w:rsidP="0091280D">
      <w:pPr>
        <w:pStyle w:val="Akapitzlist"/>
        <w:numPr>
          <w:ilvl w:val="0"/>
          <w:numId w:val="23"/>
        </w:numPr>
        <w:ind w:left="709"/>
        <w:jc w:val="both"/>
      </w:pPr>
      <w:r>
        <w:t>w programie „Ewidencja czasu służby” prawidłowo ewidencjonować odbiór nadgodzin z poprzedniego okresu rozliczeniowego</w:t>
      </w:r>
      <w:r w:rsidR="00541E1C">
        <w:t>,</w:t>
      </w:r>
    </w:p>
    <w:p w:rsidR="0088489A" w:rsidRPr="00541E1C" w:rsidRDefault="00755751" w:rsidP="0091280D">
      <w:pPr>
        <w:pStyle w:val="Akapitzlist"/>
        <w:numPr>
          <w:ilvl w:val="0"/>
          <w:numId w:val="23"/>
        </w:numPr>
        <w:ind w:left="709"/>
        <w:jc w:val="both"/>
      </w:pPr>
      <w:r w:rsidRPr="00541E1C">
        <w:t>listy</w:t>
      </w:r>
      <w:r w:rsidR="0088489A" w:rsidRPr="00541E1C">
        <w:t xml:space="preserve"> obecności </w:t>
      </w:r>
      <w:r w:rsidR="00541E1C">
        <w:t xml:space="preserve">powinny </w:t>
      </w:r>
      <w:r w:rsidR="0088489A" w:rsidRPr="00541E1C">
        <w:t>w sposób jednolity i jednoznaczny odzwierciedla</w:t>
      </w:r>
      <w:r w:rsidR="00541E1C">
        <w:t>ć</w:t>
      </w:r>
      <w:r w:rsidR="0088489A" w:rsidRPr="00541E1C">
        <w:t xml:space="preserve"> stan faktyczny</w:t>
      </w:r>
      <w:r w:rsidR="00541E1C">
        <w:t>,</w:t>
      </w:r>
    </w:p>
    <w:p w:rsidR="00755751" w:rsidRPr="00541E1C" w:rsidRDefault="00755751" w:rsidP="0091280D">
      <w:pPr>
        <w:pStyle w:val="Akapitzlist"/>
        <w:numPr>
          <w:ilvl w:val="0"/>
          <w:numId w:val="23"/>
        </w:numPr>
        <w:ind w:left="709"/>
        <w:jc w:val="both"/>
      </w:pPr>
      <w:r w:rsidRPr="00541E1C">
        <w:t>przestrzegać zapisów art. 35 ust. 7 ustawy o PSP</w:t>
      </w:r>
      <w:r w:rsidR="00541E1C">
        <w:t>,</w:t>
      </w:r>
    </w:p>
    <w:p w:rsidR="00A628CD" w:rsidRPr="00541E1C" w:rsidRDefault="00A628CD" w:rsidP="0091280D">
      <w:pPr>
        <w:pStyle w:val="Akapitzlist"/>
        <w:numPr>
          <w:ilvl w:val="0"/>
          <w:numId w:val="23"/>
        </w:numPr>
        <w:ind w:left="709"/>
        <w:jc w:val="both"/>
      </w:pPr>
      <w:r w:rsidRPr="00541E1C">
        <w:t xml:space="preserve">w planie urlopów nie ujmować części urlopu udzielanego w wymiarze do czterech dni na żądanie pracownika na podstawie </w:t>
      </w:r>
      <w:hyperlink r:id="rId9" w:anchor="hiperlinkText.rpc?hiperlink=type=tresc:nro=Powszechny.1358947:part=a167%282%29&amp;full=1" w:tgtFrame="_parent" w:history="1">
        <w:r w:rsidR="00CD56A6">
          <w:t>art. 167</w:t>
        </w:r>
        <w:r w:rsidR="00CD56A6">
          <w:rPr>
            <w:vertAlign w:val="superscript"/>
          </w:rPr>
          <w:t>2</w:t>
        </w:r>
      </w:hyperlink>
      <w:r w:rsidR="00CD56A6">
        <w:t xml:space="preserve"> </w:t>
      </w:r>
      <w:proofErr w:type="spellStart"/>
      <w:r w:rsidR="00CD56A6">
        <w:t>k.p</w:t>
      </w:r>
      <w:proofErr w:type="spellEnd"/>
      <w:r w:rsidR="00CD56A6">
        <w:t>.</w:t>
      </w:r>
      <w:r w:rsidR="00541E1C">
        <w:t>,</w:t>
      </w:r>
    </w:p>
    <w:p w:rsidR="00EA3C90" w:rsidRPr="00541E1C" w:rsidRDefault="00541E1C" w:rsidP="0091280D">
      <w:pPr>
        <w:pStyle w:val="Akapitzlist"/>
        <w:numPr>
          <w:ilvl w:val="0"/>
          <w:numId w:val="23"/>
        </w:numPr>
        <w:ind w:left="709"/>
        <w:jc w:val="both"/>
      </w:pPr>
      <w:r>
        <w:t>p</w:t>
      </w:r>
      <w:r w:rsidR="00174502" w:rsidRPr="00541E1C">
        <w:t xml:space="preserve">odjąć skuteczne działania do opracowania regulaminu nagród, zgodnego z art. </w:t>
      </w:r>
      <w:r w:rsidR="00174502" w:rsidRPr="00541E1C">
        <w:rPr>
          <w:bCs/>
        </w:rPr>
        <w:t>95a.</w:t>
      </w:r>
      <w:r w:rsidR="00174502" w:rsidRPr="00541E1C">
        <w:t> ust. 1. ustawy o PSP, r</w:t>
      </w:r>
      <w:r w:rsidR="00174502" w:rsidRPr="00541E1C">
        <w:rPr>
          <w:bCs/>
        </w:rPr>
        <w:t xml:space="preserve">ozporządzeniem Ministra Spraw Wewnętrznych </w:t>
      </w:r>
      <w:r w:rsidR="00174502" w:rsidRPr="00541E1C">
        <w:t xml:space="preserve">z dnia 10 października 2014 r. </w:t>
      </w:r>
      <w:r w:rsidR="00174502" w:rsidRPr="00541E1C">
        <w:rPr>
          <w:bCs/>
        </w:rPr>
        <w:t xml:space="preserve">w sprawie nagród i zapomóg dla strażaków Państwowej Straży Pożarnej oraz tworzenia funduszu nagród i zapomóg dla strażaków oraz </w:t>
      </w:r>
      <w:r w:rsidR="00CD56A6">
        <w:t xml:space="preserve">wytycznymi Komendanta Głównego PSP w sprawie przyznawania nagród pieniężnych </w:t>
      </w:r>
      <w:r w:rsidR="00CD56A6">
        <w:br/>
        <w:t>i rzeczowych dla strażaków PSP z dnia 17.06.2014 r.</w:t>
      </w:r>
    </w:p>
    <w:p w:rsidR="00174502" w:rsidRPr="00541E1C" w:rsidRDefault="00CD56A6" w:rsidP="0091280D">
      <w:pPr>
        <w:pStyle w:val="Akapitzlist"/>
        <w:numPr>
          <w:ilvl w:val="0"/>
          <w:numId w:val="48"/>
        </w:numPr>
        <w:ind w:left="709"/>
        <w:jc w:val="both"/>
      </w:pPr>
      <w:r>
        <w:t>Zwiększyć nadzór komórki kadrowej nad dokonywanymi wpisami w indywidualnych kartach ewidencji czasu służby strażaków oraz listach obecności.</w:t>
      </w:r>
    </w:p>
    <w:p w:rsidR="00EA3C90" w:rsidRPr="00541E1C" w:rsidRDefault="00CD56A6" w:rsidP="0091280D">
      <w:pPr>
        <w:pStyle w:val="Akapitzlist"/>
        <w:numPr>
          <w:ilvl w:val="0"/>
          <w:numId w:val="48"/>
        </w:numPr>
        <w:ind w:left="709"/>
        <w:jc w:val="both"/>
      </w:pPr>
      <w:r>
        <w:t xml:space="preserve">Zaleca się, aby w miarę możliwości personalnych w komisjach powoływanych zarządzeniem Komendanta Powiatowego PSP w Łobzie do przeprowadzenia postępowania szkodowego brali udział funkcjonariusze podziału bojowego. Pozwoli to wyeliminować ewentualne wątpliwości na etapie </w:t>
      </w:r>
      <w:r w:rsidR="00541E1C">
        <w:t>s</w:t>
      </w:r>
      <w:r w:rsidR="00EA3C90" w:rsidRPr="00541E1C">
        <w:t xml:space="preserve">kładania wyjaśnień. </w:t>
      </w:r>
      <w:r w:rsidR="00E07CEE" w:rsidRPr="00541E1C">
        <w:t>Zasadne jest również,</w:t>
      </w:r>
      <w:r>
        <w:t xml:space="preserve"> aby każdorazowo informować (przypominać) funkcjonariuszowi, że jeżeli szkoda jest realizowana w ramach ubezpieczenia, będzie on obciążony kwotą 150 zł, tzw. </w:t>
      </w:r>
      <w:proofErr w:type="spellStart"/>
      <w:r>
        <w:t>franczyzy</w:t>
      </w:r>
      <w:proofErr w:type="spellEnd"/>
      <w:r>
        <w:t>.</w:t>
      </w:r>
    </w:p>
    <w:p w:rsidR="00BB1A34" w:rsidRPr="00541E1C" w:rsidRDefault="00CD56A6" w:rsidP="0091280D">
      <w:pPr>
        <w:pStyle w:val="Akapitzlist"/>
        <w:numPr>
          <w:ilvl w:val="0"/>
          <w:numId w:val="48"/>
        </w:numPr>
        <w:ind w:left="709"/>
        <w:jc w:val="both"/>
      </w:pPr>
      <w:r>
        <w:t xml:space="preserve">Należy przestrzegać czasookresów używalności </w:t>
      </w:r>
      <w:r w:rsidR="00044FD9">
        <w:t>obuwia koszarowego oraz bielizny pościelowej</w:t>
      </w:r>
      <w:r w:rsidR="00C96172" w:rsidRPr="00541E1C">
        <w:t>.</w:t>
      </w:r>
    </w:p>
    <w:p w:rsidR="00891099" w:rsidRPr="00541E1C" w:rsidRDefault="00CD56A6" w:rsidP="0091280D">
      <w:pPr>
        <w:pStyle w:val="Akapitzlist"/>
        <w:numPr>
          <w:ilvl w:val="0"/>
          <w:numId w:val="48"/>
        </w:numPr>
        <w:ind w:left="709"/>
        <w:jc w:val="both"/>
      </w:pPr>
      <w:r>
        <w:t xml:space="preserve">Należy dopilnować, aby nikt z członków załogi nie był narażony na jakiekolwiek formy prześladowania oraz w sposób jednoznaczny zadeklarować całej załodze, </w:t>
      </w:r>
      <w:r>
        <w:br/>
        <w:t xml:space="preserve">iż </w:t>
      </w:r>
      <w:r>
        <w:rPr>
          <w:bCs/>
        </w:rPr>
        <w:t>jakiekolwiek działania lub zachowania będące mobbingiem nie będą tolerowane przez pracodawcę.</w:t>
      </w:r>
    </w:p>
    <w:p w:rsidR="00C96172" w:rsidRPr="00FC460E" w:rsidRDefault="00C96172" w:rsidP="0091280D">
      <w:pPr>
        <w:pStyle w:val="Tekstpodstawowy"/>
        <w:spacing w:after="0"/>
        <w:jc w:val="both"/>
      </w:pPr>
    </w:p>
    <w:p w:rsidR="0038606A" w:rsidRPr="00FC460E" w:rsidRDefault="0038606A" w:rsidP="0091280D">
      <w:pPr>
        <w:pStyle w:val="Tekstpodstawowy"/>
        <w:spacing w:after="0"/>
        <w:jc w:val="both"/>
      </w:pPr>
      <w:r w:rsidRPr="00FC460E">
        <w:tab/>
        <w:t xml:space="preserve">Sprawozdanie </w:t>
      </w:r>
      <w:r w:rsidR="00C96172">
        <w:t xml:space="preserve">wraz ze spisem dowodów kontroli </w:t>
      </w:r>
      <w:r w:rsidRPr="00FC460E">
        <w:t xml:space="preserve">zawiera </w:t>
      </w:r>
      <w:r w:rsidR="00174502">
        <w:t>1</w:t>
      </w:r>
      <w:r w:rsidR="00190616">
        <w:t>7</w:t>
      </w:r>
      <w:r w:rsidRPr="00FC460E">
        <w:t xml:space="preserve"> stron.</w:t>
      </w:r>
    </w:p>
    <w:p w:rsidR="0038606A" w:rsidRPr="00FC460E" w:rsidRDefault="0038606A" w:rsidP="0091280D">
      <w:pPr>
        <w:jc w:val="both"/>
      </w:pPr>
    </w:p>
    <w:p w:rsidR="0038606A" w:rsidRPr="00FC460E" w:rsidRDefault="0038606A" w:rsidP="0091280D">
      <w:pPr>
        <w:jc w:val="both"/>
      </w:pPr>
      <w:r w:rsidRPr="00FC460E">
        <w:tab/>
      </w:r>
    </w:p>
    <w:p w:rsidR="004B7A33" w:rsidRDefault="0038606A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  <w:r w:rsidRPr="00FC460E">
        <w:rPr>
          <w:i w:val="0"/>
          <w:iCs/>
          <w:szCs w:val="24"/>
        </w:rPr>
        <w:t xml:space="preserve">Na podstawie art. 52 ust. 5 </w:t>
      </w:r>
      <w:r w:rsidRPr="00FC460E">
        <w:rPr>
          <w:i w:val="0"/>
          <w:szCs w:val="24"/>
        </w:rPr>
        <w:t>ustawy z dnia 15 lipca 2011 r. o kontroli w administracji rządowej, k</w:t>
      </w:r>
      <w:r w:rsidRPr="00FC460E">
        <w:rPr>
          <w:i w:val="0"/>
          <w:iCs/>
          <w:szCs w:val="24"/>
        </w:rPr>
        <w:t xml:space="preserve">ierownikowi jednostki kontrolowanej przysługuje prawo </w:t>
      </w:r>
      <w:r w:rsidRPr="00FC460E">
        <w:rPr>
          <w:i w:val="0"/>
          <w:szCs w:val="24"/>
        </w:rPr>
        <w:t xml:space="preserve">przedstawienia swojego stanowiska do przedmiotowego sprawozdania w terminie 3 dni roboczych od dnia otrzymania sprawozdania. Powyższe nie wstrzymuje realizacji ustaleń kontroli. </w:t>
      </w:r>
    </w:p>
    <w:p w:rsidR="004C4EDB" w:rsidRDefault="004C4EDB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4C4EDB" w:rsidRDefault="004C4EDB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693C55" w:rsidRDefault="00693C55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693C55" w:rsidRDefault="00693C55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693C55" w:rsidRDefault="00693C55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693C55" w:rsidRDefault="00693C55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693C55" w:rsidRDefault="00693C55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693C55" w:rsidRPr="00013F97" w:rsidRDefault="00693C55" w:rsidP="0091280D">
      <w:pPr>
        <w:tabs>
          <w:tab w:val="left" w:pos="709"/>
        </w:tabs>
        <w:jc w:val="both"/>
      </w:pPr>
      <w:r w:rsidRPr="00013F97">
        <w:t>Do wiadomości:</w:t>
      </w:r>
    </w:p>
    <w:p w:rsidR="00693C55" w:rsidRPr="00013F97" w:rsidRDefault="00693C55" w:rsidP="0091280D">
      <w:pPr>
        <w:numPr>
          <w:ilvl w:val="0"/>
          <w:numId w:val="49"/>
        </w:numPr>
        <w:tabs>
          <w:tab w:val="left" w:pos="284"/>
        </w:tabs>
        <w:ind w:left="284" w:hanging="284"/>
        <w:jc w:val="both"/>
      </w:pPr>
      <w:r w:rsidRPr="00013F97">
        <w:t>Komendant Główny</w:t>
      </w:r>
    </w:p>
    <w:p w:rsidR="00693C55" w:rsidRPr="003E0905" w:rsidRDefault="00693C55" w:rsidP="0091280D">
      <w:pPr>
        <w:tabs>
          <w:tab w:val="left" w:pos="284"/>
        </w:tabs>
        <w:ind w:left="284" w:hanging="284"/>
        <w:jc w:val="both"/>
      </w:pPr>
      <w:r w:rsidRPr="00013F97">
        <w:tab/>
        <w:t>Państwowej Straży Pożarnej.</w:t>
      </w:r>
    </w:p>
    <w:p w:rsidR="00693C55" w:rsidRPr="003C3018" w:rsidRDefault="00693C55" w:rsidP="0091280D"/>
    <w:p w:rsidR="00693C55" w:rsidRDefault="00693C55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p w:rsidR="004C4EDB" w:rsidRPr="00FC460E" w:rsidRDefault="004C4EDB" w:rsidP="0091280D">
      <w:pPr>
        <w:pStyle w:val="Tekstpodstawowy32"/>
        <w:spacing w:line="240" w:lineRule="auto"/>
        <w:ind w:firstLine="708"/>
        <w:jc w:val="both"/>
        <w:rPr>
          <w:i w:val="0"/>
          <w:szCs w:val="24"/>
        </w:rPr>
      </w:pPr>
    </w:p>
    <w:sectPr w:rsidR="004C4EDB" w:rsidRPr="00FC460E" w:rsidSect="001577DC">
      <w:footerReference w:type="default" r:id="rId10"/>
      <w:pgSz w:w="11906" w:h="16838"/>
      <w:pgMar w:top="851" w:right="1134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28C" w:rsidRDefault="0068328C" w:rsidP="00396D35">
      <w:r>
        <w:separator/>
      </w:r>
    </w:p>
  </w:endnote>
  <w:endnote w:type="continuationSeparator" w:id="0">
    <w:p w:rsidR="0068328C" w:rsidRDefault="0068328C" w:rsidP="0039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2201"/>
      <w:docPartObj>
        <w:docPartGallery w:val="Page Numbers (Bottom of Page)"/>
        <w:docPartUnique/>
      </w:docPartObj>
    </w:sdtPr>
    <w:sdtContent>
      <w:p w:rsidR="0068328C" w:rsidRDefault="00E321D5">
        <w:pPr>
          <w:pStyle w:val="Stopka"/>
          <w:jc w:val="right"/>
        </w:pPr>
        <w:fldSimple w:instr=" PAGE   \* MERGEFORMAT ">
          <w:r w:rsidR="00B03477">
            <w:rPr>
              <w:noProof/>
            </w:rPr>
            <w:t>5</w:t>
          </w:r>
        </w:fldSimple>
      </w:p>
    </w:sdtContent>
  </w:sdt>
  <w:p w:rsidR="0068328C" w:rsidRDefault="006832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28C" w:rsidRDefault="0068328C" w:rsidP="00396D35">
      <w:r>
        <w:separator/>
      </w:r>
    </w:p>
  </w:footnote>
  <w:footnote w:type="continuationSeparator" w:id="0">
    <w:p w:rsidR="0068328C" w:rsidRDefault="0068328C" w:rsidP="00396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0B3"/>
    <w:multiLevelType w:val="hybridMultilevel"/>
    <w:tmpl w:val="9956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2718C"/>
    <w:multiLevelType w:val="hybridMultilevel"/>
    <w:tmpl w:val="A0CC4E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F5002"/>
    <w:multiLevelType w:val="hybridMultilevel"/>
    <w:tmpl w:val="E1D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D4314"/>
    <w:multiLevelType w:val="hybridMultilevel"/>
    <w:tmpl w:val="AF3069D8"/>
    <w:lvl w:ilvl="0" w:tplc="7DD0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3EA3"/>
    <w:multiLevelType w:val="hybridMultilevel"/>
    <w:tmpl w:val="5F6E5C20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C56DC"/>
    <w:multiLevelType w:val="hybridMultilevel"/>
    <w:tmpl w:val="0C2EB2F6"/>
    <w:lvl w:ilvl="0" w:tplc="63FACDF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65A1E49"/>
    <w:multiLevelType w:val="hybridMultilevel"/>
    <w:tmpl w:val="323C9BDE"/>
    <w:lvl w:ilvl="0" w:tplc="5910402E">
      <w:start w:val="1"/>
      <w:numFmt w:val="decimal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1490B"/>
    <w:multiLevelType w:val="hybridMultilevel"/>
    <w:tmpl w:val="CEA4F58A"/>
    <w:lvl w:ilvl="0" w:tplc="3008F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F3042"/>
    <w:multiLevelType w:val="hybridMultilevel"/>
    <w:tmpl w:val="308CF220"/>
    <w:lvl w:ilvl="0" w:tplc="CF3250A4">
      <w:start w:val="1"/>
      <w:numFmt w:val="lowerLetter"/>
      <w:lvlText w:val="%1)"/>
      <w:lvlJc w:val="left"/>
      <w:pPr>
        <w:ind w:left="783" w:hanging="360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1C5A7200"/>
    <w:multiLevelType w:val="hybridMultilevel"/>
    <w:tmpl w:val="904404B6"/>
    <w:lvl w:ilvl="0" w:tplc="108E8A7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C4A33"/>
    <w:multiLevelType w:val="hybridMultilevel"/>
    <w:tmpl w:val="F42270A0"/>
    <w:lvl w:ilvl="0" w:tplc="1A4AC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04D6A"/>
    <w:multiLevelType w:val="hybridMultilevel"/>
    <w:tmpl w:val="FA8A4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315BA"/>
    <w:multiLevelType w:val="hybridMultilevel"/>
    <w:tmpl w:val="95649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A73DB"/>
    <w:multiLevelType w:val="hybridMultilevel"/>
    <w:tmpl w:val="AD1EED14"/>
    <w:lvl w:ilvl="0" w:tplc="7638E75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2C043FDE"/>
    <w:multiLevelType w:val="hybridMultilevel"/>
    <w:tmpl w:val="5D2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F7A2C"/>
    <w:multiLevelType w:val="hybridMultilevel"/>
    <w:tmpl w:val="60B80328"/>
    <w:lvl w:ilvl="0" w:tplc="6114B60E">
      <w:start w:val="1"/>
      <w:numFmt w:val="bullet"/>
      <w:lvlText w:val="–"/>
      <w:lvlJc w:val="left"/>
      <w:pPr>
        <w:ind w:left="150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6">
    <w:nsid w:val="2DAA0D6B"/>
    <w:multiLevelType w:val="hybridMultilevel"/>
    <w:tmpl w:val="CA9A2C8A"/>
    <w:lvl w:ilvl="0" w:tplc="1142795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2BF0357"/>
    <w:multiLevelType w:val="multilevel"/>
    <w:tmpl w:val="BFD86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8C92EA7"/>
    <w:multiLevelType w:val="hybridMultilevel"/>
    <w:tmpl w:val="61743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5189"/>
    <w:multiLevelType w:val="hybridMultilevel"/>
    <w:tmpl w:val="58F40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A10F9"/>
    <w:multiLevelType w:val="hybridMultilevel"/>
    <w:tmpl w:val="3174B9A6"/>
    <w:lvl w:ilvl="0" w:tplc="68ACE6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C1527"/>
    <w:multiLevelType w:val="hybridMultilevel"/>
    <w:tmpl w:val="989645C6"/>
    <w:lvl w:ilvl="0" w:tplc="35B0F70A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957A5"/>
    <w:multiLevelType w:val="hybridMultilevel"/>
    <w:tmpl w:val="41BE8112"/>
    <w:lvl w:ilvl="0" w:tplc="C6F4198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908F9"/>
    <w:multiLevelType w:val="hybridMultilevel"/>
    <w:tmpl w:val="E05A81C4"/>
    <w:lvl w:ilvl="0" w:tplc="0415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>
    <w:nsid w:val="3F78173D"/>
    <w:multiLevelType w:val="hybridMultilevel"/>
    <w:tmpl w:val="4A2A9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12D0E"/>
    <w:multiLevelType w:val="hybridMultilevel"/>
    <w:tmpl w:val="59D25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D39DA"/>
    <w:multiLevelType w:val="hybridMultilevel"/>
    <w:tmpl w:val="39DAD0E8"/>
    <w:lvl w:ilvl="0" w:tplc="BBB001D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76A734F"/>
    <w:multiLevelType w:val="hybridMultilevel"/>
    <w:tmpl w:val="BB846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C35869"/>
    <w:multiLevelType w:val="hybridMultilevel"/>
    <w:tmpl w:val="F0BACF4A"/>
    <w:lvl w:ilvl="0" w:tplc="DC02DA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B05E47"/>
    <w:multiLevelType w:val="hybridMultilevel"/>
    <w:tmpl w:val="6CC2B722"/>
    <w:lvl w:ilvl="0" w:tplc="D4B266AC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1F7714"/>
    <w:multiLevelType w:val="hybridMultilevel"/>
    <w:tmpl w:val="308CF220"/>
    <w:lvl w:ilvl="0" w:tplc="CF3250A4">
      <w:start w:val="1"/>
      <w:numFmt w:val="lowerLetter"/>
      <w:lvlText w:val="%1)"/>
      <w:lvlJc w:val="left"/>
      <w:pPr>
        <w:ind w:left="783" w:hanging="360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>
    <w:nsid w:val="53CB6BC5"/>
    <w:multiLevelType w:val="hybridMultilevel"/>
    <w:tmpl w:val="48EAA218"/>
    <w:lvl w:ilvl="0" w:tplc="6114B60E">
      <w:start w:val="1"/>
      <w:numFmt w:val="bullet"/>
      <w:lvlText w:val="–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>
    <w:nsid w:val="58BF71AD"/>
    <w:multiLevelType w:val="hybridMultilevel"/>
    <w:tmpl w:val="1C2E8974"/>
    <w:lvl w:ilvl="0" w:tplc="E35AA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B7205"/>
    <w:multiLevelType w:val="hybridMultilevel"/>
    <w:tmpl w:val="F0B2A71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3DA63D3"/>
    <w:multiLevelType w:val="hybridMultilevel"/>
    <w:tmpl w:val="95402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F1B56"/>
    <w:multiLevelType w:val="hybridMultilevel"/>
    <w:tmpl w:val="E8DCE086"/>
    <w:lvl w:ilvl="0" w:tplc="FBF46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E037B7"/>
    <w:multiLevelType w:val="hybridMultilevel"/>
    <w:tmpl w:val="4BA67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E15CF4"/>
    <w:multiLevelType w:val="hybridMultilevel"/>
    <w:tmpl w:val="68C81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8368C"/>
    <w:multiLevelType w:val="hybridMultilevel"/>
    <w:tmpl w:val="3418F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B0B0E"/>
    <w:multiLevelType w:val="hybridMultilevel"/>
    <w:tmpl w:val="896A14E6"/>
    <w:lvl w:ilvl="0" w:tplc="6114B60E">
      <w:start w:val="1"/>
      <w:numFmt w:val="bullet"/>
      <w:lvlText w:val="–"/>
      <w:lvlJc w:val="left"/>
      <w:pPr>
        <w:ind w:left="150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0">
    <w:nsid w:val="6EF86A2C"/>
    <w:multiLevelType w:val="hybridMultilevel"/>
    <w:tmpl w:val="BE623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25584"/>
    <w:multiLevelType w:val="hybridMultilevel"/>
    <w:tmpl w:val="FB2C631A"/>
    <w:lvl w:ilvl="0" w:tplc="BBB0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46E12"/>
    <w:multiLevelType w:val="hybridMultilevel"/>
    <w:tmpl w:val="651EC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86948"/>
    <w:multiLevelType w:val="hybridMultilevel"/>
    <w:tmpl w:val="E9A0328C"/>
    <w:lvl w:ilvl="0" w:tplc="AE64C63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88006B"/>
    <w:multiLevelType w:val="hybridMultilevel"/>
    <w:tmpl w:val="7ADAA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FF19A4"/>
    <w:multiLevelType w:val="hybridMultilevel"/>
    <w:tmpl w:val="CB74D3C8"/>
    <w:lvl w:ilvl="0" w:tplc="31D8A8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9B444C7"/>
    <w:multiLevelType w:val="hybridMultilevel"/>
    <w:tmpl w:val="7E28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355C8"/>
    <w:multiLevelType w:val="hybridMultilevel"/>
    <w:tmpl w:val="D88E431A"/>
    <w:lvl w:ilvl="0" w:tplc="A372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185FCD"/>
    <w:multiLevelType w:val="hybridMultilevel"/>
    <w:tmpl w:val="0686C714"/>
    <w:lvl w:ilvl="0" w:tplc="BBB00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7"/>
  </w:num>
  <w:num w:numId="3">
    <w:abstractNumId w:val="0"/>
  </w:num>
  <w:num w:numId="4">
    <w:abstractNumId w:val="5"/>
  </w:num>
  <w:num w:numId="5">
    <w:abstractNumId w:val="45"/>
  </w:num>
  <w:num w:numId="6">
    <w:abstractNumId w:val="14"/>
  </w:num>
  <w:num w:numId="7">
    <w:abstractNumId w:val="35"/>
  </w:num>
  <w:num w:numId="8">
    <w:abstractNumId w:val="7"/>
  </w:num>
  <w:num w:numId="9">
    <w:abstractNumId w:val="4"/>
  </w:num>
  <w:num w:numId="10">
    <w:abstractNumId w:val="11"/>
  </w:num>
  <w:num w:numId="11">
    <w:abstractNumId w:val="16"/>
  </w:num>
  <w:num w:numId="12">
    <w:abstractNumId w:val="40"/>
  </w:num>
  <w:num w:numId="13">
    <w:abstractNumId w:val="10"/>
  </w:num>
  <w:num w:numId="14">
    <w:abstractNumId w:val="44"/>
  </w:num>
  <w:num w:numId="15">
    <w:abstractNumId w:val="36"/>
  </w:num>
  <w:num w:numId="16">
    <w:abstractNumId w:val="6"/>
  </w:num>
  <w:num w:numId="17">
    <w:abstractNumId w:val="46"/>
  </w:num>
  <w:num w:numId="18">
    <w:abstractNumId w:val="32"/>
  </w:num>
  <w:num w:numId="19">
    <w:abstractNumId w:val="9"/>
  </w:num>
  <w:num w:numId="20">
    <w:abstractNumId w:val="28"/>
  </w:num>
  <w:num w:numId="21">
    <w:abstractNumId w:val="1"/>
  </w:num>
  <w:num w:numId="22">
    <w:abstractNumId w:val="29"/>
  </w:num>
  <w:num w:numId="23">
    <w:abstractNumId w:val="21"/>
  </w:num>
  <w:num w:numId="24">
    <w:abstractNumId w:val="33"/>
  </w:num>
  <w:num w:numId="25">
    <w:abstractNumId w:val="25"/>
  </w:num>
  <w:num w:numId="26">
    <w:abstractNumId w:val="12"/>
  </w:num>
  <w:num w:numId="27">
    <w:abstractNumId w:val="18"/>
  </w:num>
  <w:num w:numId="28">
    <w:abstractNumId w:val="41"/>
  </w:num>
  <w:num w:numId="29">
    <w:abstractNumId w:val="26"/>
  </w:num>
  <w:num w:numId="30">
    <w:abstractNumId w:val="48"/>
  </w:num>
  <w:num w:numId="31">
    <w:abstractNumId w:val="19"/>
  </w:num>
  <w:num w:numId="32">
    <w:abstractNumId w:val="22"/>
  </w:num>
  <w:num w:numId="33">
    <w:abstractNumId w:val="8"/>
  </w:num>
  <w:num w:numId="34">
    <w:abstractNumId w:val="30"/>
  </w:num>
  <w:num w:numId="35">
    <w:abstractNumId w:val="39"/>
  </w:num>
  <w:num w:numId="36">
    <w:abstractNumId w:val="31"/>
  </w:num>
  <w:num w:numId="37">
    <w:abstractNumId w:val="15"/>
  </w:num>
  <w:num w:numId="38">
    <w:abstractNumId w:val="2"/>
  </w:num>
  <w:num w:numId="39">
    <w:abstractNumId w:val="23"/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7"/>
  </w:num>
  <w:num w:numId="43">
    <w:abstractNumId w:val="38"/>
  </w:num>
  <w:num w:numId="44">
    <w:abstractNumId w:val="34"/>
  </w:num>
  <w:num w:numId="45">
    <w:abstractNumId w:val="24"/>
  </w:num>
  <w:num w:numId="46">
    <w:abstractNumId w:val="17"/>
  </w:num>
  <w:num w:numId="47">
    <w:abstractNumId w:val="27"/>
  </w:num>
  <w:num w:numId="48">
    <w:abstractNumId w:val="43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A33"/>
    <w:rsid w:val="0001506C"/>
    <w:rsid w:val="00021380"/>
    <w:rsid w:val="0002266C"/>
    <w:rsid w:val="0002424E"/>
    <w:rsid w:val="000257D2"/>
    <w:rsid w:val="00040D53"/>
    <w:rsid w:val="00044FD9"/>
    <w:rsid w:val="0004654C"/>
    <w:rsid w:val="00047B32"/>
    <w:rsid w:val="00050093"/>
    <w:rsid w:val="0005653F"/>
    <w:rsid w:val="000638FE"/>
    <w:rsid w:val="00065866"/>
    <w:rsid w:val="00072583"/>
    <w:rsid w:val="000734B2"/>
    <w:rsid w:val="00074FDB"/>
    <w:rsid w:val="00084A93"/>
    <w:rsid w:val="000878C9"/>
    <w:rsid w:val="000878F9"/>
    <w:rsid w:val="00090ADC"/>
    <w:rsid w:val="00095E99"/>
    <w:rsid w:val="0009624A"/>
    <w:rsid w:val="000A27DB"/>
    <w:rsid w:val="000A3A05"/>
    <w:rsid w:val="000A4310"/>
    <w:rsid w:val="000B24C3"/>
    <w:rsid w:val="000C0FFF"/>
    <w:rsid w:val="000C320E"/>
    <w:rsid w:val="000D0136"/>
    <w:rsid w:val="000D033E"/>
    <w:rsid w:val="000D05DA"/>
    <w:rsid w:val="000D1345"/>
    <w:rsid w:val="000D19D8"/>
    <w:rsid w:val="000D6782"/>
    <w:rsid w:val="000E0BE0"/>
    <w:rsid w:val="000E22F8"/>
    <w:rsid w:val="000E29C4"/>
    <w:rsid w:val="000E56A7"/>
    <w:rsid w:val="000F50A2"/>
    <w:rsid w:val="001021A1"/>
    <w:rsid w:val="001025AC"/>
    <w:rsid w:val="00105389"/>
    <w:rsid w:val="00105D6E"/>
    <w:rsid w:val="00114123"/>
    <w:rsid w:val="00116E7A"/>
    <w:rsid w:val="00121138"/>
    <w:rsid w:val="00121D01"/>
    <w:rsid w:val="00125F89"/>
    <w:rsid w:val="00131D7C"/>
    <w:rsid w:val="0013241F"/>
    <w:rsid w:val="00132531"/>
    <w:rsid w:val="00133646"/>
    <w:rsid w:val="00134A6C"/>
    <w:rsid w:val="00144466"/>
    <w:rsid w:val="001474FC"/>
    <w:rsid w:val="00152FF5"/>
    <w:rsid w:val="001550ED"/>
    <w:rsid w:val="00155641"/>
    <w:rsid w:val="001577DC"/>
    <w:rsid w:val="001577F7"/>
    <w:rsid w:val="00161A31"/>
    <w:rsid w:val="0016306B"/>
    <w:rsid w:val="001639EA"/>
    <w:rsid w:val="0016500C"/>
    <w:rsid w:val="00174502"/>
    <w:rsid w:val="00175ECC"/>
    <w:rsid w:val="00190616"/>
    <w:rsid w:val="001A2B83"/>
    <w:rsid w:val="001B137C"/>
    <w:rsid w:val="001B3BA3"/>
    <w:rsid w:val="001B5C4B"/>
    <w:rsid w:val="001C1873"/>
    <w:rsid w:val="001C4F32"/>
    <w:rsid w:val="001C7F54"/>
    <w:rsid w:val="001D3595"/>
    <w:rsid w:val="001E0BF3"/>
    <w:rsid w:val="001E2962"/>
    <w:rsid w:val="001E6D99"/>
    <w:rsid w:val="001F401E"/>
    <w:rsid w:val="0020601B"/>
    <w:rsid w:val="0020748F"/>
    <w:rsid w:val="002100E9"/>
    <w:rsid w:val="00214D1B"/>
    <w:rsid w:val="0021685B"/>
    <w:rsid w:val="00231B8A"/>
    <w:rsid w:val="00234D35"/>
    <w:rsid w:val="0024118E"/>
    <w:rsid w:val="002459A1"/>
    <w:rsid w:val="00247255"/>
    <w:rsid w:val="00250B09"/>
    <w:rsid w:val="002607B5"/>
    <w:rsid w:val="0026228A"/>
    <w:rsid w:val="0027062E"/>
    <w:rsid w:val="0027557D"/>
    <w:rsid w:val="00286780"/>
    <w:rsid w:val="00291006"/>
    <w:rsid w:val="002911A6"/>
    <w:rsid w:val="0029729C"/>
    <w:rsid w:val="00297E9F"/>
    <w:rsid w:val="002A3A12"/>
    <w:rsid w:val="002D6455"/>
    <w:rsid w:val="002D7EA2"/>
    <w:rsid w:val="002E3197"/>
    <w:rsid w:val="002E5093"/>
    <w:rsid w:val="0030001F"/>
    <w:rsid w:val="00304B12"/>
    <w:rsid w:val="00311900"/>
    <w:rsid w:val="00315E24"/>
    <w:rsid w:val="00316779"/>
    <w:rsid w:val="00316E05"/>
    <w:rsid w:val="003241F5"/>
    <w:rsid w:val="0032627D"/>
    <w:rsid w:val="0032746B"/>
    <w:rsid w:val="00331855"/>
    <w:rsid w:val="00333F4C"/>
    <w:rsid w:val="00337BE5"/>
    <w:rsid w:val="00337E48"/>
    <w:rsid w:val="00346035"/>
    <w:rsid w:val="003466C7"/>
    <w:rsid w:val="00353610"/>
    <w:rsid w:val="00354361"/>
    <w:rsid w:val="00360AF3"/>
    <w:rsid w:val="0036214D"/>
    <w:rsid w:val="003635A5"/>
    <w:rsid w:val="003667BE"/>
    <w:rsid w:val="00370A1C"/>
    <w:rsid w:val="003805AC"/>
    <w:rsid w:val="00380E08"/>
    <w:rsid w:val="00381B9B"/>
    <w:rsid w:val="0038606A"/>
    <w:rsid w:val="0038711D"/>
    <w:rsid w:val="00393D2E"/>
    <w:rsid w:val="00393EA0"/>
    <w:rsid w:val="00396D35"/>
    <w:rsid w:val="003A4CEF"/>
    <w:rsid w:val="003A78DB"/>
    <w:rsid w:val="003B48AB"/>
    <w:rsid w:val="003C2225"/>
    <w:rsid w:val="003C2B53"/>
    <w:rsid w:val="003C7175"/>
    <w:rsid w:val="003D059B"/>
    <w:rsid w:val="003D1AD3"/>
    <w:rsid w:val="003D226C"/>
    <w:rsid w:val="003D2A60"/>
    <w:rsid w:val="003D662B"/>
    <w:rsid w:val="003E1065"/>
    <w:rsid w:val="003E2648"/>
    <w:rsid w:val="003E352B"/>
    <w:rsid w:val="003E69A2"/>
    <w:rsid w:val="003F6324"/>
    <w:rsid w:val="00400180"/>
    <w:rsid w:val="004012A7"/>
    <w:rsid w:val="00410547"/>
    <w:rsid w:val="00412F15"/>
    <w:rsid w:val="004132B2"/>
    <w:rsid w:val="0042105D"/>
    <w:rsid w:val="00425762"/>
    <w:rsid w:val="0043100D"/>
    <w:rsid w:val="00431F78"/>
    <w:rsid w:val="00436B48"/>
    <w:rsid w:val="004418AF"/>
    <w:rsid w:val="00442877"/>
    <w:rsid w:val="004474CA"/>
    <w:rsid w:val="00447833"/>
    <w:rsid w:val="00447C12"/>
    <w:rsid w:val="004538C2"/>
    <w:rsid w:val="0046018B"/>
    <w:rsid w:val="0046237E"/>
    <w:rsid w:val="00467D73"/>
    <w:rsid w:val="004723D1"/>
    <w:rsid w:val="00476DAB"/>
    <w:rsid w:val="0048331E"/>
    <w:rsid w:val="004917E0"/>
    <w:rsid w:val="00491834"/>
    <w:rsid w:val="00494D68"/>
    <w:rsid w:val="004B7A33"/>
    <w:rsid w:val="004B7BCA"/>
    <w:rsid w:val="004C4EDB"/>
    <w:rsid w:val="004D43AD"/>
    <w:rsid w:val="004D4750"/>
    <w:rsid w:val="004D4F4F"/>
    <w:rsid w:val="004D6418"/>
    <w:rsid w:val="004D6F79"/>
    <w:rsid w:val="004F0DEA"/>
    <w:rsid w:val="004F15C9"/>
    <w:rsid w:val="004F4871"/>
    <w:rsid w:val="004F584B"/>
    <w:rsid w:val="004F5CB7"/>
    <w:rsid w:val="004F66AE"/>
    <w:rsid w:val="0050082B"/>
    <w:rsid w:val="00501058"/>
    <w:rsid w:val="005103F3"/>
    <w:rsid w:val="00510D54"/>
    <w:rsid w:val="00515606"/>
    <w:rsid w:val="00515C30"/>
    <w:rsid w:val="00520DFA"/>
    <w:rsid w:val="00524763"/>
    <w:rsid w:val="00525A82"/>
    <w:rsid w:val="00541E1C"/>
    <w:rsid w:val="00546C47"/>
    <w:rsid w:val="00550463"/>
    <w:rsid w:val="00550B30"/>
    <w:rsid w:val="00551107"/>
    <w:rsid w:val="005512C3"/>
    <w:rsid w:val="00555E89"/>
    <w:rsid w:val="00556D54"/>
    <w:rsid w:val="0055759E"/>
    <w:rsid w:val="00572E2E"/>
    <w:rsid w:val="00587042"/>
    <w:rsid w:val="005903BA"/>
    <w:rsid w:val="0059406C"/>
    <w:rsid w:val="005B3042"/>
    <w:rsid w:val="005B3BAE"/>
    <w:rsid w:val="005C6652"/>
    <w:rsid w:val="005D198E"/>
    <w:rsid w:val="005D2563"/>
    <w:rsid w:val="005D42E8"/>
    <w:rsid w:val="005D63B9"/>
    <w:rsid w:val="005E17CB"/>
    <w:rsid w:val="00600A6D"/>
    <w:rsid w:val="00601FC9"/>
    <w:rsid w:val="00610261"/>
    <w:rsid w:val="00611D74"/>
    <w:rsid w:val="00615C0D"/>
    <w:rsid w:val="00616498"/>
    <w:rsid w:val="00616B79"/>
    <w:rsid w:val="0061706F"/>
    <w:rsid w:val="006253C2"/>
    <w:rsid w:val="00637420"/>
    <w:rsid w:val="00637C8E"/>
    <w:rsid w:val="006413FC"/>
    <w:rsid w:val="00642874"/>
    <w:rsid w:val="00643EA3"/>
    <w:rsid w:val="00650CA0"/>
    <w:rsid w:val="006531ED"/>
    <w:rsid w:val="00656860"/>
    <w:rsid w:val="0065703B"/>
    <w:rsid w:val="006570E7"/>
    <w:rsid w:val="006607E8"/>
    <w:rsid w:val="00665EEC"/>
    <w:rsid w:val="00670E2B"/>
    <w:rsid w:val="0067636A"/>
    <w:rsid w:val="0068328C"/>
    <w:rsid w:val="00683818"/>
    <w:rsid w:val="00693C55"/>
    <w:rsid w:val="006A4104"/>
    <w:rsid w:val="006A475B"/>
    <w:rsid w:val="006A4E97"/>
    <w:rsid w:val="006A62D6"/>
    <w:rsid w:val="006B1B0F"/>
    <w:rsid w:val="006B5BB0"/>
    <w:rsid w:val="006B7F8A"/>
    <w:rsid w:val="006C006A"/>
    <w:rsid w:val="006C5046"/>
    <w:rsid w:val="006C57DE"/>
    <w:rsid w:val="006D27F9"/>
    <w:rsid w:val="006D412A"/>
    <w:rsid w:val="006D4186"/>
    <w:rsid w:val="006D4432"/>
    <w:rsid w:val="006E0AF8"/>
    <w:rsid w:val="006E0D56"/>
    <w:rsid w:val="006E4E7A"/>
    <w:rsid w:val="006E5904"/>
    <w:rsid w:val="006E78FC"/>
    <w:rsid w:val="006F05E5"/>
    <w:rsid w:val="006F22EE"/>
    <w:rsid w:val="006F2DB8"/>
    <w:rsid w:val="00701652"/>
    <w:rsid w:val="00703630"/>
    <w:rsid w:val="00711470"/>
    <w:rsid w:val="00720DAB"/>
    <w:rsid w:val="007269AB"/>
    <w:rsid w:val="0072776B"/>
    <w:rsid w:val="007277D8"/>
    <w:rsid w:val="007331C3"/>
    <w:rsid w:val="0073354F"/>
    <w:rsid w:val="0074252E"/>
    <w:rsid w:val="00745128"/>
    <w:rsid w:val="0074574D"/>
    <w:rsid w:val="00746A37"/>
    <w:rsid w:val="00754518"/>
    <w:rsid w:val="007548AE"/>
    <w:rsid w:val="007548CB"/>
    <w:rsid w:val="00755751"/>
    <w:rsid w:val="0075633A"/>
    <w:rsid w:val="007607AF"/>
    <w:rsid w:val="00765937"/>
    <w:rsid w:val="00771411"/>
    <w:rsid w:val="007716EB"/>
    <w:rsid w:val="00773940"/>
    <w:rsid w:val="00773D4A"/>
    <w:rsid w:val="00780375"/>
    <w:rsid w:val="007824ED"/>
    <w:rsid w:val="0078428B"/>
    <w:rsid w:val="00785389"/>
    <w:rsid w:val="00787B4F"/>
    <w:rsid w:val="0079377C"/>
    <w:rsid w:val="007940EB"/>
    <w:rsid w:val="00795B6C"/>
    <w:rsid w:val="0079776B"/>
    <w:rsid w:val="007A1015"/>
    <w:rsid w:val="007A3C52"/>
    <w:rsid w:val="007B51DA"/>
    <w:rsid w:val="007C7769"/>
    <w:rsid w:val="007D1E87"/>
    <w:rsid w:val="007E1539"/>
    <w:rsid w:val="007E641B"/>
    <w:rsid w:val="007F475C"/>
    <w:rsid w:val="007F7CFD"/>
    <w:rsid w:val="008023A5"/>
    <w:rsid w:val="00803636"/>
    <w:rsid w:val="008039FD"/>
    <w:rsid w:val="008055E2"/>
    <w:rsid w:val="008073AF"/>
    <w:rsid w:val="00811F8A"/>
    <w:rsid w:val="00813C42"/>
    <w:rsid w:val="00821E5A"/>
    <w:rsid w:val="00825F24"/>
    <w:rsid w:val="00835FE2"/>
    <w:rsid w:val="00840355"/>
    <w:rsid w:val="00841F4A"/>
    <w:rsid w:val="008420BA"/>
    <w:rsid w:val="00847C72"/>
    <w:rsid w:val="0085193E"/>
    <w:rsid w:val="0085625C"/>
    <w:rsid w:val="00862E03"/>
    <w:rsid w:val="0086698D"/>
    <w:rsid w:val="00870ACA"/>
    <w:rsid w:val="00874E4A"/>
    <w:rsid w:val="00875EF0"/>
    <w:rsid w:val="00877764"/>
    <w:rsid w:val="0088150A"/>
    <w:rsid w:val="0088489A"/>
    <w:rsid w:val="00891099"/>
    <w:rsid w:val="00896185"/>
    <w:rsid w:val="00896E7D"/>
    <w:rsid w:val="008A0C45"/>
    <w:rsid w:val="008A3B18"/>
    <w:rsid w:val="008A4159"/>
    <w:rsid w:val="008B01B7"/>
    <w:rsid w:val="008B08F3"/>
    <w:rsid w:val="008B0DA1"/>
    <w:rsid w:val="008B6A4E"/>
    <w:rsid w:val="008C21DD"/>
    <w:rsid w:val="008D2D31"/>
    <w:rsid w:val="008D59B7"/>
    <w:rsid w:val="008D699E"/>
    <w:rsid w:val="008D7DEE"/>
    <w:rsid w:val="008E1761"/>
    <w:rsid w:val="008E3504"/>
    <w:rsid w:val="008E7EC8"/>
    <w:rsid w:val="008E7EFD"/>
    <w:rsid w:val="00900003"/>
    <w:rsid w:val="009008A8"/>
    <w:rsid w:val="00902501"/>
    <w:rsid w:val="009044B6"/>
    <w:rsid w:val="009052B5"/>
    <w:rsid w:val="00907DB4"/>
    <w:rsid w:val="00910794"/>
    <w:rsid w:val="0091280D"/>
    <w:rsid w:val="009129B9"/>
    <w:rsid w:val="00914E6C"/>
    <w:rsid w:val="009175BD"/>
    <w:rsid w:val="009301EE"/>
    <w:rsid w:val="009347A6"/>
    <w:rsid w:val="009440C7"/>
    <w:rsid w:val="00950F6E"/>
    <w:rsid w:val="00951D6A"/>
    <w:rsid w:val="00952825"/>
    <w:rsid w:val="0095468A"/>
    <w:rsid w:val="00954E67"/>
    <w:rsid w:val="00955C17"/>
    <w:rsid w:val="00956B07"/>
    <w:rsid w:val="00972380"/>
    <w:rsid w:val="00976233"/>
    <w:rsid w:val="009836DA"/>
    <w:rsid w:val="0098496A"/>
    <w:rsid w:val="009856EA"/>
    <w:rsid w:val="00987D14"/>
    <w:rsid w:val="009918DA"/>
    <w:rsid w:val="0099582E"/>
    <w:rsid w:val="0099627F"/>
    <w:rsid w:val="009A3BC7"/>
    <w:rsid w:val="009B1DED"/>
    <w:rsid w:val="009B7005"/>
    <w:rsid w:val="009D3CD1"/>
    <w:rsid w:val="009E04BC"/>
    <w:rsid w:val="009E1D21"/>
    <w:rsid w:val="009E2F70"/>
    <w:rsid w:val="009E3F6F"/>
    <w:rsid w:val="009E4382"/>
    <w:rsid w:val="009F06F1"/>
    <w:rsid w:val="009F0DA1"/>
    <w:rsid w:val="009F19EF"/>
    <w:rsid w:val="009F2004"/>
    <w:rsid w:val="009F4C8C"/>
    <w:rsid w:val="009F586F"/>
    <w:rsid w:val="009F6C77"/>
    <w:rsid w:val="00A00F53"/>
    <w:rsid w:val="00A01A92"/>
    <w:rsid w:val="00A04FF1"/>
    <w:rsid w:val="00A06E32"/>
    <w:rsid w:val="00A11E8B"/>
    <w:rsid w:val="00A1746C"/>
    <w:rsid w:val="00A17966"/>
    <w:rsid w:val="00A2721F"/>
    <w:rsid w:val="00A37F9C"/>
    <w:rsid w:val="00A427E3"/>
    <w:rsid w:val="00A538CF"/>
    <w:rsid w:val="00A6082E"/>
    <w:rsid w:val="00A61404"/>
    <w:rsid w:val="00A628CD"/>
    <w:rsid w:val="00A6299E"/>
    <w:rsid w:val="00A62A86"/>
    <w:rsid w:val="00A64013"/>
    <w:rsid w:val="00A64493"/>
    <w:rsid w:val="00A7071B"/>
    <w:rsid w:val="00A714FF"/>
    <w:rsid w:val="00A72EDC"/>
    <w:rsid w:val="00A739F1"/>
    <w:rsid w:val="00A77844"/>
    <w:rsid w:val="00A822FD"/>
    <w:rsid w:val="00A91ECA"/>
    <w:rsid w:val="00A926F2"/>
    <w:rsid w:val="00A92835"/>
    <w:rsid w:val="00A92EE1"/>
    <w:rsid w:val="00A94937"/>
    <w:rsid w:val="00A94E01"/>
    <w:rsid w:val="00AB235B"/>
    <w:rsid w:val="00AB7589"/>
    <w:rsid w:val="00AC253D"/>
    <w:rsid w:val="00AC760E"/>
    <w:rsid w:val="00AD66AD"/>
    <w:rsid w:val="00AE1D2A"/>
    <w:rsid w:val="00AE30A9"/>
    <w:rsid w:val="00AE5402"/>
    <w:rsid w:val="00AE54A5"/>
    <w:rsid w:val="00AE7C23"/>
    <w:rsid w:val="00AF0952"/>
    <w:rsid w:val="00AF1C19"/>
    <w:rsid w:val="00AF3DB4"/>
    <w:rsid w:val="00AF7FF0"/>
    <w:rsid w:val="00B03477"/>
    <w:rsid w:val="00B03787"/>
    <w:rsid w:val="00B03B4A"/>
    <w:rsid w:val="00B04344"/>
    <w:rsid w:val="00B0555A"/>
    <w:rsid w:val="00B07F8D"/>
    <w:rsid w:val="00B103D1"/>
    <w:rsid w:val="00B11B67"/>
    <w:rsid w:val="00B12802"/>
    <w:rsid w:val="00B136BB"/>
    <w:rsid w:val="00B15E23"/>
    <w:rsid w:val="00B16EAA"/>
    <w:rsid w:val="00B30B36"/>
    <w:rsid w:val="00B35602"/>
    <w:rsid w:val="00B365E8"/>
    <w:rsid w:val="00B437B1"/>
    <w:rsid w:val="00B52EA4"/>
    <w:rsid w:val="00B676D7"/>
    <w:rsid w:val="00B70A11"/>
    <w:rsid w:val="00B737CF"/>
    <w:rsid w:val="00B75086"/>
    <w:rsid w:val="00B75907"/>
    <w:rsid w:val="00B7592F"/>
    <w:rsid w:val="00B86035"/>
    <w:rsid w:val="00B931B4"/>
    <w:rsid w:val="00B94C44"/>
    <w:rsid w:val="00BA1B91"/>
    <w:rsid w:val="00BA237C"/>
    <w:rsid w:val="00BB1927"/>
    <w:rsid w:val="00BB1A34"/>
    <w:rsid w:val="00BC6AB7"/>
    <w:rsid w:val="00BC77EB"/>
    <w:rsid w:val="00BC7AC3"/>
    <w:rsid w:val="00BD77D2"/>
    <w:rsid w:val="00BE1C3A"/>
    <w:rsid w:val="00BE26AC"/>
    <w:rsid w:val="00BE2DF8"/>
    <w:rsid w:val="00BE32CC"/>
    <w:rsid w:val="00BE342D"/>
    <w:rsid w:val="00BE4D51"/>
    <w:rsid w:val="00BE6823"/>
    <w:rsid w:val="00BF035C"/>
    <w:rsid w:val="00BF037F"/>
    <w:rsid w:val="00C05AE7"/>
    <w:rsid w:val="00C05C29"/>
    <w:rsid w:val="00C063B5"/>
    <w:rsid w:val="00C075F3"/>
    <w:rsid w:val="00C1158D"/>
    <w:rsid w:val="00C146D0"/>
    <w:rsid w:val="00C22888"/>
    <w:rsid w:val="00C228E6"/>
    <w:rsid w:val="00C24041"/>
    <w:rsid w:val="00C258BE"/>
    <w:rsid w:val="00C30858"/>
    <w:rsid w:val="00C34384"/>
    <w:rsid w:val="00C36223"/>
    <w:rsid w:val="00C43CA1"/>
    <w:rsid w:val="00C46555"/>
    <w:rsid w:val="00C510F7"/>
    <w:rsid w:val="00C54E41"/>
    <w:rsid w:val="00C57F47"/>
    <w:rsid w:val="00C60ACC"/>
    <w:rsid w:val="00C6305A"/>
    <w:rsid w:val="00C66F00"/>
    <w:rsid w:val="00C705BC"/>
    <w:rsid w:val="00C7083D"/>
    <w:rsid w:val="00C76194"/>
    <w:rsid w:val="00C80B0D"/>
    <w:rsid w:val="00C83047"/>
    <w:rsid w:val="00C956AE"/>
    <w:rsid w:val="00C96172"/>
    <w:rsid w:val="00CB0B60"/>
    <w:rsid w:val="00CB3208"/>
    <w:rsid w:val="00CB52E8"/>
    <w:rsid w:val="00CB707B"/>
    <w:rsid w:val="00CC0603"/>
    <w:rsid w:val="00CC21F4"/>
    <w:rsid w:val="00CC23A0"/>
    <w:rsid w:val="00CC449C"/>
    <w:rsid w:val="00CC747D"/>
    <w:rsid w:val="00CD56A6"/>
    <w:rsid w:val="00CE2EF5"/>
    <w:rsid w:val="00CE4AE8"/>
    <w:rsid w:val="00CE532C"/>
    <w:rsid w:val="00CF0285"/>
    <w:rsid w:val="00CF4630"/>
    <w:rsid w:val="00CF6E58"/>
    <w:rsid w:val="00CF72AF"/>
    <w:rsid w:val="00D02C54"/>
    <w:rsid w:val="00D02F44"/>
    <w:rsid w:val="00D12E21"/>
    <w:rsid w:val="00D17E46"/>
    <w:rsid w:val="00D240F6"/>
    <w:rsid w:val="00D246A1"/>
    <w:rsid w:val="00D37ABF"/>
    <w:rsid w:val="00D4379B"/>
    <w:rsid w:val="00D44C33"/>
    <w:rsid w:val="00D454A3"/>
    <w:rsid w:val="00D47575"/>
    <w:rsid w:val="00D53BF1"/>
    <w:rsid w:val="00D610AB"/>
    <w:rsid w:val="00D614B1"/>
    <w:rsid w:val="00D622DC"/>
    <w:rsid w:val="00D65074"/>
    <w:rsid w:val="00D67ADC"/>
    <w:rsid w:val="00D75E3F"/>
    <w:rsid w:val="00D801AC"/>
    <w:rsid w:val="00D802C5"/>
    <w:rsid w:val="00D82696"/>
    <w:rsid w:val="00D82FE4"/>
    <w:rsid w:val="00D91C4B"/>
    <w:rsid w:val="00D91FB1"/>
    <w:rsid w:val="00D933D0"/>
    <w:rsid w:val="00DA38A8"/>
    <w:rsid w:val="00DA62FE"/>
    <w:rsid w:val="00DB4F93"/>
    <w:rsid w:val="00DB7C8F"/>
    <w:rsid w:val="00DC0268"/>
    <w:rsid w:val="00DC273F"/>
    <w:rsid w:val="00DC5759"/>
    <w:rsid w:val="00DC79F9"/>
    <w:rsid w:val="00DD244E"/>
    <w:rsid w:val="00DD50C0"/>
    <w:rsid w:val="00DE44A6"/>
    <w:rsid w:val="00DF1210"/>
    <w:rsid w:val="00DF1B37"/>
    <w:rsid w:val="00DF1C63"/>
    <w:rsid w:val="00DF3261"/>
    <w:rsid w:val="00DF3878"/>
    <w:rsid w:val="00DF4D7B"/>
    <w:rsid w:val="00DF54D1"/>
    <w:rsid w:val="00DF708B"/>
    <w:rsid w:val="00DF75EB"/>
    <w:rsid w:val="00E00C8A"/>
    <w:rsid w:val="00E029B7"/>
    <w:rsid w:val="00E07CEE"/>
    <w:rsid w:val="00E11CD2"/>
    <w:rsid w:val="00E12CBE"/>
    <w:rsid w:val="00E1416C"/>
    <w:rsid w:val="00E163A6"/>
    <w:rsid w:val="00E1683A"/>
    <w:rsid w:val="00E238F0"/>
    <w:rsid w:val="00E27F57"/>
    <w:rsid w:val="00E321D5"/>
    <w:rsid w:val="00E3311A"/>
    <w:rsid w:val="00E3782B"/>
    <w:rsid w:val="00E443C1"/>
    <w:rsid w:val="00E53728"/>
    <w:rsid w:val="00E5671B"/>
    <w:rsid w:val="00E62D0C"/>
    <w:rsid w:val="00E76F10"/>
    <w:rsid w:val="00E84ACF"/>
    <w:rsid w:val="00E866C0"/>
    <w:rsid w:val="00E87039"/>
    <w:rsid w:val="00E90EAD"/>
    <w:rsid w:val="00E91896"/>
    <w:rsid w:val="00EA136A"/>
    <w:rsid w:val="00EA1689"/>
    <w:rsid w:val="00EA1767"/>
    <w:rsid w:val="00EA3C90"/>
    <w:rsid w:val="00EA5BD0"/>
    <w:rsid w:val="00EA77E9"/>
    <w:rsid w:val="00EB76FD"/>
    <w:rsid w:val="00EC6217"/>
    <w:rsid w:val="00EC6E24"/>
    <w:rsid w:val="00ED17AF"/>
    <w:rsid w:val="00ED77A8"/>
    <w:rsid w:val="00EE469B"/>
    <w:rsid w:val="00EE714A"/>
    <w:rsid w:val="00EF1360"/>
    <w:rsid w:val="00EF4B66"/>
    <w:rsid w:val="00EF55E2"/>
    <w:rsid w:val="00F013F8"/>
    <w:rsid w:val="00F02354"/>
    <w:rsid w:val="00F03BCE"/>
    <w:rsid w:val="00F06D02"/>
    <w:rsid w:val="00F07A49"/>
    <w:rsid w:val="00F11FC0"/>
    <w:rsid w:val="00F12ACB"/>
    <w:rsid w:val="00F1308C"/>
    <w:rsid w:val="00F16F9E"/>
    <w:rsid w:val="00F2436F"/>
    <w:rsid w:val="00F25666"/>
    <w:rsid w:val="00F3069F"/>
    <w:rsid w:val="00F31903"/>
    <w:rsid w:val="00F33BC8"/>
    <w:rsid w:val="00F36060"/>
    <w:rsid w:val="00F40359"/>
    <w:rsid w:val="00F40992"/>
    <w:rsid w:val="00F57288"/>
    <w:rsid w:val="00F609D1"/>
    <w:rsid w:val="00F6560F"/>
    <w:rsid w:val="00F65CA4"/>
    <w:rsid w:val="00F65F9B"/>
    <w:rsid w:val="00F72A16"/>
    <w:rsid w:val="00F72BF6"/>
    <w:rsid w:val="00F73BF0"/>
    <w:rsid w:val="00F80056"/>
    <w:rsid w:val="00F9274F"/>
    <w:rsid w:val="00FA4890"/>
    <w:rsid w:val="00FA58BA"/>
    <w:rsid w:val="00FB13EB"/>
    <w:rsid w:val="00FB5CBD"/>
    <w:rsid w:val="00FC16AB"/>
    <w:rsid w:val="00FC460E"/>
    <w:rsid w:val="00FD6F4A"/>
    <w:rsid w:val="00FD7AA3"/>
    <w:rsid w:val="00FF29B4"/>
    <w:rsid w:val="00FF6468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C4F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B7A33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B7A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B7A3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7A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A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A33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4B7A3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7A3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znaczenie">
    <w:name w:val="oznaczenie"/>
    <w:basedOn w:val="Domylnaczcionkaakapitu"/>
    <w:rsid w:val="00C54E41"/>
  </w:style>
  <w:style w:type="character" w:customStyle="1" w:styleId="Nagwek2Znak">
    <w:name w:val="Nagłówek 2 Znak"/>
    <w:basedOn w:val="Domylnaczcionkaakapitu"/>
    <w:link w:val="Nagwek2"/>
    <w:uiPriority w:val="99"/>
    <w:rsid w:val="001C4F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96D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6D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D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35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93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Tekstpodstawowy31">
    <w:name w:val="Tekst podstawowy 31"/>
    <w:basedOn w:val="Normalny"/>
    <w:rsid w:val="00393D2E"/>
    <w:pPr>
      <w:spacing w:line="360" w:lineRule="atLeast"/>
    </w:pPr>
    <w:rPr>
      <w:i/>
      <w:szCs w:val="20"/>
    </w:rPr>
  </w:style>
  <w:style w:type="paragraph" w:customStyle="1" w:styleId="Tekstpodstawowy32">
    <w:name w:val="Tekst podstawowy 32"/>
    <w:basedOn w:val="Normalny"/>
    <w:rsid w:val="0038606A"/>
    <w:pPr>
      <w:spacing w:line="360" w:lineRule="atLeast"/>
    </w:pPr>
    <w:rPr>
      <w:i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17CB"/>
    <w:rPr>
      <w:color w:val="0000FF"/>
      <w:u w:val="single"/>
    </w:rPr>
  </w:style>
  <w:style w:type="paragraph" w:customStyle="1" w:styleId="hyphenate">
    <w:name w:val="hyphenate"/>
    <w:basedOn w:val="Normalny"/>
    <w:rsid w:val="00155641"/>
    <w:pPr>
      <w:spacing w:before="225" w:after="225"/>
    </w:pPr>
  </w:style>
  <w:style w:type="character" w:customStyle="1" w:styleId="tabulatory">
    <w:name w:val="tabulatory"/>
    <w:basedOn w:val="Domylnaczcionkaakapitu"/>
    <w:rsid w:val="00EC6E24"/>
  </w:style>
  <w:style w:type="paragraph" w:styleId="Tekstpodstawowywcity3">
    <w:name w:val="Body Text Indent 3"/>
    <w:basedOn w:val="Normalny"/>
    <w:link w:val="Tekstpodstawowywcity3Znak"/>
    <w:rsid w:val="00EA3C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A3C9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B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B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B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9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70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82258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487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895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7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29F18-8D39-4E60-873A-BADB60E1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15</Pages>
  <Words>6976</Words>
  <Characters>41858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Elzbieta_Plucinska</dc:creator>
  <cp:lastModifiedBy>roksana_piatek</cp:lastModifiedBy>
  <cp:revision>80</cp:revision>
  <cp:lastPrinted>2015-07-01T10:41:00Z</cp:lastPrinted>
  <dcterms:created xsi:type="dcterms:W3CDTF">2015-05-08T11:46:00Z</dcterms:created>
  <dcterms:modified xsi:type="dcterms:W3CDTF">2016-02-03T11:03:00Z</dcterms:modified>
</cp:coreProperties>
</file>