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B7" w:rsidRPr="0079557B" w:rsidRDefault="00381EB7" w:rsidP="0079557B">
      <w:pPr>
        <w:pStyle w:val="Teksttreci30"/>
        <w:shd w:val="clear" w:color="auto" w:fill="auto"/>
        <w:tabs>
          <w:tab w:val="left" w:pos="5954"/>
        </w:tabs>
        <w:spacing w:before="0" w:line="240" w:lineRule="exact"/>
        <w:ind w:firstLine="0"/>
        <w:jc w:val="right"/>
        <w:rPr>
          <w:i/>
        </w:rPr>
      </w:pPr>
      <w:bookmarkStart w:id="0" w:name="_GoBack"/>
      <w:bookmarkEnd w:id="0"/>
      <w:r w:rsidRPr="0079557B">
        <w:rPr>
          <w:i/>
        </w:rPr>
        <w:tab/>
        <w:t xml:space="preserve">Załącznik nr </w:t>
      </w:r>
      <w:r w:rsidR="0079557B" w:rsidRPr="0079557B">
        <w:rPr>
          <w:i/>
        </w:rPr>
        <w:t>4 do Zaproszenia</w:t>
      </w:r>
    </w:p>
    <w:p w:rsidR="00381EB7" w:rsidRPr="00F64174" w:rsidRDefault="00381EB7" w:rsidP="00381EB7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tbl>
      <w:tblPr>
        <w:tblW w:w="5163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683"/>
      </w:tblGrid>
      <w:tr w:rsidR="00381EB7" w:rsidRPr="00F64174" w:rsidTr="00381EB7">
        <w:trPr>
          <w:trHeight w:val="238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381EB7" w:rsidRPr="00F64174" w:rsidRDefault="00381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KLAUZULA  INFORMACYJNA W ZWIĄZKU Z PRZETWARZANIEM DANYCH OSOBOWYCH informacja o przetwarzaniu danych osobowych </w:t>
            </w:r>
            <w:r w:rsidRPr="00F641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osób fizycznych – wykonawców</w:t>
            </w:r>
            <w:r w:rsidRPr="00F6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toku postępowania </w:t>
            </w:r>
            <w:r w:rsidRPr="00F6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 udzielenie zamówienia publicznego oraz w toku wykonywania umowy</w:t>
            </w:r>
          </w:p>
          <w:p w:rsidR="00381EB7" w:rsidRPr="00F64174" w:rsidRDefault="00381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Cs/>
                <w:sz w:val="24"/>
                <w:szCs w:val="24"/>
              </w:rPr>
              <w:t>Zgodnie z rozporządzeniem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TOŻSAMOŚĆ </w:t>
            </w: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Administratorem Państwa danych osobowych przetwarzanych w związku z prowadzeniem postępowania o udzielenie zamówienia publicznego oraz realizacją umowy jest Główny Inspektor Transportu Drogowego.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Mogą się Państwo kontaktować z Administratorem w następujący sposób: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poprzez elektroniczną skrzynkę podawczą: /</w:t>
            </w:r>
            <w:proofErr w:type="spellStart"/>
            <w:r w:rsidRPr="00F64174">
              <w:rPr>
                <w:rFonts w:ascii="Times New Roman" w:hAnsi="Times New Roman" w:cs="Times New Roman"/>
                <w:lang w:eastAsia="en-US"/>
              </w:rPr>
              <w:t>canard_gitd</w:t>
            </w:r>
            <w:proofErr w:type="spellEnd"/>
            <w:r w:rsidRPr="00F64174">
              <w:rPr>
                <w:rFonts w:ascii="Times New Roman" w:hAnsi="Times New Roman" w:cs="Times New Roman"/>
                <w:lang w:eastAsia="en-US"/>
              </w:rPr>
              <w:t>/skrytka;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poprzez adres e-mail: info@gitd.gov.pl;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telefonicznie: 22 220 04 00;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faksem: 22 220 48 99.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t>INSPEKTOR OCHRONY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Z Inspektorem Ochrony Danych mogą się Państwo kontaktować w następujący sposób: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poprzez elektroniczną skrzynkę podawczą: /</w:t>
            </w:r>
            <w:proofErr w:type="spellStart"/>
            <w:r w:rsidRPr="00F64174">
              <w:rPr>
                <w:rFonts w:ascii="Times New Roman" w:hAnsi="Times New Roman" w:cs="Times New Roman"/>
                <w:lang w:eastAsia="en-US"/>
              </w:rPr>
              <w:t>canard_gitd</w:t>
            </w:r>
            <w:proofErr w:type="spellEnd"/>
            <w:r w:rsidRPr="00F64174">
              <w:rPr>
                <w:rFonts w:ascii="Times New Roman" w:hAnsi="Times New Roman" w:cs="Times New Roman"/>
                <w:lang w:eastAsia="en-US"/>
              </w:rPr>
              <w:t>/skrytka;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64174">
              <w:rPr>
                <w:rFonts w:ascii="Times New Roman" w:hAnsi="Times New Roman" w:cs="Times New Roman"/>
                <w:lang w:eastAsia="en-US"/>
              </w:rPr>
              <w:t>poprzez adres e-mail: iod@gitd.gov.pl.</w:t>
            </w:r>
          </w:p>
        </w:tc>
      </w:tr>
      <w:tr w:rsidR="00381EB7" w:rsidRPr="00F64174" w:rsidTr="00381EB7">
        <w:trPr>
          <w:trHeight w:val="455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 PRZETWARZANIA PAŃSTWA DANYCH </w:t>
            </w: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ORAZ PODSTAWA PRAWNA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Państwa dane będą przetwarzane w celu zawarcia i realizacji Umowy nr………………</w:t>
            </w:r>
          </w:p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Podstawą prawną ich przetwarzania są następujące przepisy prawa:</w:t>
            </w:r>
          </w:p>
          <w:p w:rsidR="00381EB7" w:rsidRPr="00F64174" w:rsidRDefault="002C3167" w:rsidP="00647505">
            <w:pPr>
              <w:pStyle w:val="Akapitzlist"/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art. 6 ust. 1 lit. b i c</w:t>
            </w:r>
            <w:r w:rsidR="00381EB7"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      </w:r>
          </w:p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 xml:space="preserve">Ustawa z dnia 6 września </w:t>
            </w:r>
            <w:r w:rsidRPr="00F641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2001 r. o dostępie do informacji publicznej (Dz. U. z 2020 r. poz.2176, z </w:t>
            </w:r>
            <w:proofErr w:type="spellStart"/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</w:p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Będziemy przetwarzać Państwa dane osobowe, aby: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realizować postanowienia Umowy nr …………………., w tym kontaktować się w bieżących sprawach biznesowych. Podstawą prawną przetwarzania jest zawierana umowa;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wypełniać obowiązki związane z rachunkowością i płaceniem podatków, w tym prowadzenie i przechowywanie ksiąg rachunkowych, przechowywanie dowodów księgowych, dokumentacji podatkowej. Podstawą prawną przetwarzania danych są obowiązki prawne wynikające z przepisów o rachunkowości (ustawa o rachunkowości) oraz przepisów podatkowych;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bronić się przed ewentualnymi roszczeniami lub dochodzić ewentualnych roszczeń związanych z umową – jeżeli powstanie spór dotyczący umowy. Podstawą prawną przetwarzania danych jest nasz prawnie uzasadniony interes polegający na możliwości obrony przed roszczeniami lub dochodzenia roszczeń;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archiwizować dokumentację dotyczącą umowy. Podstawą prawną przetwarzania danych są nasze prawne obowiązki wynikające z przepisów o archiwizacji dokumentów oraz przepisów dotyczących zamówień publicznych. Państwa dane osobowe nie będę podlegały profilowaniu, a decyzje nie będą podejmowane w sposób zautomatyzowany.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ODBIORCY DANYCH OSOBOWYCH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Odbiorcami Państwa danych osobowych mogą być: 1) organy kontrolne, 2) osoby lub podmioty, którym Administrator udzieli informacji publicznej zgodnie z ustawą z dnia 6 września 2001 r. o dostępie do informacji publicznej (Dz. U. z 2020 r. poz.2176, z </w:t>
            </w:r>
            <w:proofErr w:type="spellStart"/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>późn</w:t>
            </w:r>
            <w:proofErr w:type="spellEnd"/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. zm.), 3) podmioty uprawnione do przetwarzania danych osobowych na podstawie przepisów powszechnie obowiązującego prawa, 4) podmioty przetwarzające dane osobowe w imieniu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lastRenderedPageBreak/>
              <w:t>Administratora na mocy zawartych innych umów, m. in. dostawcy IT.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OKRES PRZECHOWYWANIA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 xml:space="preserve">Będziemy przechowywać Państwa dane osobowe przez okres wynikający z przepisów prawa oraz wewnętrznych aktów normatywnych wydanych na ich podstawie, m.in. Zarządzenia nr 36/2014 Głównego Inspektora Transportu Drogowego z dnia 14 listopada 2014 r. w sprawie wykonywania czynności kancelaryjnych oraz zasad i trybu postępowania z materiałami archiwalnymi i dokumentacją niearchiwalną w Głównym Inspektoracie Transportu Drogowego (Dz. Urz. GITD z 2014 r. poz. 22, ze zm.), w tym będziemy przechowywać Państwa dane przez cały okres trwania umowy. 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t>PRZYSŁUGUJĄCE PAŃSTWU UPRAWNIENIA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 w:rsidP="00647505">
            <w:pPr>
              <w:pStyle w:val="Akapitzlist"/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Przysługują Państwu następujące uprawnienia: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prawo dostępu do danych osobowych Państwa dotyczących; informujemy, że informujemy, że jeżeli odnalezienie Państwa informacji wymagałoby od nas niewspółmiernie dużego wysiłku, możemy od Państwa żądać wskazania dodatkowych informacji mających na celu sprecyzowanie Państwa żądania;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prawo do żądania sprostowania Państwa danych osobowych;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prawo żądania ograniczenia przetwarzania Państwa danych osobowych, przy czym prawo to przysługuje tylko w określonych okolicznościach; </w:t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sym w:font="Symbol" w:char="F0B7"/>
            </w:r>
            <w:r w:rsidRPr="00F64174">
              <w:rPr>
                <w:rFonts w:ascii="Times New Roman" w:hAnsi="Times New Roman" w:cs="Times New Roman"/>
                <w:b w:val="0"/>
                <w:lang w:eastAsia="en-US"/>
              </w:rPr>
              <w:t xml:space="preserve"> prawo do wniesienia skargi do Prezesa Urzędu Ochrony Danych Osobowych, adres: Stawki 2, 00-193 Warszawa, telefon: 22 531-03-00.</w:t>
            </w:r>
          </w:p>
        </w:tc>
      </w:tr>
      <w:tr w:rsidR="00381EB7" w:rsidRPr="00F64174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b/>
                <w:sz w:val="24"/>
                <w:szCs w:val="24"/>
              </w:rPr>
              <w:t>OBOWIĄZEK PODANIA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EB7" w:rsidRPr="00F64174" w:rsidRDefault="0038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4">
              <w:rPr>
                <w:rFonts w:ascii="Times New Roman" w:hAnsi="Times New Roman" w:cs="Times New Roman"/>
                <w:sz w:val="24"/>
                <w:szCs w:val="24"/>
              </w:rPr>
              <w:t>Podanie danych osobowych Wykonawcy w związku udziałem postępowaniem o udzielenie zamówienia publicznego nie jest obowiązkowe, ale jest warunkiem niezbędnym do wzięcia w nim udziału.</w:t>
            </w:r>
          </w:p>
        </w:tc>
      </w:tr>
    </w:tbl>
    <w:p w:rsidR="00381EB7" w:rsidRPr="00F64174" w:rsidRDefault="00381EB7" w:rsidP="00381EB7">
      <w:pPr>
        <w:rPr>
          <w:rFonts w:ascii="Times New Roman" w:eastAsia="Calibri" w:hAnsi="Times New Roman" w:cs="Times New Roman"/>
          <w:sz w:val="24"/>
          <w:szCs w:val="24"/>
        </w:rPr>
      </w:pPr>
    </w:p>
    <w:p w:rsidR="00381EB7" w:rsidRPr="00F64174" w:rsidRDefault="00381EB7" w:rsidP="00381EB7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381EB7" w:rsidRPr="00F64174" w:rsidRDefault="00381EB7" w:rsidP="00381EB7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CB3768" w:rsidRPr="00F64174" w:rsidRDefault="00CB3768" w:rsidP="00381EB7">
      <w:pPr>
        <w:rPr>
          <w:rFonts w:ascii="Times New Roman" w:hAnsi="Times New Roman" w:cs="Times New Roman"/>
          <w:sz w:val="24"/>
          <w:szCs w:val="24"/>
        </w:rPr>
      </w:pPr>
    </w:p>
    <w:sectPr w:rsidR="00CB3768" w:rsidRPr="00F6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B7"/>
    <w:rsid w:val="002C3167"/>
    <w:rsid w:val="00381EB7"/>
    <w:rsid w:val="0079557B"/>
    <w:rsid w:val="00AF54BE"/>
    <w:rsid w:val="00CB3768"/>
    <w:rsid w:val="00D9177C"/>
    <w:rsid w:val="00F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0AB30-40B0-4240-9BC8-E2517E0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EB7"/>
    <w:pPr>
      <w:spacing w:line="256" w:lineRule="auto"/>
    </w:pPr>
    <w:rPr>
      <w:rFonts w:asciiTheme="minorHAnsi" w:hAnsiTheme="minorHAnsi" w:cstheme="minorBidi"/>
      <w:b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9177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9177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381EB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381EB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b/>
      <w:color w:val="000000"/>
      <w:sz w:val="24"/>
      <w:szCs w:val="24"/>
      <w:lang w:eastAsia="pl-PL" w:bidi="pl-PL"/>
    </w:rPr>
  </w:style>
  <w:style w:type="character" w:customStyle="1" w:styleId="Teksttreci3">
    <w:name w:val="Tekst treści (3)_"/>
    <w:basedOn w:val="Domylnaczcionkaakapitu"/>
    <w:link w:val="Teksttreci30"/>
    <w:locked/>
    <w:rsid w:val="00381EB7"/>
    <w:rPr>
      <w:rFonts w:ascii="Times New Roman" w:eastAsia="Times New Roman" w:hAnsi="Times New Roman" w:cs="Times New Roman"/>
      <w:b w:val="0"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81EB7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57B"/>
    <w:rPr>
      <w:rFonts w:ascii="Segoe UI" w:hAnsi="Segoe UI" w:cs="Segoe UI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Martyna Siwek</cp:lastModifiedBy>
  <cp:revision>5</cp:revision>
  <dcterms:created xsi:type="dcterms:W3CDTF">2022-03-17T08:07:00Z</dcterms:created>
  <dcterms:modified xsi:type="dcterms:W3CDTF">2022-03-17T10:57:00Z</dcterms:modified>
</cp:coreProperties>
</file>