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5F0D5" w14:textId="77777777" w:rsidR="009D3B7C" w:rsidRPr="00A77FAD" w:rsidRDefault="009D3B7C" w:rsidP="009D3B7C">
      <w:pPr>
        <w:spacing w:after="14" w:line="259" w:lineRule="auto"/>
        <w:ind w:left="0" w:firstLine="0"/>
        <w:jc w:val="center"/>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/UZÓR UMOWY/</w:t>
      </w:r>
    </w:p>
    <w:p w14:paraId="6664E7BB" w14:textId="77777777" w:rsidR="009D3B7C" w:rsidRPr="00A77FAD" w:rsidRDefault="009D3B7C" w:rsidP="009D3B7C">
      <w:pPr>
        <w:spacing w:line="276" w:lineRule="auto"/>
        <w:ind w:left="166"/>
        <w:jc w:val="center"/>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UMOWA NR</w:t>
      </w:r>
    </w:p>
    <w:p w14:paraId="481ACE4B" w14:textId="77777777" w:rsidR="009D3B7C" w:rsidRPr="00A77FAD" w:rsidRDefault="009D3B7C" w:rsidP="009D3B7C">
      <w:pPr>
        <w:spacing w:line="276" w:lineRule="auto"/>
        <w:ind w:left="4536" w:firstLine="0"/>
        <w:jc w:val="left"/>
        <w:rPr>
          <w:rFonts w:asciiTheme="minorHAnsi" w:eastAsia="Times New Roman" w:hAnsiTheme="minorHAnsi" w:cstheme="minorHAnsi"/>
          <w:color w:val="auto"/>
          <w:sz w:val="24"/>
          <w:szCs w:val="24"/>
          <w:lang w:val="pl-PL"/>
        </w:rPr>
      </w:pPr>
    </w:p>
    <w:p w14:paraId="4768F986" w14:textId="77777777" w:rsidR="009D3B7C" w:rsidRPr="00A77FAD" w:rsidRDefault="009D3B7C" w:rsidP="009D3B7C">
      <w:pPr>
        <w:spacing w:after="6" w:line="360" w:lineRule="auto"/>
        <w:ind w:left="-5" w:right="5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zawarta w dniu </w:t>
      </w:r>
      <w:r w:rsidRPr="00A77FAD">
        <w:rPr>
          <w:rFonts w:asciiTheme="minorHAnsi" w:eastAsia="Times New Roman" w:hAnsiTheme="minorHAnsi" w:cstheme="minorHAnsi"/>
          <w:b/>
          <w:color w:val="auto"/>
          <w:sz w:val="24"/>
          <w:szCs w:val="24"/>
          <w:lang w:val="pl-PL"/>
        </w:rPr>
        <w:t xml:space="preserve">…………………. </w:t>
      </w:r>
      <w:r w:rsidRPr="00A77FAD">
        <w:rPr>
          <w:rFonts w:asciiTheme="minorHAnsi" w:eastAsia="Times New Roman" w:hAnsiTheme="minorHAnsi" w:cstheme="minorHAnsi"/>
          <w:color w:val="auto"/>
          <w:sz w:val="24"/>
          <w:szCs w:val="24"/>
          <w:lang w:val="pl-PL"/>
        </w:rPr>
        <w:t xml:space="preserve">w Bucharzewie pomiędzy: </w:t>
      </w:r>
    </w:p>
    <w:p w14:paraId="21396133" w14:textId="77777777" w:rsidR="009D3B7C" w:rsidRPr="00A77FAD" w:rsidRDefault="009D3B7C" w:rsidP="009D3B7C">
      <w:pPr>
        <w:spacing w:after="6" w:line="360" w:lineRule="auto"/>
        <w:ind w:left="-5" w:right="50"/>
        <w:rPr>
          <w:rFonts w:asciiTheme="minorHAnsi" w:eastAsia="Times New Roman" w:hAnsiTheme="minorHAnsi" w:cstheme="minorHAnsi"/>
          <w:color w:val="auto"/>
          <w:sz w:val="24"/>
          <w:szCs w:val="24"/>
          <w:lang w:val="pl-PL"/>
        </w:rPr>
      </w:pPr>
    </w:p>
    <w:p w14:paraId="31529B00" w14:textId="29E5BC1E" w:rsidR="009D3B7C" w:rsidRPr="00A77FAD" w:rsidRDefault="009D3B7C" w:rsidP="00464513">
      <w:pPr>
        <w:spacing w:after="6" w:line="360" w:lineRule="auto"/>
        <w:ind w:left="0" w:right="50"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b/>
          <w:color w:val="auto"/>
          <w:sz w:val="24"/>
          <w:szCs w:val="24"/>
          <w:lang w:val="pl-PL"/>
        </w:rPr>
        <w:t>Skarbem Państwa Państwowym Gospodarstwem Leśnym Lasy Państwowe Nadleśnictwo Sieraków, z siedzibą w Bucharzewie,</w:t>
      </w:r>
      <w:r w:rsidRPr="00A77FAD">
        <w:rPr>
          <w:rFonts w:asciiTheme="minorHAnsi" w:eastAsia="Times New Roman" w:hAnsiTheme="minorHAnsi" w:cstheme="minorHAnsi"/>
          <w:color w:val="auto"/>
          <w:sz w:val="24"/>
          <w:szCs w:val="24"/>
          <w:lang w:val="pl-PL"/>
        </w:rPr>
        <w:t xml:space="preserve"> Bucharzewo 153, 64-410 Sieraków, NIP: 7870007165, REGON: 632196548, </w:t>
      </w:r>
      <w:r w:rsidR="008025E8">
        <w:rPr>
          <w:rFonts w:asciiTheme="minorHAnsi" w:eastAsia="Times New Roman" w:hAnsiTheme="minorHAnsi" w:cstheme="minorHAnsi"/>
          <w:color w:val="auto"/>
          <w:sz w:val="24"/>
          <w:szCs w:val="24"/>
          <w:lang w:val="pl-PL"/>
        </w:rPr>
        <w:t>z</w:t>
      </w:r>
      <w:r w:rsidR="008025E8" w:rsidRPr="00A77FAD">
        <w:rPr>
          <w:rFonts w:asciiTheme="minorHAnsi" w:eastAsia="Times New Roman" w:hAnsiTheme="minorHAnsi" w:cstheme="minorHAnsi"/>
          <w:color w:val="auto"/>
          <w:sz w:val="24"/>
          <w:szCs w:val="24"/>
          <w:lang w:val="pl-PL"/>
        </w:rPr>
        <w:t>wanym dalej „Zamawiającym”</w:t>
      </w:r>
      <w:r w:rsidR="008025E8">
        <w:rPr>
          <w:rFonts w:asciiTheme="minorHAnsi" w:eastAsia="Times New Roman" w:hAnsiTheme="minorHAnsi" w:cstheme="minorHAnsi"/>
          <w:color w:val="auto"/>
          <w:sz w:val="24"/>
          <w:szCs w:val="24"/>
          <w:lang w:val="pl-PL"/>
        </w:rPr>
        <w:t xml:space="preserve">, </w:t>
      </w:r>
      <w:r w:rsidRPr="00A77FAD">
        <w:rPr>
          <w:rFonts w:asciiTheme="minorHAnsi" w:eastAsia="Times New Roman" w:hAnsiTheme="minorHAnsi" w:cstheme="minorHAnsi"/>
          <w:color w:val="auto"/>
          <w:sz w:val="24"/>
          <w:szCs w:val="24"/>
          <w:lang w:val="pl-PL"/>
        </w:rPr>
        <w:t>reprezentowanym przez:</w:t>
      </w:r>
    </w:p>
    <w:p w14:paraId="49110EB0" w14:textId="6D6EA496" w:rsidR="009D3B7C" w:rsidRPr="00A77FAD" w:rsidRDefault="008025E8" w:rsidP="009D3B7C">
      <w:pPr>
        <w:spacing w:after="6" w:line="360" w:lineRule="auto"/>
        <w:ind w:left="0" w:right="50" w:firstLine="0"/>
        <w:rPr>
          <w:rFonts w:asciiTheme="minorHAnsi" w:eastAsia="Times New Roman" w:hAnsiTheme="minorHAnsi" w:cstheme="minorHAnsi"/>
          <w:color w:val="auto"/>
          <w:sz w:val="24"/>
          <w:szCs w:val="24"/>
          <w:lang w:val="pl-PL"/>
        </w:rPr>
      </w:pPr>
      <w:r>
        <w:rPr>
          <w:rFonts w:asciiTheme="minorHAnsi" w:eastAsia="Times New Roman" w:hAnsiTheme="minorHAnsi" w:cstheme="minorHAnsi"/>
          <w:color w:val="auto"/>
          <w:sz w:val="24"/>
          <w:szCs w:val="24"/>
          <w:lang w:val="pl-PL"/>
        </w:rPr>
        <w:t xml:space="preserve">Aleksandrę </w:t>
      </w:r>
      <w:r w:rsidR="00464547">
        <w:rPr>
          <w:rFonts w:asciiTheme="minorHAnsi" w:eastAsia="Times New Roman" w:hAnsiTheme="minorHAnsi" w:cstheme="minorHAnsi"/>
          <w:color w:val="auto"/>
          <w:sz w:val="24"/>
          <w:szCs w:val="24"/>
          <w:lang w:val="pl-PL"/>
        </w:rPr>
        <w:t>Naparty</w:t>
      </w:r>
      <w:r w:rsidR="009D3B7C" w:rsidRPr="00A77FAD">
        <w:rPr>
          <w:rFonts w:asciiTheme="minorHAnsi" w:eastAsia="Times New Roman" w:hAnsiTheme="minorHAnsi" w:cstheme="minorHAnsi"/>
          <w:color w:val="auto"/>
          <w:sz w:val="24"/>
          <w:szCs w:val="24"/>
          <w:lang w:val="pl-PL"/>
        </w:rPr>
        <w:t xml:space="preserve"> - Nadleśniczego Nadleśnictwa Sieraków</w:t>
      </w:r>
    </w:p>
    <w:p w14:paraId="34DEFCD8" w14:textId="77777777" w:rsidR="009D3B7C" w:rsidRPr="00A77FAD" w:rsidRDefault="009D3B7C" w:rsidP="009D3B7C">
      <w:pPr>
        <w:spacing w:after="6" w:line="360" w:lineRule="auto"/>
        <w:ind w:left="-5" w:right="5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a</w:t>
      </w:r>
    </w:p>
    <w:p w14:paraId="6996A908" w14:textId="77777777" w:rsidR="009D3B7C" w:rsidRPr="00A77FAD" w:rsidRDefault="009D3B7C" w:rsidP="009D3B7C">
      <w:pPr>
        <w:spacing w:after="6" w:line="360" w:lineRule="auto"/>
        <w:ind w:left="-5" w:right="5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t>
      </w:r>
    </w:p>
    <w:p w14:paraId="2B4D707A" w14:textId="07387AE4" w:rsidR="004E349C" w:rsidRPr="00A77FAD" w:rsidRDefault="009D3B7C" w:rsidP="004E349C">
      <w:pPr>
        <w:spacing w:after="6" w:line="360" w:lineRule="auto"/>
        <w:ind w:left="0" w:right="50"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NIP:…………………………… REGON: ………….……..,</w:t>
      </w:r>
      <w:r w:rsidR="004E349C" w:rsidRPr="004E349C">
        <w:rPr>
          <w:rFonts w:asciiTheme="minorHAnsi" w:eastAsia="Times New Roman" w:hAnsiTheme="minorHAnsi" w:cstheme="minorHAnsi"/>
          <w:color w:val="auto"/>
          <w:sz w:val="24"/>
          <w:szCs w:val="24"/>
          <w:lang w:val="pl-PL"/>
        </w:rPr>
        <w:t xml:space="preserve"> </w:t>
      </w:r>
      <w:r w:rsidR="004E349C">
        <w:rPr>
          <w:rFonts w:asciiTheme="minorHAnsi" w:eastAsia="Times New Roman" w:hAnsiTheme="minorHAnsi" w:cstheme="minorHAnsi"/>
          <w:color w:val="auto"/>
          <w:sz w:val="24"/>
          <w:szCs w:val="24"/>
          <w:lang w:val="pl-PL"/>
        </w:rPr>
        <w:t>z</w:t>
      </w:r>
      <w:r w:rsidR="004E349C" w:rsidRPr="00A77FAD">
        <w:rPr>
          <w:rFonts w:asciiTheme="minorHAnsi" w:eastAsia="Times New Roman" w:hAnsiTheme="minorHAnsi" w:cstheme="minorHAnsi"/>
          <w:color w:val="auto"/>
          <w:sz w:val="24"/>
          <w:szCs w:val="24"/>
          <w:lang w:val="pl-PL"/>
        </w:rPr>
        <w:t>wanym dalej „Wykonawcą”</w:t>
      </w:r>
    </w:p>
    <w:p w14:paraId="53DF8B72" w14:textId="77777777" w:rsidR="009D3B7C" w:rsidRPr="00A77FAD" w:rsidRDefault="009D3B7C" w:rsidP="009D3B7C">
      <w:pPr>
        <w:spacing w:after="6" w:line="360" w:lineRule="auto"/>
        <w:ind w:left="-5" w:right="50"/>
        <w:rPr>
          <w:rFonts w:asciiTheme="minorHAnsi" w:eastAsia="Times New Roman" w:hAnsiTheme="minorHAnsi" w:cstheme="minorHAnsi"/>
          <w:color w:val="auto"/>
          <w:sz w:val="24"/>
          <w:szCs w:val="24"/>
          <w:lang w:val="pl-PL"/>
        </w:rPr>
      </w:pPr>
    </w:p>
    <w:p w14:paraId="41F571B3" w14:textId="77777777" w:rsidR="009D3B7C" w:rsidRPr="00A77FAD" w:rsidRDefault="009D3B7C" w:rsidP="009D3B7C">
      <w:pPr>
        <w:spacing w:after="6" w:line="360" w:lineRule="auto"/>
        <w:ind w:left="0" w:right="50"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reprezentowanym przez   ……………………………..…</w:t>
      </w:r>
    </w:p>
    <w:p w14:paraId="2A1421E2" w14:textId="77777777" w:rsidR="009D3B7C" w:rsidRPr="00A77FAD" w:rsidRDefault="009D3B7C" w:rsidP="009D3B7C">
      <w:pPr>
        <w:spacing w:after="6" w:line="360" w:lineRule="auto"/>
        <w:ind w:left="0" w:right="50" w:firstLine="0"/>
        <w:rPr>
          <w:rFonts w:asciiTheme="minorHAnsi" w:eastAsia="Times New Roman" w:hAnsiTheme="minorHAnsi" w:cstheme="minorHAnsi"/>
          <w:color w:val="auto"/>
          <w:sz w:val="24"/>
          <w:szCs w:val="24"/>
          <w:lang w:val="pl-PL"/>
        </w:rPr>
      </w:pPr>
    </w:p>
    <w:p w14:paraId="61649432" w14:textId="77777777" w:rsidR="009D3B7C" w:rsidRPr="00A77FAD" w:rsidRDefault="009D3B7C" w:rsidP="009D3B7C">
      <w:pPr>
        <w:spacing w:after="14" w:line="360" w:lineRule="auto"/>
        <w:ind w:left="0"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6A96395F" w14:textId="67650164" w:rsidR="009D3B7C" w:rsidRPr="00A77FAD" w:rsidRDefault="009D3B7C" w:rsidP="009D3B7C">
      <w:pPr>
        <w:spacing w:after="6" w:line="360" w:lineRule="auto"/>
        <w:ind w:left="-6" w:right="51" w:hanging="11"/>
        <w:contextualSpacing/>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 wyniku dokonanego przez Zamawiającego wyboru oferty Wykonawcy w postępowaniu o udzielenie zamówienia publicznego w trybie podstawowym bez negocjacji, o wartości zamówienia niższej od progów unijnych, o jakich stanowi art. 3 ustawy z dnia 11 września 2019 r. Prawo zamówień publicznych (Dz. U. z 202</w:t>
      </w:r>
      <w:r w:rsidR="00533CA6">
        <w:rPr>
          <w:rFonts w:asciiTheme="minorHAnsi" w:eastAsia="Times New Roman" w:hAnsiTheme="minorHAnsi" w:cstheme="minorHAnsi"/>
          <w:color w:val="auto"/>
          <w:sz w:val="24"/>
          <w:szCs w:val="24"/>
          <w:lang w:val="pl-PL"/>
        </w:rPr>
        <w:t>2</w:t>
      </w:r>
      <w:r w:rsidRPr="00A77FAD">
        <w:rPr>
          <w:rFonts w:asciiTheme="minorHAnsi" w:eastAsia="Times New Roman" w:hAnsiTheme="minorHAnsi" w:cstheme="minorHAnsi"/>
          <w:color w:val="auto"/>
          <w:sz w:val="24"/>
          <w:szCs w:val="24"/>
          <w:lang w:val="pl-PL"/>
        </w:rPr>
        <w:t xml:space="preserve"> r. poz. 1</w:t>
      </w:r>
      <w:r w:rsidR="00533CA6">
        <w:rPr>
          <w:rFonts w:asciiTheme="minorHAnsi" w:eastAsia="Times New Roman" w:hAnsiTheme="minorHAnsi" w:cstheme="minorHAnsi"/>
          <w:color w:val="auto"/>
          <w:sz w:val="24"/>
          <w:szCs w:val="24"/>
          <w:lang w:val="pl-PL"/>
        </w:rPr>
        <w:t>710</w:t>
      </w:r>
      <w:r w:rsidRPr="00A77FAD">
        <w:rPr>
          <w:rFonts w:asciiTheme="minorHAnsi" w:eastAsia="Times New Roman" w:hAnsiTheme="minorHAnsi" w:cstheme="minorHAnsi"/>
          <w:color w:val="auto"/>
          <w:sz w:val="24"/>
          <w:szCs w:val="24"/>
          <w:lang w:val="pl-PL"/>
        </w:rPr>
        <w:t xml:space="preserve"> ze zm.) strony zawierają umowę o następującej treści: </w:t>
      </w:r>
    </w:p>
    <w:p w14:paraId="2023F157" w14:textId="77777777" w:rsidR="009D3B7C" w:rsidRPr="00A77FAD" w:rsidRDefault="009D3B7C" w:rsidP="009D3B7C">
      <w:pPr>
        <w:spacing w:after="12" w:line="360" w:lineRule="auto"/>
        <w:ind w:left="0" w:firstLine="0"/>
        <w:jc w:val="left"/>
        <w:rPr>
          <w:rFonts w:asciiTheme="minorHAnsi" w:eastAsia="Times New Roman" w:hAnsiTheme="minorHAnsi" w:cstheme="minorHAnsi"/>
          <w:color w:val="auto"/>
          <w:sz w:val="24"/>
          <w:szCs w:val="24"/>
          <w:lang w:val="pl-PL"/>
        </w:rPr>
      </w:pPr>
    </w:p>
    <w:p w14:paraId="1DEE6BCD" w14:textId="77777777" w:rsidR="009D3B7C" w:rsidRPr="00A77FAD" w:rsidRDefault="009D3B7C" w:rsidP="009D3B7C">
      <w:pPr>
        <w:spacing w:after="9" w:line="360" w:lineRule="auto"/>
        <w:ind w:left="3550" w:right="44"/>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xml:space="preserve">§ 1 Przedmiot umowy </w:t>
      </w:r>
    </w:p>
    <w:p w14:paraId="5EAA5F1A" w14:textId="77777777" w:rsidR="009D3B7C" w:rsidRPr="00A77FAD" w:rsidRDefault="009D3B7C" w:rsidP="009D3B7C">
      <w:pPr>
        <w:spacing w:after="12" w:line="360" w:lineRule="auto"/>
        <w:ind w:left="4536"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490F5B29" w14:textId="44497164" w:rsidR="009D3B7C" w:rsidRPr="00A77FAD" w:rsidRDefault="009D3B7C" w:rsidP="009D3B7C">
      <w:pPr>
        <w:numPr>
          <w:ilvl w:val="0"/>
          <w:numId w:val="1"/>
        </w:numPr>
        <w:spacing w:after="9" w:line="360" w:lineRule="auto"/>
        <w:ind w:left="409" w:right="51" w:hanging="246"/>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Zamawiający zleca, a Wykonawca przyjmuje do wykonania zamierzenie budowlane pn. </w:t>
      </w:r>
      <w:r w:rsidR="00DC0F41" w:rsidRPr="00464513">
        <w:rPr>
          <w:rFonts w:asciiTheme="minorHAnsi" w:eastAsia="Times New Roman" w:hAnsiTheme="minorHAnsi" w:cstheme="minorHAnsi"/>
          <w:b/>
          <w:bCs/>
          <w:color w:val="auto"/>
          <w:sz w:val="24"/>
          <w:szCs w:val="24"/>
          <w:lang w:val="pl-PL"/>
        </w:rPr>
        <w:t>„Budowa nowej części budynku z salą konferencyjną  przy budynku siedziby Nadleśnictwa Sieraków w Bucharzewie – Etap II”</w:t>
      </w:r>
      <w:r w:rsidRPr="00A77FAD">
        <w:rPr>
          <w:rFonts w:asciiTheme="minorHAnsi" w:hAnsiTheme="minorHAnsi" w:cstheme="minorHAnsi"/>
          <w:color w:val="auto"/>
          <w:sz w:val="24"/>
          <w:szCs w:val="24"/>
          <w:lang w:val="pl-PL"/>
        </w:rPr>
        <w:t xml:space="preserve"> opisane szczegółowo w Umowie</w:t>
      </w:r>
      <w:r w:rsidRPr="00A77FAD">
        <w:rPr>
          <w:rFonts w:asciiTheme="minorHAnsi" w:eastAsia="Charter" w:hAnsiTheme="minorHAnsi" w:cstheme="minorHAnsi"/>
          <w:color w:val="auto"/>
          <w:sz w:val="24"/>
          <w:szCs w:val="24"/>
          <w:bdr w:val="nil"/>
          <w:lang w:val="pl-PL" w:eastAsia="pl-PL"/>
        </w:rPr>
        <w:t xml:space="preserve"> jak również zobowiązuje się w okresie Gwarancji Jakości i Rękojmi za Wady do usunięcia wad, a Zamawiający zobowiązuje się do zapłaty Wynagrodzenia.</w:t>
      </w:r>
    </w:p>
    <w:p w14:paraId="6D291141" w14:textId="77777777" w:rsidR="009D3B7C" w:rsidRPr="00A77FAD" w:rsidRDefault="009D3B7C" w:rsidP="009D3B7C">
      <w:pPr>
        <w:numPr>
          <w:ilvl w:val="0"/>
          <w:numId w:val="1"/>
        </w:numPr>
        <w:spacing w:after="9" w:line="360" w:lineRule="auto"/>
        <w:ind w:left="409" w:right="51" w:hanging="246"/>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jest obowiązany do zapewnienia obsługi geodezyjnej podczas prowadzenia robót, geodezyjnego wyznaczenia obiektów w terenie przed wybudowaniem i sporządzenia geodezyjnej inwentaryzacji powykonawczej.</w:t>
      </w:r>
    </w:p>
    <w:p w14:paraId="5B87D0E4" w14:textId="7BD358B6" w:rsidR="009D3B7C" w:rsidRPr="00A77FAD" w:rsidRDefault="009D3B7C" w:rsidP="009D3B7C">
      <w:pPr>
        <w:numPr>
          <w:ilvl w:val="0"/>
          <w:numId w:val="1"/>
        </w:numPr>
        <w:spacing w:after="6" w:line="360" w:lineRule="auto"/>
        <w:ind w:left="409" w:right="51" w:hanging="246"/>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lastRenderedPageBreak/>
        <w:t xml:space="preserve">Szczegółowy opis przedmiotu zamówienia określają załączone projekty budowlane i wykonawcze oraz przedmiary robót.. – </w:t>
      </w:r>
      <w:r w:rsidRPr="0027180B">
        <w:rPr>
          <w:rFonts w:asciiTheme="minorHAnsi" w:eastAsia="Times New Roman" w:hAnsiTheme="minorHAnsi" w:cstheme="minorHAnsi"/>
          <w:color w:val="auto"/>
          <w:sz w:val="24"/>
          <w:szCs w:val="24"/>
          <w:lang w:val="pl-PL"/>
        </w:rPr>
        <w:t xml:space="preserve">załącznik nr </w:t>
      </w:r>
      <w:r w:rsidR="00360FD0" w:rsidRPr="0027180B">
        <w:rPr>
          <w:rFonts w:asciiTheme="minorHAnsi" w:eastAsia="Times New Roman" w:hAnsiTheme="minorHAnsi" w:cstheme="minorHAnsi"/>
          <w:color w:val="auto"/>
          <w:sz w:val="24"/>
          <w:szCs w:val="24"/>
          <w:lang w:val="pl-PL"/>
        </w:rPr>
        <w:t>2.1</w:t>
      </w:r>
      <w:r w:rsidRPr="0027180B">
        <w:rPr>
          <w:rFonts w:asciiTheme="minorHAnsi" w:eastAsia="Times New Roman" w:hAnsiTheme="minorHAnsi" w:cstheme="minorHAnsi"/>
          <w:color w:val="auto"/>
          <w:sz w:val="24"/>
          <w:szCs w:val="24"/>
          <w:lang w:val="pl-PL"/>
        </w:rPr>
        <w:t xml:space="preserve">, </w:t>
      </w:r>
      <w:r w:rsidR="00360FD0" w:rsidRPr="0027180B">
        <w:rPr>
          <w:rFonts w:asciiTheme="minorHAnsi" w:eastAsia="Times New Roman" w:hAnsiTheme="minorHAnsi" w:cstheme="minorHAnsi"/>
          <w:color w:val="auto"/>
          <w:sz w:val="24"/>
          <w:szCs w:val="24"/>
          <w:lang w:val="pl-PL"/>
        </w:rPr>
        <w:t>2.2</w:t>
      </w:r>
      <w:r w:rsidRPr="0027180B">
        <w:rPr>
          <w:rFonts w:asciiTheme="minorHAnsi" w:eastAsia="Times New Roman" w:hAnsiTheme="minorHAnsi" w:cstheme="minorHAnsi"/>
          <w:color w:val="auto"/>
          <w:sz w:val="24"/>
          <w:szCs w:val="24"/>
          <w:lang w:val="pl-PL"/>
        </w:rPr>
        <w:t xml:space="preserve"> oraz </w:t>
      </w:r>
      <w:r w:rsidR="00360FD0" w:rsidRPr="0027180B">
        <w:rPr>
          <w:rFonts w:asciiTheme="minorHAnsi" w:eastAsia="Times New Roman" w:hAnsiTheme="minorHAnsi" w:cstheme="minorHAnsi"/>
          <w:color w:val="auto"/>
          <w:sz w:val="24"/>
          <w:szCs w:val="24"/>
          <w:lang w:val="pl-PL"/>
        </w:rPr>
        <w:t>2.3</w:t>
      </w:r>
      <w:r w:rsidRPr="0027180B">
        <w:rPr>
          <w:rFonts w:asciiTheme="minorHAnsi" w:eastAsia="Times New Roman" w:hAnsiTheme="minorHAnsi" w:cstheme="minorHAnsi"/>
          <w:color w:val="auto"/>
          <w:sz w:val="24"/>
          <w:szCs w:val="24"/>
          <w:lang w:val="pl-PL"/>
        </w:rPr>
        <w:t xml:space="preserve"> do SWZ</w:t>
      </w:r>
    </w:p>
    <w:p w14:paraId="0465926C" w14:textId="77777777" w:rsidR="009D3B7C" w:rsidRPr="00A77FAD" w:rsidRDefault="009D3B7C" w:rsidP="009D3B7C">
      <w:pPr>
        <w:numPr>
          <w:ilvl w:val="0"/>
          <w:numId w:val="1"/>
        </w:numPr>
        <w:spacing w:after="6" w:line="360" w:lineRule="auto"/>
        <w:ind w:left="409" w:right="51" w:hanging="246"/>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wykona przedmiot umowy zgodnie z dokumentacją projektową, obowiązującymi przepisami, normami, w tym wymogami BHP i p.poż. oraz ochrony środowiska.</w:t>
      </w:r>
    </w:p>
    <w:p w14:paraId="47AEF9AC" w14:textId="77777777" w:rsidR="009D3B7C" w:rsidRPr="00A77FAD" w:rsidRDefault="009D3B7C" w:rsidP="009D3B7C">
      <w:pPr>
        <w:numPr>
          <w:ilvl w:val="0"/>
          <w:numId w:val="1"/>
        </w:numPr>
        <w:spacing w:after="6" w:line="360" w:lineRule="auto"/>
        <w:ind w:left="409" w:right="51" w:hanging="246"/>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zobowiązuje się zrealizować przedmiot umowy własnym sprzętem i z materiałów własnych. Materiały budowlane muszą odpowiadać wymogom wyrobów dopuszczonych do obrotu i stosowania w budownictwie zgodnie z ustawą z 16 kwietnia 2004 roku o wyrobach budowlanych (t. j.: Dz. U. 2021 r. poz. 1213), muszą posiadać odpowiedni atest, certyfikat na znak bezpieczeństwa, deklarację zgodności lub certyfikat zgodności z normą, aprobatę techniczną.</w:t>
      </w:r>
    </w:p>
    <w:p w14:paraId="1EAD1D6B" w14:textId="77777777" w:rsidR="009D3B7C" w:rsidRPr="00A77FAD" w:rsidRDefault="009D3B7C" w:rsidP="009D3B7C">
      <w:pPr>
        <w:spacing w:after="14" w:line="360" w:lineRule="auto"/>
        <w:ind w:left="0" w:firstLine="0"/>
        <w:jc w:val="left"/>
        <w:rPr>
          <w:rFonts w:asciiTheme="minorHAnsi" w:eastAsia="Times New Roman" w:hAnsiTheme="minorHAnsi" w:cstheme="minorHAnsi"/>
          <w:color w:val="auto"/>
          <w:sz w:val="24"/>
          <w:szCs w:val="24"/>
          <w:lang w:val="pl-PL"/>
        </w:rPr>
      </w:pPr>
    </w:p>
    <w:p w14:paraId="724E54DB" w14:textId="77777777" w:rsidR="009D3B7C" w:rsidRPr="00A77FAD" w:rsidRDefault="009D3B7C" w:rsidP="009D3B7C">
      <w:pPr>
        <w:spacing w:after="9" w:line="360" w:lineRule="auto"/>
        <w:ind w:left="2468" w:right="44"/>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xml:space="preserve">§ 2 Zbadanie dokumentacji projektowej </w:t>
      </w:r>
    </w:p>
    <w:p w14:paraId="421A3E3C" w14:textId="77777777" w:rsidR="009D3B7C" w:rsidRPr="00A77FAD" w:rsidRDefault="009D3B7C" w:rsidP="009D3B7C">
      <w:pPr>
        <w:spacing w:after="12" w:line="360" w:lineRule="auto"/>
        <w:ind w:left="0" w:right="1" w:firstLine="0"/>
        <w:jc w:val="center"/>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03D25433" w14:textId="77777777" w:rsidR="009D3B7C" w:rsidRPr="00A77FAD" w:rsidRDefault="009D3B7C" w:rsidP="009D3B7C">
      <w:pPr>
        <w:numPr>
          <w:ilvl w:val="0"/>
          <w:numId w:val="2"/>
        </w:numPr>
        <w:spacing w:after="158" w:line="360" w:lineRule="auto"/>
        <w:ind w:left="409" w:right="51" w:hanging="284"/>
        <w:contextualSpacing/>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oświadcza, iż przed zawarciem umowy otrzymał i przeanalizował dokumentację projektową i uznaje, że na jej podstawie możliwe jest wykonanie przedmiotu umowy oraz wszystkich nałożonych na Wykonawcę obowiązków.</w:t>
      </w:r>
    </w:p>
    <w:p w14:paraId="36F4D82F" w14:textId="77777777" w:rsidR="009D3B7C" w:rsidRPr="00A77FAD" w:rsidRDefault="009D3B7C" w:rsidP="009D3B7C">
      <w:pPr>
        <w:numPr>
          <w:ilvl w:val="0"/>
          <w:numId w:val="2"/>
        </w:numPr>
        <w:spacing w:after="158" w:line="360" w:lineRule="auto"/>
        <w:ind w:left="409" w:right="51" w:hanging="284"/>
        <w:contextualSpacing/>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zobowiązany jest zawiadomić Zamawiającego niezwłocznie o niemożliwości wykonania przedmiotu umowy na podstawie otrzymanej dokumentacji projektowej, a także o tym, że wykonanie robót budowlanych zgodnie z dostarczoną dokumentacją projektową spowoduje powstanie wadliwego obiektu.</w:t>
      </w:r>
    </w:p>
    <w:p w14:paraId="6A164AA1" w14:textId="77777777" w:rsidR="009D3B7C" w:rsidRPr="00A77FAD" w:rsidRDefault="009D3B7C" w:rsidP="009D3B7C">
      <w:pPr>
        <w:numPr>
          <w:ilvl w:val="0"/>
          <w:numId w:val="2"/>
        </w:numPr>
        <w:spacing w:after="6" w:line="360" w:lineRule="auto"/>
        <w:ind w:left="409" w:right="51" w:hanging="284"/>
        <w:contextualSpacing/>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ponosi odpowiedzialność za szkody wynikłe z naruszenia obowiązku, wskazanego w ust. 2.</w:t>
      </w:r>
    </w:p>
    <w:p w14:paraId="5830F5E3" w14:textId="56B8A11F" w:rsidR="0038319B" w:rsidRPr="00A77FAD" w:rsidRDefault="0038319B" w:rsidP="009D3B7C">
      <w:pPr>
        <w:numPr>
          <w:ilvl w:val="0"/>
          <w:numId w:val="2"/>
        </w:numPr>
        <w:spacing w:after="6" w:line="360" w:lineRule="auto"/>
        <w:ind w:left="409" w:right="51" w:hanging="284"/>
        <w:contextualSpacing/>
        <w:rPr>
          <w:rFonts w:asciiTheme="minorHAnsi" w:eastAsia="Times New Roman" w:hAnsiTheme="minorHAnsi" w:cstheme="minorHAnsi"/>
          <w:color w:val="auto"/>
          <w:sz w:val="24"/>
          <w:szCs w:val="24"/>
          <w:lang w:val="pl-PL"/>
        </w:rPr>
      </w:pPr>
      <w:r w:rsidRPr="00A77FAD">
        <w:rPr>
          <w:rFonts w:asciiTheme="minorHAnsi" w:hAnsiTheme="minorHAnsi" w:cstheme="minorHAnsi"/>
          <w:bCs/>
          <w:color w:val="auto"/>
          <w:sz w:val="24"/>
          <w:szCs w:val="24"/>
          <w:shd w:val="clear" w:color="auto" w:fill="FFFFFF"/>
          <w:lang w:val="pl-PL"/>
        </w:rPr>
        <w:t>Wykonawca oświadcza, iż przed złożeniem Oferty zweryfikował Dokumentację Projektową</w:t>
      </w:r>
      <w:r w:rsidR="009B41DD">
        <w:rPr>
          <w:rFonts w:asciiTheme="minorHAnsi" w:hAnsiTheme="minorHAnsi" w:cstheme="minorHAnsi"/>
          <w:bCs/>
          <w:color w:val="auto"/>
          <w:sz w:val="24"/>
          <w:szCs w:val="24"/>
          <w:shd w:val="clear" w:color="auto" w:fill="FFFFFF"/>
          <w:lang w:val="pl-PL"/>
        </w:rPr>
        <w:t xml:space="preserve">, przez którą rozumie się </w:t>
      </w:r>
      <w:proofErr w:type="spellStart"/>
      <w:r w:rsidR="009B41DD" w:rsidRPr="009B41DD">
        <w:rPr>
          <w:rFonts w:asciiTheme="minorHAnsi" w:hAnsiTheme="minorHAnsi" w:cstheme="minorHAnsi"/>
          <w:bCs/>
          <w:color w:val="auto"/>
          <w:sz w:val="24"/>
          <w:szCs w:val="24"/>
          <w:shd w:val="clear" w:color="auto" w:fill="FFFFFF"/>
        </w:rPr>
        <w:t>zbiór</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dokumentów</w:t>
      </w:r>
      <w:proofErr w:type="spellEnd"/>
      <w:r w:rsidR="009B41DD" w:rsidRPr="009B41DD">
        <w:rPr>
          <w:rFonts w:asciiTheme="minorHAnsi" w:hAnsiTheme="minorHAnsi" w:cstheme="minorHAnsi"/>
          <w:bCs/>
          <w:color w:val="auto"/>
          <w:sz w:val="24"/>
          <w:szCs w:val="24"/>
          <w:shd w:val="clear" w:color="auto" w:fill="FFFFFF"/>
        </w:rPr>
        <w:t xml:space="preserve">, w </w:t>
      </w:r>
      <w:proofErr w:type="spellStart"/>
      <w:r w:rsidR="009B41DD" w:rsidRPr="009B41DD">
        <w:rPr>
          <w:rFonts w:asciiTheme="minorHAnsi" w:hAnsiTheme="minorHAnsi" w:cstheme="minorHAnsi"/>
          <w:bCs/>
          <w:color w:val="auto"/>
          <w:sz w:val="24"/>
          <w:szCs w:val="24"/>
          <w:shd w:val="clear" w:color="auto" w:fill="FFFFFF"/>
        </w:rPr>
        <w:t>którym</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podany</w:t>
      </w:r>
      <w:proofErr w:type="spellEnd"/>
      <w:r w:rsidR="009B41DD" w:rsidRPr="009B41DD">
        <w:rPr>
          <w:rFonts w:asciiTheme="minorHAnsi" w:hAnsiTheme="minorHAnsi" w:cstheme="minorHAnsi"/>
          <w:bCs/>
          <w:color w:val="auto"/>
          <w:sz w:val="24"/>
          <w:szCs w:val="24"/>
          <w:shd w:val="clear" w:color="auto" w:fill="FFFFFF"/>
        </w:rPr>
        <w:t xml:space="preserve"> jest </w:t>
      </w:r>
      <w:proofErr w:type="spellStart"/>
      <w:r w:rsidR="009B41DD" w:rsidRPr="009B41DD">
        <w:rPr>
          <w:rFonts w:asciiTheme="minorHAnsi" w:hAnsiTheme="minorHAnsi" w:cstheme="minorHAnsi"/>
          <w:bCs/>
          <w:color w:val="auto"/>
          <w:sz w:val="24"/>
          <w:szCs w:val="24"/>
          <w:shd w:val="clear" w:color="auto" w:fill="FFFFFF"/>
        </w:rPr>
        <w:t>sposób</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rozwiązywania</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zagadnień</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technicznych</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ekonomicznych</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i</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organizacyjnych</w:t>
      </w:r>
      <w:proofErr w:type="spellEnd"/>
      <w:r w:rsidR="009B41DD" w:rsidRPr="009B41DD">
        <w:rPr>
          <w:rFonts w:asciiTheme="minorHAnsi" w:hAnsiTheme="minorHAnsi" w:cstheme="minorHAnsi"/>
          <w:bCs/>
          <w:color w:val="auto"/>
          <w:sz w:val="24"/>
          <w:szCs w:val="24"/>
          <w:shd w:val="clear" w:color="auto" w:fill="FFFFFF"/>
        </w:rPr>
        <w:t xml:space="preserve">. Poza </w:t>
      </w:r>
      <w:proofErr w:type="spellStart"/>
      <w:r w:rsidR="009B41DD" w:rsidRPr="009B41DD">
        <w:rPr>
          <w:rFonts w:asciiTheme="minorHAnsi" w:hAnsiTheme="minorHAnsi" w:cstheme="minorHAnsi"/>
          <w:bCs/>
          <w:color w:val="auto"/>
          <w:sz w:val="24"/>
          <w:szCs w:val="24"/>
          <w:shd w:val="clear" w:color="auto" w:fill="FFFFFF"/>
        </w:rPr>
        <w:t>podaniem</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wszystkich</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szczegółów</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wykonania</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obiektu</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stanowi</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podstawę</w:t>
      </w:r>
      <w:proofErr w:type="spellEnd"/>
      <w:r w:rsidR="009B41DD" w:rsidRPr="009B41DD">
        <w:rPr>
          <w:rFonts w:asciiTheme="minorHAnsi" w:hAnsiTheme="minorHAnsi" w:cstheme="minorHAnsi"/>
          <w:bCs/>
          <w:color w:val="auto"/>
          <w:sz w:val="24"/>
          <w:szCs w:val="24"/>
          <w:shd w:val="clear" w:color="auto" w:fill="FFFFFF"/>
        </w:rPr>
        <w:t xml:space="preserve"> do </w:t>
      </w:r>
      <w:proofErr w:type="spellStart"/>
      <w:r w:rsidR="009B41DD" w:rsidRPr="009B41DD">
        <w:rPr>
          <w:rFonts w:asciiTheme="minorHAnsi" w:hAnsiTheme="minorHAnsi" w:cstheme="minorHAnsi"/>
          <w:bCs/>
          <w:color w:val="auto"/>
          <w:sz w:val="24"/>
          <w:szCs w:val="24"/>
          <w:shd w:val="clear" w:color="auto" w:fill="FFFFFF"/>
        </w:rPr>
        <w:t>ustalenia</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i</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zatwierdzenia</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środków</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materialnych</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sił</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i</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innych</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elementów</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niezbędnych</w:t>
      </w:r>
      <w:proofErr w:type="spellEnd"/>
      <w:r w:rsidR="009B41DD" w:rsidRPr="009B41DD">
        <w:rPr>
          <w:rFonts w:asciiTheme="minorHAnsi" w:hAnsiTheme="minorHAnsi" w:cstheme="minorHAnsi"/>
          <w:bCs/>
          <w:color w:val="auto"/>
          <w:sz w:val="24"/>
          <w:szCs w:val="24"/>
          <w:shd w:val="clear" w:color="auto" w:fill="FFFFFF"/>
        </w:rPr>
        <w:t xml:space="preserve"> do </w:t>
      </w:r>
      <w:proofErr w:type="spellStart"/>
      <w:r w:rsidR="009B41DD" w:rsidRPr="009B41DD">
        <w:rPr>
          <w:rFonts w:asciiTheme="minorHAnsi" w:hAnsiTheme="minorHAnsi" w:cstheme="minorHAnsi"/>
          <w:bCs/>
          <w:color w:val="auto"/>
          <w:sz w:val="24"/>
          <w:szCs w:val="24"/>
          <w:shd w:val="clear" w:color="auto" w:fill="FFFFFF"/>
        </w:rPr>
        <w:t>realizacji</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inwestycji</w:t>
      </w:r>
      <w:proofErr w:type="spellEnd"/>
      <w:r w:rsidR="009B41DD" w:rsidRPr="009B41DD">
        <w:rPr>
          <w:rFonts w:asciiTheme="minorHAnsi" w:hAnsiTheme="minorHAnsi" w:cstheme="minorHAnsi"/>
          <w:bCs/>
          <w:color w:val="auto"/>
          <w:sz w:val="24"/>
          <w:szCs w:val="24"/>
          <w:shd w:val="clear" w:color="auto" w:fill="FFFFFF"/>
        </w:rPr>
        <w:t xml:space="preserve">. Na </w:t>
      </w:r>
      <w:proofErr w:type="spellStart"/>
      <w:r w:rsidR="009B41DD" w:rsidRPr="009B41DD">
        <w:rPr>
          <w:rFonts w:asciiTheme="minorHAnsi" w:hAnsiTheme="minorHAnsi" w:cstheme="minorHAnsi"/>
          <w:bCs/>
          <w:color w:val="auto"/>
          <w:sz w:val="24"/>
          <w:szCs w:val="24"/>
          <w:shd w:val="clear" w:color="auto" w:fill="FFFFFF"/>
        </w:rPr>
        <w:t>podstawie</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dokumentacji</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projektowo-kosztorysowej</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przeprowadza</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się</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również</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analizę</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i</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kontrolę</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prawidłowości</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technicznej</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inwestycji</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ekonomiczności</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zużycia</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i</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środków</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finansowych</w:t>
      </w:r>
      <w:proofErr w:type="spellEnd"/>
      <w:r w:rsidR="009B41DD" w:rsidRPr="009B41DD">
        <w:rPr>
          <w:rFonts w:asciiTheme="minorHAnsi" w:hAnsiTheme="minorHAnsi" w:cstheme="minorHAnsi"/>
          <w:bCs/>
          <w:color w:val="auto"/>
          <w:sz w:val="24"/>
          <w:szCs w:val="24"/>
          <w:shd w:val="clear" w:color="auto" w:fill="FFFFFF"/>
        </w:rPr>
        <w:t xml:space="preserve">, a </w:t>
      </w:r>
      <w:proofErr w:type="spellStart"/>
      <w:r w:rsidR="009B41DD" w:rsidRPr="009B41DD">
        <w:rPr>
          <w:rFonts w:asciiTheme="minorHAnsi" w:hAnsiTheme="minorHAnsi" w:cstheme="minorHAnsi"/>
          <w:bCs/>
          <w:color w:val="auto"/>
          <w:sz w:val="24"/>
          <w:szCs w:val="24"/>
          <w:shd w:val="clear" w:color="auto" w:fill="FFFFFF"/>
        </w:rPr>
        <w:t>następnie</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kontrolę</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działalności</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eksploatacyjnej</w:t>
      </w:r>
      <w:proofErr w:type="spellEnd"/>
      <w:r w:rsidR="009B41DD" w:rsidRPr="009B41DD">
        <w:rPr>
          <w:rFonts w:asciiTheme="minorHAnsi" w:hAnsiTheme="minorHAnsi" w:cstheme="minorHAnsi"/>
          <w:bCs/>
          <w:color w:val="auto"/>
          <w:sz w:val="24"/>
          <w:szCs w:val="24"/>
          <w:shd w:val="clear" w:color="auto" w:fill="FFFFFF"/>
        </w:rPr>
        <w:t xml:space="preserve"> </w:t>
      </w:r>
      <w:proofErr w:type="spellStart"/>
      <w:r w:rsidR="009B41DD" w:rsidRPr="009B41DD">
        <w:rPr>
          <w:rFonts w:asciiTheme="minorHAnsi" w:hAnsiTheme="minorHAnsi" w:cstheme="minorHAnsi"/>
          <w:bCs/>
          <w:color w:val="auto"/>
          <w:sz w:val="24"/>
          <w:szCs w:val="24"/>
          <w:shd w:val="clear" w:color="auto" w:fill="FFFFFF"/>
        </w:rPr>
        <w:t>obiektu</w:t>
      </w:r>
      <w:proofErr w:type="spellEnd"/>
      <w:r w:rsidR="009B41DD" w:rsidRPr="009B41DD">
        <w:rPr>
          <w:rFonts w:asciiTheme="minorHAnsi" w:hAnsiTheme="minorHAnsi" w:cstheme="minorHAnsi"/>
          <w:bCs/>
          <w:color w:val="auto"/>
          <w:sz w:val="24"/>
          <w:szCs w:val="24"/>
          <w:shd w:val="clear" w:color="auto" w:fill="FFFFFF"/>
        </w:rPr>
        <w:t xml:space="preserve">. </w:t>
      </w:r>
      <w:r w:rsidRPr="00A77FAD">
        <w:rPr>
          <w:rFonts w:asciiTheme="minorHAnsi" w:hAnsiTheme="minorHAnsi" w:cstheme="minorHAnsi"/>
          <w:bCs/>
          <w:color w:val="auto"/>
          <w:sz w:val="24"/>
          <w:szCs w:val="24"/>
          <w:shd w:val="clear" w:color="auto" w:fill="FFFFFF"/>
          <w:lang w:val="pl-PL"/>
        </w:rPr>
        <w:t xml:space="preserve"> oraz sprawdził jej kompletność oraz prawidłowość ze starannością wymaganą na podstawie </w:t>
      </w:r>
      <w:r w:rsidRPr="00A77FAD">
        <w:rPr>
          <w:rFonts w:asciiTheme="minorHAnsi" w:hAnsiTheme="minorHAnsi" w:cstheme="minorHAnsi"/>
          <w:bCs/>
          <w:color w:val="auto"/>
          <w:sz w:val="24"/>
          <w:szCs w:val="24"/>
          <w:shd w:val="clear" w:color="auto" w:fill="FFFFFF"/>
          <w:lang w:val="pl-PL"/>
        </w:rPr>
        <w:lastRenderedPageBreak/>
        <w:t>Umowy. Wykonawca oświadcza, iż Dokumentacja Projektowa jest odpowiednia do realizacji Przedmiotu Umowy i akceptuje jej treść bez zastrzeżeń.</w:t>
      </w:r>
    </w:p>
    <w:p w14:paraId="6D755547" w14:textId="00150DE7" w:rsidR="009D3B7C" w:rsidRPr="00A77FAD" w:rsidRDefault="0038319B" w:rsidP="0038319B">
      <w:pPr>
        <w:numPr>
          <w:ilvl w:val="0"/>
          <w:numId w:val="2"/>
        </w:numPr>
        <w:spacing w:after="6" w:line="360" w:lineRule="auto"/>
        <w:ind w:left="409" w:right="51" w:hanging="284"/>
        <w:contextualSpacing/>
        <w:rPr>
          <w:rFonts w:asciiTheme="minorHAnsi" w:eastAsia="Times New Roman" w:hAnsiTheme="minorHAnsi" w:cstheme="minorHAnsi"/>
          <w:color w:val="auto"/>
          <w:sz w:val="24"/>
          <w:szCs w:val="24"/>
          <w:lang w:val="pl-PL"/>
        </w:rPr>
      </w:pPr>
      <w:r w:rsidRPr="00A77FAD">
        <w:rPr>
          <w:rFonts w:asciiTheme="minorHAnsi" w:hAnsiTheme="minorHAnsi" w:cstheme="minorHAnsi"/>
          <w:bCs/>
          <w:color w:val="auto"/>
          <w:sz w:val="24"/>
          <w:szCs w:val="24"/>
          <w:shd w:val="clear" w:color="auto" w:fill="FFFFFF"/>
          <w:lang w:val="pl-PL"/>
        </w:rPr>
        <w:t>Jeżeli okaże się to niezbędne do realizacji Przedmiotu Umowy, to</w:t>
      </w:r>
      <w:r w:rsidRPr="00A77FAD" w:rsidDel="003C7127">
        <w:rPr>
          <w:rFonts w:asciiTheme="minorHAnsi" w:hAnsiTheme="minorHAnsi" w:cstheme="minorHAnsi"/>
          <w:bCs/>
          <w:color w:val="auto"/>
          <w:sz w:val="24"/>
          <w:szCs w:val="24"/>
          <w:shd w:val="clear" w:color="auto" w:fill="FFFFFF"/>
          <w:lang w:val="pl-PL"/>
        </w:rPr>
        <w:t xml:space="preserve"> </w:t>
      </w:r>
      <w:r w:rsidRPr="00A77FAD">
        <w:rPr>
          <w:rFonts w:asciiTheme="minorHAnsi" w:hAnsiTheme="minorHAnsi" w:cstheme="minorHAnsi"/>
          <w:bCs/>
          <w:color w:val="auto"/>
          <w:sz w:val="24"/>
          <w:szCs w:val="24"/>
          <w:shd w:val="clear" w:color="auto" w:fill="FFFFFF"/>
          <w:lang w:val="pl-PL"/>
        </w:rPr>
        <w:t>Wykonawca w ramach Wynagrodzenia sporządzi dodatkową dokumentację celem realizacji świadczeń wchodzących w skład Przedmiotu Umowy (w tym w szczególności dokumentacji warsztatowej lub projektów montażowych) Wykonawca sporządzi dodatkową dokumentację projektową na własny koszt.</w:t>
      </w:r>
    </w:p>
    <w:p w14:paraId="42C31363" w14:textId="507C9012" w:rsidR="0038319B" w:rsidRPr="00A77FAD" w:rsidRDefault="0038319B" w:rsidP="0038319B">
      <w:pPr>
        <w:numPr>
          <w:ilvl w:val="0"/>
          <w:numId w:val="2"/>
        </w:numPr>
        <w:spacing w:after="6" w:line="360" w:lineRule="auto"/>
        <w:ind w:left="409" w:right="51" w:hanging="284"/>
        <w:contextualSpacing/>
        <w:rPr>
          <w:rFonts w:asciiTheme="minorHAnsi" w:eastAsia="Times New Roman" w:hAnsiTheme="minorHAnsi" w:cstheme="minorHAnsi"/>
          <w:color w:val="auto"/>
          <w:sz w:val="24"/>
          <w:szCs w:val="24"/>
          <w:lang w:val="pl-PL"/>
        </w:rPr>
      </w:pPr>
      <w:r w:rsidRPr="00A77FAD">
        <w:rPr>
          <w:rFonts w:asciiTheme="minorHAnsi" w:hAnsiTheme="minorHAnsi" w:cstheme="minorHAnsi"/>
          <w:bCs/>
          <w:color w:val="auto"/>
          <w:sz w:val="24"/>
          <w:szCs w:val="24"/>
          <w:shd w:val="clear" w:color="auto" w:fill="FFFFFF"/>
          <w:lang w:val="pl-PL"/>
        </w:rPr>
        <w:t>Wykonawca zobowiązuje się wykorzystywać Dokumentację Projektową wyłącznie do realizacji Przedmiotu Umowy.</w:t>
      </w:r>
    </w:p>
    <w:p w14:paraId="6CEDE9A5" w14:textId="30B83C39" w:rsidR="009D3B7C" w:rsidRPr="00A77FAD" w:rsidRDefault="0038319B" w:rsidP="0038319B">
      <w:pPr>
        <w:numPr>
          <w:ilvl w:val="0"/>
          <w:numId w:val="2"/>
        </w:numPr>
        <w:spacing w:after="6" w:line="360" w:lineRule="auto"/>
        <w:ind w:left="409" w:right="51" w:hanging="284"/>
        <w:contextualSpacing/>
        <w:rPr>
          <w:rFonts w:asciiTheme="minorHAnsi" w:eastAsia="Times New Roman" w:hAnsiTheme="minorHAnsi" w:cstheme="minorHAnsi"/>
          <w:color w:val="auto"/>
          <w:sz w:val="24"/>
          <w:szCs w:val="24"/>
          <w:lang w:val="pl-PL"/>
        </w:rPr>
      </w:pPr>
      <w:r w:rsidRPr="00A77FAD">
        <w:rPr>
          <w:rFonts w:asciiTheme="minorHAnsi" w:hAnsiTheme="minorHAnsi" w:cstheme="minorHAnsi"/>
          <w:color w:val="auto"/>
          <w:sz w:val="24"/>
          <w:szCs w:val="24"/>
          <w:lang w:val="pl-PL"/>
        </w:rPr>
        <w:t>Jeżeli w trakcie realizacji Przedmiotu Umowy dojdzie do stworzenia przez Wykonawcę opracowań, dokumentacji, rysunków, opisów technicznych itp. które będą stanowić utwór w rozumieniu przepisów ustawy o prawie autorskim i prawach pokrewnych („Utwory Wykonawcy”), to:</w:t>
      </w:r>
      <w:bookmarkStart w:id="0" w:name="_Hlk20516562"/>
      <w:bookmarkStart w:id="1" w:name="_Hlk61442471"/>
    </w:p>
    <w:p w14:paraId="66553EE3" w14:textId="39BF9B84" w:rsidR="0038319B" w:rsidRPr="00A77FAD" w:rsidRDefault="0038319B" w:rsidP="0038319B">
      <w:pPr>
        <w:pStyle w:val="Akapitzlist"/>
        <w:numPr>
          <w:ilvl w:val="0"/>
          <w:numId w:val="37"/>
        </w:numPr>
        <w:spacing w:after="6" w:line="360" w:lineRule="auto"/>
        <w:ind w:left="924" w:right="51"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Wykonawca przeniesie autorskie prawa majątkowe do stworzonych Utworów Wykonawcy na Zamawiającego na polach eksploatacji określonych w dalszych postanowieniach Umowy,</w:t>
      </w:r>
    </w:p>
    <w:p w14:paraId="6A7CC1AC" w14:textId="6102B80B" w:rsidR="0038319B" w:rsidRPr="00A77FAD" w:rsidRDefault="0038319B" w:rsidP="0038319B">
      <w:pPr>
        <w:pStyle w:val="Akapitzlist"/>
        <w:numPr>
          <w:ilvl w:val="0"/>
          <w:numId w:val="37"/>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hAnsiTheme="minorHAnsi" w:cstheme="minorHAnsi"/>
          <w:color w:val="auto"/>
          <w:sz w:val="24"/>
          <w:szCs w:val="24"/>
          <w:lang w:val="pl-PL"/>
        </w:rPr>
        <w:t>Strony postanawiają, iż Wynagrodzenie za przeniesienie autorskich praw majątkowych do Utworów Wykonawcy zawiera się w Wynagrodzeniu,</w:t>
      </w:r>
    </w:p>
    <w:p w14:paraId="475C57BC" w14:textId="01877A7B" w:rsidR="0038319B" w:rsidRPr="00A77FAD" w:rsidRDefault="0038319B" w:rsidP="0038319B">
      <w:pPr>
        <w:pStyle w:val="Akapitzlist"/>
        <w:numPr>
          <w:ilvl w:val="0"/>
          <w:numId w:val="37"/>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hAnsiTheme="minorHAnsi" w:cstheme="minorHAnsi"/>
          <w:color w:val="auto"/>
          <w:sz w:val="24"/>
          <w:szCs w:val="24"/>
          <w:lang w:val="pl-PL"/>
        </w:rPr>
        <w:t>przejście na rzecz Zamawiającego autorskich praw majątkowych do Utworów Wykonawcy oraz własności egzemplarzy nośników na których będą utrwalone nastąpi z chwilą przekazania Utworu Wykonawcy Zamawiającemu,</w:t>
      </w:r>
    </w:p>
    <w:p w14:paraId="3E599711" w14:textId="7C95E91F" w:rsidR="009D3B7C" w:rsidRPr="00A77FAD" w:rsidRDefault="0038319B" w:rsidP="0038319B">
      <w:pPr>
        <w:pStyle w:val="Akapitzlist"/>
        <w:numPr>
          <w:ilvl w:val="0"/>
          <w:numId w:val="37"/>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hAnsiTheme="minorHAnsi" w:cstheme="minorHAnsi"/>
          <w:color w:val="auto"/>
          <w:sz w:val="24"/>
          <w:szCs w:val="24"/>
          <w:lang w:val="pl-PL"/>
        </w:rPr>
        <w:t>Wykonawca przenosi na Zamawiającego uprawnienie do zezwalania na wykonywanie zależnego prawa autorskiego do Utworów Wykonawcy.</w:t>
      </w:r>
      <w:bookmarkEnd w:id="0"/>
    </w:p>
    <w:p w14:paraId="1E1D5149" w14:textId="72AA91CB" w:rsidR="0038319B" w:rsidRPr="00A77FAD" w:rsidRDefault="0038319B" w:rsidP="0038319B">
      <w:pPr>
        <w:pStyle w:val="Akapitzlist"/>
        <w:numPr>
          <w:ilvl w:val="0"/>
          <w:numId w:val="2"/>
        </w:numPr>
        <w:spacing w:after="6" w:line="360" w:lineRule="auto"/>
        <w:ind w:left="409" w:right="51" w:hanging="369"/>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Prawa autorskie do Utworów Wykonawcy nie będą ograniczone pod względem czasowym czy terytorialnym i przechodzą na Zamawiającego na następujących polach eksploatacji:</w:t>
      </w:r>
    </w:p>
    <w:p w14:paraId="77716C98" w14:textId="29537EE4" w:rsidR="009D3B7C" w:rsidRPr="00A77FAD" w:rsidRDefault="009D3B7C" w:rsidP="0038319B">
      <w:pPr>
        <w:pStyle w:val="Akapitzlist"/>
        <w:widowControl w:val="0"/>
        <w:numPr>
          <w:ilvl w:val="0"/>
          <w:numId w:val="38"/>
        </w:numPr>
        <w:autoSpaceDE w:val="0"/>
        <w:spacing w:before="120" w:after="120" w:line="360" w:lineRule="auto"/>
        <w:ind w:left="924" w:hanging="357"/>
        <w:rPr>
          <w:rFonts w:asciiTheme="minorHAnsi" w:eastAsia="Times New Roman" w:hAnsiTheme="minorHAnsi" w:cstheme="minorHAnsi"/>
          <w:color w:val="auto"/>
          <w:sz w:val="24"/>
          <w:szCs w:val="24"/>
          <w:lang w:val="pl-PL" w:eastAsia="pl-PL"/>
        </w:rPr>
      </w:pPr>
      <w:bookmarkStart w:id="2" w:name="_Hlk24435059"/>
      <w:bookmarkEnd w:id="1"/>
      <w:r w:rsidRPr="00A77FAD">
        <w:rPr>
          <w:rFonts w:asciiTheme="minorHAnsi" w:eastAsia="Times New Roman" w:hAnsiTheme="minorHAnsi" w:cstheme="minorHAnsi"/>
          <w:color w:val="auto"/>
          <w:sz w:val="24"/>
          <w:szCs w:val="24"/>
          <w:lang w:val="pl-PL" w:eastAsia="pl-PL"/>
        </w:rPr>
        <w:t>w zakresie używania - wykorzystywanie w całości lub w części w dowolny sposób, w tym dokonywanie niezbędnych adaptacji i przeróbek, na cele związane z realizacją Zadania Inwestycyjnego oraz jego przebudową, remontem, modernizacją, rozbiórką bądź eksploatacją,</w:t>
      </w:r>
    </w:p>
    <w:p w14:paraId="3DF98AED" w14:textId="1C9D4CA7" w:rsidR="0038319B" w:rsidRPr="00A77FAD" w:rsidRDefault="0038319B" w:rsidP="0038319B">
      <w:pPr>
        <w:pStyle w:val="Akapitzlist"/>
        <w:widowControl w:val="0"/>
        <w:numPr>
          <w:ilvl w:val="0"/>
          <w:numId w:val="38"/>
        </w:numPr>
        <w:autoSpaceDE w:val="0"/>
        <w:spacing w:before="120" w:after="120" w:line="360" w:lineRule="auto"/>
        <w:ind w:left="924" w:hanging="357"/>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 xml:space="preserve">w zakresie wykorzystania w całości lub części utworu - zamieszczanie w całości lub w części w dokumentach zamówienia w rozumieniu PZP i innych związanych z </w:t>
      </w:r>
      <w:r w:rsidRPr="00A77FAD">
        <w:rPr>
          <w:rFonts w:asciiTheme="minorHAnsi" w:eastAsia="Times New Roman" w:hAnsiTheme="minorHAnsi" w:cstheme="minorHAnsi"/>
          <w:color w:val="auto"/>
          <w:sz w:val="24"/>
          <w:szCs w:val="24"/>
          <w:lang w:val="pl-PL" w:eastAsia="pl-PL"/>
        </w:rPr>
        <w:lastRenderedPageBreak/>
        <w:t>zawieraniem umów przez Zamawiającego, jak również we wnioskach do organów władzy publicznej bądź wnioskach do instytucji finansujących lub mogących finansować działalność Zamawiającego, wprowadzanie do pamięci komputera, wprowadzenie do sieci komputerowej intranetowej i internetowej;, wykorzystywanie w materiałach wydawniczych w tym promocyjnych, informacyjnych i szkoleniowych, korzystanie z opracowań w całości lub w części oraz ich łączenie z innymi utworami lub dziełami,</w:t>
      </w:r>
    </w:p>
    <w:p w14:paraId="5992741D" w14:textId="5AD34A3F" w:rsidR="0038319B" w:rsidRPr="00A77FAD" w:rsidRDefault="0038319B" w:rsidP="0038319B">
      <w:pPr>
        <w:pStyle w:val="Akapitzlist"/>
        <w:widowControl w:val="0"/>
        <w:numPr>
          <w:ilvl w:val="0"/>
          <w:numId w:val="38"/>
        </w:numPr>
        <w:autoSpaceDE w:val="0"/>
        <w:spacing w:before="120" w:after="120" w:line="360" w:lineRule="auto"/>
        <w:ind w:left="924" w:hanging="357"/>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w zakresie przetwarzania, utrwalania i zwielokrotniania dowolną techniką, w tym techniką drukarską reprograficzną zapisu magnetycznego oraz techniką cyfrową - opracowywanie poprzez dodanie różnych elementów, uaktualnienie, modyfikację, tłumaczenie na różne języki, zmiany wielkości i treści całości lub ich części,</w:t>
      </w:r>
    </w:p>
    <w:p w14:paraId="76D427DA" w14:textId="7847F0D4" w:rsidR="0038319B" w:rsidRPr="00A77FAD" w:rsidRDefault="0038319B" w:rsidP="0038319B">
      <w:pPr>
        <w:pStyle w:val="Akapitzlist"/>
        <w:widowControl w:val="0"/>
        <w:numPr>
          <w:ilvl w:val="0"/>
          <w:numId w:val="38"/>
        </w:numPr>
        <w:autoSpaceDE w:val="0"/>
        <w:spacing w:before="120" w:after="120" w:line="360" w:lineRule="auto"/>
        <w:ind w:left="924" w:hanging="357"/>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w zakresie obrotu oryginałem albo egzemplarzami, na których utwór utrwalono - wprowadzanie do obrotu, użyczenie lub najem oryginału albo egzemplarzy,</w:t>
      </w:r>
    </w:p>
    <w:p w14:paraId="7AEEFC68" w14:textId="2424E295" w:rsidR="0038319B" w:rsidRPr="00A77FAD" w:rsidRDefault="0038319B" w:rsidP="0038319B">
      <w:pPr>
        <w:pStyle w:val="Akapitzlist"/>
        <w:widowControl w:val="0"/>
        <w:numPr>
          <w:ilvl w:val="0"/>
          <w:numId w:val="38"/>
        </w:numPr>
        <w:autoSpaceDE w:val="0"/>
        <w:spacing w:before="120" w:after="120" w:line="360" w:lineRule="auto"/>
        <w:ind w:left="924" w:hanging="357"/>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w zakresie rozpowszechniania w sposób inny niż określony w pkt (4) -publiczne wykonanie, wystawienie, wyświetlenie, odtworzenie oraz nadawanie i reemitowanie, a także publiczne udostępnianie utworu w taki sposób, aby każdy mógł mieć do niego dostęp w miejscu i w czasie przez siebie wybranym,</w:t>
      </w:r>
    </w:p>
    <w:p w14:paraId="36154605" w14:textId="63E15C31" w:rsidR="0038319B" w:rsidRPr="00A77FAD" w:rsidRDefault="0038319B" w:rsidP="0038319B">
      <w:pPr>
        <w:pStyle w:val="Akapitzlist"/>
        <w:widowControl w:val="0"/>
        <w:numPr>
          <w:ilvl w:val="0"/>
          <w:numId w:val="38"/>
        </w:numPr>
        <w:autoSpaceDE w:val="0"/>
        <w:spacing w:before="120" w:after="120" w:line="360" w:lineRule="auto"/>
        <w:ind w:left="924" w:hanging="357"/>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opracowywanie poprzez dodanie różnych elementów, uaktualnienie, modyfikację, tłumaczenie na różne języki, zmiany wielkości i treści całości lub ich części,</w:t>
      </w:r>
    </w:p>
    <w:p w14:paraId="1CCB19CA" w14:textId="4DB6EA4A" w:rsidR="009D3B7C" w:rsidRPr="00A77FAD" w:rsidRDefault="0038319B" w:rsidP="0038319B">
      <w:pPr>
        <w:pStyle w:val="Akapitzlist"/>
        <w:widowControl w:val="0"/>
        <w:numPr>
          <w:ilvl w:val="0"/>
          <w:numId w:val="38"/>
        </w:numPr>
        <w:autoSpaceDE w:val="0"/>
        <w:spacing w:before="120" w:after="120" w:line="360" w:lineRule="auto"/>
        <w:ind w:left="924" w:hanging="357"/>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udostępniania osobom trzecim, w szczególności podmiotom upoważnionym do przeprowadzania czynności kontrolnych</w:t>
      </w:r>
      <w:r w:rsidR="009D3B7C" w:rsidRPr="00A77FAD">
        <w:rPr>
          <w:rFonts w:asciiTheme="minorHAnsi" w:eastAsia="Times New Roman" w:hAnsiTheme="minorHAnsi" w:cstheme="minorHAnsi"/>
          <w:color w:val="auto"/>
          <w:sz w:val="24"/>
          <w:szCs w:val="24"/>
          <w:lang w:val="pl-PL" w:eastAsia="pl-PL"/>
        </w:rPr>
        <w:t xml:space="preserve">. </w:t>
      </w:r>
      <w:bookmarkEnd w:id="2"/>
    </w:p>
    <w:p w14:paraId="36A927DC" w14:textId="0C95AA33" w:rsidR="009D3B7C" w:rsidRPr="00A77FAD" w:rsidRDefault="009D3B7C" w:rsidP="0038319B">
      <w:pPr>
        <w:pStyle w:val="Akapitzlist"/>
        <w:numPr>
          <w:ilvl w:val="0"/>
          <w:numId w:val="2"/>
        </w:numPr>
        <w:tabs>
          <w:tab w:val="left" w:pos="851"/>
        </w:tabs>
        <w:spacing w:before="120" w:after="120" w:line="360" w:lineRule="auto"/>
        <w:ind w:left="409" w:hanging="369"/>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Wykonawca gwarantuje Zamawiającemu, że świadczenia wchodzące w zakres Przedmiotu Umowy nie naruszą żadnych </w:t>
      </w:r>
      <w:bookmarkStart w:id="3" w:name="_Hlk24434776"/>
      <w:r w:rsidRPr="00A77FAD">
        <w:rPr>
          <w:rFonts w:asciiTheme="minorHAnsi" w:hAnsiTheme="minorHAnsi" w:cstheme="minorHAnsi"/>
          <w:color w:val="auto"/>
          <w:sz w:val="24"/>
          <w:szCs w:val="24"/>
          <w:lang w:val="pl-PL"/>
        </w:rPr>
        <w:t>praw własności intelektualnej lub przemysłowej osób trzecich.</w:t>
      </w:r>
      <w:bookmarkEnd w:id="3"/>
      <w:r w:rsidRPr="00A77FAD">
        <w:rPr>
          <w:rFonts w:asciiTheme="minorHAnsi" w:hAnsiTheme="minorHAnsi" w:cstheme="minorHAnsi"/>
          <w:color w:val="auto"/>
          <w:sz w:val="24"/>
          <w:szCs w:val="24"/>
          <w:lang w:val="pl-PL"/>
        </w:rPr>
        <w:t xml:space="preserve"> </w:t>
      </w:r>
    </w:p>
    <w:p w14:paraId="57840068" w14:textId="460E4EF5" w:rsidR="0038319B" w:rsidRPr="00A77FAD" w:rsidRDefault="0038319B" w:rsidP="0038319B">
      <w:pPr>
        <w:pStyle w:val="Akapitzlist"/>
        <w:numPr>
          <w:ilvl w:val="0"/>
          <w:numId w:val="2"/>
        </w:numPr>
        <w:tabs>
          <w:tab w:val="left" w:pos="851"/>
        </w:tabs>
        <w:spacing w:before="120" w:after="120" w:line="360" w:lineRule="auto"/>
        <w:ind w:left="409" w:hanging="369"/>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Jeżeli zostanie zgłoszone do którejkolwiek ze Stron roszczenie, że jakiekolwiek świadczenie wchodzące wkład Przedmiotu Umowy narusza jakikolwiek prawa własności intelektualnej lub przemysłowej, to wówczas Zamawiający niezwłocznie poinformuje o tym fakcie Wykonawcę, jeżeli zgłoszenie zostało skierowane do Zamawiającego, a Wykonawca zobowiązany jest na swój koszt podjąć wszelkie działania mające na celu odparcie tego zarzutu, chyba, że uzna zarzut za zasadny</w:t>
      </w:r>
    </w:p>
    <w:p w14:paraId="2DF7F920" w14:textId="4CC21EA7" w:rsidR="0038319B" w:rsidRPr="00A77FAD" w:rsidRDefault="0038319B" w:rsidP="0038319B">
      <w:pPr>
        <w:pStyle w:val="Akapitzlist"/>
        <w:numPr>
          <w:ilvl w:val="0"/>
          <w:numId w:val="2"/>
        </w:numPr>
        <w:tabs>
          <w:tab w:val="left" w:pos="851"/>
        </w:tabs>
        <w:spacing w:before="120" w:after="120" w:line="360" w:lineRule="auto"/>
        <w:ind w:left="409" w:hanging="369"/>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W przypadku, gdy wytoczone zostanie przeciwko Zamawiającemu powództwo w związku z zarzutem naruszenia jakiegokolwiek prawa własności intelektualnej lub przemysłowej, </w:t>
      </w:r>
      <w:r w:rsidRPr="00A77FAD">
        <w:rPr>
          <w:rFonts w:asciiTheme="minorHAnsi" w:hAnsiTheme="minorHAnsi" w:cstheme="minorHAnsi"/>
          <w:color w:val="auto"/>
          <w:sz w:val="24"/>
          <w:szCs w:val="24"/>
          <w:lang w:val="pl-PL"/>
        </w:rPr>
        <w:lastRenderedPageBreak/>
        <w:t>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w:t>
      </w:r>
    </w:p>
    <w:p w14:paraId="4E1EC768" w14:textId="4BCDD6B8" w:rsidR="0038319B" w:rsidRPr="00A77FAD" w:rsidRDefault="0038319B" w:rsidP="0038319B">
      <w:pPr>
        <w:pStyle w:val="Akapitzlist"/>
        <w:numPr>
          <w:ilvl w:val="0"/>
          <w:numId w:val="2"/>
        </w:numPr>
        <w:tabs>
          <w:tab w:val="left" w:pos="851"/>
        </w:tabs>
        <w:spacing w:before="120" w:after="120" w:line="360" w:lineRule="auto"/>
        <w:ind w:left="409" w:hanging="369"/>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W przypadku wskazanym w ustępie poprzednim Wykonawca niezwłocznie uzyska na własny koszt odpowiednie prawo własności intelektualnej lub przemysłowej</w:t>
      </w:r>
      <w:r w:rsidRPr="00A77FAD" w:rsidDel="006074F9">
        <w:rPr>
          <w:rFonts w:asciiTheme="minorHAnsi" w:hAnsiTheme="minorHAnsi" w:cstheme="minorHAnsi"/>
          <w:color w:val="auto"/>
          <w:sz w:val="24"/>
          <w:szCs w:val="24"/>
          <w:lang w:val="pl-PL"/>
        </w:rPr>
        <w:t xml:space="preserve"> </w:t>
      </w:r>
      <w:r w:rsidRPr="00A77FAD">
        <w:rPr>
          <w:rFonts w:asciiTheme="minorHAnsi" w:hAnsiTheme="minorHAnsi" w:cstheme="minorHAnsi"/>
          <w:color w:val="auto"/>
          <w:sz w:val="24"/>
          <w:szCs w:val="24"/>
          <w:lang w:val="pl-PL"/>
        </w:rPr>
        <w:t>od osoby trzeciej lub niezwłocznie na swój koszt zastąpi albo zmodyfikuje odpowiednią część Przedmiotu Umowy tak, aby nie naruszała ona praw własności intelektualnej lub przemysłowej osób trzecich, z zastrzeżeniem, że nie spowoduje to pogorszenia uzgodnionej w Umowie jakości danej części Przedmiotu Umowy. Wykonawca pokryje straty Zamawiającego powstałe w związku z dokonywaną modyfikacją Przedmiotu Umowy.</w:t>
      </w:r>
    </w:p>
    <w:p w14:paraId="0A70105A" w14:textId="32B32C42" w:rsidR="009D3B7C" w:rsidRPr="00A77FAD" w:rsidRDefault="009D3B7C" w:rsidP="009D3B7C">
      <w:pPr>
        <w:spacing w:after="14" w:line="360" w:lineRule="auto"/>
        <w:ind w:left="0" w:firstLine="0"/>
        <w:jc w:val="left"/>
        <w:rPr>
          <w:rFonts w:asciiTheme="minorHAnsi" w:eastAsia="Times New Roman" w:hAnsiTheme="minorHAnsi" w:cstheme="minorHAnsi"/>
          <w:color w:val="auto"/>
          <w:sz w:val="24"/>
          <w:szCs w:val="24"/>
          <w:lang w:val="pl-PL"/>
        </w:rPr>
      </w:pPr>
    </w:p>
    <w:p w14:paraId="08300A37" w14:textId="77777777" w:rsidR="009D3B7C" w:rsidRPr="00A77FAD" w:rsidRDefault="009D3B7C" w:rsidP="009D3B7C">
      <w:pPr>
        <w:spacing w:after="9" w:line="360" w:lineRule="auto"/>
        <w:ind w:right="44"/>
        <w:jc w:val="center"/>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3 Obowiązki Zamawiającego</w:t>
      </w:r>
    </w:p>
    <w:p w14:paraId="36049854" w14:textId="77777777" w:rsidR="009D3B7C" w:rsidRPr="00A77FAD" w:rsidRDefault="009D3B7C" w:rsidP="009D3B7C">
      <w:pPr>
        <w:spacing w:after="12" w:line="360" w:lineRule="auto"/>
        <w:ind w:left="0" w:right="1" w:firstLine="0"/>
        <w:jc w:val="center"/>
        <w:rPr>
          <w:rFonts w:asciiTheme="minorHAnsi" w:eastAsia="Times New Roman" w:hAnsiTheme="minorHAnsi" w:cstheme="minorHAnsi"/>
          <w:color w:val="auto"/>
          <w:sz w:val="24"/>
          <w:szCs w:val="24"/>
          <w:lang w:val="pl-PL"/>
        </w:rPr>
      </w:pPr>
    </w:p>
    <w:p w14:paraId="1D02B27D" w14:textId="3AB4B8E7" w:rsidR="0038319B" w:rsidRPr="00A77FAD" w:rsidRDefault="009D3B7C" w:rsidP="00C53772">
      <w:pPr>
        <w:pStyle w:val="Akapitzlist"/>
        <w:numPr>
          <w:ilvl w:val="0"/>
          <w:numId w:val="39"/>
        </w:numPr>
        <w:spacing w:after="9" w:line="360" w:lineRule="auto"/>
        <w:ind w:left="397" w:right="45" w:hanging="357"/>
        <w:jc w:val="left"/>
        <w:rPr>
          <w:rFonts w:asciiTheme="minorHAnsi" w:eastAsiaTheme="minorHAnsi" w:hAnsiTheme="minorHAnsi" w:cstheme="minorHAnsi"/>
          <w:color w:val="auto"/>
          <w:sz w:val="24"/>
          <w:szCs w:val="24"/>
          <w:lang w:val="pl-PL"/>
        </w:rPr>
      </w:pPr>
      <w:r w:rsidRPr="00A77FAD">
        <w:rPr>
          <w:rFonts w:asciiTheme="minorHAnsi" w:eastAsiaTheme="minorHAnsi" w:hAnsiTheme="minorHAnsi" w:cstheme="minorHAnsi"/>
          <w:color w:val="auto"/>
          <w:sz w:val="24"/>
          <w:szCs w:val="24"/>
          <w:lang w:val="pl-PL"/>
        </w:rPr>
        <w:t>W ramach zawartej Umowy Zamawiający zobowiązany jest:</w:t>
      </w:r>
    </w:p>
    <w:p w14:paraId="6D7597A1" w14:textId="62CF38BD" w:rsidR="009D3B7C" w:rsidRPr="00A77FAD" w:rsidRDefault="009D3B7C" w:rsidP="009D3B7C">
      <w:pPr>
        <w:pStyle w:val="Akapitzlist"/>
        <w:numPr>
          <w:ilvl w:val="0"/>
          <w:numId w:val="29"/>
        </w:numPr>
        <w:autoSpaceDE w:val="0"/>
        <w:autoSpaceDN w:val="0"/>
        <w:adjustRightInd w:val="0"/>
        <w:spacing w:after="51" w:line="360" w:lineRule="auto"/>
        <w:ind w:left="924" w:hanging="357"/>
        <w:rPr>
          <w:rFonts w:asciiTheme="minorHAnsi" w:eastAsiaTheme="minorHAnsi"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przekazać dziennik budowy</w:t>
      </w:r>
      <w:r w:rsidR="00A345A3">
        <w:rPr>
          <w:rFonts w:asciiTheme="minorHAnsi" w:eastAsia="Times New Roman" w:hAnsiTheme="minorHAnsi" w:cstheme="minorHAnsi"/>
          <w:color w:val="auto"/>
          <w:sz w:val="24"/>
          <w:szCs w:val="24"/>
          <w:lang w:val="pl-PL"/>
        </w:rPr>
        <w:t>;</w:t>
      </w:r>
    </w:p>
    <w:p w14:paraId="5346E210" w14:textId="61CE0FAF" w:rsidR="009D3B7C" w:rsidRPr="00A77FAD" w:rsidRDefault="009D3B7C" w:rsidP="009D3B7C">
      <w:pPr>
        <w:pStyle w:val="Akapitzlist"/>
        <w:numPr>
          <w:ilvl w:val="0"/>
          <w:numId w:val="29"/>
        </w:numPr>
        <w:autoSpaceDE w:val="0"/>
        <w:autoSpaceDN w:val="0"/>
        <w:adjustRightInd w:val="0"/>
        <w:spacing w:after="51" w:line="360" w:lineRule="auto"/>
        <w:ind w:left="924" w:hanging="357"/>
        <w:rPr>
          <w:rFonts w:asciiTheme="minorHAnsi" w:eastAsiaTheme="minorHAnsi"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przekazać protokolarnie plac budowy</w:t>
      </w:r>
      <w:r w:rsidR="00A345A3">
        <w:rPr>
          <w:rFonts w:asciiTheme="minorHAnsi" w:eastAsia="Times New Roman" w:hAnsiTheme="minorHAnsi" w:cstheme="minorHAnsi"/>
          <w:color w:val="auto"/>
          <w:sz w:val="24"/>
          <w:szCs w:val="24"/>
          <w:lang w:val="pl-PL"/>
        </w:rPr>
        <w:t>;</w:t>
      </w:r>
    </w:p>
    <w:p w14:paraId="615B7346" w14:textId="77777777" w:rsidR="009D3B7C" w:rsidRPr="00A77FAD" w:rsidRDefault="009D3B7C" w:rsidP="009D3B7C">
      <w:pPr>
        <w:pStyle w:val="Akapitzlist"/>
        <w:numPr>
          <w:ilvl w:val="0"/>
          <w:numId w:val="29"/>
        </w:numPr>
        <w:autoSpaceDE w:val="0"/>
        <w:autoSpaceDN w:val="0"/>
        <w:adjustRightInd w:val="0"/>
        <w:spacing w:after="51" w:line="360" w:lineRule="auto"/>
        <w:ind w:left="924" w:hanging="357"/>
        <w:rPr>
          <w:rFonts w:asciiTheme="minorHAnsi" w:eastAsiaTheme="minorHAnsi" w:hAnsiTheme="minorHAnsi" w:cstheme="minorHAnsi"/>
          <w:color w:val="auto"/>
          <w:sz w:val="24"/>
          <w:szCs w:val="24"/>
          <w:lang w:val="pl-PL"/>
        </w:rPr>
      </w:pPr>
      <w:r w:rsidRPr="00A77FAD">
        <w:rPr>
          <w:rFonts w:asciiTheme="minorHAnsi" w:eastAsiaTheme="minorHAnsi" w:hAnsiTheme="minorHAnsi" w:cstheme="minorHAnsi"/>
          <w:color w:val="auto"/>
          <w:sz w:val="24"/>
          <w:szCs w:val="24"/>
          <w:lang w:val="pl-PL"/>
        </w:rPr>
        <w:t>współpracować z Wykonawcą w celu należytej realizacji zamówienia oraz sprawnego i rzetelnego wykonania Przedmiotu Umowy, współdziałać z Wykonawcą w podejmowaniu wszelkich czynności koniecznych do wykonania Przedmiotu Umowy, usuwać zaistniałe przeszkody i trudności w realizacji Przedmiotu Umowy, w tym w szczególności udzielać Wykonawcy wszelkich informacji i wyjaśnień koniecznych do wykonania i odbioru robót budowlanych;</w:t>
      </w:r>
    </w:p>
    <w:p w14:paraId="0C62411D" w14:textId="77777777" w:rsidR="009D3B7C" w:rsidRPr="00A77FAD" w:rsidRDefault="009D3B7C" w:rsidP="009D3B7C">
      <w:pPr>
        <w:pStyle w:val="Akapitzlist"/>
        <w:numPr>
          <w:ilvl w:val="0"/>
          <w:numId w:val="29"/>
        </w:numPr>
        <w:autoSpaceDE w:val="0"/>
        <w:autoSpaceDN w:val="0"/>
        <w:adjustRightInd w:val="0"/>
        <w:spacing w:after="51" w:line="360" w:lineRule="auto"/>
        <w:ind w:left="924" w:hanging="357"/>
        <w:rPr>
          <w:rFonts w:asciiTheme="minorHAnsi" w:eastAsiaTheme="minorHAnsi" w:hAnsiTheme="minorHAnsi" w:cstheme="minorHAnsi"/>
          <w:color w:val="auto"/>
          <w:sz w:val="24"/>
          <w:szCs w:val="24"/>
          <w:lang w:val="pl-PL"/>
        </w:rPr>
      </w:pPr>
      <w:r w:rsidRPr="00A77FAD">
        <w:rPr>
          <w:rFonts w:asciiTheme="minorHAnsi" w:eastAsiaTheme="minorHAnsi" w:hAnsiTheme="minorHAnsi" w:cstheme="minorHAnsi"/>
          <w:color w:val="auto"/>
          <w:sz w:val="24"/>
          <w:szCs w:val="24"/>
          <w:lang w:val="pl-PL"/>
        </w:rPr>
        <w:t>informować Wykonawcę o istotnych sprawach mogących mieć wpływ na realizację Przedmiotu Umowy;</w:t>
      </w:r>
    </w:p>
    <w:p w14:paraId="3068B29A" w14:textId="77777777" w:rsidR="009D3B7C" w:rsidRPr="00A77FAD" w:rsidRDefault="009D3B7C" w:rsidP="009D3B7C">
      <w:pPr>
        <w:pStyle w:val="Akapitzlist"/>
        <w:numPr>
          <w:ilvl w:val="0"/>
          <w:numId w:val="29"/>
        </w:numPr>
        <w:autoSpaceDE w:val="0"/>
        <w:autoSpaceDN w:val="0"/>
        <w:adjustRightInd w:val="0"/>
        <w:spacing w:after="51" w:line="360" w:lineRule="auto"/>
        <w:ind w:left="924" w:hanging="357"/>
        <w:rPr>
          <w:rFonts w:asciiTheme="minorHAnsi" w:eastAsiaTheme="minorHAnsi" w:hAnsiTheme="minorHAnsi" w:cstheme="minorHAnsi"/>
          <w:color w:val="auto"/>
          <w:sz w:val="24"/>
          <w:szCs w:val="24"/>
          <w:lang w:val="pl-PL"/>
        </w:rPr>
      </w:pPr>
      <w:r w:rsidRPr="00A77FAD">
        <w:rPr>
          <w:rFonts w:asciiTheme="minorHAnsi" w:eastAsiaTheme="minorHAnsi" w:hAnsiTheme="minorHAnsi" w:cstheme="minorHAnsi"/>
          <w:color w:val="auto"/>
          <w:sz w:val="24"/>
          <w:szCs w:val="24"/>
          <w:lang w:val="pl-PL"/>
        </w:rPr>
        <w:lastRenderedPageBreak/>
        <w:t>udzielać Wykonawcy na jego żądanie wszelkich pełnomocnictw, niezbędnych do dokonania czynności, do których wykonania w imieniu i na rzecz Zamawiającego Wykonawca jest zobowiązany na podstawie Umowy;</w:t>
      </w:r>
    </w:p>
    <w:p w14:paraId="3B989935" w14:textId="77777777" w:rsidR="009D3B7C" w:rsidRPr="00A77FAD" w:rsidRDefault="009D3B7C" w:rsidP="009D3B7C">
      <w:pPr>
        <w:pStyle w:val="Akapitzlist"/>
        <w:numPr>
          <w:ilvl w:val="0"/>
          <w:numId w:val="29"/>
        </w:numPr>
        <w:autoSpaceDE w:val="0"/>
        <w:autoSpaceDN w:val="0"/>
        <w:adjustRightInd w:val="0"/>
        <w:spacing w:after="51" w:line="360" w:lineRule="auto"/>
        <w:ind w:left="924" w:hanging="357"/>
        <w:rPr>
          <w:rFonts w:asciiTheme="minorHAnsi" w:eastAsiaTheme="minorHAnsi" w:hAnsiTheme="minorHAnsi" w:cstheme="minorHAnsi"/>
          <w:color w:val="auto"/>
          <w:sz w:val="24"/>
          <w:szCs w:val="24"/>
          <w:lang w:val="pl-PL"/>
        </w:rPr>
      </w:pPr>
      <w:r w:rsidRPr="00A77FAD">
        <w:rPr>
          <w:rFonts w:asciiTheme="minorHAnsi" w:eastAsiaTheme="minorHAnsi" w:hAnsiTheme="minorHAnsi" w:cstheme="minorHAnsi"/>
          <w:color w:val="auto"/>
          <w:sz w:val="24"/>
          <w:szCs w:val="24"/>
          <w:lang w:val="pl-PL"/>
        </w:rPr>
        <w:t>dokonywać terminowo odbiorów prac zrealizowanych należycie przez Wykonawcę;</w:t>
      </w:r>
    </w:p>
    <w:p w14:paraId="53F8A694" w14:textId="28F78230" w:rsidR="00E8639F" w:rsidRPr="00A66660" w:rsidRDefault="009D3B7C" w:rsidP="00A66660">
      <w:pPr>
        <w:pStyle w:val="Akapitzlist"/>
        <w:numPr>
          <w:ilvl w:val="0"/>
          <w:numId w:val="29"/>
        </w:numPr>
        <w:autoSpaceDE w:val="0"/>
        <w:autoSpaceDN w:val="0"/>
        <w:adjustRightInd w:val="0"/>
        <w:spacing w:after="51" w:line="360" w:lineRule="auto"/>
        <w:ind w:left="924" w:hanging="357"/>
        <w:rPr>
          <w:rFonts w:asciiTheme="minorHAnsi" w:eastAsiaTheme="minorHAnsi" w:hAnsiTheme="minorHAnsi" w:cstheme="minorHAnsi"/>
          <w:color w:val="auto"/>
          <w:sz w:val="24"/>
          <w:szCs w:val="24"/>
          <w:lang w:val="pl-PL"/>
        </w:rPr>
      </w:pPr>
      <w:r w:rsidRPr="00A77FAD">
        <w:rPr>
          <w:rFonts w:asciiTheme="minorHAnsi" w:eastAsiaTheme="minorHAnsi" w:hAnsiTheme="minorHAnsi" w:cstheme="minorHAnsi"/>
          <w:color w:val="auto"/>
          <w:sz w:val="24"/>
          <w:szCs w:val="24"/>
          <w:lang w:val="pl-PL"/>
        </w:rPr>
        <w:t>dokonywać zapłaty należnego Wykonawcy wynagrodzenia, w terminach i na warunkach określonych w Umowie;</w:t>
      </w:r>
    </w:p>
    <w:p w14:paraId="035F9C1E" w14:textId="77777777" w:rsidR="00E8639F" w:rsidRPr="00A77FAD" w:rsidRDefault="00E8639F" w:rsidP="009D3B7C">
      <w:pPr>
        <w:pStyle w:val="Akapitzlist"/>
        <w:autoSpaceDE w:val="0"/>
        <w:autoSpaceDN w:val="0"/>
        <w:adjustRightInd w:val="0"/>
        <w:spacing w:after="51" w:line="360" w:lineRule="auto"/>
        <w:ind w:left="924" w:firstLine="0"/>
        <w:rPr>
          <w:rFonts w:asciiTheme="minorHAnsi" w:eastAsiaTheme="minorHAnsi" w:hAnsiTheme="minorHAnsi" w:cstheme="minorHAnsi"/>
          <w:color w:val="auto"/>
          <w:sz w:val="24"/>
          <w:szCs w:val="24"/>
          <w:lang w:val="pl-PL"/>
        </w:rPr>
      </w:pPr>
    </w:p>
    <w:p w14:paraId="7C122E60" w14:textId="77777777" w:rsidR="009D3B7C" w:rsidRPr="00A77FAD" w:rsidRDefault="009D3B7C" w:rsidP="009D3B7C">
      <w:pPr>
        <w:spacing w:after="9" w:line="360" w:lineRule="auto"/>
        <w:ind w:right="44"/>
        <w:jc w:val="center"/>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3 Obowiązki Wykonawcy</w:t>
      </w:r>
    </w:p>
    <w:p w14:paraId="2C4D0D76" w14:textId="77777777" w:rsidR="009D3B7C" w:rsidRPr="00A77FAD" w:rsidRDefault="009D3B7C" w:rsidP="009D3B7C">
      <w:pPr>
        <w:spacing w:after="9" w:line="360" w:lineRule="auto"/>
        <w:ind w:left="0" w:right="45" w:firstLine="0"/>
        <w:jc w:val="left"/>
        <w:rPr>
          <w:rFonts w:asciiTheme="minorHAnsi" w:eastAsia="Times New Roman" w:hAnsiTheme="minorHAnsi" w:cstheme="minorHAnsi"/>
          <w:b/>
          <w:color w:val="auto"/>
          <w:sz w:val="24"/>
          <w:szCs w:val="24"/>
          <w:lang w:val="pl-PL"/>
        </w:rPr>
      </w:pPr>
    </w:p>
    <w:p w14:paraId="230A2D8D" w14:textId="56C88D89" w:rsidR="009D3B7C" w:rsidRPr="00A77FAD" w:rsidRDefault="009D3B7C" w:rsidP="0089727E">
      <w:pPr>
        <w:pStyle w:val="Akapitzlist"/>
        <w:numPr>
          <w:ilvl w:val="0"/>
          <w:numId w:val="42"/>
        </w:numPr>
        <w:spacing w:after="9" w:line="360" w:lineRule="auto"/>
        <w:ind w:left="397" w:right="45" w:hanging="357"/>
        <w:rPr>
          <w:rFonts w:asciiTheme="minorHAnsi" w:eastAsia="Times New Roman" w:hAnsiTheme="minorHAnsi" w:cstheme="minorHAnsi"/>
          <w:b/>
          <w:color w:val="auto"/>
          <w:sz w:val="24"/>
          <w:szCs w:val="24"/>
          <w:lang w:val="pl-PL"/>
        </w:rPr>
      </w:pPr>
      <w:r w:rsidRPr="00A77FAD">
        <w:rPr>
          <w:rFonts w:asciiTheme="minorHAnsi" w:eastAsiaTheme="minorHAnsi" w:hAnsiTheme="minorHAnsi" w:cstheme="minorHAnsi"/>
          <w:color w:val="auto"/>
          <w:sz w:val="24"/>
          <w:szCs w:val="24"/>
          <w:lang w:val="pl-PL"/>
        </w:rPr>
        <w:t>W ramach zawartej Umowy Wykonawca zobowiązany jest w szczególności do:</w:t>
      </w:r>
    </w:p>
    <w:p w14:paraId="58825137" w14:textId="77777777" w:rsidR="009D3B7C" w:rsidRPr="00A77FAD" w:rsidRDefault="009D3B7C" w:rsidP="009D3B7C">
      <w:pPr>
        <w:pStyle w:val="Akapitzlist"/>
        <w:numPr>
          <w:ilvl w:val="0"/>
          <w:numId w:val="30"/>
        </w:numPr>
        <w:spacing w:after="9" w:line="360" w:lineRule="auto"/>
        <w:ind w:left="924" w:right="45" w:hanging="357"/>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color w:val="auto"/>
          <w:sz w:val="24"/>
          <w:szCs w:val="24"/>
          <w:lang w:val="pl-PL"/>
        </w:rPr>
        <w:t>Sporządzenie, zgodnie z art. 21a ustawy Prawo budowlane, przed rozpoczęciem budowy, planu bezpieczeństwa i ochrony zdrowia uwzględniającego specyfikę obiektu budowlanego i warunki prowadzenia robót;</w:t>
      </w:r>
    </w:p>
    <w:p w14:paraId="1E1E7429" w14:textId="12232712" w:rsidR="000E2DF2" w:rsidRPr="002F3B60" w:rsidRDefault="009D3B7C" w:rsidP="002F3B60">
      <w:pPr>
        <w:pStyle w:val="Akapitzlist"/>
        <w:numPr>
          <w:ilvl w:val="0"/>
          <w:numId w:val="30"/>
        </w:numPr>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Wykonawca, od momentu przekazania mu </w:t>
      </w:r>
      <w:r w:rsidRPr="00CA7951">
        <w:rPr>
          <w:rFonts w:asciiTheme="minorHAnsi" w:hAnsiTheme="minorHAnsi" w:cstheme="minorHAnsi"/>
          <w:color w:val="auto"/>
          <w:sz w:val="24"/>
          <w:szCs w:val="24"/>
          <w:lang w:val="pl-PL"/>
        </w:rPr>
        <w:t>Terenu Budowy</w:t>
      </w:r>
      <w:r w:rsidR="000E2DF2" w:rsidRPr="00CA7951">
        <w:rPr>
          <w:rFonts w:asciiTheme="minorHAnsi" w:hAnsiTheme="minorHAnsi" w:cstheme="minorHAnsi"/>
          <w:color w:val="auto"/>
          <w:sz w:val="24"/>
          <w:szCs w:val="24"/>
          <w:lang w:val="pl-PL"/>
        </w:rPr>
        <w:t>, przez który rozumie się</w:t>
      </w:r>
      <w:r w:rsidRPr="00CA7951">
        <w:rPr>
          <w:rFonts w:asciiTheme="minorHAnsi" w:hAnsiTheme="minorHAnsi" w:cstheme="minorHAnsi"/>
          <w:color w:val="auto"/>
          <w:sz w:val="24"/>
          <w:szCs w:val="24"/>
          <w:lang w:val="pl-PL"/>
        </w:rPr>
        <w:t>,</w:t>
      </w:r>
      <w:r w:rsidR="000E2DF2" w:rsidRPr="00CA7951">
        <w:rPr>
          <w:rFonts w:asciiTheme="minorHAnsi" w:hAnsiTheme="minorHAnsi" w:cstheme="minorHAnsi"/>
          <w:color w:val="auto"/>
          <w:sz w:val="24"/>
          <w:szCs w:val="24"/>
          <w:lang w:val="pl-PL"/>
        </w:rPr>
        <w:t xml:space="preserve"> </w:t>
      </w:r>
      <w:r w:rsidRPr="00CA7951">
        <w:rPr>
          <w:rFonts w:asciiTheme="minorHAnsi" w:hAnsiTheme="minorHAnsi" w:cstheme="minorHAnsi"/>
          <w:color w:val="auto"/>
          <w:sz w:val="24"/>
          <w:szCs w:val="24"/>
          <w:lang w:val="pl-PL"/>
        </w:rPr>
        <w:t xml:space="preserve"> </w:t>
      </w:r>
      <w:r w:rsidR="000E2DF2" w:rsidRPr="00CA7951">
        <w:rPr>
          <w:rFonts w:asciiTheme="minorHAnsi" w:hAnsiTheme="minorHAnsi" w:cstheme="minorHAnsi"/>
          <w:color w:val="auto"/>
          <w:sz w:val="24"/>
          <w:szCs w:val="24"/>
          <w:lang w:val="pl-PL"/>
        </w:rPr>
        <w:t xml:space="preserve">  przestrzeń, w której prowadzone są roboty budowlane wraz z przestrzenią zajmowaną przez urządzenia zaplecza budowy.</w:t>
      </w:r>
      <w:r w:rsidR="002F3B60" w:rsidRPr="00CA7951">
        <w:rPr>
          <w:rFonts w:asciiTheme="minorHAnsi" w:hAnsiTheme="minorHAnsi" w:cstheme="minorHAnsi"/>
          <w:color w:val="auto"/>
          <w:sz w:val="24"/>
          <w:szCs w:val="24"/>
          <w:lang w:val="pl-PL"/>
        </w:rPr>
        <w:t xml:space="preserve"> Na tym terenie znajdują się zarówno budowane obiekty, jak i wszystkie elementy tymczasowe: budynki administracyjne i socjalne, składy materiałów, drogi tymczasowe, warsztaty, itd. </w:t>
      </w:r>
    </w:p>
    <w:p w14:paraId="35B4A598" w14:textId="77777777" w:rsidR="009D3B7C" w:rsidRPr="00A77FAD" w:rsidRDefault="009D3B7C" w:rsidP="009D3B7C">
      <w:pPr>
        <w:pStyle w:val="Akapitzlist"/>
        <w:numPr>
          <w:ilvl w:val="0"/>
          <w:numId w:val="30"/>
        </w:numPr>
        <w:tabs>
          <w:tab w:val="left" w:pos="851"/>
        </w:tabs>
        <w:spacing w:before="120" w:after="120" w:line="360" w:lineRule="auto"/>
        <w:contextualSpacing w:val="0"/>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Wykonawca obowiązany jest utrzymywać Teren Budowy w czystości, a odpady powstające w trakcie realizacji Przedmiotu Umowy zagospodarowywać zgodnie z przepisami o odpadach. Wykonawca podejmie wszelkie niezbędne kroki, aby chronić środowisko oraz zapobiegać szkodom i ograniczać ich skutki i uciążliwości dla ludzi i mienia, a także szkodom w środowisku naturalnym, wynikającym z zanieczyszczeń, hałasu i innych skutków prowadzonych przez niego działań.</w:t>
      </w:r>
    </w:p>
    <w:p w14:paraId="6E417834" w14:textId="77777777" w:rsidR="009D3B7C" w:rsidRPr="00A77FAD" w:rsidRDefault="009D3B7C" w:rsidP="009D3B7C">
      <w:pPr>
        <w:numPr>
          <w:ilvl w:val="0"/>
          <w:numId w:val="30"/>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Zorganizowanie placu budowy, w tym wykonanie ogrodzeń, instalacji, zaplecza budowy. Wykonawca jest zobowiązany zabezpieczyć i oznakować na swój koszt prowadzone roboty przez umieszczenie w widocznym miejscu tablicy informacyjnej oraz ogłoszenia zawierającego dane dotyczące bezpieczeństwa pracy i ochrony zdrowia. Wykonawca jest zobowiązany dbać o stan techniczny i prawidłowość oznakowania przez cały okres realizacji umowy. Wykonawca ponosi pełną odpowiedzialność za teren budowy od chwili przejęcia placu budowy. </w:t>
      </w:r>
      <w:r w:rsidRPr="00A77FAD">
        <w:rPr>
          <w:rFonts w:asciiTheme="minorHAnsi" w:eastAsia="Times New Roman" w:hAnsiTheme="minorHAnsi" w:cstheme="minorHAnsi"/>
          <w:color w:val="auto"/>
          <w:sz w:val="24"/>
          <w:szCs w:val="24"/>
          <w:lang w:val="pl-PL"/>
        </w:rPr>
        <w:lastRenderedPageBreak/>
        <w:t>Wykonawca ponosi wszelkie koszty związane z zagospodarowaniem, utrzymaniem i eksploatacją placu budowy;</w:t>
      </w:r>
    </w:p>
    <w:p w14:paraId="60AD67BD" w14:textId="1CCF2943" w:rsidR="009D3B7C" w:rsidRPr="00A77FAD" w:rsidRDefault="009D3B7C" w:rsidP="009D3B7C">
      <w:pPr>
        <w:numPr>
          <w:ilvl w:val="0"/>
          <w:numId w:val="30"/>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Współpraca ze służbami Zamawiającego i koordynacja prac realizowanych przez podwykonawców;</w:t>
      </w:r>
    </w:p>
    <w:p w14:paraId="77719972" w14:textId="77777777" w:rsidR="009D3B7C" w:rsidRPr="00A77FAD" w:rsidRDefault="009D3B7C" w:rsidP="009D3B7C">
      <w:pPr>
        <w:numPr>
          <w:ilvl w:val="0"/>
          <w:numId w:val="30"/>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Prowadzenie dziennika budowy i udostępnianie go Zamawiającemu celem dokonywania wpisów i potwierdzeń; dziennik budowy musi być przechowywany w taki sposób, żeby był zabezpieczony przed kradzieżą i zniszczeniem;</w:t>
      </w:r>
    </w:p>
    <w:p w14:paraId="5C1897CF" w14:textId="77777777" w:rsidR="009D3B7C" w:rsidRPr="00A77FAD" w:rsidRDefault="009D3B7C" w:rsidP="009D3B7C">
      <w:pPr>
        <w:numPr>
          <w:ilvl w:val="0"/>
          <w:numId w:val="30"/>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Zgłaszanie obiektów i robót do odbioru na zasadach określonych w § 7 niniejszej umowy oraz przystąpienie do dalszych prac dopiero po uzyskaniu pisemnej akceptacji inspektora nadzoru inwestorskiego, a nadto przeprowadzenie wymaganych przepisami prawa prób i sprawdzenia instalacji, urządzeń technicznych.</w:t>
      </w:r>
    </w:p>
    <w:p w14:paraId="3684C188" w14:textId="77777777" w:rsidR="009D3B7C" w:rsidRPr="00A77FAD" w:rsidRDefault="009D3B7C" w:rsidP="009D3B7C">
      <w:pPr>
        <w:numPr>
          <w:ilvl w:val="0"/>
          <w:numId w:val="30"/>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Wykonywanie przedmiotu umowy z wykorzystaniem osób posiadających uprawnienia wymagane w SWZ i sprzętu spełniającego wymagania norm technicznych;</w:t>
      </w:r>
    </w:p>
    <w:p w14:paraId="1E015660" w14:textId="77777777" w:rsidR="009D3B7C" w:rsidRPr="00A77FAD" w:rsidRDefault="009D3B7C" w:rsidP="009D3B7C">
      <w:pPr>
        <w:numPr>
          <w:ilvl w:val="0"/>
          <w:numId w:val="30"/>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Każdorazowo przedstawianie Zamawiającemu, przed ich wbudowaniem, pisemnego zestawienia materiałów wraz z podaniem producenta, charakterystycznych parametrów technicznych i oświadczeniem o ich zgodności z projektem budowlanym. W przypadku gdy Zamawiający w terminie 5 dni roboczych, licząc od otrzymania pisemnego zestawienia oraz próbek, nie zgłosi sprzeciwu, materiały mogą być wbudowane;</w:t>
      </w:r>
    </w:p>
    <w:p w14:paraId="345B5DCB" w14:textId="77777777" w:rsidR="009D3B7C" w:rsidRPr="00A77FAD" w:rsidRDefault="009D3B7C" w:rsidP="009D3B7C">
      <w:pPr>
        <w:numPr>
          <w:ilvl w:val="0"/>
          <w:numId w:val="30"/>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Przedstawianie na żądanie inspektora nadzoru inwestorskiego dokumentów potwierdzających jakość i bezpieczeństwo materiałów, wyrobów oraz urządzeń przed ich wbudowaniem lub zamontowaniem oraz przeprowadzenie badań i sprawdzeń w razie zgłoszenia wątpliwości przez Zamawiającego;</w:t>
      </w:r>
    </w:p>
    <w:p w14:paraId="302A0213" w14:textId="77777777" w:rsidR="009D3B7C" w:rsidRPr="00A77FAD" w:rsidRDefault="009D3B7C" w:rsidP="009D3B7C">
      <w:pPr>
        <w:numPr>
          <w:ilvl w:val="0"/>
          <w:numId w:val="30"/>
        </w:numPr>
        <w:spacing w:after="6" w:line="360" w:lineRule="auto"/>
        <w:ind w:right="5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Utrzymanie porządku na placu budowy w czasie realizacji prac.</w:t>
      </w:r>
    </w:p>
    <w:p w14:paraId="569E57C3" w14:textId="77777777" w:rsidR="009D3B7C" w:rsidRPr="00A77FAD" w:rsidRDefault="009D3B7C" w:rsidP="009D3B7C">
      <w:pPr>
        <w:numPr>
          <w:ilvl w:val="0"/>
          <w:numId w:val="30"/>
        </w:numPr>
        <w:spacing w:after="6" w:line="360" w:lineRule="auto"/>
        <w:ind w:right="51"/>
        <w:contextualSpacing/>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Likwidacja placu budowy i zaplecza własnego Wykonawcy oraz uporządkowanie terenu bezzwłocznie po zakończeniu prac, przed dokonaniem odbioru końcowego;</w:t>
      </w:r>
    </w:p>
    <w:p w14:paraId="1399AAE9" w14:textId="77777777" w:rsidR="009D3B7C" w:rsidRPr="00A77FAD" w:rsidRDefault="009D3B7C" w:rsidP="009D3B7C">
      <w:pPr>
        <w:numPr>
          <w:ilvl w:val="0"/>
          <w:numId w:val="30"/>
        </w:numPr>
        <w:spacing w:after="137" w:line="360" w:lineRule="auto"/>
        <w:ind w:right="51"/>
        <w:contextualSpacing/>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Składanie Zamawiającemu aktualnej listy podwykonawców z podaniem ich nazw albo imion i nazwisk oraz danych kontaktowych podwykonawców i osób do kontaktu z nimi;</w:t>
      </w:r>
    </w:p>
    <w:p w14:paraId="093E62AC" w14:textId="77777777" w:rsidR="009D3B7C" w:rsidRPr="00A77FAD" w:rsidRDefault="009D3B7C" w:rsidP="009D3B7C">
      <w:pPr>
        <w:numPr>
          <w:ilvl w:val="0"/>
          <w:numId w:val="30"/>
        </w:numPr>
        <w:spacing w:after="6" w:line="360" w:lineRule="auto"/>
        <w:ind w:right="51"/>
        <w:contextualSpacing/>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lastRenderedPageBreak/>
        <w:t>Sporządzanie na bieżąco dokumentacji fotograficznej wykonywanych robót budowlanych w formie papierowej i elektronicznej z jednoczesną inwentaryzacją przewodów i instalacji przed robotami tynkarskimi z wyraźnym oznaczeniem pomieszczeń, których zdjęcia dotyczą, oraz przekazanie ich Zamawiającemu wraz z pisemnym zgłoszeniem gotowości do odbioru końcowego;</w:t>
      </w:r>
    </w:p>
    <w:p w14:paraId="64F199A1" w14:textId="77777777" w:rsidR="00E8639F" w:rsidRPr="00A77FAD" w:rsidRDefault="00E8639F" w:rsidP="009D3B7C">
      <w:pPr>
        <w:spacing w:after="12" w:line="360" w:lineRule="auto"/>
        <w:ind w:left="0" w:right="1" w:firstLine="0"/>
        <w:rPr>
          <w:rFonts w:asciiTheme="minorHAnsi" w:eastAsia="Times New Roman" w:hAnsiTheme="minorHAnsi" w:cstheme="minorHAnsi"/>
          <w:color w:val="auto"/>
          <w:sz w:val="24"/>
          <w:szCs w:val="24"/>
          <w:lang w:val="pl-PL"/>
        </w:rPr>
      </w:pPr>
    </w:p>
    <w:p w14:paraId="21A9DB8E" w14:textId="77777777" w:rsidR="009D3B7C" w:rsidRPr="00A77FAD" w:rsidRDefault="009D3B7C" w:rsidP="009D3B7C">
      <w:pPr>
        <w:spacing w:after="9" w:line="360" w:lineRule="auto"/>
        <w:ind w:left="3341" w:right="44"/>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xml:space="preserve">§ 5 Terminy wykonania </w:t>
      </w:r>
    </w:p>
    <w:p w14:paraId="0C589887" w14:textId="77777777" w:rsidR="009D3B7C" w:rsidRPr="00A77FAD" w:rsidRDefault="009D3B7C" w:rsidP="009D3B7C">
      <w:pPr>
        <w:spacing w:after="12" w:line="360" w:lineRule="auto"/>
        <w:ind w:left="0"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3DE02086" w14:textId="749BE21A" w:rsidR="009D3B7C" w:rsidRPr="00A77FAD" w:rsidRDefault="009D3B7C" w:rsidP="009D3B7C">
      <w:pPr>
        <w:pStyle w:val="Akapitzlist"/>
        <w:numPr>
          <w:ilvl w:val="0"/>
          <w:numId w:val="3"/>
        </w:numPr>
        <w:spacing w:after="9"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zobowiązuje się wykonać przedmiot u</w:t>
      </w:r>
      <w:r w:rsidR="003372F4">
        <w:rPr>
          <w:rFonts w:asciiTheme="minorHAnsi" w:eastAsia="Times New Roman" w:hAnsiTheme="minorHAnsi" w:cstheme="minorHAnsi"/>
          <w:color w:val="auto"/>
          <w:sz w:val="24"/>
          <w:szCs w:val="24"/>
          <w:lang w:val="pl-PL"/>
        </w:rPr>
        <w:t xml:space="preserve">mowy terminie do dnia </w:t>
      </w:r>
      <w:r w:rsidR="003372F4" w:rsidRPr="000D775B">
        <w:rPr>
          <w:rFonts w:asciiTheme="minorHAnsi" w:eastAsia="Times New Roman" w:hAnsiTheme="minorHAnsi" w:cstheme="minorHAnsi"/>
          <w:b/>
          <w:color w:val="auto"/>
          <w:sz w:val="24"/>
          <w:szCs w:val="24"/>
          <w:lang w:val="pl-PL"/>
        </w:rPr>
        <w:t>31.</w:t>
      </w:r>
      <w:r w:rsidR="00324EF7" w:rsidRPr="000D775B">
        <w:rPr>
          <w:rFonts w:asciiTheme="minorHAnsi" w:eastAsia="Times New Roman" w:hAnsiTheme="minorHAnsi" w:cstheme="minorHAnsi"/>
          <w:b/>
          <w:color w:val="auto"/>
          <w:sz w:val="24"/>
          <w:szCs w:val="24"/>
          <w:lang w:val="pl-PL"/>
        </w:rPr>
        <w:t>0</w:t>
      </w:r>
      <w:r w:rsidR="00A93754">
        <w:rPr>
          <w:rFonts w:asciiTheme="minorHAnsi" w:eastAsia="Times New Roman" w:hAnsiTheme="minorHAnsi" w:cstheme="minorHAnsi"/>
          <w:b/>
          <w:color w:val="auto"/>
          <w:sz w:val="24"/>
          <w:szCs w:val="24"/>
          <w:lang w:val="pl-PL"/>
        </w:rPr>
        <w:t>8</w:t>
      </w:r>
      <w:r w:rsidR="003372F4" w:rsidRPr="000D775B">
        <w:rPr>
          <w:rFonts w:asciiTheme="minorHAnsi" w:eastAsia="Times New Roman" w:hAnsiTheme="minorHAnsi" w:cstheme="minorHAnsi"/>
          <w:b/>
          <w:color w:val="auto"/>
          <w:sz w:val="24"/>
          <w:szCs w:val="24"/>
          <w:lang w:val="pl-PL"/>
        </w:rPr>
        <w:t>.202</w:t>
      </w:r>
      <w:r w:rsidR="00324EF7" w:rsidRPr="000D775B">
        <w:rPr>
          <w:rFonts w:asciiTheme="minorHAnsi" w:eastAsia="Times New Roman" w:hAnsiTheme="minorHAnsi" w:cstheme="minorHAnsi"/>
          <w:b/>
          <w:color w:val="auto"/>
          <w:sz w:val="24"/>
          <w:szCs w:val="24"/>
          <w:lang w:val="pl-PL"/>
        </w:rPr>
        <w:t>3</w:t>
      </w:r>
      <w:r w:rsidRPr="000D775B">
        <w:rPr>
          <w:rFonts w:asciiTheme="minorHAnsi" w:eastAsia="Times New Roman" w:hAnsiTheme="minorHAnsi" w:cstheme="minorHAnsi"/>
          <w:b/>
          <w:color w:val="auto"/>
          <w:sz w:val="24"/>
          <w:szCs w:val="24"/>
          <w:lang w:val="pl-PL"/>
        </w:rPr>
        <w:t xml:space="preserve"> r.</w:t>
      </w:r>
      <w:r w:rsidRPr="00A77FAD">
        <w:rPr>
          <w:rFonts w:asciiTheme="minorHAnsi" w:eastAsia="Times New Roman" w:hAnsiTheme="minorHAnsi" w:cstheme="minorHAnsi"/>
          <w:color w:val="auto"/>
          <w:sz w:val="24"/>
          <w:szCs w:val="24"/>
          <w:lang w:val="pl-PL"/>
        </w:rPr>
        <w:t xml:space="preserve"> </w:t>
      </w:r>
      <w:r w:rsidRPr="00A77FAD">
        <w:rPr>
          <w:rFonts w:asciiTheme="minorHAnsi" w:eastAsia="Times New Roman" w:hAnsiTheme="minorHAnsi" w:cstheme="minorHAnsi"/>
          <w:b/>
          <w:color w:val="auto"/>
          <w:sz w:val="24"/>
          <w:szCs w:val="24"/>
          <w:lang w:val="pl-PL"/>
        </w:rPr>
        <w:t xml:space="preserve"> </w:t>
      </w:r>
    </w:p>
    <w:p w14:paraId="5A4C9855" w14:textId="7D822E64" w:rsidR="009D3B7C" w:rsidRPr="00A77FAD" w:rsidRDefault="009D3B7C" w:rsidP="009D3B7C">
      <w:pPr>
        <w:pStyle w:val="Akapitzlist"/>
        <w:numPr>
          <w:ilvl w:val="0"/>
          <w:numId w:val="3"/>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Rozpoczęcie wykonywania przedmiotu umowy powinno nastąpić w terminie 7 dni licząc od przejęcia </w:t>
      </w:r>
      <w:r w:rsidR="006A7ED6">
        <w:rPr>
          <w:rFonts w:asciiTheme="minorHAnsi" w:eastAsia="Times New Roman" w:hAnsiTheme="minorHAnsi" w:cstheme="minorHAnsi"/>
          <w:color w:val="auto"/>
          <w:sz w:val="24"/>
          <w:szCs w:val="24"/>
          <w:lang w:val="pl-PL"/>
        </w:rPr>
        <w:t>T</w:t>
      </w:r>
      <w:r w:rsidR="006A7ED6" w:rsidRPr="00A77FAD">
        <w:rPr>
          <w:rFonts w:asciiTheme="minorHAnsi" w:eastAsia="Times New Roman" w:hAnsiTheme="minorHAnsi" w:cstheme="minorHAnsi"/>
          <w:color w:val="auto"/>
          <w:sz w:val="24"/>
          <w:szCs w:val="24"/>
          <w:lang w:val="pl-PL"/>
        </w:rPr>
        <w:t xml:space="preserve">erenu </w:t>
      </w:r>
      <w:r w:rsidR="006A7ED6">
        <w:rPr>
          <w:rFonts w:asciiTheme="minorHAnsi" w:eastAsia="Times New Roman" w:hAnsiTheme="minorHAnsi" w:cstheme="minorHAnsi"/>
          <w:color w:val="auto"/>
          <w:sz w:val="24"/>
          <w:szCs w:val="24"/>
          <w:lang w:val="pl-PL"/>
        </w:rPr>
        <w:t>B</w:t>
      </w:r>
      <w:r w:rsidR="006A7ED6" w:rsidRPr="00A77FAD">
        <w:rPr>
          <w:rFonts w:asciiTheme="minorHAnsi" w:eastAsia="Times New Roman" w:hAnsiTheme="minorHAnsi" w:cstheme="minorHAnsi"/>
          <w:color w:val="auto"/>
          <w:sz w:val="24"/>
          <w:szCs w:val="24"/>
          <w:lang w:val="pl-PL"/>
        </w:rPr>
        <w:t xml:space="preserve">udowy </w:t>
      </w:r>
      <w:r w:rsidRPr="00A77FAD">
        <w:rPr>
          <w:rFonts w:asciiTheme="minorHAnsi" w:eastAsia="Times New Roman" w:hAnsiTheme="minorHAnsi" w:cstheme="minorHAnsi"/>
          <w:color w:val="auto"/>
          <w:sz w:val="24"/>
          <w:szCs w:val="24"/>
          <w:lang w:val="pl-PL"/>
        </w:rPr>
        <w:t>przez Wykonawcę od Zamawiającego, przy czym wydanie i przejęcie terenu budowy winno nastąpić nie później niż 7 dnia roboczego, licząc od podpisania umowy</w:t>
      </w:r>
    </w:p>
    <w:p w14:paraId="477CE50C" w14:textId="77777777" w:rsidR="009D3B7C" w:rsidRPr="00A77FAD" w:rsidRDefault="009D3B7C" w:rsidP="009D3B7C">
      <w:pPr>
        <w:pStyle w:val="Akapitzlist"/>
        <w:numPr>
          <w:ilvl w:val="0"/>
          <w:numId w:val="3"/>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Wydanie przez Zamawiającego i przejęcie przez Wykonawcę terenu budowy nastąpi protokolarnie.</w:t>
      </w:r>
    </w:p>
    <w:p w14:paraId="1D6BD3FB" w14:textId="77777777" w:rsidR="009D3B7C" w:rsidRPr="00A77FAD" w:rsidRDefault="009D3B7C" w:rsidP="00CB5261">
      <w:pPr>
        <w:pStyle w:val="Tre"/>
        <w:numPr>
          <w:ilvl w:val="0"/>
          <w:numId w:val="3"/>
        </w:numPr>
        <w:tabs>
          <w:tab w:val="left" w:pos="851"/>
        </w:tabs>
        <w:spacing w:before="120" w:after="120" w:line="360" w:lineRule="auto"/>
        <w:ind w:left="397" w:hanging="357"/>
        <w:jc w:val="both"/>
        <w:rPr>
          <w:rFonts w:asciiTheme="minorHAnsi" w:hAnsiTheme="minorHAnsi" w:cstheme="minorHAnsi"/>
          <w:bCs/>
          <w:color w:val="auto"/>
          <w:sz w:val="24"/>
          <w:szCs w:val="24"/>
          <w:shd w:val="clear" w:color="auto" w:fill="FFFFFF"/>
        </w:rPr>
      </w:pPr>
      <w:r w:rsidRPr="00A77FAD">
        <w:rPr>
          <w:rFonts w:asciiTheme="minorHAnsi" w:hAnsiTheme="minorHAnsi" w:cstheme="minorHAnsi"/>
          <w:bCs/>
          <w:color w:val="auto"/>
          <w:sz w:val="24"/>
          <w:szCs w:val="24"/>
          <w:shd w:val="clear" w:color="auto" w:fill="FFFFFF"/>
        </w:rPr>
        <w:t xml:space="preserve">W przypadku, gdy Wykonawca </w:t>
      </w:r>
      <w:bookmarkStart w:id="4" w:name="_Hlk20517782"/>
      <w:r w:rsidRPr="00A77FAD">
        <w:rPr>
          <w:rFonts w:asciiTheme="minorHAnsi" w:hAnsiTheme="minorHAnsi" w:cstheme="minorHAnsi"/>
          <w:bCs/>
          <w:color w:val="auto"/>
          <w:sz w:val="24"/>
          <w:szCs w:val="24"/>
          <w:shd w:val="clear" w:color="auto" w:fill="FFFFFF"/>
        </w:rPr>
        <w:t xml:space="preserve">wykonuje Przedmiot Umowy w sposób, który stwarza zagrożenie dla dotrzymania terminów określonych w Umowie lub Harmonogramie lub zapewnienia jakości świadczeń wykonywanych przez </w:t>
      </w:r>
      <w:bookmarkEnd w:id="4"/>
      <w:r w:rsidRPr="00A77FAD">
        <w:rPr>
          <w:rFonts w:asciiTheme="minorHAnsi" w:hAnsiTheme="minorHAnsi" w:cstheme="minorHAnsi"/>
          <w:bCs/>
          <w:color w:val="auto"/>
          <w:sz w:val="24"/>
          <w:szCs w:val="24"/>
          <w:shd w:val="clear" w:color="auto" w:fill="FFFFFF"/>
        </w:rPr>
        <w:t xml:space="preserve">Wykonawcę, Zamawiający ma prawo polecić Wykonawcy podjęcie odpowiednich działań celem przyspieszenia tempa realizacji Przedmiotu Umowy (w tym w szczególności żądać zwiększenia ilości zatrudnionego personelu, ilości używanego sprzętu, zwiększenia wydajności poprzez pracę na wydłużonym dniu, pracę wielozmianową, pracę w dni ustawowo wolne od pracy, itp.) oraz poprawienia jakości świadczeń. </w:t>
      </w:r>
    </w:p>
    <w:p w14:paraId="4CAFF6C2" w14:textId="39ADF783" w:rsidR="009D3B7C" w:rsidRPr="00A77FAD" w:rsidRDefault="009D3B7C" w:rsidP="00CB5261">
      <w:pPr>
        <w:pStyle w:val="Tre"/>
        <w:numPr>
          <w:ilvl w:val="0"/>
          <w:numId w:val="3"/>
        </w:numPr>
        <w:tabs>
          <w:tab w:val="left" w:pos="851"/>
        </w:tabs>
        <w:spacing w:before="120" w:after="120" w:line="360" w:lineRule="auto"/>
        <w:ind w:left="397" w:hanging="357"/>
        <w:jc w:val="both"/>
        <w:rPr>
          <w:rFonts w:asciiTheme="minorHAnsi" w:hAnsiTheme="minorHAnsi" w:cstheme="minorHAnsi"/>
          <w:bCs/>
          <w:strike/>
          <w:color w:val="auto"/>
          <w:sz w:val="24"/>
          <w:szCs w:val="24"/>
          <w:shd w:val="clear" w:color="auto" w:fill="FFFFFF"/>
        </w:rPr>
      </w:pPr>
      <w:r w:rsidRPr="00A77FAD">
        <w:rPr>
          <w:rFonts w:asciiTheme="minorHAnsi" w:hAnsiTheme="minorHAnsi" w:cstheme="minorHAnsi"/>
          <w:bCs/>
          <w:color w:val="auto"/>
          <w:sz w:val="24"/>
          <w:szCs w:val="24"/>
          <w:shd w:val="clear" w:color="auto" w:fill="FFFFFF"/>
        </w:rPr>
        <w:t>Niezależnie od uprawnienia wskazanego w ust. 4, Zamawiający</w:t>
      </w:r>
      <w:r w:rsidR="00C53772" w:rsidRPr="00A77FAD">
        <w:rPr>
          <w:rStyle w:val="Odwoaniedokomentarza"/>
          <w:rFonts w:asciiTheme="minorHAnsi" w:eastAsia="Arial" w:hAnsiTheme="minorHAnsi" w:cstheme="minorHAnsi"/>
          <w:color w:val="auto"/>
          <w:sz w:val="24"/>
          <w:szCs w:val="24"/>
          <w:bdr w:val="none" w:sz="0" w:space="0" w:color="auto"/>
          <w:lang w:eastAsia="en-US"/>
        </w:rPr>
        <w:t xml:space="preserve"> m</w:t>
      </w:r>
      <w:r w:rsidRPr="00A77FAD">
        <w:rPr>
          <w:rFonts w:asciiTheme="minorHAnsi" w:hAnsiTheme="minorHAnsi" w:cstheme="minorHAnsi"/>
          <w:bCs/>
          <w:color w:val="auto"/>
          <w:sz w:val="24"/>
          <w:szCs w:val="24"/>
          <w:shd w:val="clear" w:color="auto" w:fill="FFFFFF"/>
        </w:rPr>
        <w:t>oże zażądać od Wykonawcy opracowania w terminie wyznaczonym przez Zamawiającego odpowiedniego planu naprawczego opisującego podjęcie działań mających na celu dotrzymanie przez Wykonawcę terminów określonych w Umowie („Program Naprawczy”).</w:t>
      </w:r>
      <w:r w:rsidRPr="00A77FAD">
        <w:rPr>
          <w:rFonts w:asciiTheme="minorHAnsi" w:hAnsiTheme="minorHAnsi" w:cstheme="minorHAnsi"/>
          <w:bCs/>
          <w:strike/>
          <w:color w:val="auto"/>
          <w:sz w:val="24"/>
          <w:szCs w:val="24"/>
          <w:shd w:val="clear" w:color="auto" w:fill="FFFFFF"/>
        </w:rPr>
        <w:t xml:space="preserve"> </w:t>
      </w:r>
    </w:p>
    <w:p w14:paraId="159A619F" w14:textId="77777777" w:rsidR="009D3B7C" w:rsidRPr="00A77FAD" w:rsidRDefault="009D3B7C" w:rsidP="00CB5261">
      <w:pPr>
        <w:pStyle w:val="Tre"/>
        <w:numPr>
          <w:ilvl w:val="0"/>
          <w:numId w:val="3"/>
        </w:numPr>
        <w:tabs>
          <w:tab w:val="left" w:pos="851"/>
        </w:tabs>
        <w:spacing w:before="120" w:after="120" w:line="360" w:lineRule="auto"/>
        <w:ind w:left="397" w:hanging="357"/>
        <w:jc w:val="both"/>
        <w:rPr>
          <w:rFonts w:asciiTheme="minorHAnsi" w:hAnsiTheme="minorHAnsi" w:cstheme="minorHAnsi"/>
          <w:bCs/>
          <w:color w:val="auto"/>
          <w:sz w:val="24"/>
          <w:szCs w:val="24"/>
          <w:shd w:val="clear" w:color="auto" w:fill="FFFFFF"/>
        </w:rPr>
      </w:pPr>
      <w:r w:rsidRPr="00A77FAD">
        <w:rPr>
          <w:rFonts w:asciiTheme="minorHAnsi" w:hAnsiTheme="minorHAnsi" w:cstheme="minorHAnsi"/>
          <w:bCs/>
          <w:color w:val="auto"/>
          <w:sz w:val="24"/>
          <w:szCs w:val="24"/>
          <w:shd w:val="clear" w:color="auto" w:fill="FFFFFF"/>
        </w:rPr>
        <w:t xml:space="preserve">Jeśli Wykonawca: </w:t>
      </w:r>
    </w:p>
    <w:p w14:paraId="4D0E0FC3" w14:textId="2F7F9052" w:rsidR="009E7F1B" w:rsidRPr="00A77FAD" w:rsidRDefault="009D3B7C" w:rsidP="00CB5261">
      <w:pPr>
        <w:pStyle w:val="Tre"/>
        <w:numPr>
          <w:ilvl w:val="1"/>
          <w:numId w:val="3"/>
        </w:numPr>
        <w:tabs>
          <w:tab w:val="left" w:pos="1701"/>
        </w:tabs>
        <w:spacing w:before="120" w:after="120" w:line="360" w:lineRule="auto"/>
        <w:ind w:left="924" w:hanging="357"/>
        <w:jc w:val="both"/>
        <w:rPr>
          <w:rFonts w:asciiTheme="minorHAnsi" w:hAnsiTheme="minorHAnsi" w:cstheme="minorHAnsi"/>
          <w:bCs/>
          <w:color w:val="auto"/>
          <w:sz w:val="24"/>
          <w:szCs w:val="24"/>
          <w:shd w:val="clear" w:color="auto" w:fill="FFFFFF"/>
        </w:rPr>
      </w:pPr>
      <w:r w:rsidRPr="00A77FAD">
        <w:rPr>
          <w:rFonts w:asciiTheme="minorHAnsi" w:hAnsiTheme="minorHAnsi" w:cstheme="minorHAnsi"/>
          <w:bCs/>
          <w:color w:val="auto"/>
          <w:sz w:val="24"/>
          <w:szCs w:val="24"/>
          <w:shd w:val="clear" w:color="auto" w:fill="FFFFFF"/>
        </w:rPr>
        <w:t>nie dotrzymał któregokolwiek z terminów wskazanych Harmonogramie,</w:t>
      </w:r>
    </w:p>
    <w:p w14:paraId="62CA3868" w14:textId="02E2E7B2" w:rsidR="009E7F1B" w:rsidRPr="009E7F1B" w:rsidRDefault="009D3B7C" w:rsidP="009E7F1B">
      <w:pPr>
        <w:pStyle w:val="Tre"/>
        <w:numPr>
          <w:ilvl w:val="1"/>
          <w:numId w:val="3"/>
        </w:numPr>
        <w:tabs>
          <w:tab w:val="left" w:pos="1701"/>
        </w:tabs>
        <w:spacing w:before="120" w:after="120" w:line="360" w:lineRule="auto"/>
        <w:ind w:left="924" w:hanging="357"/>
        <w:jc w:val="both"/>
        <w:rPr>
          <w:rFonts w:asciiTheme="minorHAnsi" w:hAnsiTheme="minorHAnsi" w:cstheme="minorHAnsi"/>
          <w:bCs/>
          <w:color w:val="auto"/>
          <w:sz w:val="24"/>
          <w:szCs w:val="24"/>
          <w:shd w:val="clear" w:color="auto" w:fill="FFFFFF"/>
        </w:rPr>
      </w:pPr>
      <w:r w:rsidRPr="009E7F1B">
        <w:rPr>
          <w:rFonts w:asciiTheme="minorHAnsi" w:hAnsiTheme="minorHAnsi" w:cstheme="minorHAnsi"/>
          <w:bCs/>
          <w:color w:val="auto"/>
          <w:sz w:val="24"/>
          <w:szCs w:val="24"/>
          <w:shd w:val="clear" w:color="auto" w:fill="FFFFFF"/>
        </w:rPr>
        <w:lastRenderedPageBreak/>
        <w:t>wykonuje Przedmiot Umowy w sposób, który stwarza zagrożenie dla dotrzymania terminów określonych w Umowie lub Harmonogramie lub zapewnienia jakości świadczeń wykonywanych przez Wykonawcę,</w:t>
      </w:r>
    </w:p>
    <w:p w14:paraId="1486B4F8" w14:textId="77777777" w:rsidR="009E7F1B" w:rsidRDefault="009D3B7C" w:rsidP="009E7F1B">
      <w:pPr>
        <w:pStyle w:val="Tre"/>
        <w:numPr>
          <w:ilvl w:val="1"/>
          <w:numId w:val="3"/>
        </w:numPr>
        <w:tabs>
          <w:tab w:val="left" w:pos="1701"/>
        </w:tabs>
        <w:spacing w:before="120" w:after="120" w:line="360" w:lineRule="auto"/>
        <w:ind w:left="924" w:hanging="357"/>
        <w:jc w:val="both"/>
        <w:rPr>
          <w:rFonts w:asciiTheme="minorHAnsi" w:hAnsiTheme="minorHAnsi" w:cstheme="minorHAnsi"/>
          <w:bCs/>
          <w:color w:val="auto"/>
          <w:sz w:val="24"/>
          <w:szCs w:val="24"/>
          <w:shd w:val="clear" w:color="auto" w:fill="FFFFFF"/>
        </w:rPr>
      </w:pPr>
      <w:r w:rsidRPr="009E7F1B">
        <w:rPr>
          <w:rFonts w:asciiTheme="minorHAnsi" w:hAnsiTheme="minorHAnsi" w:cstheme="minorHAnsi"/>
          <w:bCs/>
          <w:color w:val="auto"/>
          <w:sz w:val="24"/>
          <w:szCs w:val="24"/>
          <w:shd w:val="clear" w:color="auto" w:fill="FFFFFF"/>
        </w:rPr>
        <w:t>w wyznaczonym terminie nie przedłoży Programu Naprawczego, który gwarantowałyby nadrobienie opóźnień lub poprawę jakości Robót</w:t>
      </w:r>
      <w:r w:rsidR="0080059F" w:rsidRPr="009E7F1B">
        <w:rPr>
          <w:rFonts w:asciiTheme="minorHAnsi" w:hAnsiTheme="minorHAnsi" w:cstheme="minorHAnsi"/>
          <w:bCs/>
          <w:color w:val="auto"/>
          <w:sz w:val="24"/>
          <w:szCs w:val="24"/>
          <w:shd w:val="clear" w:color="auto" w:fill="FFFFFF"/>
        </w:rPr>
        <w:t>,</w:t>
      </w:r>
      <w:r w:rsidR="0080059F" w:rsidRPr="00A66660">
        <w:rPr>
          <w:rFonts w:asciiTheme="minorHAnsi" w:hAnsiTheme="minorHAnsi" w:cstheme="minorHAnsi"/>
          <w:bCs/>
          <w:color w:val="auto"/>
          <w:sz w:val="24"/>
          <w:szCs w:val="24"/>
          <w:shd w:val="clear" w:color="auto" w:fill="FFFFFF"/>
        </w:rPr>
        <w:t xml:space="preserve"> przez które rozumie się jako wykonanie albo zaprojektowanie i wykonanie robót budowlanych w rozumieniu ustawy z dnia 7 lipca 1994 r. - Prawo budowlane</w:t>
      </w:r>
    </w:p>
    <w:p w14:paraId="6F373595" w14:textId="4BD06385" w:rsidR="009D3B7C" w:rsidRPr="009E7F1B" w:rsidRDefault="009D3B7C" w:rsidP="009E7F1B">
      <w:pPr>
        <w:pStyle w:val="Tre"/>
        <w:tabs>
          <w:tab w:val="left" w:pos="1701"/>
        </w:tabs>
        <w:spacing w:before="120" w:after="120" w:line="360" w:lineRule="auto"/>
        <w:ind w:left="924"/>
        <w:jc w:val="both"/>
        <w:rPr>
          <w:rFonts w:asciiTheme="minorHAnsi" w:hAnsiTheme="minorHAnsi" w:cstheme="minorHAnsi"/>
          <w:bCs/>
          <w:color w:val="auto"/>
          <w:sz w:val="24"/>
          <w:szCs w:val="24"/>
          <w:shd w:val="clear" w:color="auto" w:fill="FFFFFF"/>
        </w:rPr>
      </w:pPr>
      <w:r w:rsidRPr="009E7F1B">
        <w:rPr>
          <w:rFonts w:asciiTheme="minorHAnsi" w:hAnsiTheme="minorHAnsi" w:cstheme="minorHAnsi"/>
          <w:bCs/>
          <w:color w:val="auto"/>
          <w:sz w:val="24"/>
          <w:szCs w:val="24"/>
          <w:shd w:val="clear" w:color="auto" w:fill="FFFFFF"/>
        </w:rPr>
        <w:t>- to w którejkolwiek z takich sytuacji Zamawiający jest uprawniony powierzyć dokończenie Przedmiotu Umowy osobie lub osobom trzecim na koszt i ryzyko Wykonawcy bez konieczności uzyskiwania upoważnienia sądowego („Wykonawstwo Zastępcze”).</w:t>
      </w:r>
    </w:p>
    <w:p w14:paraId="340F85E6" w14:textId="77777777" w:rsidR="009D3B7C" w:rsidRPr="00A77FAD" w:rsidRDefault="009D3B7C" w:rsidP="00CB5261">
      <w:pPr>
        <w:pStyle w:val="Tre"/>
        <w:numPr>
          <w:ilvl w:val="0"/>
          <w:numId w:val="3"/>
        </w:numPr>
        <w:tabs>
          <w:tab w:val="left" w:pos="851"/>
        </w:tabs>
        <w:spacing w:before="120" w:after="120" w:line="360" w:lineRule="auto"/>
        <w:ind w:left="397" w:hanging="357"/>
        <w:jc w:val="both"/>
        <w:rPr>
          <w:rFonts w:asciiTheme="minorHAnsi" w:hAnsiTheme="minorHAnsi" w:cstheme="minorHAnsi"/>
          <w:bCs/>
          <w:color w:val="auto"/>
          <w:sz w:val="24"/>
          <w:szCs w:val="24"/>
          <w:shd w:val="clear" w:color="auto" w:fill="FFFFFF"/>
        </w:rPr>
      </w:pPr>
      <w:r w:rsidRPr="00A77FAD">
        <w:rPr>
          <w:rFonts w:asciiTheme="minorHAnsi" w:hAnsiTheme="minorHAnsi" w:cstheme="minorHAnsi"/>
          <w:bCs/>
          <w:color w:val="auto"/>
          <w:sz w:val="24"/>
          <w:szCs w:val="24"/>
          <w:shd w:val="clear" w:color="auto" w:fill="FFFFFF"/>
        </w:rPr>
        <w:t>Jeżeli pomimo zaakceptowania przez Zamawiającego Programu Naprawczego, Wykonawca nie podejmie stosownych działań określonych w Programie Naprawczym lub nie usunie skutków opóźnień lub skutków nieprawidłowej jakości Przedmiotu Umowy w terminie określonym w zaakceptowanym Programie Naprawczym, to w takiej sytuacji Zamawiający jest uprawniony skorzystać z Wykonawstwa Zastępczego.</w:t>
      </w:r>
    </w:p>
    <w:p w14:paraId="0E153802" w14:textId="71CF5761" w:rsidR="009D3B7C" w:rsidRPr="00A77FAD" w:rsidRDefault="009D3B7C" w:rsidP="00CB5261">
      <w:pPr>
        <w:pStyle w:val="Tre"/>
        <w:numPr>
          <w:ilvl w:val="0"/>
          <w:numId w:val="3"/>
        </w:numPr>
        <w:tabs>
          <w:tab w:val="left" w:pos="851"/>
        </w:tabs>
        <w:spacing w:before="120" w:after="120" w:line="360" w:lineRule="auto"/>
        <w:ind w:left="397" w:hanging="357"/>
        <w:jc w:val="both"/>
        <w:rPr>
          <w:rFonts w:asciiTheme="minorHAnsi" w:hAnsiTheme="minorHAnsi" w:cstheme="minorHAnsi"/>
          <w:bCs/>
          <w:color w:val="auto"/>
          <w:sz w:val="24"/>
          <w:szCs w:val="24"/>
          <w:shd w:val="clear" w:color="auto" w:fill="FFFFFF"/>
        </w:rPr>
      </w:pPr>
      <w:r w:rsidRPr="00A77FAD">
        <w:rPr>
          <w:rFonts w:asciiTheme="minorHAnsi" w:hAnsiTheme="minorHAnsi" w:cstheme="minorHAnsi"/>
          <w:bCs/>
          <w:color w:val="auto"/>
          <w:sz w:val="24"/>
          <w:szCs w:val="24"/>
          <w:shd w:val="clear" w:color="auto" w:fill="FFFFFF"/>
        </w:rPr>
        <w:t xml:space="preserve">Koszty poniesione przez Zamawiającego związane z Wykonawstwem Zastępczym Zamawiający jest uprawniony potrącić z jakikolwiek płatności na rzecz Wykonawcy lub zaspokoić z Zabezpieczenia. </w:t>
      </w:r>
    </w:p>
    <w:p w14:paraId="5F126E61" w14:textId="77777777" w:rsidR="009D3B7C" w:rsidRPr="00A77FAD" w:rsidRDefault="009D3B7C" w:rsidP="009D3B7C">
      <w:pPr>
        <w:pStyle w:val="Akapitzlist"/>
        <w:spacing w:after="9" w:line="360" w:lineRule="auto"/>
        <w:ind w:left="10" w:right="51" w:firstLine="0"/>
        <w:rPr>
          <w:rFonts w:asciiTheme="minorHAnsi" w:eastAsia="Times New Roman" w:hAnsiTheme="minorHAnsi" w:cstheme="minorHAnsi"/>
          <w:color w:val="auto"/>
          <w:sz w:val="24"/>
          <w:szCs w:val="24"/>
          <w:lang w:val="pl-PL"/>
        </w:rPr>
      </w:pPr>
    </w:p>
    <w:p w14:paraId="61216E48" w14:textId="77777777" w:rsidR="009D3B7C" w:rsidRPr="00A77FAD" w:rsidRDefault="009D3B7C" w:rsidP="009D3B7C">
      <w:pPr>
        <w:spacing w:after="9" w:line="360" w:lineRule="auto"/>
        <w:ind w:left="3478" w:right="44" w:firstLine="122"/>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6 Podwykonawstwo</w:t>
      </w:r>
    </w:p>
    <w:p w14:paraId="5A90A156" w14:textId="77777777" w:rsidR="009D3B7C" w:rsidRPr="00A77FAD" w:rsidRDefault="009D3B7C" w:rsidP="009D3B7C">
      <w:pPr>
        <w:spacing w:after="9" w:line="360" w:lineRule="auto"/>
        <w:ind w:left="3478" w:right="44" w:firstLine="122"/>
        <w:rPr>
          <w:rFonts w:asciiTheme="minorHAnsi" w:eastAsia="Times New Roman" w:hAnsiTheme="minorHAnsi" w:cstheme="minorHAnsi"/>
          <w:b/>
          <w:color w:val="auto"/>
          <w:sz w:val="24"/>
          <w:szCs w:val="24"/>
          <w:lang w:val="pl-PL"/>
        </w:rPr>
      </w:pPr>
    </w:p>
    <w:p w14:paraId="798A50A2" w14:textId="77777777" w:rsidR="009D3B7C" w:rsidRPr="00A77FAD" w:rsidRDefault="009D3B7C" w:rsidP="009D3B7C">
      <w:pPr>
        <w:numPr>
          <w:ilvl w:val="0"/>
          <w:numId w:val="24"/>
        </w:numPr>
        <w:spacing w:after="120" w:line="360" w:lineRule="auto"/>
        <w:ind w:left="409" w:right="91" w:hanging="369"/>
        <w:contextualSpacing/>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Roboty w zakresie ........................................................................................ Wykonawca będzie wykonywał za pomocą podwykonawców.</w:t>
      </w:r>
    </w:p>
    <w:p w14:paraId="4A444260" w14:textId="77777777" w:rsidR="009D3B7C" w:rsidRPr="00A77FAD" w:rsidRDefault="009D3B7C" w:rsidP="009D3B7C">
      <w:pPr>
        <w:numPr>
          <w:ilvl w:val="0"/>
          <w:numId w:val="24"/>
        </w:numPr>
        <w:spacing w:after="120" w:line="360" w:lineRule="auto"/>
        <w:ind w:left="409" w:right="91" w:hanging="369"/>
        <w:contextualSpacing/>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Wykonawca jest zobowiązany przedłożyć Zamawiającemu projekt umowy o podwykonawstwo, której przedmiotem są roboty budowlane, a także projekt jej zmiany. Zamawiający może zgłosić pisemne zastrzeżenia do projektu umowy lub jej zmiany w terminie 7 dni od dnia ich otrzymania.</w:t>
      </w:r>
    </w:p>
    <w:p w14:paraId="37B32987" w14:textId="77777777" w:rsidR="009D3B7C" w:rsidRPr="00A77FAD" w:rsidRDefault="009D3B7C" w:rsidP="009D3B7C">
      <w:pPr>
        <w:numPr>
          <w:ilvl w:val="0"/>
          <w:numId w:val="24"/>
        </w:numPr>
        <w:spacing w:after="120" w:line="360" w:lineRule="auto"/>
        <w:ind w:left="409" w:right="91" w:hanging="369"/>
        <w:contextualSpacing/>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 xml:space="preserve">Wykonawca jest zobowiązany przedłożyć Zamawiającemu poświadczoną za zgodność z oryginałem kopię zawartej umowy o podwykonawstwo, której przedmiotem są roboty </w:t>
      </w:r>
      <w:r w:rsidRPr="00A77FAD">
        <w:rPr>
          <w:rFonts w:asciiTheme="minorHAnsi" w:eastAsia="Times New Roman" w:hAnsiTheme="minorHAnsi" w:cstheme="minorHAnsi"/>
          <w:color w:val="auto"/>
          <w:sz w:val="24"/>
          <w:szCs w:val="24"/>
          <w:lang w:val="pl-PL" w:eastAsia="pl-PL"/>
        </w:rPr>
        <w:lastRenderedPageBreak/>
        <w:t xml:space="preserve">budowlane, a także kopię jej zmiany, w terminie 7 dni od dnia ich zawarcia. Zamawiający może zgłosić pisemny sprzeciw do umowy o podwykonawstwo, której przedmiotem są roboty budowlane, i do jej zmiany, w terminie 7 dni od dnia ich otrzymania. </w:t>
      </w:r>
    </w:p>
    <w:p w14:paraId="6F4CF2E9" w14:textId="2E8A77F2" w:rsidR="009D3B7C" w:rsidRPr="00A77FAD" w:rsidRDefault="009D3B7C" w:rsidP="009D3B7C">
      <w:pPr>
        <w:numPr>
          <w:ilvl w:val="0"/>
          <w:numId w:val="24"/>
        </w:numPr>
        <w:spacing w:after="120" w:line="360" w:lineRule="auto"/>
        <w:ind w:left="409" w:right="91" w:hanging="369"/>
        <w:contextualSpacing/>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Wykonawca lub podwykonawca jest zobowiązany przedłożyć Zamawiającemu projekt umowy o dalsze podwykonawstwo, której przedmiotem są roboty budowlane, a także projekt jej zmiany, przy czym podwykonawca zobowiązany jest dołączyć zgodę Wykonawcy na zawarcie umowy o treści zgodnej z projektem. Wykonawca lub podwykonawca jest również zobowiązany przedłożyć Zamawiającemu poświadczoną za zgodność z oryginałem kopię zawartej umowy o dalsze podwykonawstwo, której przedmiotem są roboty budowlane, a także kopię jej zmiany. Do trybu zawierania umów o dalsze podwykonawstwo mają odpowiednie zast</w:t>
      </w:r>
      <w:r w:rsidR="0089727E" w:rsidRPr="00A77FAD">
        <w:rPr>
          <w:rFonts w:asciiTheme="minorHAnsi" w:eastAsia="Times New Roman" w:hAnsiTheme="minorHAnsi" w:cstheme="minorHAnsi"/>
          <w:color w:val="auto"/>
          <w:sz w:val="24"/>
          <w:szCs w:val="24"/>
          <w:lang w:val="pl-PL" w:eastAsia="pl-PL"/>
        </w:rPr>
        <w:t>osowanie postanowienia ust. 2- 3</w:t>
      </w:r>
      <w:r w:rsidRPr="00A77FAD">
        <w:rPr>
          <w:rFonts w:asciiTheme="minorHAnsi" w:eastAsia="Times New Roman" w:hAnsiTheme="minorHAnsi" w:cstheme="minorHAnsi"/>
          <w:color w:val="auto"/>
          <w:sz w:val="24"/>
          <w:szCs w:val="24"/>
          <w:lang w:val="pl-PL" w:eastAsia="pl-PL"/>
        </w:rPr>
        <w:t>.</w:t>
      </w:r>
    </w:p>
    <w:p w14:paraId="760FD0CC" w14:textId="77777777" w:rsidR="009D3B7C" w:rsidRPr="00A77FAD" w:rsidRDefault="009D3B7C" w:rsidP="009D3B7C">
      <w:pPr>
        <w:numPr>
          <w:ilvl w:val="0"/>
          <w:numId w:val="24"/>
        </w:numPr>
        <w:spacing w:after="120" w:line="360" w:lineRule="auto"/>
        <w:ind w:left="409" w:right="51" w:hanging="369"/>
        <w:contextualSpacing/>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Umowa pomiędzy Wykonawcą a podwykonawcą oraz z dalszym podwykonawcą musi w szczególności określać: zakres robót budowlanych lub dostaw, usług, wysokość i termin zapłaty wynagrodzenia (nie dłuższy niż 30 dni od dnia doręczenia Wykonawcy lub podwykonawcy faktury lub rachunku), termin wykonania przedmiotu umowy, obowiązek usuwania wad na żądanie Zamawiającego. Ewentualny zakres i okres odpowiedzialności podwykonawcy za wady wykonanych robót nie może być mniejszy od zakresu i okresu odpowiedzialności Wykonawcy z tytułu gwarancji jakości i rękojmi za wady określonego w niniejszej umowie.</w:t>
      </w:r>
    </w:p>
    <w:p w14:paraId="57CA2190" w14:textId="77777777" w:rsidR="009D3B7C" w:rsidRPr="00A77FAD" w:rsidRDefault="009D3B7C" w:rsidP="009D3B7C">
      <w:pPr>
        <w:numPr>
          <w:ilvl w:val="0"/>
          <w:numId w:val="24"/>
        </w:numPr>
        <w:spacing w:after="120" w:line="360" w:lineRule="auto"/>
        <w:ind w:left="409" w:right="51" w:hanging="369"/>
        <w:contextualSpacing/>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Wykonawca ponosi wobec Zamawiającego pełną odpowiedzialność za roboty, które wykonuje przy pomocy Podwykonawców.</w:t>
      </w:r>
    </w:p>
    <w:p w14:paraId="00766A1B" w14:textId="77777777" w:rsidR="009D3B7C" w:rsidRPr="00A77FAD" w:rsidRDefault="009D3B7C" w:rsidP="00CB5261">
      <w:pPr>
        <w:numPr>
          <w:ilvl w:val="0"/>
          <w:numId w:val="24"/>
        </w:numPr>
        <w:tabs>
          <w:tab w:val="left" w:pos="851"/>
        </w:tabs>
        <w:spacing w:before="120" w:after="120" w:line="360" w:lineRule="auto"/>
        <w:ind w:left="397" w:hanging="357"/>
        <w:rPr>
          <w:rFonts w:asciiTheme="minorHAnsi" w:hAnsiTheme="minorHAnsi" w:cstheme="minorHAnsi"/>
          <w:color w:val="auto"/>
          <w:sz w:val="24"/>
          <w:szCs w:val="24"/>
          <w:lang w:val="x-none"/>
        </w:rPr>
      </w:pPr>
      <w:r w:rsidRPr="00A77FAD">
        <w:rPr>
          <w:rFonts w:asciiTheme="minorHAnsi" w:hAnsiTheme="minorHAnsi" w:cstheme="minorHAnsi"/>
          <w:color w:val="auto"/>
          <w:sz w:val="24"/>
          <w:szCs w:val="24"/>
          <w:lang w:val="x-none"/>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59D14AA6" w14:textId="3284346C" w:rsidR="009D3B7C" w:rsidRPr="00A77FAD" w:rsidRDefault="00CB5261" w:rsidP="00CB5261">
      <w:pPr>
        <w:numPr>
          <w:ilvl w:val="0"/>
          <w:numId w:val="24"/>
        </w:numPr>
        <w:tabs>
          <w:tab w:val="left" w:pos="851"/>
        </w:tabs>
        <w:spacing w:before="120" w:after="120" w:line="360" w:lineRule="auto"/>
        <w:ind w:left="397" w:hanging="357"/>
        <w:rPr>
          <w:rFonts w:asciiTheme="minorHAnsi" w:hAnsiTheme="minorHAnsi" w:cstheme="minorHAnsi"/>
          <w:color w:val="auto"/>
          <w:sz w:val="24"/>
          <w:szCs w:val="24"/>
          <w:lang w:val="x-none"/>
        </w:rPr>
      </w:pPr>
      <w:r w:rsidRPr="00A77FAD">
        <w:rPr>
          <w:rFonts w:asciiTheme="minorHAnsi" w:hAnsiTheme="minorHAnsi" w:cstheme="minorHAnsi"/>
          <w:color w:val="auto"/>
          <w:sz w:val="24"/>
          <w:szCs w:val="24"/>
          <w:lang w:val="pl-PL"/>
        </w:rPr>
        <w:lastRenderedPageBreak/>
        <w:t>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D29AF07" w14:textId="77777777" w:rsidR="009D3B7C" w:rsidRPr="00A77FAD" w:rsidRDefault="009D3B7C" w:rsidP="00CB5261">
      <w:pPr>
        <w:pStyle w:val="Akapitzlist"/>
        <w:numPr>
          <w:ilvl w:val="0"/>
          <w:numId w:val="3"/>
        </w:numPr>
        <w:pBdr>
          <w:top w:val="nil"/>
          <w:left w:val="nil"/>
          <w:bottom w:val="nil"/>
          <w:right w:val="nil"/>
          <w:between w:val="nil"/>
        </w:pBdr>
        <w:tabs>
          <w:tab w:val="left" w:pos="851"/>
        </w:tabs>
        <w:spacing w:before="120" w:after="120" w:line="360" w:lineRule="auto"/>
        <w:ind w:left="409" w:hanging="369"/>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Bezpośrednia zapłata obejmuje wyłącznie należne wynagrodzenie, bez odsetek, należnych Podwykonawcy. </w:t>
      </w:r>
    </w:p>
    <w:p w14:paraId="532C73FC" w14:textId="61A0F28F" w:rsidR="009D3B7C" w:rsidRPr="00A77FAD" w:rsidRDefault="009D3B7C" w:rsidP="00CB5261">
      <w:pPr>
        <w:pStyle w:val="Akapitzlist"/>
        <w:numPr>
          <w:ilvl w:val="0"/>
          <w:numId w:val="3"/>
        </w:numPr>
        <w:pBdr>
          <w:top w:val="nil"/>
          <w:left w:val="nil"/>
          <w:bottom w:val="nil"/>
          <w:right w:val="nil"/>
          <w:between w:val="nil"/>
        </w:pBd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Przed dokonaniem bezpośredniej zapłaty Zamawiający jest obowiązany umożliwić Wykonawcy zgłoszenie, pisemnie, uwag dotyczących zasadności bezpośredniej zapłaty wynagrodzenia Podwykonawcy lub dalszemu podwykonawcy, o których mowa w ust. 7</w:t>
      </w:r>
      <w:r w:rsidR="00CB5261" w:rsidRPr="00A77FAD">
        <w:rPr>
          <w:rStyle w:val="Odwoaniedokomentarza"/>
          <w:rFonts w:asciiTheme="minorHAnsi" w:hAnsiTheme="minorHAnsi" w:cstheme="minorHAnsi"/>
          <w:color w:val="auto"/>
          <w:sz w:val="24"/>
          <w:szCs w:val="24"/>
          <w:lang w:val="pl-PL"/>
        </w:rPr>
        <w:t xml:space="preserve"> z</w:t>
      </w:r>
      <w:r w:rsidRPr="00A77FAD">
        <w:rPr>
          <w:rFonts w:asciiTheme="minorHAnsi" w:hAnsiTheme="minorHAnsi" w:cstheme="minorHAnsi"/>
          <w:color w:val="auto"/>
          <w:sz w:val="24"/>
          <w:szCs w:val="24"/>
          <w:lang w:val="pl-PL"/>
        </w:rPr>
        <w:t>amawiający informuje o terminie zgłaszania uwag, nie krótszym  niż 7 dni od dnia doręczenia tej informacji. W uwagach nie można powoływać się na potrącenie roszczeń wykonawcy względem podwykonawcy niezwiązanych z realizacją umowy o podwykonawstwo. W przypadku zgłoszenia uwag, o których mowa w zdaniu poprzednim, w terminie wskazanym przez Zamawiającego, Zamawiający  może:</w:t>
      </w:r>
    </w:p>
    <w:p w14:paraId="6B6A7F95" w14:textId="4AEBEDDD" w:rsidR="009D3B7C" w:rsidRPr="00A77FAD" w:rsidRDefault="009D3B7C" w:rsidP="00CB5261">
      <w:pPr>
        <w:pStyle w:val="Akapitzlist"/>
        <w:numPr>
          <w:ilvl w:val="1"/>
          <w:numId w:val="35"/>
        </w:numPr>
        <w:pBdr>
          <w:top w:val="nil"/>
          <w:left w:val="nil"/>
          <w:bottom w:val="nil"/>
          <w:right w:val="nil"/>
          <w:between w:val="nil"/>
        </w:pBdr>
        <w:tabs>
          <w:tab w:val="left" w:pos="1701"/>
        </w:tabs>
        <w:spacing w:before="120" w:after="120" w:line="360" w:lineRule="auto"/>
        <w:ind w:left="924"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nie dokonać bezpośredniej zapłaty wynagrodzenia Podwykonawcy lub dalszemu podwykonawcy, jeżeli Wykonawca wykaże niezasadność takiej zapłaty, albo</w:t>
      </w:r>
    </w:p>
    <w:p w14:paraId="6FAD6CB0" w14:textId="77777777" w:rsidR="009D3B7C" w:rsidRPr="00A77FAD" w:rsidRDefault="009D3B7C" w:rsidP="00CB5261">
      <w:pPr>
        <w:pStyle w:val="Akapitzlist"/>
        <w:numPr>
          <w:ilvl w:val="1"/>
          <w:numId w:val="35"/>
        </w:numPr>
        <w:pBdr>
          <w:top w:val="nil"/>
          <w:left w:val="nil"/>
          <w:bottom w:val="nil"/>
          <w:right w:val="nil"/>
          <w:between w:val="nil"/>
        </w:pBdr>
        <w:tabs>
          <w:tab w:val="left" w:pos="1701"/>
        </w:tabs>
        <w:spacing w:before="120" w:after="120" w:line="360" w:lineRule="auto"/>
        <w:ind w:left="924" w:hanging="357"/>
        <w:contextualSpacing w:val="0"/>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6B2F9BFD" w14:textId="77777777" w:rsidR="009D3B7C" w:rsidRPr="00A77FAD" w:rsidRDefault="009D3B7C" w:rsidP="00CB5261">
      <w:pPr>
        <w:pStyle w:val="Akapitzlist"/>
        <w:numPr>
          <w:ilvl w:val="1"/>
          <w:numId w:val="35"/>
        </w:numPr>
        <w:pBdr>
          <w:top w:val="nil"/>
          <w:left w:val="nil"/>
          <w:bottom w:val="nil"/>
          <w:right w:val="nil"/>
          <w:between w:val="nil"/>
        </w:pBdr>
        <w:tabs>
          <w:tab w:val="left" w:pos="1701"/>
        </w:tabs>
        <w:spacing w:before="120" w:after="120" w:line="360" w:lineRule="auto"/>
        <w:ind w:left="924" w:hanging="357"/>
        <w:contextualSpacing w:val="0"/>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dokonać bezpośredniej zapłaty wynagrodzenia Podwykonawcy lub dalszemu podwykonawcy, jeżeli Podwykonawca lub dalszy podwykonawca wykaże zasadność takiej zapłaty. </w:t>
      </w:r>
    </w:p>
    <w:p w14:paraId="1C802316" w14:textId="77777777" w:rsidR="009D3B7C" w:rsidRPr="00A77FAD" w:rsidRDefault="009D3B7C" w:rsidP="00CB5261">
      <w:pPr>
        <w:pStyle w:val="Akapitzlist"/>
        <w:numPr>
          <w:ilvl w:val="0"/>
          <w:numId w:val="3"/>
        </w:numPr>
        <w:pBdr>
          <w:top w:val="nil"/>
          <w:left w:val="nil"/>
          <w:bottom w:val="nil"/>
          <w:right w:val="nil"/>
          <w:between w:val="nil"/>
        </w:pBd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eastAsia="pl-PL"/>
        </w:rPr>
        <w:lastRenderedPageBreak/>
        <w:t xml:space="preserve"> </w:t>
      </w:r>
      <w:r w:rsidRPr="00A77FAD">
        <w:rPr>
          <w:rFonts w:asciiTheme="minorHAnsi" w:hAnsiTheme="minorHAnsi" w:cstheme="minorHAnsi"/>
          <w:color w:val="auto"/>
          <w:sz w:val="24"/>
          <w:szCs w:val="24"/>
          <w:lang w:val="pl-PL"/>
        </w:rPr>
        <w:t>W przypadku dokonania bezpośredniej zapłaty Zamawiający może potrącić kwotę wynagrodzenia wypłaconego Podwykonawcy lub dalszemu podwykonawcy z Wynagrodzenia lub zaspokoić roszczenie o zwrot tej kwoty z Zabezpieczenia.</w:t>
      </w:r>
    </w:p>
    <w:p w14:paraId="7ACEC54D" w14:textId="77777777" w:rsidR="009D3B7C" w:rsidRPr="00A77FAD" w:rsidRDefault="009D3B7C" w:rsidP="00CB5261">
      <w:pPr>
        <w:pStyle w:val="Akapitzlist"/>
        <w:numPr>
          <w:ilvl w:val="0"/>
          <w:numId w:val="3"/>
        </w:numPr>
        <w:pBdr>
          <w:top w:val="nil"/>
          <w:left w:val="nil"/>
          <w:bottom w:val="nil"/>
          <w:right w:val="nil"/>
          <w:between w:val="nil"/>
        </w:pBdr>
        <w:tabs>
          <w:tab w:val="left" w:pos="851"/>
        </w:tabs>
        <w:spacing w:before="120" w:after="120" w:line="360" w:lineRule="auto"/>
        <w:ind w:left="397" w:hanging="357"/>
        <w:contextualSpacing w:val="0"/>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Konieczność wielokrotnego dokonywania bezpośredniej zapłaty lub konieczność dokonania bezpośrednich zapłat na sumę większą niż 5% wartości Wynagrodzenia stanowić podstawę do odstąpienia od Umowy przez Zamawiającego. </w:t>
      </w:r>
    </w:p>
    <w:p w14:paraId="697411A8" w14:textId="3A4A3BD6" w:rsidR="009D3B7C" w:rsidRPr="00A77FAD" w:rsidRDefault="009D3B7C" w:rsidP="00CB5261">
      <w:pPr>
        <w:pStyle w:val="Akapitzlist"/>
        <w:numPr>
          <w:ilvl w:val="0"/>
          <w:numId w:val="3"/>
        </w:numPr>
        <w:pBdr>
          <w:top w:val="nil"/>
          <w:left w:val="nil"/>
          <w:bottom w:val="nil"/>
          <w:right w:val="nil"/>
          <w:between w:val="nil"/>
        </w:pBdr>
        <w:tabs>
          <w:tab w:val="left" w:pos="851"/>
        </w:tabs>
        <w:spacing w:before="120" w:after="120" w:line="360" w:lineRule="auto"/>
        <w:ind w:left="397" w:hanging="357"/>
        <w:contextualSpacing w:val="0"/>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Wykonawca zobowiązany jest spowodować, że umowa o podwykonawstwo dalsze zawierana pomiędzy dalszymi podwykonawcami będzie spełniać wymagania przewidziane dla tych umów wynikające z</w:t>
      </w:r>
      <w:r w:rsidRPr="00A66660">
        <w:rPr>
          <w:rFonts w:asciiTheme="minorHAnsi" w:hAnsiTheme="minorHAnsi" w:cstheme="minorHAnsi"/>
          <w:color w:val="auto"/>
          <w:sz w:val="24"/>
          <w:szCs w:val="24"/>
          <w:lang w:val="pl-PL"/>
        </w:rPr>
        <w:t xml:space="preserve"> Dokumentów Zamówienia</w:t>
      </w:r>
      <w:r w:rsidR="00D76F4F" w:rsidRPr="00A66660">
        <w:rPr>
          <w:rFonts w:asciiTheme="minorHAnsi" w:hAnsiTheme="minorHAnsi" w:cstheme="minorHAnsi"/>
          <w:color w:val="auto"/>
          <w:sz w:val="24"/>
          <w:szCs w:val="24"/>
          <w:lang w:val="pl-PL"/>
        </w:rPr>
        <w:t xml:space="preserve">, przez które rozumie się </w:t>
      </w:r>
      <w:proofErr w:type="spellStart"/>
      <w:r w:rsidR="005F65DA" w:rsidRPr="00A66660">
        <w:rPr>
          <w:rFonts w:asciiTheme="minorHAnsi" w:hAnsiTheme="minorHAnsi" w:cstheme="minorHAnsi"/>
          <w:color w:val="auto"/>
          <w:sz w:val="24"/>
          <w:szCs w:val="24"/>
        </w:rPr>
        <w:t>są</w:t>
      </w:r>
      <w:proofErr w:type="spellEnd"/>
      <w:r w:rsidR="005F65DA" w:rsidRPr="00A66660">
        <w:rPr>
          <w:rFonts w:asciiTheme="minorHAnsi" w:hAnsiTheme="minorHAnsi" w:cstheme="minorHAnsi"/>
          <w:color w:val="auto"/>
          <w:sz w:val="24"/>
          <w:szCs w:val="24"/>
        </w:rPr>
        <w:t xml:space="preserve"> to </w:t>
      </w:r>
      <w:proofErr w:type="spellStart"/>
      <w:r w:rsidR="005F65DA" w:rsidRPr="00A66660">
        <w:rPr>
          <w:rFonts w:asciiTheme="minorHAnsi" w:hAnsiTheme="minorHAnsi" w:cstheme="minorHAnsi"/>
          <w:color w:val="auto"/>
          <w:sz w:val="24"/>
          <w:szCs w:val="24"/>
        </w:rPr>
        <w:t>dokumenty</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sporządzone</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przez</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zamawiającego</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lub</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dokumenty</w:t>
      </w:r>
      <w:proofErr w:type="spellEnd"/>
      <w:r w:rsidR="005F65DA" w:rsidRPr="00A66660">
        <w:rPr>
          <w:rFonts w:asciiTheme="minorHAnsi" w:hAnsiTheme="minorHAnsi" w:cstheme="minorHAnsi"/>
          <w:color w:val="auto"/>
          <w:sz w:val="24"/>
          <w:szCs w:val="24"/>
        </w:rPr>
        <w:t xml:space="preserve">, do </w:t>
      </w:r>
      <w:proofErr w:type="spellStart"/>
      <w:r w:rsidR="005F65DA" w:rsidRPr="00A66660">
        <w:rPr>
          <w:rFonts w:asciiTheme="minorHAnsi" w:hAnsiTheme="minorHAnsi" w:cstheme="minorHAnsi"/>
          <w:color w:val="auto"/>
          <w:sz w:val="24"/>
          <w:szCs w:val="24"/>
        </w:rPr>
        <w:t>których</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zamawiający</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odwołuje</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się</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inne</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niż</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ogłoszenie</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służące</w:t>
      </w:r>
      <w:proofErr w:type="spellEnd"/>
      <w:r w:rsidR="005F65DA" w:rsidRPr="00A66660">
        <w:rPr>
          <w:rFonts w:asciiTheme="minorHAnsi" w:hAnsiTheme="minorHAnsi" w:cstheme="minorHAnsi"/>
          <w:color w:val="auto"/>
          <w:sz w:val="24"/>
          <w:szCs w:val="24"/>
        </w:rPr>
        <w:t xml:space="preserve"> do </w:t>
      </w:r>
      <w:proofErr w:type="spellStart"/>
      <w:r w:rsidR="005F65DA" w:rsidRPr="00A66660">
        <w:rPr>
          <w:rFonts w:asciiTheme="minorHAnsi" w:hAnsiTheme="minorHAnsi" w:cstheme="minorHAnsi"/>
          <w:color w:val="auto"/>
          <w:sz w:val="24"/>
          <w:szCs w:val="24"/>
        </w:rPr>
        <w:t>określenia</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lub</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opisania</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warunków</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zamówienia</w:t>
      </w:r>
      <w:proofErr w:type="spellEnd"/>
      <w:r w:rsidR="005F65DA" w:rsidRPr="00A66660">
        <w:rPr>
          <w:rFonts w:asciiTheme="minorHAnsi" w:hAnsiTheme="minorHAnsi" w:cstheme="minorHAnsi"/>
          <w:color w:val="auto"/>
          <w:sz w:val="24"/>
          <w:szCs w:val="24"/>
        </w:rPr>
        <w:t xml:space="preserve">, w </w:t>
      </w:r>
      <w:proofErr w:type="spellStart"/>
      <w:r w:rsidR="005F65DA" w:rsidRPr="00A66660">
        <w:rPr>
          <w:rFonts w:asciiTheme="minorHAnsi" w:hAnsiTheme="minorHAnsi" w:cstheme="minorHAnsi"/>
          <w:color w:val="auto"/>
          <w:sz w:val="24"/>
          <w:szCs w:val="24"/>
        </w:rPr>
        <w:t>tym</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specyfikacja</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warunków</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zamówienia</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oraz</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opis</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potrzeb</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i</w:t>
      </w:r>
      <w:proofErr w:type="spellEnd"/>
      <w:r w:rsidR="005F65DA" w:rsidRPr="00A66660">
        <w:rPr>
          <w:rFonts w:asciiTheme="minorHAnsi" w:hAnsiTheme="minorHAnsi" w:cstheme="minorHAnsi"/>
          <w:color w:val="auto"/>
          <w:sz w:val="24"/>
          <w:szCs w:val="24"/>
        </w:rPr>
        <w:t xml:space="preserve"> </w:t>
      </w:r>
      <w:proofErr w:type="spellStart"/>
      <w:r w:rsidR="005F65DA" w:rsidRPr="00A66660">
        <w:rPr>
          <w:rFonts w:asciiTheme="minorHAnsi" w:hAnsiTheme="minorHAnsi" w:cstheme="minorHAnsi"/>
          <w:color w:val="auto"/>
          <w:sz w:val="24"/>
          <w:szCs w:val="24"/>
        </w:rPr>
        <w:t>wymagań</w:t>
      </w:r>
      <w:proofErr w:type="spellEnd"/>
      <w:r w:rsidR="005F65DA" w:rsidRPr="00A66660">
        <w:rPr>
          <w:rFonts w:asciiTheme="minorHAnsi" w:hAnsiTheme="minorHAnsi" w:cstheme="minorHAnsi"/>
          <w:color w:val="auto"/>
          <w:sz w:val="24"/>
          <w:szCs w:val="24"/>
        </w:rPr>
        <w:t>.</w:t>
      </w:r>
    </w:p>
    <w:p w14:paraId="24D64F72" w14:textId="77777777" w:rsidR="009D3B7C" w:rsidRPr="00A77FAD" w:rsidRDefault="009D3B7C" w:rsidP="00CB5261">
      <w:pPr>
        <w:pStyle w:val="Akapitzlist"/>
        <w:numPr>
          <w:ilvl w:val="0"/>
          <w:numId w:val="3"/>
        </w:numPr>
        <w:pBdr>
          <w:top w:val="nil"/>
          <w:left w:val="nil"/>
          <w:bottom w:val="nil"/>
          <w:right w:val="nil"/>
          <w:between w:val="nil"/>
        </w:pBdr>
        <w:tabs>
          <w:tab w:val="left" w:pos="851"/>
        </w:tabs>
        <w:spacing w:before="120" w:after="120" w:line="360" w:lineRule="auto"/>
        <w:ind w:left="397" w:hanging="357"/>
        <w:contextualSpacing w:val="0"/>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W trakcie realizacji Przedmiotu Umowy Wykonawca obowiązany jest zawiadamiać o wszelkich zmianach o danych kontaktowych Podwykonawców i osób do kontaktu z nimi, zaangażowanych, a także przekazywać informacje na temat nowych Podwykonawców, którym w późniejszym okresie zamierza powierzyć realizację robót budowlanych. </w:t>
      </w:r>
    </w:p>
    <w:p w14:paraId="4CB29417" w14:textId="77777777" w:rsidR="009D3B7C" w:rsidRPr="00A77FAD" w:rsidRDefault="009D3B7C" w:rsidP="00CB5261">
      <w:pPr>
        <w:pStyle w:val="Akapitzlist"/>
        <w:numPr>
          <w:ilvl w:val="0"/>
          <w:numId w:val="3"/>
        </w:numPr>
        <w:pBdr>
          <w:top w:val="nil"/>
          <w:left w:val="nil"/>
          <w:bottom w:val="nil"/>
          <w:right w:val="nil"/>
          <w:between w:val="nil"/>
        </w:pBd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Za działania i zaniechania Podwykonawców i dalszych podwykonawców Wykonawca odpowiada jak za działania i zaniechania własne.</w:t>
      </w:r>
    </w:p>
    <w:p w14:paraId="79E821B9" w14:textId="77777777" w:rsidR="009D3B7C" w:rsidRPr="00A77FAD" w:rsidRDefault="009D3B7C" w:rsidP="00CB5261">
      <w:pPr>
        <w:pStyle w:val="Akapitzlist"/>
        <w:numPr>
          <w:ilvl w:val="0"/>
          <w:numId w:val="3"/>
        </w:numPr>
        <w:pBdr>
          <w:top w:val="nil"/>
          <w:left w:val="nil"/>
          <w:bottom w:val="nil"/>
          <w:right w:val="nil"/>
          <w:between w:val="nil"/>
        </w:pBd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Brak zapłaty podwykonawcom i dalszym podwykonawcom uznaje się za nienależyte wykonanie Umowy.</w:t>
      </w:r>
    </w:p>
    <w:p w14:paraId="5962C193" w14:textId="77777777" w:rsidR="009D3B7C" w:rsidRPr="00A77FAD" w:rsidRDefault="009D3B7C" w:rsidP="009D3B7C">
      <w:pPr>
        <w:spacing w:after="120" w:line="360" w:lineRule="auto"/>
        <w:ind w:left="284" w:right="50" w:firstLine="0"/>
        <w:contextualSpacing/>
        <w:rPr>
          <w:rFonts w:asciiTheme="minorHAnsi" w:eastAsia="Times New Roman" w:hAnsiTheme="minorHAnsi" w:cstheme="minorHAnsi"/>
          <w:color w:val="auto"/>
          <w:sz w:val="24"/>
          <w:szCs w:val="24"/>
          <w:lang w:val="pl-PL" w:eastAsia="pl-PL"/>
        </w:rPr>
      </w:pPr>
    </w:p>
    <w:p w14:paraId="3CA8F88C" w14:textId="77777777" w:rsidR="009D3B7C" w:rsidRPr="00A77FAD" w:rsidRDefault="009D3B7C" w:rsidP="009D3B7C">
      <w:pPr>
        <w:spacing w:after="9" w:line="360" w:lineRule="auto"/>
        <w:ind w:left="3941" w:right="44"/>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7 Odbiory</w:t>
      </w:r>
    </w:p>
    <w:p w14:paraId="3953EC06" w14:textId="77777777" w:rsidR="009D3B7C" w:rsidRPr="00A77FAD" w:rsidRDefault="009D3B7C" w:rsidP="009D3B7C">
      <w:pPr>
        <w:spacing w:after="9" w:line="360" w:lineRule="auto"/>
        <w:ind w:left="3941" w:right="44"/>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xml:space="preserve"> </w:t>
      </w:r>
    </w:p>
    <w:p w14:paraId="639281DC" w14:textId="77777777" w:rsidR="009D3B7C" w:rsidRPr="00A77FAD" w:rsidRDefault="009D3B7C" w:rsidP="009D3B7C">
      <w:pPr>
        <w:numPr>
          <w:ilvl w:val="0"/>
          <w:numId w:val="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Odbiór końcowy odbędzie się po wykonaniu przez Wykonawcę całego przedmiotu umowy .</w:t>
      </w:r>
    </w:p>
    <w:p w14:paraId="068CD368" w14:textId="77777777" w:rsidR="009D3B7C" w:rsidRPr="00A77FAD" w:rsidRDefault="009D3B7C" w:rsidP="009D3B7C">
      <w:pPr>
        <w:numPr>
          <w:ilvl w:val="0"/>
          <w:numId w:val="4"/>
        </w:numPr>
        <w:spacing w:after="4"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Odbiorom częściowym będą podlegały:</w:t>
      </w:r>
    </w:p>
    <w:p w14:paraId="6396E145" w14:textId="77777777" w:rsidR="009D3B7C" w:rsidRPr="00A77FAD" w:rsidRDefault="009D3B7C" w:rsidP="009D3B7C">
      <w:pPr>
        <w:numPr>
          <w:ilvl w:val="0"/>
          <w:numId w:val="25"/>
        </w:numPr>
        <w:spacing w:after="4"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roboty zanikające i ulegające zakryciu,</w:t>
      </w:r>
    </w:p>
    <w:p w14:paraId="2E4CFF84" w14:textId="7F7A1F9C" w:rsidR="009D3B7C" w:rsidRPr="00A77FAD" w:rsidRDefault="0038319B" w:rsidP="009D3B7C">
      <w:pPr>
        <w:numPr>
          <w:ilvl w:val="0"/>
          <w:numId w:val="25"/>
        </w:numPr>
        <w:spacing w:after="4" w:line="360" w:lineRule="auto"/>
        <w:ind w:left="924" w:right="51" w:hanging="357"/>
        <w:rPr>
          <w:rFonts w:asciiTheme="minorHAnsi" w:eastAsia="Times New Roman" w:hAnsiTheme="minorHAnsi" w:cstheme="minorHAnsi"/>
          <w:strike/>
          <w:color w:val="auto"/>
          <w:sz w:val="24"/>
          <w:szCs w:val="24"/>
          <w:lang w:val="pl-PL"/>
        </w:rPr>
      </w:pPr>
      <w:r w:rsidRPr="00A77FAD">
        <w:rPr>
          <w:rFonts w:asciiTheme="minorHAnsi" w:eastAsia="Times New Roman" w:hAnsiTheme="minorHAnsi" w:cstheme="minorHAnsi"/>
          <w:color w:val="auto"/>
          <w:sz w:val="24"/>
          <w:szCs w:val="24"/>
          <w:lang w:val="pl-PL"/>
        </w:rPr>
        <w:t>wykonanie co najmniej 60% zakresu robót</w:t>
      </w:r>
    </w:p>
    <w:p w14:paraId="5AF3308F" w14:textId="1475D9BF" w:rsidR="009D3B7C" w:rsidRPr="00A77FAD" w:rsidRDefault="009D3B7C" w:rsidP="009D3B7C">
      <w:pPr>
        <w:numPr>
          <w:ilvl w:val="0"/>
          <w:numId w:val="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Zamawiający powoła specjalną komisję i dokona odbioru częściowego robót w terminie </w:t>
      </w:r>
      <w:r w:rsidR="004766F9">
        <w:rPr>
          <w:rFonts w:asciiTheme="minorHAnsi" w:eastAsia="Times New Roman" w:hAnsiTheme="minorHAnsi" w:cstheme="minorHAnsi"/>
          <w:color w:val="auto"/>
          <w:sz w:val="24"/>
          <w:szCs w:val="24"/>
          <w:lang w:val="pl-PL"/>
        </w:rPr>
        <w:t>7</w:t>
      </w:r>
      <w:r w:rsidRPr="00A77FAD">
        <w:rPr>
          <w:rFonts w:asciiTheme="minorHAnsi" w:eastAsia="Times New Roman" w:hAnsiTheme="minorHAnsi" w:cstheme="minorHAnsi"/>
          <w:color w:val="auto"/>
          <w:sz w:val="24"/>
          <w:szCs w:val="24"/>
          <w:lang w:val="pl-PL"/>
        </w:rPr>
        <w:t xml:space="preserve"> dni od dnia zgłoszenia przez Wykonawcę ich wykonania. Kierownik budowy </w:t>
      </w:r>
      <w:r w:rsidRPr="00A77FAD">
        <w:rPr>
          <w:rFonts w:asciiTheme="minorHAnsi" w:eastAsia="Times New Roman" w:hAnsiTheme="minorHAnsi" w:cstheme="minorHAnsi"/>
          <w:color w:val="auto"/>
          <w:sz w:val="24"/>
          <w:szCs w:val="24"/>
          <w:lang w:val="pl-PL"/>
        </w:rPr>
        <w:lastRenderedPageBreak/>
        <w:t xml:space="preserve">każdorazowo potwierdzi wykonanie robót wpisem do Dziennika budowy oraz przedłoży inspektorowi nadzoru inwestorskiego niezbędne dokumenty, a w szczególności świadectwa jakości, certyfikaty, świadectwa wykonanych prób i atesty, dotyczące odbieranego elementu robót oraz kosztorys powykonawczy wykonanych elementów robót potwierdzony przez kierownika budowy. </w:t>
      </w:r>
    </w:p>
    <w:p w14:paraId="3E9AD456" w14:textId="77777777" w:rsidR="009D3B7C" w:rsidRPr="00A77FAD" w:rsidRDefault="009D3B7C" w:rsidP="009D3B7C">
      <w:pPr>
        <w:numPr>
          <w:ilvl w:val="0"/>
          <w:numId w:val="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Kierownik budowy stwierdza wpisem do Dziennika budowy, iż wszystkie roboty budowlane zostały zakończone i że przedmiot umowy wykonano w całości, a także że przeprowadzono z wynikiem pozytywnym wymagane próby i sprawdzenia. Inspektor nadzoru inwestorskiego dokonuje wpisu do Dziennika budowy, którym potwierdza lub nie potwierdza zgodności ze stanem faktycznym wpisu kierownika budowy.</w:t>
      </w:r>
    </w:p>
    <w:p w14:paraId="54D0C0C8" w14:textId="2CBBF617" w:rsidR="009D3B7C" w:rsidRPr="00A77FAD" w:rsidRDefault="009D3B7C" w:rsidP="009D3B7C">
      <w:pPr>
        <w:numPr>
          <w:ilvl w:val="0"/>
          <w:numId w:val="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Zamawiający powoła specjalną komisję, która dokona odbioru końcowego. Wykonawca zgłosi Zamawiającemu zakończenie realizacji inwestycji (gotowość do odbioru) wpisem do Dziennika budowy oraz odrębnym pismem. Wraz z pisemnym zgłoszeniem gotowości do odbioru końcowego Wykonawca przedłoży Zamawiającemu kompletne niezbędne dokumenty (chyba że Zamawiający jest już w posiadaniu któregoś z tych dokumentów), a w szczególności dokumentację budowy, architektoniczną inwentaryzację powykonawczą budynku wraz z zestawieniem powierzchni użytkowej pomieszczeń, świadectwa jakości, świadectwa wykonanych prób i atesty, certyfikaty jakości i dopuszczenia do stosowania w budownictwie, deklaracje zgodności lub certyfikaty zgodności wbudowanych materiałów, certyfikaty na znak bezpieczeństwa, gwarancje jakości na materiały i urządzenia wbudowane, inwentaryzację architektoniczną powykonawczą, dokumentację fotograficzną, instrukcję bezpieczeństwa pożarowego, instrukcje obsługi i eksploatacji urządzeń związanych z obiektem (z kotłownią),</w:t>
      </w:r>
      <w:r w:rsidR="007B5112" w:rsidRPr="00A77FAD">
        <w:rPr>
          <w:rFonts w:asciiTheme="minorHAnsi" w:eastAsia="Times New Roman" w:hAnsiTheme="minorHAnsi" w:cstheme="minorHAnsi"/>
          <w:color w:val="auto"/>
          <w:sz w:val="24"/>
          <w:szCs w:val="24"/>
          <w:lang w:val="pl-PL"/>
        </w:rPr>
        <w:t xml:space="preserve"> k</w:t>
      </w:r>
      <w:r w:rsidRPr="00A77FAD">
        <w:rPr>
          <w:rFonts w:asciiTheme="minorHAnsi" w:eastAsia="Times New Roman" w:hAnsiTheme="minorHAnsi" w:cstheme="minorHAnsi"/>
          <w:color w:val="auto"/>
          <w:sz w:val="24"/>
          <w:szCs w:val="24"/>
          <w:lang w:val="pl-PL"/>
        </w:rPr>
        <w:t>osztorys powykonawczy wykonanych robót potwierdzony przez kierownika budowy, oświadczenia kierownika budowy o zgodności wykonania obiektu budowlanego z projektem budowlanym i warunkami pozwolenia na budowę, obowiązującymi przepisami, zasadami sztuki budowlanej i zasadami wiedzy technicznej, oświadczenia kierownika budowy o uporządkowaniu terenu budowy oraz terenów sąsiednich, inwentaryzację geodezyjną powykonawczą. Zamawiający wyznaczy termin i rozpocznie czynności odbioru w ciągu 7 dni licząc od daty zgłoszenia przez Wykonawcę gotowości do odbioru, zawiadamiając o tym Wykonawcę.</w:t>
      </w:r>
    </w:p>
    <w:p w14:paraId="678094D1" w14:textId="77777777" w:rsidR="009D3B7C" w:rsidRPr="00A77FAD" w:rsidRDefault="009D3B7C" w:rsidP="009D3B7C">
      <w:pPr>
        <w:spacing w:after="6" w:line="360" w:lineRule="auto"/>
        <w:ind w:left="409" w:right="51"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lastRenderedPageBreak/>
        <w:t>Dokumenty związane z uruchomieniem kotłowni zostaną dostarczone w terminie wymienionym w § 5 pkt 1</w:t>
      </w:r>
    </w:p>
    <w:p w14:paraId="4AD9FFCD" w14:textId="77777777" w:rsidR="009D3B7C" w:rsidRPr="00A77FAD" w:rsidRDefault="009D3B7C" w:rsidP="009D3B7C">
      <w:pPr>
        <w:numPr>
          <w:ilvl w:val="0"/>
          <w:numId w:val="4"/>
        </w:numPr>
        <w:spacing w:after="4"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 czynnościach odbioru częściowego i końcowego powinien uczestniczyć również Wykonawca lub jego przedstawiciele, podwykonawcy oraz jednostki, których udział nakazują odrębne przepisy. Wykonawca jest zobowiązany zawiadomić podwykonawców i dalszych podwykonawców, przy pomocy których wykonywał roboty budowlane o terminie rozpoczęcia odbioru końcowego. Mają oni prawo brać udział w czynnościach odbiorowych.</w:t>
      </w:r>
    </w:p>
    <w:p w14:paraId="28372833" w14:textId="77777777" w:rsidR="009D3B7C" w:rsidRPr="00A77FAD" w:rsidRDefault="009D3B7C" w:rsidP="009D3B7C">
      <w:pPr>
        <w:numPr>
          <w:ilvl w:val="0"/>
          <w:numId w:val="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 czynności odbiorów częściowych i odbioru końcowego zostanie sporządzony protokół, który zawierać będzie wszystkie ustalenia, zalecenia poczynione w trakcie odbioru, w szczególności Zamawiający wyznaczy terminy usunięcia wad stwierdzonych podczas odbioru.</w:t>
      </w:r>
    </w:p>
    <w:p w14:paraId="670E065D" w14:textId="77777777" w:rsidR="009D3B7C" w:rsidRPr="00A77FAD" w:rsidRDefault="009D3B7C" w:rsidP="009D3B7C">
      <w:pPr>
        <w:numPr>
          <w:ilvl w:val="0"/>
          <w:numId w:val="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Jeżeli w toku czynności odbioru końcowego robót zostaną stwierdzone wady:</w:t>
      </w:r>
    </w:p>
    <w:p w14:paraId="201715D3" w14:textId="77777777" w:rsidR="009D3B7C" w:rsidRPr="00A77FAD" w:rsidRDefault="009D3B7C" w:rsidP="007B5112">
      <w:pPr>
        <w:numPr>
          <w:ilvl w:val="0"/>
          <w:numId w:val="21"/>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nadające się do usunięcia, to Zamawiający może zażądać usunięcia wad, wyznaczając odpowiedni dodatkowy termin; fakt usunięcia wad zostanie stwierdzony protokolarnie,  a terminem odbioru w takich sytuacjach będzie termin usunięcia wad określony w protokole usunięcia wad,</w:t>
      </w:r>
    </w:p>
    <w:p w14:paraId="30ACF2AE" w14:textId="77777777" w:rsidR="009D3B7C" w:rsidRPr="00A77FAD" w:rsidRDefault="009D3B7C" w:rsidP="009D3B7C">
      <w:pPr>
        <w:numPr>
          <w:ilvl w:val="0"/>
          <w:numId w:val="21"/>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nienadające się do usunięcia, to Zamawiający może:</w:t>
      </w:r>
    </w:p>
    <w:p w14:paraId="75E6CB6F" w14:textId="77777777" w:rsidR="009D3B7C" w:rsidRPr="00A77FAD" w:rsidRDefault="009D3B7C" w:rsidP="009D3B7C">
      <w:pPr>
        <w:numPr>
          <w:ilvl w:val="0"/>
          <w:numId w:val="5"/>
        </w:numPr>
        <w:spacing w:after="6" w:line="360" w:lineRule="auto"/>
        <w:ind w:left="1135" w:right="51" w:hanging="284"/>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jeżeli wady uniemożliwiają użytkowanie obiektu zgodnie z jego przeznaczeniem, zażądać wykonania przedmiotu umowy po raz drugi, zachowując prawo do naliczania Wykonawcy zastrzeżonych kar umownych i odszkodowań,</w:t>
      </w:r>
      <w:r w:rsidRPr="00A77FAD">
        <w:rPr>
          <w:rFonts w:asciiTheme="minorHAnsi" w:eastAsia="Times New Roman" w:hAnsiTheme="minorHAnsi" w:cstheme="minorHAnsi"/>
          <w:strike/>
          <w:color w:val="auto"/>
          <w:sz w:val="24"/>
          <w:szCs w:val="24"/>
          <w:lang w:val="pl-PL"/>
        </w:rPr>
        <w:t xml:space="preserve"> </w:t>
      </w:r>
    </w:p>
    <w:p w14:paraId="32175371" w14:textId="77777777" w:rsidR="009D3B7C" w:rsidRPr="00A77FAD" w:rsidRDefault="009D3B7C" w:rsidP="009D3B7C">
      <w:pPr>
        <w:numPr>
          <w:ilvl w:val="0"/>
          <w:numId w:val="5"/>
        </w:numPr>
        <w:spacing w:after="6" w:line="360" w:lineRule="auto"/>
        <w:ind w:left="1135" w:right="51" w:hanging="284"/>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obniżyć wynagrodzenie należne Wykonawcy stosownie do utraconej wartości w szczególności: użytkowej, estetycznej, technicznej, ekologicznej lub ekonomicznej,</w:t>
      </w:r>
    </w:p>
    <w:p w14:paraId="43E8E21A" w14:textId="77777777" w:rsidR="009D3B7C" w:rsidRPr="00A77FAD" w:rsidRDefault="009D3B7C" w:rsidP="009D3B7C">
      <w:pPr>
        <w:numPr>
          <w:ilvl w:val="0"/>
          <w:numId w:val="5"/>
        </w:numPr>
        <w:spacing w:after="6" w:line="360" w:lineRule="auto"/>
        <w:ind w:left="1135" w:right="51" w:hanging="284"/>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odstąpić od umowy, zawiadamiając jednocześnie o tym właściwe organy,</w:t>
      </w:r>
    </w:p>
    <w:p w14:paraId="5836E74B" w14:textId="77777777" w:rsidR="009D3B7C" w:rsidRPr="00A77FAD" w:rsidRDefault="009D3B7C" w:rsidP="009D3B7C">
      <w:pPr>
        <w:numPr>
          <w:ilvl w:val="0"/>
          <w:numId w:val="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 przypadku, gdy Wykonawca nie usunie wad wskazanych w protokole z czynności odbioru końcowego w umówionym terminie, Zamawiający wzywa go pisemnie do ich usunięcia, wyznaczając mu dodatkowy termin, nie krótszy niż 7 dni, z jednoczesnym zagrożeniem, że po jego bezskutecznym upływie powierzy usunięcie wad innemu podmiotowi na koszt i ryzyko Wykonawcy; po usunięciu wad przez inny podmiot Zamawiający wyznacza termin rozpoczęcia odbioru końcowego i zawiadamia o nim Wykonawcę.</w:t>
      </w:r>
    </w:p>
    <w:p w14:paraId="4D541F02" w14:textId="77777777" w:rsidR="009D3B7C" w:rsidRPr="00A77FAD" w:rsidRDefault="009D3B7C" w:rsidP="009D3B7C">
      <w:pPr>
        <w:numPr>
          <w:ilvl w:val="0"/>
          <w:numId w:val="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lastRenderedPageBreak/>
        <w:t>Jeżeli w trakcie realizacji robót Zamawiający zażąda badań, które nie były przewidziane niniejszą umową, to Wykonawca zobowiązany jest przeprowadzić te badania. Badania zostaną wykonane przez podmiot wskazany przez Zamawiającego. Jeżeli w rezultacie przeprowadzenia tych badań okaże się, że zastosowane materiały bądź wykonanie robót jest niezgodne z umową, to koszty badań dodatkowych obciążają Wykonawcę. W przeciwnym wypadku koszty tych badań obciążają Zamawiającego.</w:t>
      </w:r>
    </w:p>
    <w:p w14:paraId="2F3665BF" w14:textId="063AAA11" w:rsidR="009D3B7C" w:rsidRPr="00A77FAD" w:rsidRDefault="009D3B7C" w:rsidP="009D3B7C">
      <w:pPr>
        <w:numPr>
          <w:ilvl w:val="0"/>
          <w:numId w:val="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W sytuacji, w której Wykonawca, mimo otrzymania zawiadomienia o terminie odbioru częściowego i końcowego nie będzie brał udziału w czynnościach odbioru, Zamawiający dokona tych czynności bez udziału Wykonawcy. </w:t>
      </w:r>
    </w:p>
    <w:p w14:paraId="2FE6A0A1" w14:textId="40C23C35" w:rsidR="00055409" w:rsidRPr="00A77FAD" w:rsidRDefault="009D3B7C" w:rsidP="009D3B7C">
      <w:pPr>
        <w:spacing w:after="14" w:line="360" w:lineRule="auto"/>
        <w:ind w:left="0"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33A5644C" w14:textId="77777777" w:rsidR="009D3B7C" w:rsidRPr="00A77FAD" w:rsidRDefault="009D3B7C" w:rsidP="009D3B7C">
      <w:pPr>
        <w:spacing w:after="9" w:line="360" w:lineRule="auto"/>
        <w:ind w:left="3550" w:right="44"/>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b/>
          <w:color w:val="auto"/>
          <w:sz w:val="24"/>
          <w:szCs w:val="24"/>
          <w:lang w:val="pl-PL"/>
        </w:rPr>
        <w:t xml:space="preserve">§ 8 Wynagrodzenie </w:t>
      </w:r>
      <w:r w:rsidRPr="00A77FAD">
        <w:rPr>
          <w:rFonts w:asciiTheme="minorHAnsi" w:eastAsia="Times New Roman" w:hAnsiTheme="minorHAnsi" w:cstheme="minorHAnsi"/>
          <w:color w:val="auto"/>
          <w:sz w:val="24"/>
          <w:szCs w:val="24"/>
          <w:lang w:val="pl-PL"/>
        </w:rPr>
        <w:t xml:space="preserve"> </w:t>
      </w:r>
    </w:p>
    <w:p w14:paraId="1E7CE258" w14:textId="77777777" w:rsidR="007B5112" w:rsidRPr="00A77FAD" w:rsidRDefault="007B5112" w:rsidP="009D3B7C">
      <w:pPr>
        <w:spacing w:after="9" w:line="360" w:lineRule="auto"/>
        <w:ind w:left="3550" w:right="44"/>
        <w:rPr>
          <w:rFonts w:asciiTheme="minorHAnsi" w:eastAsia="Times New Roman" w:hAnsiTheme="minorHAnsi" w:cstheme="minorHAnsi"/>
          <w:b/>
          <w:color w:val="auto"/>
          <w:sz w:val="24"/>
          <w:szCs w:val="24"/>
          <w:lang w:val="pl-PL"/>
        </w:rPr>
      </w:pPr>
    </w:p>
    <w:p w14:paraId="6B059917" w14:textId="77777777" w:rsidR="009D3B7C" w:rsidRPr="00A77FAD" w:rsidRDefault="009D3B7C" w:rsidP="009D3B7C">
      <w:pPr>
        <w:numPr>
          <w:ilvl w:val="0"/>
          <w:numId w:val="6"/>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Za wykonanie przedmiotu umowy Zamawiający zapłaci Wykonawcy wynagrodzenie ryczałtowe  ogółem w wysokości: </w:t>
      </w:r>
    </w:p>
    <w:p w14:paraId="50CEED42" w14:textId="77777777" w:rsidR="009D3B7C" w:rsidRPr="00A77FAD" w:rsidRDefault="009D3B7C" w:rsidP="009D3B7C">
      <w:pPr>
        <w:spacing w:after="6" w:line="360" w:lineRule="auto"/>
        <w:ind w:left="426" w:right="50"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zł netto  +   ……% VAT, razem brutto ………………..zł</w:t>
      </w:r>
    </w:p>
    <w:p w14:paraId="2D70D804" w14:textId="77777777" w:rsidR="009D3B7C" w:rsidRPr="00A77FAD" w:rsidRDefault="009D3B7C" w:rsidP="009D3B7C">
      <w:pPr>
        <w:spacing w:after="6" w:line="360" w:lineRule="auto"/>
        <w:ind w:left="426" w:right="50" w:firstLine="0"/>
        <w:rPr>
          <w:rFonts w:asciiTheme="minorHAnsi" w:eastAsia="Times New Roman" w:hAnsiTheme="minorHAnsi" w:cstheme="minorHAnsi"/>
          <w:color w:val="auto"/>
          <w:sz w:val="24"/>
          <w:szCs w:val="24"/>
          <w:lang w:val="pl-PL"/>
        </w:rPr>
      </w:pPr>
    </w:p>
    <w:p w14:paraId="5D1BDF87" w14:textId="77777777" w:rsidR="009D3B7C" w:rsidRPr="00A77FAD" w:rsidRDefault="009D3B7C" w:rsidP="009D3B7C">
      <w:pPr>
        <w:spacing w:after="6" w:line="360" w:lineRule="auto"/>
        <w:ind w:left="426" w:right="50"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 </w:t>
      </w:r>
    </w:p>
    <w:p w14:paraId="115B223A" w14:textId="77777777" w:rsidR="009D3B7C" w:rsidRPr="00A77FAD" w:rsidRDefault="009D3B7C" w:rsidP="009D3B7C">
      <w:pPr>
        <w:spacing w:after="7" w:line="360" w:lineRule="auto"/>
        <w:ind w:left="426" w:right="45" w:firstLine="0"/>
        <w:rPr>
          <w:rFonts w:asciiTheme="minorHAnsi" w:eastAsia="Times New Roman" w:hAnsiTheme="minorHAnsi" w:cstheme="minorHAnsi"/>
          <w:i/>
          <w:color w:val="auto"/>
          <w:sz w:val="24"/>
          <w:szCs w:val="24"/>
          <w:vertAlign w:val="superscript"/>
          <w:lang w:val="pl-PL"/>
        </w:rPr>
      </w:pPr>
      <w:r w:rsidRPr="00A77FAD">
        <w:rPr>
          <w:rFonts w:asciiTheme="minorHAnsi" w:eastAsia="Times New Roman" w:hAnsiTheme="minorHAnsi" w:cstheme="minorHAnsi"/>
          <w:i/>
          <w:color w:val="auto"/>
          <w:sz w:val="24"/>
          <w:szCs w:val="24"/>
          <w:vertAlign w:val="superscript"/>
          <w:lang w:val="pl-PL"/>
        </w:rPr>
        <w:t xml:space="preserve">Netto słownie </w:t>
      </w:r>
    </w:p>
    <w:p w14:paraId="703CB8EC" w14:textId="77777777" w:rsidR="009D3B7C" w:rsidRPr="00A77FAD" w:rsidRDefault="009D3B7C" w:rsidP="009D3B7C">
      <w:pPr>
        <w:spacing w:after="6" w:line="360" w:lineRule="auto"/>
        <w:ind w:left="426" w:right="50"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  </w:t>
      </w:r>
    </w:p>
    <w:p w14:paraId="648F3C3B" w14:textId="77777777" w:rsidR="009D3B7C" w:rsidRPr="00A77FAD" w:rsidRDefault="009D3B7C" w:rsidP="009D3B7C">
      <w:pPr>
        <w:spacing w:after="7" w:line="360" w:lineRule="auto"/>
        <w:ind w:left="426" w:right="45" w:firstLine="0"/>
        <w:rPr>
          <w:rFonts w:asciiTheme="minorHAnsi" w:eastAsia="Times New Roman" w:hAnsiTheme="minorHAnsi" w:cstheme="minorHAnsi"/>
          <w:i/>
          <w:color w:val="auto"/>
          <w:sz w:val="24"/>
          <w:szCs w:val="24"/>
          <w:vertAlign w:val="superscript"/>
          <w:lang w:val="pl-PL"/>
        </w:rPr>
      </w:pPr>
      <w:r w:rsidRPr="00A77FAD">
        <w:rPr>
          <w:rFonts w:asciiTheme="minorHAnsi" w:eastAsia="Times New Roman" w:hAnsiTheme="minorHAnsi" w:cstheme="minorHAnsi"/>
          <w:i/>
          <w:color w:val="auto"/>
          <w:sz w:val="24"/>
          <w:szCs w:val="24"/>
          <w:vertAlign w:val="superscript"/>
          <w:lang w:val="pl-PL"/>
        </w:rPr>
        <w:t xml:space="preserve">Brutto słownie </w:t>
      </w:r>
    </w:p>
    <w:p w14:paraId="66067F12" w14:textId="77777777" w:rsidR="009D3B7C" w:rsidRPr="00A77FAD" w:rsidRDefault="009D3B7C" w:rsidP="009D3B7C">
      <w:pPr>
        <w:spacing w:after="7" w:line="360" w:lineRule="auto"/>
        <w:ind w:left="426" w:right="45"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 zastrzeżeniem ust. 3.</w:t>
      </w:r>
    </w:p>
    <w:p w14:paraId="2245B500" w14:textId="77777777" w:rsidR="009D3B7C" w:rsidRPr="00A77FAD" w:rsidRDefault="009D3B7C" w:rsidP="009D3B7C">
      <w:pPr>
        <w:spacing w:after="7" w:line="360" w:lineRule="auto"/>
        <w:ind w:left="426" w:right="45" w:firstLine="0"/>
        <w:rPr>
          <w:rFonts w:asciiTheme="minorHAnsi" w:eastAsia="Times New Roman" w:hAnsiTheme="minorHAnsi" w:cstheme="minorHAnsi"/>
          <w:color w:val="auto"/>
          <w:sz w:val="24"/>
          <w:szCs w:val="24"/>
          <w:lang w:val="pl-PL"/>
        </w:rPr>
      </w:pPr>
    </w:p>
    <w:p w14:paraId="673D8435" w14:textId="139B0BD8" w:rsidR="009D3B7C" w:rsidRPr="00A77FAD" w:rsidRDefault="007B5112" w:rsidP="009D3B7C">
      <w:pPr>
        <w:numPr>
          <w:ilvl w:val="0"/>
          <w:numId w:val="6"/>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Wynagrodzenie</w:t>
      </w:r>
      <w:r w:rsidRPr="00A77FAD">
        <w:rPr>
          <w:rStyle w:val="Odwoaniedokomentarza"/>
          <w:rFonts w:asciiTheme="minorHAnsi" w:hAnsiTheme="minorHAnsi" w:cstheme="minorHAnsi"/>
          <w:color w:val="auto"/>
          <w:sz w:val="24"/>
          <w:szCs w:val="24"/>
          <w:lang w:val="pl-PL"/>
        </w:rPr>
        <w:t xml:space="preserve"> ryczałtowe o k</w:t>
      </w:r>
      <w:r w:rsidR="009D3B7C" w:rsidRPr="00A77FAD">
        <w:rPr>
          <w:rFonts w:asciiTheme="minorHAnsi" w:eastAsia="Times New Roman" w:hAnsiTheme="minorHAnsi" w:cstheme="minorHAnsi"/>
          <w:color w:val="auto"/>
          <w:sz w:val="24"/>
          <w:szCs w:val="24"/>
          <w:lang w:val="pl-PL"/>
        </w:rPr>
        <w:t xml:space="preserve">tórym mowa w ust.1, obejmuje wszelkie koszty związane z realizacją przedmiotu umowy, w tym ryzyko Wykonawcy z tytułu oszacowania wszelkich kosztów związanych z realizacją </w:t>
      </w:r>
      <w:r w:rsidR="00E204F5">
        <w:rPr>
          <w:rFonts w:asciiTheme="minorHAnsi" w:eastAsia="Times New Roman" w:hAnsiTheme="minorHAnsi" w:cstheme="minorHAnsi"/>
          <w:color w:val="auto"/>
          <w:sz w:val="24"/>
          <w:szCs w:val="24"/>
          <w:lang w:val="pl-PL"/>
        </w:rPr>
        <w:t>P</w:t>
      </w:r>
      <w:r w:rsidR="00E204F5" w:rsidRPr="00A77FAD">
        <w:rPr>
          <w:rFonts w:asciiTheme="minorHAnsi" w:eastAsia="Times New Roman" w:hAnsiTheme="minorHAnsi" w:cstheme="minorHAnsi"/>
          <w:color w:val="auto"/>
          <w:sz w:val="24"/>
          <w:szCs w:val="24"/>
          <w:lang w:val="pl-PL"/>
        </w:rPr>
        <w:t xml:space="preserve">rzedmiotu </w:t>
      </w:r>
      <w:r w:rsidR="009D3B7C" w:rsidRPr="00A77FAD">
        <w:rPr>
          <w:rFonts w:asciiTheme="minorHAnsi" w:eastAsia="Times New Roman" w:hAnsiTheme="minorHAnsi" w:cstheme="minorHAnsi"/>
          <w:color w:val="auto"/>
          <w:sz w:val="24"/>
          <w:szCs w:val="24"/>
          <w:lang w:val="pl-PL"/>
        </w:rPr>
        <w:t xml:space="preserve">umowy. </w:t>
      </w:r>
    </w:p>
    <w:p w14:paraId="3E05E2D6" w14:textId="77777777" w:rsidR="009D3B7C" w:rsidRPr="00A77FAD" w:rsidRDefault="009D3B7C" w:rsidP="009D3B7C">
      <w:pPr>
        <w:numPr>
          <w:ilvl w:val="0"/>
          <w:numId w:val="6"/>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 razie zmiany stawki podatku VAT po zawarciu umowy, do wynagrodzenia netto określonego w ust. 1 zostanie doliczony podatek VAT według stawki obowiązującej w dniu wystawienia faktury.</w:t>
      </w:r>
    </w:p>
    <w:p w14:paraId="02DBEFB5" w14:textId="1B6A5811" w:rsidR="009D3B7C" w:rsidRPr="00A77FAD" w:rsidRDefault="009D3B7C" w:rsidP="009D3B7C">
      <w:pPr>
        <w:numPr>
          <w:ilvl w:val="0"/>
          <w:numId w:val="6"/>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hAnsiTheme="minorHAnsi" w:cstheme="minorHAnsi"/>
          <w:color w:val="auto"/>
          <w:sz w:val="24"/>
          <w:szCs w:val="24"/>
          <w:lang w:val="pl-PL"/>
        </w:rPr>
        <w:t>Zapłata wynagrodzenia należnego Wykonawcy dokonywana będzie na rachunek bankowy, …………………</w:t>
      </w:r>
      <w:r w:rsidR="007B5112" w:rsidRPr="00A77FAD">
        <w:rPr>
          <w:rFonts w:asciiTheme="minorHAnsi" w:hAnsiTheme="minorHAnsi" w:cstheme="minorHAnsi"/>
          <w:color w:val="auto"/>
          <w:sz w:val="24"/>
          <w:szCs w:val="24"/>
          <w:lang w:val="pl-PL"/>
        </w:rPr>
        <w:t>………………………………………………………………………</w:t>
      </w:r>
    </w:p>
    <w:p w14:paraId="4A879C90" w14:textId="77777777" w:rsidR="009D3B7C" w:rsidRPr="00A77FAD" w:rsidRDefault="009D3B7C" w:rsidP="009D3B7C">
      <w:pPr>
        <w:spacing w:after="14" w:line="360" w:lineRule="auto"/>
        <w:ind w:left="0" w:firstLine="0"/>
        <w:jc w:val="left"/>
        <w:rPr>
          <w:rFonts w:asciiTheme="minorHAnsi" w:eastAsia="Times New Roman" w:hAnsiTheme="minorHAnsi" w:cstheme="minorHAnsi"/>
          <w:color w:val="auto"/>
          <w:sz w:val="24"/>
          <w:szCs w:val="24"/>
          <w:lang w:val="pl-PL"/>
        </w:rPr>
      </w:pPr>
    </w:p>
    <w:p w14:paraId="4F8E27CA" w14:textId="77777777" w:rsidR="009D3B7C" w:rsidRPr="00A77FAD" w:rsidRDefault="009D3B7C" w:rsidP="009D3B7C">
      <w:pPr>
        <w:spacing w:after="9" w:line="360" w:lineRule="auto"/>
        <w:ind w:left="3416" w:right="44"/>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b/>
          <w:color w:val="auto"/>
          <w:sz w:val="24"/>
          <w:szCs w:val="24"/>
          <w:lang w:val="pl-PL"/>
        </w:rPr>
        <w:lastRenderedPageBreak/>
        <w:t xml:space="preserve">§ 9 Warunki płatności </w:t>
      </w:r>
      <w:r w:rsidRPr="00A77FAD">
        <w:rPr>
          <w:rFonts w:asciiTheme="minorHAnsi" w:eastAsia="Times New Roman" w:hAnsiTheme="minorHAnsi" w:cstheme="minorHAnsi"/>
          <w:color w:val="auto"/>
          <w:sz w:val="24"/>
          <w:szCs w:val="24"/>
          <w:lang w:val="pl-PL"/>
        </w:rPr>
        <w:t xml:space="preserve"> </w:t>
      </w:r>
    </w:p>
    <w:p w14:paraId="1B995B4F" w14:textId="77777777" w:rsidR="009D3B7C" w:rsidRPr="00A77FAD" w:rsidRDefault="009D3B7C" w:rsidP="009D3B7C">
      <w:pPr>
        <w:spacing w:after="9" w:line="360" w:lineRule="auto"/>
        <w:ind w:left="3416" w:right="44"/>
        <w:rPr>
          <w:rFonts w:asciiTheme="minorHAnsi" w:eastAsia="Times New Roman" w:hAnsiTheme="minorHAnsi" w:cstheme="minorHAnsi"/>
          <w:b/>
          <w:color w:val="auto"/>
          <w:sz w:val="24"/>
          <w:szCs w:val="24"/>
          <w:lang w:val="pl-PL"/>
        </w:rPr>
      </w:pPr>
    </w:p>
    <w:p w14:paraId="6550A0E4" w14:textId="77777777" w:rsidR="009D3B7C" w:rsidRPr="00A77FAD" w:rsidRDefault="009D3B7C" w:rsidP="009D3B7C">
      <w:pPr>
        <w:numPr>
          <w:ilvl w:val="0"/>
          <w:numId w:val="8"/>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Zamawiający dopuszcza wystawienie jednej faktury częściowej po wykonaniu co najmniej 60% zakresu robót.. </w:t>
      </w:r>
      <w:r w:rsidRPr="00A77FAD">
        <w:rPr>
          <w:rFonts w:asciiTheme="minorHAnsi" w:eastAsia="Times New Roman" w:hAnsiTheme="minorHAnsi" w:cstheme="minorHAnsi"/>
          <w:color w:val="auto"/>
          <w:sz w:val="24"/>
          <w:szCs w:val="24"/>
          <w:lang w:val="pl-PL"/>
        </w:rPr>
        <w:t xml:space="preserve">Podstawą do wystawienia faktury stanowi protokół częściowego odbioru robót, o których mowa w § 7 ust. 2 pkt 2, i protokół końcowego odbioru robót. </w:t>
      </w:r>
    </w:p>
    <w:p w14:paraId="613937B2" w14:textId="77777777" w:rsidR="009D3B7C" w:rsidRPr="00A77FAD" w:rsidRDefault="009D3B7C" w:rsidP="009D3B7C">
      <w:pPr>
        <w:numPr>
          <w:ilvl w:val="0"/>
          <w:numId w:val="8"/>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Wynagrodzenie jest płatne w terminie 14 dni od dnia doręczenia Zamawiającemu prawidłowo sporządzonej faktury, przelewem na podany w fakturze nr rachunku bankowego.</w:t>
      </w:r>
    </w:p>
    <w:p w14:paraId="6B1AA4F1" w14:textId="77777777" w:rsidR="009D3B7C" w:rsidRPr="00A77FAD" w:rsidRDefault="009D3B7C" w:rsidP="009D3B7C">
      <w:pPr>
        <w:numPr>
          <w:ilvl w:val="0"/>
          <w:numId w:val="8"/>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Załącznikiem do faktury zarówno częściowej jak i końcowej będzie potwierdzenie dokonania przelewu wynagrodzenia podwykonawcom oraz oświadczenie Wykonawcy oraz podwykonawców o tym, że wzajemne zobowiązania finansowe związane z wykonanymi robotami dotyczącymi przedmiotu zamówienia zostały uregulowane. </w:t>
      </w:r>
    </w:p>
    <w:p w14:paraId="7836A65C" w14:textId="77777777" w:rsidR="009D3B7C" w:rsidRPr="00A77FAD" w:rsidRDefault="009D3B7C" w:rsidP="009D3B7C">
      <w:pPr>
        <w:numPr>
          <w:ilvl w:val="0"/>
          <w:numId w:val="8"/>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 razie uchylania się od obowiązku zapłaty przez Wykonawcę lub podwykonawcę, Zamawiający dokona bezpośredniej zapłaty wymagalnego wynagrodzenia podwykonawcy lub dalszemu podwykonawcy, należnego na podstawie umowy zaakceptowanej przez Zamawiającego, w terminie 30 dni od dnia odbioru częściowego lub końcowego robót. Wykonawca jest zobowiązany do zwrotu Zamawiającemu kwoty wynagrodzenia zapłaconego przez Zamawiającego podwykonawcy. Zamawiający jest uprawniony do potrącenia kwoty wynagrodzenia zapłaconego podwykonawcy z wynagrodzenia należnego Wykonawcy, na co Wykonawca wyraża zgodę.</w:t>
      </w:r>
    </w:p>
    <w:p w14:paraId="63991E84" w14:textId="77777777" w:rsidR="009D3B7C" w:rsidRPr="00A77FAD" w:rsidRDefault="009D3B7C" w:rsidP="009D3B7C">
      <w:pPr>
        <w:numPr>
          <w:ilvl w:val="0"/>
          <w:numId w:val="8"/>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przyjmuje do wiadomości, iż Zamawiający przy zapłacie wynagrodzenia będzie stosował mechanizm podzielonej płatności, o którym mowa w art. 108a ust. 1 ustawy z dnia 11 marca 2004 r. o podatku od towarów i usług (tekst jedn.: Dz. U. z 2021 r. poz. 685).</w:t>
      </w:r>
    </w:p>
    <w:p w14:paraId="04349AFA" w14:textId="63E9FC52" w:rsidR="009D3B7C" w:rsidRPr="00A77FAD" w:rsidRDefault="009D3B7C" w:rsidP="009D3B7C">
      <w:pPr>
        <w:numPr>
          <w:ilvl w:val="0"/>
          <w:numId w:val="9"/>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Zapłata</w:t>
      </w:r>
      <w:r w:rsidR="00E204F5" w:rsidRPr="00464513">
        <w:rPr>
          <w:lang w:val="pl-PL"/>
        </w:rPr>
        <w:t xml:space="preserve"> wynagrodzenia przysługującego Wykonawcy, o którym mowa w niniejszym paragrafie nastąpi ze wskazaniem</w:t>
      </w:r>
      <w:r w:rsidRPr="00A77FAD">
        <w:rPr>
          <w:rFonts w:asciiTheme="minorHAnsi" w:eastAsia="Times New Roman" w:hAnsiTheme="minorHAnsi" w:cstheme="minorHAnsi"/>
          <w:color w:val="auto"/>
          <w:sz w:val="24"/>
          <w:szCs w:val="24"/>
          <w:lang w:val="pl-PL"/>
        </w:rPr>
        <w:t>:</w:t>
      </w:r>
    </w:p>
    <w:p w14:paraId="712A274F" w14:textId="77777777" w:rsidR="009D3B7C" w:rsidRPr="00A77FAD" w:rsidRDefault="009D3B7C" w:rsidP="009D3B7C">
      <w:pPr>
        <w:numPr>
          <w:ilvl w:val="0"/>
          <w:numId w:val="10"/>
        </w:numPr>
        <w:spacing w:after="6" w:line="360" w:lineRule="auto"/>
        <w:ind w:left="924" w:right="23"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kwoty odpowiadającej całości albo części kwoty podatku wynikającej z otrzymanej faktury będzie dokonywana na rachunek VAT Wykonawcy, w rozumieniu art. 2 pkt 37 ustawy z dnia 11 marca 2004 r. o podatku od towarów i usług,</w:t>
      </w:r>
      <w:r w:rsidRPr="00A77FAD">
        <w:rPr>
          <w:rFonts w:asciiTheme="minorHAnsi" w:eastAsia="Times New Roman" w:hAnsiTheme="minorHAnsi" w:cstheme="minorHAnsi"/>
          <w:strike/>
          <w:color w:val="auto"/>
          <w:sz w:val="24"/>
          <w:szCs w:val="24"/>
          <w:lang w:val="pl-PL"/>
        </w:rPr>
        <w:t xml:space="preserve"> </w:t>
      </w:r>
    </w:p>
    <w:p w14:paraId="7932EE44" w14:textId="77777777" w:rsidR="009D3B7C" w:rsidRPr="00A77FAD" w:rsidRDefault="009D3B7C" w:rsidP="009D3B7C">
      <w:pPr>
        <w:numPr>
          <w:ilvl w:val="0"/>
          <w:numId w:val="10"/>
        </w:numPr>
        <w:spacing w:after="4" w:line="360" w:lineRule="auto"/>
        <w:ind w:left="924" w:right="23"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kwoty odpowiadającej wartości sprzedaży netto wynikającej z otrzymanej faktury jest dokonywana na rachunek bankowy albo na rachunek w spółdzielczej kasie </w:t>
      </w:r>
      <w:r w:rsidRPr="00A77FAD">
        <w:rPr>
          <w:rFonts w:asciiTheme="minorHAnsi" w:eastAsia="Times New Roman" w:hAnsiTheme="minorHAnsi" w:cstheme="minorHAnsi"/>
          <w:color w:val="auto"/>
          <w:sz w:val="24"/>
          <w:szCs w:val="24"/>
          <w:lang w:val="pl-PL"/>
        </w:rPr>
        <w:lastRenderedPageBreak/>
        <w:t>oszczędnościowo-kredytowej, dla których jest prowadzony rachunek VAT Wykonawcy.</w:t>
      </w:r>
    </w:p>
    <w:p w14:paraId="31EBAE8D" w14:textId="77777777" w:rsidR="009D3B7C" w:rsidRPr="00A77FAD" w:rsidRDefault="009D3B7C" w:rsidP="009D3B7C">
      <w:pPr>
        <w:numPr>
          <w:ilvl w:val="0"/>
          <w:numId w:val="11"/>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Wykonawca przy realizacji umowy zobowiązuje posługiwać się rachunkiem rozliczeniowym, o którym mowa w art. 49 ust. 1 pkt 1 ustawy z dnia 29 sierpnia 1997 r.  Narodowy Bank Polski (tekst jedn.: Dz. U. z 2020 r. poz. 2027 z </w:t>
      </w:r>
      <w:proofErr w:type="spellStart"/>
      <w:r w:rsidRPr="00A77FAD">
        <w:rPr>
          <w:rFonts w:asciiTheme="minorHAnsi" w:eastAsia="Times New Roman" w:hAnsiTheme="minorHAnsi" w:cstheme="minorHAnsi"/>
          <w:color w:val="auto"/>
          <w:sz w:val="24"/>
          <w:szCs w:val="24"/>
          <w:lang w:val="pl-PL"/>
        </w:rPr>
        <w:t>późn</w:t>
      </w:r>
      <w:proofErr w:type="spellEnd"/>
      <w:r w:rsidRPr="00A77FAD">
        <w:rPr>
          <w:rFonts w:asciiTheme="minorHAnsi" w:eastAsia="Times New Roman" w:hAnsiTheme="minorHAnsi" w:cstheme="minorHAnsi"/>
          <w:color w:val="auto"/>
          <w:sz w:val="24"/>
          <w:szCs w:val="24"/>
          <w:lang w:val="pl-PL"/>
        </w:rPr>
        <w:t xml:space="preserve">. zm.) zawartym w wykazie podmiotów, o którym mowa w art. 96b ust. 1 ustawy z dnia 11 marca 2004 r. o podatku od towarów i usług. </w:t>
      </w:r>
    </w:p>
    <w:p w14:paraId="399416D6" w14:textId="77777777" w:rsidR="009D3B7C" w:rsidRPr="00A77FAD" w:rsidRDefault="009D3B7C" w:rsidP="009D3B7C">
      <w:pPr>
        <w:numPr>
          <w:ilvl w:val="0"/>
          <w:numId w:val="11"/>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Wykonawca nie może bez uprzedniej zgody Zamawiającego wyrażonej na piśmie pod rygorem nieważności, przenieść na osobę trzecią jakiejkolwiek wierzytelności wynikającej z umowy. </w:t>
      </w:r>
    </w:p>
    <w:p w14:paraId="013CF1C1" w14:textId="77777777" w:rsidR="009D3B7C" w:rsidRPr="00A77FAD" w:rsidRDefault="009D3B7C" w:rsidP="009D3B7C">
      <w:pPr>
        <w:spacing w:after="6" w:line="360" w:lineRule="auto"/>
        <w:ind w:left="166" w:right="50"/>
        <w:rPr>
          <w:rFonts w:asciiTheme="minorHAnsi" w:eastAsia="Times New Roman" w:hAnsiTheme="minorHAnsi" w:cstheme="minorHAnsi"/>
          <w:color w:val="auto"/>
          <w:sz w:val="24"/>
          <w:szCs w:val="24"/>
          <w:lang w:val="pl-PL"/>
        </w:rPr>
      </w:pPr>
    </w:p>
    <w:p w14:paraId="1A131CB5" w14:textId="77777777" w:rsidR="009D3B7C" w:rsidRPr="00A77FAD" w:rsidRDefault="009D3B7C" w:rsidP="009D3B7C">
      <w:pPr>
        <w:spacing w:after="9" w:line="360" w:lineRule="auto"/>
        <w:ind w:left="1923" w:right="44"/>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xml:space="preserve">§ 10 Zabezpieczenie należytego wykonania umowy </w:t>
      </w:r>
    </w:p>
    <w:p w14:paraId="6A4109F1" w14:textId="77777777" w:rsidR="009D3B7C" w:rsidRPr="00A77FAD" w:rsidRDefault="009D3B7C" w:rsidP="009D3B7C">
      <w:pPr>
        <w:spacing w:after="12" w:line="360" w:lineRule="auto"/>
        <w:ind w:left="4536"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5C27651D" w14:textId="77777777" w:rsidR="009D3B7C" w:rsidRPr="00A77FAD" w:rsidRDefault="009D3B7C" w:rsidP="009D3B7C">
      <w:pPr>
        <w:numPr>
          <w:ilvl w:val="0"/>
          <w:numId w:val="7"/>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wniósł zabezpieczenie należytego wykonania umowy w wysokości .................................. zł, w formie ………………………..…….</w:t>
      </w:r>
    </w:p>
    <w:p w14:paraId="49540AE6" w14:textId="77777777" w:rsidR="009D3B7C" w:rsidRPr="00A77FAD" w:rsidRDefault="009D3B7C" w:rsidP="009D3B7C">
      <w:pPr>
        <w:numPr>
          <w:ilvl w:val="0"/>
          <w:numId w:val="7"/>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Na podstawie art. 558 § 1 k.c. strony postanawiają, że</w:t>
      </w:r>
      <w:r w:rsidRPr="00A77FAD">
        <w:rPr>
          <w:rFonts w:asciiTheme="minorHAnsi" w:eastAsia="Times New Roman" w:hAnsiTheme="minorHAnsi" w:cstheme="minorHAnsi"/>
          <w:color w:val="auto"/>
          <w:sz w:val="24"/>
          <w:szCs w:val="24"/>
          <w:lang w:val="pl-PL" w:eastAsia="ar-SA"/>
        </w:rPr>
        <w:t xml:space="preserve"> okres odpowiedzialności Wykonawcy z tytułu Rękojmi za Wady odpowiada okresowi udzielonej przez niego gwarancji jakości.</w:t>
      </w:r>
    </w:p>
    <w:p w14:paraId="383304C7" w14:textId="77777777" w:rsidR="009D3B7C" w:rsidRPr="00A77FAD" w:rsidRDefault="009D3B7C" w:rsidP="007B5112">
      <w:pPr>
        <w:pStyle w:val="Akapitzlist"/>
        <w:numPr>
          <w:ilvl w:val="0"/>
          <w:numId w:val="7"/>
        </w:numPr>
        <w:tabs>
          <w:tab w:val="left" w:pos="851"/>
        </w:tabs>
        <w:spacing w:before="120" w:after="120" w:line="360" w:lineRule="auto"/>
        <w:ind w:left="409" w:hanging="369"/>
        <w:contextualSpacing w:val="0"/>
        <w:rPr>
          <w:rFonts w:asciiTheme="minorHAnsi" w:hAnsiTheme="minorHAnsi" w:cstheme="minorHAnsi"/>
          <w:color w:val="auto"/>
          <w:sz w:val="24"/>
          <w:szCs w:val="24"/>
          <w:shd w:val="clear" w:color="auto" w:fill="FFFFFF"/>
          <w:lang w:val="pl-PL"/>
        </w:rPr>
      </w:pPr>
      <w:r w:rsidRPr="00A77FAD">
        <w:rPr>
          <w:rFonts w:asciiTheme="minorHAnsi" w:hAnsiTheme="minorHAnsi" w:cstheme="minorHAnsi"/>
          <w:bCs/>
          <w:color w:val="auto"/>
          <w:sz w:val="24"/>
          <w:szCs w:val="24"/>
          <w:shd w:val="clear" w:color="auto" w:fill="FFFFFF"/>
          <w:lang w:val="pl-P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184B1D5D" w14:textId="77777777" w:rsidR="009D3B7C" w:rsidRPr="00A77FAD" w:rsidRDefault="009D3B7C" w:rsidP="007B5112">
      <w:pPr>
        <w:pStyle w:val="Akapitzlist"/>
        <w:numPr>
          <w:ilvl w:val="0"/>
          <w:numId w:val="7"/>
        </w:numPr>
        <w:tabs>
          <w:tab w:val="left" w:pos="851"/>
        </w:tabs>
        <w:spacing w:before="120" w:after="120" w:line="360" w:lineRule="auto"/>
        <w:ind w:left="409" w:hanging="369"/>
        <w:contextualSpacing w:val="0"/>
        <w:rPr>
          <w:rFonts w:asciiTheme="minorHAnsi" w:hAnsiTheme="minorHAnsi" w:cstheme="minorHAnsi"/>
          <w:smallCaps/>
          <w:color w:val="auto"/>
          <w:sz w:val="24"/>
          <w:szCs w:val="24"/>
          <w:shd w:val="clear" w:color="auto" w:fill="FFFFFF"/>
          <w:lang w:val="pl-PL"/>
        </w:rPr>
      </w:pPr>
      <w:r w:rsidRPr="00A77FAD">
        <w:rPr>
          <w:rFonts w:asciiTheme="minorHAnsi" w:hAnsiTheme="minorHAnsi" w:cstheme="minorHAnsi"/>
          <w:smallCaps/>
          <w:color w:val="auto"/>
          <w:sz w:val="24"/>
          <w:szCs w:val="24"/>
          <w:shd w:val="clear" w:color="auto" w:fill="FFFFFF"/>
          <w:lang w:val="pl-PL"/>
        </w:rPr>
        <w:t xml:space="preserve">W </w:t>
      </w:r>
      <w:r w:rsidRPr="00A77FAD">
        <w:rPr>
          <w:rFonts w:asciiTheme="minorHAnsi" w:hAnsiTheme="minorHAnsi" w:cstheme="minorHAnsi"/>
          <w:bCs/>
          <w:color w:val="auto"/>
          <w:sz w:val="24"/>
          <w:szCs w:val="24"/>
          <w:shd w:val="clear" w:color="auto" w:fill="FFFFFF"/>
          <w:lang w:val="pl-PL"/>
        </w:rPr>
        <w:t xml:space="preserve">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t>
      </w:r>
      <w:r w:rsidRPr="00A77FAD">
        <w:rPr>
          <w:rFonts w:asciiTheme="minorHAnsi" w:hAnsiTheme="minorHAnsi" w:cstheme="minorHAnsi"/>
          <w:bCs/>
          <w:color w:val="auto"/>
          <w:sz w:val="24"/>
          <w:szCs w:val="24"/>
          <w:shd w:val="clear" w:color="auto" w:fill="FFFFFF"/>
          <w:lang w:val="pl-PL"/>
        </w:rPr>
        <w:lastRenderedPageBreak/>
        <w:t xml:space="preserve">wykonywania Przedmiotu Umowy albo zaspokojenia roszczenia o przedłużenie terminu ważności Zabezpieczenia z wpłaconej kwoty. </w:t>
      </w:r>
    </w:p>
    <w:p w14:paraId="14B22ED0" w14:textId="77777777" w:rsidR="009D3B7C" w:rsidRPr="00A77FAD" w:rsidRDefault="009D3B7C" w:rsidP="007B5112">
      <w:pPr>
        <w:pStyle w:val="Akapitzlist"/>
        <w:numPr>
          <w:ilvl w:val="0"/>
          <w:numId w:val="7"/>
        </w:numPr>
        <w:tabs>
          <w:tab w:val="left" w:pos="851"/>
        </w:tabs>
        <w:spacing w:before="120" w:after="120" w:line="360" w:lineRule="auto"/>
        <w:ind w:left="409" w:hanging="369"/>
        <w:contextualSpacing w:val="0"/>
        <w:rPr>
          <w:rFonts w:asciiTheme="minorHAnsi" w:hAnsiTheme="minorHAnsi" w:cstheme="minorHAnsi"/>
          <w:smallCaps/>
          <w:color w:val="auto"/>
          <w:sz w:val="24"/>
          <w:szCs w:val="24"/>
          <w:shd w:val="clear" w:color="auto" w:fill="FFFFFF"/>
        </w:rPr>
      </w:pPr>
      <w:r w:rsidRPr="00A77FAD">
        <w:rPr>
          <w:rFonts w:asciiTheme="minorHAnsi" w:hAnsiTheme="minorHAnsi" w:cstheme="minorHAnsi"/>
          <w:bCs/>
          <w:color w:val="auto"/>
          <w:sz w:val="24"/>
          <w:szCs w:val="24"/>
          <w:shd w:val="clear" w:color="auto" w:fill="FFFFFF"/>
          <w:lang w:val="pl-PL"/>
        </w:rPr>
        <w:t xml:space="preserve">Jeżeli Wykonawca nie przedłuży Zabezpieczenia, to Zamawiający będzie miał prawo do utworzenia Zabezpieczenia poprzez potrącenie z płatności na rzecz Wykonawcy. Wykonawca wyraża zgodę na dokonywanie przez Zamawiającego powyższych potrąceń. </w:t>
      </w:r>
    </w:p>
    <w:p w14:paraId="12BA939E" w14:textId="77777777" w:rsidR="009D3B7C" w:rsidRPr="00A77FAD" w:rsidRDefault="009D3B7C" w:rsidP="007B5112">
      <w:pPr>
        <w:pStyle w:val="Akapitzlist"/>
        <w:numPr>
          <w:ilvl w:val="0"/>
          <w:numId w:val="7"/>
        </w:numPr>
        <w:tabs>
          <w:tab w:val="left" w:pos="851"/>
        </w:tabs>
        <w:spacing w:before="120" w:after="120" w:line="360" w:lineRule="auto"/>
        <w:ind w:left="409" w:hanging="369"/>
        <w:rPr>
          <w:rFonts w:asciiTheme="minorHAnsi" w:hAnsiTheme="minorHAnsi" w:cstheme="minorHAnsi"/>
          <w:smallCaps/>
          <w:color w:val="auto"/>
          <w:sz w:val="24"/>
          <w:szCs w:val="24"/>
          <w:shd w:val="clear" w:color="auto" w:fill="FFFFFF"/>
          <w:lang w:val="pl-PL"/>
        </w:rPr>
      </w:pPr>
      <w:r w:rsidRPr="00A77FAD">
        <w:rPr>
          <w:rFonts w:asciiTheme="minorHAnsi" w:hAnsiTheme="minorHAnsi" w:cstheme="minorHAnsi"/>
          <w:bCs/>
          <w:color w:val="auto"/>
          <w:sz w:val="24"/>
          <w:szCs w:val="24"/>
          <w:shd w:val="clear" w:color="auto" w:fill="FFFFFF"/>
          <w:lang w:val="pl-PL"/>
        </w:rPr>
        <w:t>Zabezpieczenie zostanie zwrócone w następujący sposób:</w:t>
      </w:r>
    </w:p>
    <w:p w14:paraId="1ABDD4C4" w14:textId="0321415D" w:rsidR="009D3B7C" w:rsidRPr="00A77FAD" w:rsidRDefault="009D3B7C" w:rsidP="007B5112">
      <w:pPr>
        <w:pStyle w:val="Akapitzlist"/>
        <w:numPr>
          <w:ilvl w:val="0"/>
          <w:numId w:val="36"/>
        </w:numPr>
        <w:tabs>
          <w:tab w:val="left" w:pos="1701"/>
        </w:tabs>
        <w:spacing w:before="120" w:after="120" w:line="360" w:lineRule="auto"/>
        <w:ind w:left="924" w:hanging="357"/>
        <w:rPr>
          <w:rFonts w:asciiTheme="minorHAnsi" w:hAnsiTheme="minorHAnsi" w:cstheme="minorHAnsi"/>
          <w:smallCaps/>
          <w:color w:val="auto"/>
          <w:sz w:val="24"/>
          <w:szCs w:val="24"/>
          <w:shd w:val="clear" w:color="auto" w:fill="FFFFFF"/>
          <w:lang w:val="pl-PL"/>
        </w:rPr>
      </w:pPr>
      <w:r w:rsidRPr="00A77FAD">
        <w:rPr>
          <w:rFonts w:asciiTheme="minorHAnsi" w:hAnsiTheme="minorHAnsi" w:cstheme="minorHAnsi"/>
          <w:smallCaps/>
          <w:color w:val="auto"/>
          <w:sz w:val="24"/>
          <w:szCs w:val="24"/>
          <w:shd w:val="clear" w:color="auto" w:fill="FFFFFF"/>
          <w:lang w:val="pl-PL"/>
        </w:rPr>
        <w:t xml:space="preserve">70 % </w:t>
      </w:r>
      <w:r w:rsidRPr="00A77FAD">
        <w:rPr>
          <w:rFonts w:asciiTheme="minorHAnsi" w:hAnsiTheme="minorHAnsi" w:cstheme="minorHAnsi"/>
          <w:bCs/>
          <w:color w:val="auto"/>
          <w:sz w:val="24"/>
          <w:szCs w:val="24"/>
          <w:shd w:val="clear" w:color="auto" w:fill="FFFFFF"/>
          <w:lang w:val="pl-PL"/>
        </w:rPr>
        <w:t>kwoty Zabezpieczenia zostanie zwrócone Wykonawcy po odbiorze końcowym Przedmiotu Umowy bez wad istotnych, w terminie 30 dni po ostatnim wskazanym zdarzeniu,</w:t>
      </w:r>
    </w:p>
    <w:p w14:paraId="7F9817CD" w14:textId="77777777" w:rsidR="009D3B7C" w:rsidRPr="00A77FAD" w:rsidRDefault="009D3B7C" w:rsidP="007B5112">
      <w:pPr>
        <w:pStyle w:val="Akapitzlist"/>
        <w:numPr>
          <w:ilvl w:val="0"/>
          <w:numId w:val="36"/>
        </w:numPr>
        <w:tabs>
          <w:tab w:val="left" w:pos="1701"/>
        </w:tabs>
        <w:spacing w:before="120" w:after="120" w:line="360" w:lineRule="auto"/>
        <w:ind w:left="924" w:hanging="357"/>
        <w:contextualSpacing w:val="0"/>
        <w:rPr>
          <w:rFonts w:asciiTheme="minorHAnsi" w:hAnsiTheme="minorHAnsi" w:cstheme="minorHAnsi"/>
          <w:smallCaps/>
          <w:color w:val="auto"/>
          <w:sz w:val="24"/>
          <w:szCs w:val="24"/>
          <w:shd w:val="clear" w:color="auto" w:fill="FFFFFF"/>
          <w:lang w:val="pl-PL"/>
        </w:rPr>
      </w:pPr>
      <w:r w:rsidRPr="00A77FAD">
        <w:rPr>
          <w:rFonts w:asciiTheme="minorHAnsi" w:hAnsiTheme="minorHAnsi" w:cstheme="minorHAnsi"/>
          <w:bCs/>
          <w:color w:val="auto"/>
          <w:sz w:val="24"/>
          <w:szCs w:val="24"/>
          <w:shd w:val="clear" w:color="auto" w:fill="FFFFFF"/>
          <w:lang w:val="pl-P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08D600F2" w14:textId="77777777" w:rsidR="009D3B7C" w:rsidRPr="00A77FAD" w:rsidRDefault="009D3B7C" w:rsidP="009D3B7C">
      <w:pPr>
        <w:spacing w:after="6" w:line="360" w:lineRule="auto"/>
        <w:ind w:left="0" w:right="50" w:firstLine="0"/>
        <w:rPr>
          <w:rFonts w:asciiTheme="minorHAnsi" w:eastAsia="Times New Roman" w:hAnsiTheme="minorHAnsi" w:cstheme="minorHAnsi"/>
          <w:color w:val="auto"/>
          <w:sz w:val="24"/>
          <w:szCs w:val="24"/>
          <w:lang w:val="pl-PL"/>
        </w:rPr>
      </w:pPr>
    </w:p>
    <w:p w14:paraId="14EF05EE" w14:textId="77777777" w:rsidR="009D3B7C" w:rsidRPr="00A77FAD" w:rsidRDefault="009D3B7C" w:rsidP="009D3B7C">
      <w:pPr>
        <w:spacing w:after="9" w:line="360" w:lineRule="auto"/>
        <w:ind w:left="3140" w:right="44"/>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11 Gwarancja i rękojmia</w:t>
      </w:r>
    </w:p>
    <w:p w14:paraId="30C32FE9" w14:textId="77777777" w:rsidR="009D3B7C" w:rsidRPr="00A77FAD" w:rsidRDefault="009D3B7C" w:rsidP="009D3B7C">
      <w:pPr>
        <w:spacing w:after="12" w:line="360" w:lineRule="auto"/>
        <w:ind w:left="4536"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4B11DD2E" w14:textId="77777777" w:rsidR="009D3B7C" w:rsidRPr="00A77FAD" w:rsidRDefault="009D3B7C" w:rsidP="009D3B7C">
      <w:pPr>
        <w:numPr>
          <w:ilvl w:val="0"/>
          <w:numId w:val="12"/>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Na wykonany przedmiot umowy (roboty) Wykonawca udziela Zamawiającemu Gwarancji Jakości na okres ………. lat, począwszy od dnia następującego po odbiorze końcowym robót budowlanych, na warunkach określonych w karcie gwarancyjnej stanowiącej załącznik do umowy.</w:t>
      </w:r>
    </w:p>
    <w:p w14:paraId="075EF7E5" w14:textId="77777777" w:rsidR="009D3B7C" w:rsidRPr="00A77FAD" w:rsidRDefault="009D3B7C" w:rsidP="009D3B7C">
      <w:pPr>
        <w:spacing w:after="0"/>
        <w:ind w:left="409" w:right="6" w:firstLine="0"/>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Na  materiały i urządzenia gwarancja wg producenta.</w:t>
      </w:r>
    </w:p>
    <w:p w14:paraId="6158B8EC" w14:textId="77777777" w:rsidR="009D3B7C" w:rsidRPr="00A77FAD" w:rsidRDefault="009D3B7C" w:rsidP="009D3B7C">
      <w:pPr>
        <w:numPr>
          <w:ilvl w:val="0"/>
          <w:numId w:val="13"/>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Jeżeli Wykonawca, w ramach Rękojmi za Wady lub Gwarancji Jakości, nie usunie wad w wyznaczonym terminie, Zamawiający po uprzednim pisemnym zawiadomieniu Wykonawcy zleci ich usunięcie osobie trzeciej na koszt Wykonawcy i opłaci należność z zatrzymanego zabezpieczenia.  </w:t>
      </w:r>
    </w:p>
    <w:p w14:paraId="23BB206F" w14:textId="77777777" w:rsidR="009D3B7C" w:rsidRPr="00A77FAD" w:rsidRDefault="009D3B7C" w:rsidP="009D3B7C">
      <w:pPr>
        <w:numPr>
          <w:ilvl w:val="0"/>
          <w:numId w:val="13"/>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Przed upływem okresu gwarancji wskazanego w ust. 1, strony dokonają pogwarancyjnego odbioru robót budowlanych. Zamawiający pisemnie zawiadomi Wykonawcę o terminie odbioru. </w:t>
      </w:r>
    </w:p>
    <w:p w14:paraId="5CD80EF9" w14:textId="77777777" w:rsidR="009D3B7C" w:rsidRPr="00A77FAD" w:rsidRDefault="009D3B7C" w:rsidP="009D3B7C">
      <w:pPr>
        <w:numPr>
          <w:ilvl w:val="0"/>
          <w:numId w:val="13"/>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lastRenderedPageBreak/>
        <w:t>Strony ustalają, iż okres Gwarancji Jakości i Rękojmi  za wady wydłuża się o czas naprawy, liczony od dnia pisemnego zgłoszenia wady do czasu wykonania naprawy lub wymiany, przy czym dotyczy to wyłącznie wad, które uniemożliwiają całkowite użytkowanie budynku. Wykonanie naprawy lub wymiany strony dokumentują protokołem.</w:t>
      </w:r>
    </w:p>
    <w:p w14:paraId="67C35FB0" w14:textId="77777777" w:rsidR="009D3B7C" w:rsidRPr="00A77FAD" w:rsidRDefault="009D3B7C" w:rsidP="009D3B7C">
      <w:pPr>
        <w:numPr>
          <w:ilvl w:val="0"/>
          <w:numId w:val="13"/>
        </w:numPr>
        <w:spacing w:after="6" w:line="360" w:lineRule="auto"/>
        <w:ind w:left="36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Wykonawca jest zobowiązany do przeglądów gwarancyjnych i serwisu zamontowanych w obiekcie urządzeń, co do których taki wymóg stawia producent – czynności te będą wykonywane zgodnie z ustaleniami producenta i przez okres przez niego wskazany w okresie trwania gwarancji i rękojmi. </w:t>
      </w:r>
    </w:p>
    <w:p w14:paraId="4D3ADF18" w14:textId="77777777" w:rsidR="009D3B7C" w:rsidRPr="00A77FAD" w:rsidRDefault="009D3B7C" w:rsidP="007B5112">
      <w:pPr>
        <w:pStyle w:val="Akapitzlist"/>
        <w:numPr>
          <w:ilvl w:val="0"/>
          <w:numId w:val="13"/>
        </w:numPr>
        <w:tabs>
          <w:tab w:val="left" w:pos="851"/>
        </w:tabs>
        <w:spacing w:before="120" w:after="120" w:line="360" w:lineRule="auto"/>
        <w:ind w:left="397" w:hanging="357"/>
        <w:contextualSpacing w:val="0"/>
        <w:rPr>
          <w:rFonts w:asciiTheme="minorHAnsi" w:hAnsiTheme="minorHAnsi" w:cstheme="minorHAnsi"/>
          <w:b/>
          <w:bCs/>
          <w:color w:val="auto"/>
          <w:sz w:val="24"/>
          <w:szCs w:val="24"/>
          <w:shd w:val="clear" w:color="auto" w:fill="FFFFFF"/>
          <w:lang w:val="pl-PL"/>
        </w:rPr>
      </w:pPr>
      <w:r w:rsidRPr="00A77FAD">
        <w:rPr>
          <w:rFonts w:asciiTheme="minorHAnsi" w:hAnsiTheme="minorHAnsi" w:cstheme="minorHAnsi"/>
          <w:bCs/>
          <w:color w:val="auto"/>
          <w:sz w:val="24"/>
          <w:szCs w:val="24"/>
          <w:shd w:val="clear" w:color="auto" w:fill="FFFFFF"/>
          <w:lang w:val="pl-PL"/>
        </w:rPr>
        <w:t xml:space="preserve">Wszystkie koszty związane z usuwaniem wad w okresie Gwarancji Jakości lub Rękojmi za Wady obciążają Wykonawcę. </w:t>
      </w:r>
    </w:p>
    <w:p w14:paraId="668D74BB" w14:textId="77777777" w:rsidR="009D3B7C" w:rsidRPr="00A77FAD" w:rsidRDefault="009D3B7C" w:rsidP="007B5112">
      <w:pPr>
        <w:pStyle w:val="Akapitzlist"/>
        <w:numPr>
          <w:ilvl w:val="0"/>
          <w:numId w:val="13"/>
        </w:numPr>
        <w:tabs>
          <w:tab w:val="left" w:pos="851"/>
        </w:tabs>
        <w:spacing w:before="120" w:after="120" w:line="360" w:lineRule="auto"/>
        <w:ind w:left="409" w:hanging="369"/>
        <w:contextualSpacing w:val="0"/>
        <w:rPr>
          <w:rFonts w:asciiTheme="minorHAnsi" w:hAnsiTheme="minorHAnsi" w:cstheme="minorHAnsi"/>
          <w:b/>
          <w:bCs/>
          <w:color w:val="auto"/>
          <w:sz w:val="24"/>
          <w:szCs w:val="24"/>
          <w:shd w:val="clear" w:color="auto" w:fill="FFFFFF"/>
          <w:lang w:val="pl-PL"/>
        </w:rPr>
      </w:pPr>
      <w:r w:rsidRPr="00A77FAD">
        <w:rPr>
          <w:rFonts w:asciiTheme="minorHAnsi" w:hAnsiTheme="minorHAnsi" w:cstheme="minorHAnsi"/>
          <w:bCs/>
          <w:color w:val="auto"/>
          <w:sz w:val="24"/>
          <w:szCs w:val="24"/>
          <w:shd w:val="clear" w:color="auto" w:fill="FFFFFF"/>
          <w:lang w:val="pl-PL"/>
        </w:rPr>
        <w:t xml:space="preserve">Zamawiający będzie zawiadamiał Wykonawcę o wykryciu wady telefonicznie, e-mailem lub pisemnie.  </w:t>
      </w:r>
    </w:p>
    <w:p w14:paraId="5BC4220B" w14:textId="77777777" w:rsidR="009D3B7C" w:rsidRPr="00A77FAD" w:rsidRDefault="009D3B7C" w:rsidP="007B5112">
      <w:pPr>
        <w:pStyle w:val="Akapitzlist"/>
        <w:numPr>
          <w:ilvl w:val="0"/>
          <w:numId w:val="13"/>
        </w:numPr>
        <w:tabs>
          <w:tab w:val="left" w:pos="851"/>
        </w:tabs>
        <w:spacing w:before="120" w:after="120" w:line="360" w:lineRule="auto"/>
        <w:ind w:left="397" w:hanging="357"/>
        <w:contextualSpacing w:val="0"/>
        <w:rPr>
          <w:rFonts w:asciiTheme="minorHAnsi" w:hAnsiTheme="minorHAnsi" w:cstheme="minorHAnsi"/>
          <w:b/>
          <w:bCs/>
          <w:color w:val="auto"/>
          <w:sz w:val="24"/>
          <w:szCs w:val="24"/>
          <w:shd w:val="clear" w:color="auto" w:fill="FFFFFF"/>
          <w:lang w:val="pl-PL"/>
        </w:rPr>
      </w:pPr>
      <w:r w:rsidRPr="00A77FAD">
        <w:rPr>
          <w:rFonts w:asciiTheme="minorHAnsi" w:hAnsiTheme="minorHAnsi" w:cstheme="minorHAnsi"/>
          <w:bCs/>
          <w:color w:val="auto"/>
          <w:sz w:val="24"/>
          <w:szCs w:val="24"/>
          <w:shd w:val="clear" w:color="auto" w:fill="FFFFFF"/>
          <w:lang w:val="pl-PL"/>
        </w:rPr>
        <w:t xml:space="preserve">Usunięcie wad uznaje się za skuteczne z chwilą podpisania przez Strony protokołu usunięcia wad. </w:t>
      </w:r>
    </w:p>
    <w:p w14:paraId="0E5AE05B" w14:textId="77777777" w:rsidR="009D3B7C" w:rsidRPr="00A77FAD" w:rsidRDefault="009D3B7C" w:rsidP="007B5112">
      <w:pPr>
        <w:pStyle w:val="Akapitzlist"/>
        <w:numPr>
          <w:ilvl w:val="0"/>
          <w:numId w:val="13"/>
        </w:numPr>
        <w:tabs>
          <w:tab w:val="left" w:pos="851"/>
        </w:tabs>
        <w:spacing w:before="120" w:after="120" w:line="360" w:lineRule="auto"/>
        <w:ind w:left="409" w:hanging="369"/>
        <w:contextualSpacing w:val="0"/>
        <w:rPr>
          <w:rFonts w:asciiTheme="minorHAnsi" w:hAnsiTheme="minorHAnsi" w:cstheme="minorHAnsi"/>
          <w:b/>
          <w:bCs/>
          <w:color w:val="auto"/>
          <w:sz w:val="24"/>
          <w:szCs w:val="24"/>
          <w:shd w:val="clear" w:color="auto" w:fill="FFFFFF"/>
          <w:lang w:val="pl-PL"/>
        </w:rPr>
      </w:pPr>
      <w:r w:rsidRPr="00A77FAD">
        <w:rPr>
          <w:rFonts w:asciiTheme="minorHAnsi" w:hAnsiTheme="minorHAnsi" w:cstheme="minorHAnsi"/>
          <w:bCs/>
          <w:color w:val="auto"/>
          <w:sz w:val="24"/>
          <w:szCs w:val="24"/>
          <w:shd w:val="clear" w:color="auto" w:fill="FFFFFF"/>
          <w:lang w:val="pl-PL"/>
        </w:rPr>
        <w:t xml:space="preserve">Upływ okresu Rękojmi za Wady lub Gwarancji Jakości nie zwalnia Wykonawcy z odpowiedzialności za wady, jeśli zostały zgłoszone Wykonawcy przez upływem tego okresu. </w:t>
      </w:r>
    </w:p>
    <w:p w14:paraId="4F5DCD29" w14:textId="77777777" w:rsidR="009D3B7C" w:rsidRPr="00A77FAD" w:rsidRDefault="009D3B7C" w:rsidP="009D3B7C">
      <w:pPr>
        <w:spacing w:after="16" w:line="360" w:lineRule="auto"/>
        <w:ind w:left="0" w:firstLine="0"/>
        <w:jc w:val="left"/>
        <w:rPr>
          <w:rFonts w:asciiTheme="minorHAnsi" w:eastAsia="Times New Roman" w:hAnsiTheme="minorHAnsi" w:cstheme="minorHAnsi"/>
          <w:color w:val="auto"/>
          <w:sz w:val="24"/>
          <w:szCs w:val="24"/>
          <w:lang w:val="pl-PL"/>
        </w:rPr>
      </w:pPr>
    </w:p>
    <w:p w14:paraId="5C949062" w14:textId="77777777" w:rsidR="009D3B7C" w:rsidRPr="00A77FAD" w:rsidRDefault="009D3B7C" w:rsidP="009D3B7C">
      <w:pPr>
        <w:spacing w:after="9" w:line="360" w:lineRule="auto"/>
        <w:ind w:left="3927" w:right="44"/>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12 Nadzór</w:t>
      </w:r>
    </w:p>
    <w:p w14:paraId="4A73EE6C" w14:textId="77777777" w:rsidR="009D3B7C" w:rsidRPr="00A77FAD" w:rsidRDefault="009D3B7C" w:rsidP="009D3B7C">
      <w:pPr>
        <w:spacing w:after="12" w:line="360" w:lineRule="auto"/>
        <w:ind w:left="4536"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5C8E7183" w14:textId="77777777" w:rsidR="009D3B7C" w:rsidRPr="00A77FAD" w:rsidRDefault="009D3B7C" w:rsidP="009D3B7C">
      <w:pPr>
        <w:numPr>
          <w:ilvl w:val="0"/>
          <w:numId w:val="1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Nadzór z ramienia Zamawiającego nad wykonywaniem przedmiotu umowy prowadzić będą inspektorzy nadzoru inwestorskiego tj. </w:t>
      </w:r>
    </w:p>
    <w:p w14:paraId="5FA584FB" w14:textId="77777777" w:rsidR="009D3B7C" w:rsidRPr="00A77FAD" w:rsidRDefault="009D3B7C" w:rsidP="007B5112">
      <w:pPr>
        <w:numPr>
          <w:ilvl w:val="1"/>
          <w:numId w:val="14"/>
        </w:numPr>
        <w:spacing w:after="6" w:line="360" w:lineRule="auto"/>
        <w:ind w:left="567" w:right="51" w:firstLine="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inspektor branży budowlanej - koordynator inspektorów  </w:t>
      </w:r>
    </w:p>
    <w:p w14:paraId="43F0DA45" w14:textId="1D8F221E" w:rsidR="009D3B7C" w:rsidRPr="00A77FAD" w:rsidRDefault="009D3B7C" w:rsidP="007B5112">
      <w:pPr>
        <w:pStyle w:val="Akapitzlist"/>
        <w:spacing w:after="6" w:line="360" w:lineRule="auto"/>
        <w:ind w:left="1416" w:right="51" w:firstLine="0"/>
        <w:rPr>
          <w:rFonts w:asciiTheme="minorHAnsi" w:eastAsia="Times New Roman" w:hAnsiTheme="minorHAnsi" w:cstheme="minorHAnsi"/>
          <w:color w:val="auto"/>
          <w:sz w:val="24"/>
          <w:szCs w:val="24"/>
          <w:lang w:val="pl-PL"/>
        </w:rPr>
      </w:pPr>
      <w:r w:rsidRPr="00A77FAD">
        <w:rPr>
          <w:rFonts w:asciiTheme="minorHAnsi" w:hAnsiTheme="minorHAnsi" w:cstheme="minorHAnsi"/>
          <w:bCs/>
          <w:color w:val="auto"/>
          <w:sz w:val="24"/>
          <w:szCs w:val="24"/>
          <w:shd w:val="clear" w:color="auto" w:fill="FFFFFF"/>
        </w:rPr>
        <w:t>p. ____________– ________________;</w:t>
      </w:r>
      <w:r w:rsidRPr="00A77FAD">
        <w:rPr>
          <w:rFonts w:asciiTheme="minorHAnsi" w:hAnsiTheme="minorHAnsi" w:cstheme="minorHAnsi"/>
          <w:bCs/>
          <w:color w:val="auto"/>
          <w:sz w:val="24"/>
          <w:szCs w:val="24"/>
          <w:shd w:val="clear" w:color="auto" w:fill="FFFFFF"/>
        </w:rPr>
        <w:tab/>
      </w:r>
      <w:r w:rsidRPr="00A77FAD">
        <w:rPr>
          <w:rFonts w:asciiTheme="minorHAnsi" w:hAnsiTheme="minorHAnsi" w:cstheme="minorHAnsi"/>
          <w:bCs/>
          <w:color w:val="auto"/>
          <w:sz w:val="24"/>
          <w:szCs w:val="24"/>
          <w:shd w:val="clear" w:color="auto" w:fill="FFFFFF"/>
        </w:rPr>
        <w:br/>
        <w:t xml:space="preserve">e-mail </w:t>
      </w:r>
      <w:hyperlink r:id="rId8" w:history="1">
        <w:r w:rsidRPr="00A77FAD">
          <w:rPr>
            <w:rStyle w:val="Hipercze"/>
            <w:rFonts w:asciiTheme="minorHAnsi" w:hAnsiTheme="minorHAnsi" w:cstheme="minorHAnsi"/>
            <w:bCs/>
            <w:color w:val="auto"/>
            <w:sz w:val="24"/>
            <w:szCs w:val="24"/>
            <w:shd w:val="clear" w:color="auto" w:fill="FFFFFF"/>
          </w:rPr>
          <w:t>_____________________________________</w:t>
        </w:r>
      </w:hyperlink>
      <w:r w:rsidRPr="00A77FAD">
        <w:rPr>
          <w:rFonts w:asciiTheme="minorHAnsi" w:hAnsiTheme="minorHAnsi" w:cstheme="minorHAnsi"/>
          <w:bCs/>
          <w:color w:val="auto"/>
          <w:sz w:val="24"/>
          <w:szCs w:val="24"/>
          <w:shd w:val="clear" w:color="auto" w:fill="FFFFFF"/>
        </w:rPr>
        <w:t xml:space="preserve">, </w:t>
      </w:r>
      <w:r w:rsidRPr="00A77FAD">
        <w:rPr>
          <w:rFonts w:asciiTheme="minorHAnsi" w:hAnsiTheme="minorHAnsi" w:cstheme="minorHAnsi"/>
          <w:bCs/>
          <w:color w:val="auto"/>
          <w:sz w:val="24"/>
          <w:szCs w:val="24"/>
          <w:shd w:val="clear" w:color="auto" w:fill="FFFFFF"/>
        </w:rPr>
        <w:tab/>
      </w:r>
      <w:r w:rsidRPr="00A77FAD">
        <w:rPr>
          <w:rFonts w:asciiTheme="minorHAnsi" w:hAnsiTheme="minorHAnsi" w:cstheme="minorHAnsi"/>
          <w:bCs/>
          <w:color w:val="auto"/>
          <w:sz w:val="24"/>
          <w:szCs w:val="24"/>
          <w:shd w:val="clear" w:color="auto" w:fill="FFFFFF"/>
        </w:rPr>
        <w:br/>
        <w:t xml:space="preserve">tel. </w:t>
      </w:r>
      <w:proofErr w:type="spellStart"/>
      <w:r w:rsidRPr="00A77FAD">
        <w:rPr>
          <w:rFonts w:asciiTheme="minorHAnsi" w:hAnsiTheme="minorHAnsi" w:cstheme="minorHAnsi"/>
          <w:bCs/>
          <w:color w:val="auto"/>
          <w:sz w:val="24"/>
          <w:szCs w:val="24"/>
          <w:shd w:val="clear" w:color="auto" w:fill="FFFFFF"/>
        </w:rPr>
        <w:t>kom</w:t>
      </w:r>
      <w:proofErr w:type="spellEnd"/>
      <w:r w:rsidRPr="00A77FAD">
        <w:rPr>
          <w:rFonts w:asciiTheme="minorHAnsi" w:hAnsiTheme="minorHAnsi" w:cstheme="minorHAnsi"/>
          <w:bCs/>
          <w:color w:val="auto"/>
          <w:sz w:val="24"/>
          <w:szCs w:val="24"/>
          <w:shd w:val="clear" w:color="auto" w:fill="FFFFFF"/>
        </w:rPr>
        <w:t xml:space="preserve">. </w:t>
      </w:r>
      <w:r w:rsidRPr="00A77FAD">
        <w:rPr>
          <w:rFonts w:asciiTheme="minorHAnsi" w:hAnsiTheme="minorHAnsi" w:cstheme="minorHAnsi"/>
          <w:bCs/>
          <w:color w:val="auto"/>
          <w:sz w:val="24"/>
          <w:szCs w:val="24"/>
          <w:shd w:val="clear" w:color="auto" w:fill="FFFFFF"/>
          <w:lang w:val="pl-PL"/>
        </w:rPr>
        <w:t>+ 48 _________________</w:t>
      </w:r>
    </w:p>
    <w:p w14:paraId="09F26C80" w14:textId="77777777" w:rsidR="009D3B7C" w:rsidRPr="00A77FAD" w:rsidRDefault="009D3B7C" w:rsidP="007B5112">
      <w:pPr>
        <w:numPr>
          <w:ilvl w:val="1"/>
          <w:numId w:val="14"/>
        </w:numPr>
        <w:spacing w:after="6" w:line="360" w:lineRule="auto"/>
        <w:ind w:left="567" w:right="51" w:firstLine="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inspektor branży elektrycznej </w:t>
      </w:r>
    </w:p>
    <w:p w14:paraId="0E766F0A" w14:textId="3918E3BC" w:rsidR="009D3B7C" w:rsidRPr="00A77FAD" w:rsidRDefault="009D3B7C" w:rsidP="007B5112">
      <w:pPr>
        <w:pStyle w:val="Akapitzlist"/>
        <w:spacing w:after="6" w:line="360" w:lineRule="auto"/>
        <w:ind w:left="1416" w:right="51" w:firstLine="0"/>
        <w:rPr>
          <w:rFonts w:asciiTheme="minorHAnsi" w:eastAsia="Times New Roman" w:hAnsiTheme="minorHAnsi" w:cstheme="minorHAnsi"/>
          <w:color w:val="auto"/>
          <w:sz w:val="24"/>
          <w:szCs w:val="24"/>
        </w:rPr>
      </w:pPr>
      <w:r w:rsidRPr="00A77FAD">
        <w:rPr>
          <w:rFonts w:asciiTheme="minorHAnsi" w:hAnsiTheme="minorHAnsi" w:cstheme="minorHAnsi"/>
          <w:bCs/>
          <w:color w:val="auto"/>
          <w:sz w:val="24"/>
          <w:szCs w:val="24"/>
          <w:shd w:val="clear" w:color="auto" w:fill="FFFFFF"/>
        </w:rPr>
        <w:lastRenderedPageBreak/>
        <w:t>p. ____________– ________________;</w:t>
      </w:r>
      <w:r w:rsidRPr="00A77FAD">
        <w:rPr>
          <w:rFonts w:asciiTheme="minorHAnsi" w:hAnsiTheme="minorHAnsi" w:cstheme="minorHAnsi"/>
          <w:bCs/>
          <w:color w:val="auto"/>
          <w:sz w:val="24"/>
          <w:szCs w:val="24"/>
          <w:shd w:val="clear" w:color="auto" w:fill="FFFFFF"/>
        </w:rPr>
        <w:tab/>
      </w:r>
      <w:r w:rsidRPr="00A77FAD">
        <w:rPr>
          <w:rFonts w:asciiTheme="minorHAnsi" w:hAnsiTheme="minorHAnsi" w:cstheme="minorHAnsi"/>
          <w:bCs/>
          <w:color w:val="auto"/>
          <w:sz w:val="24"/>
          <w:szCs w:val="24"/>
          <w:shd w:val="clear" w:color="auto" w:fill="FFFFFF"/>
        </w:rPr>
        <w:br/>
        <w:t xml:space="preserve">e-mail </w:t>
      </w:r>
      <w:hyperlink r:id="rId9" w:history="1">
        <w:r w:rsidRPr="00A77FAD">
          <w:rPr>
            <w:rStyle w:val="Hipercze"/>
            <w:rFonts w:asciiTheme="minorHAnsi" w:hAnsiTheme="minorHAnsi" w:cstheme="minorHAnsi"/>
            <w:bCs/>
            <w:color w:val="auto"/>
            <w:sz w:val="24"/>
            <w:szCs w:val="24"/>
            <w:shd w:val="clear" w:color="auto" w:fill="FFFFFF"/>
          </w:rPr>
          <w:t>_____________________________________</w:t>
        </w:r>
      </w:hyperlink>
      <w:r w:rsidRPr="00A77FAD">
        <w:rPr>
          <w:rFonts w:asciiTheme="minorHAnsi" w:hAnsiTheme="minorHAnsi" w:cstheme="minorHAnsi"/>
          <w:bCs/>
          <w:color w:val="auto"/>
          <w:sz w:val="24"/>
          <w:szCs w:val="24"/>
          <w:shd w:val="clear" w:color="auto" w:fill="FFFFFF"/>
        </w:rPr>
        <w:t xml:space="preserve">, </w:t>
      </w:r>
      <w:r w:rsidRPr="00A77FAD">
        <w:rPr>
          <w:rFonts w:asciiTheme="minorHAnsi" w:hAnsiTheme="minorHAnsi" w:cstheme="minorHAnsi"/>
          <w:bCs/>
          <w:color w:val="auto"/>
          <w:sz w:val="24"/>
          <w:szCs w:val="24"/>
          <w:shd w:val="clear" w:color="auto" w:fill="FFFFFF"/>
        </w:rPr>
        <w:tab/>
      </w:r>
      <w:r w:rsidRPr="00A77FAD">
        <w:rPr>
          <w:rFonts w:asciiTheme="minorHAnsi" w:hAnsiTheme="minorHAnsi" w:cstheme="minorHAnsi"/>
          <w:bCs/>
          <w:color w:val="auto"/>
          <w:sz w:val="24"/>
          <w:szCs w:val="24"/>
          <w:shd w:val="clear" w:color="auto" w:fill="FFFFFF"/>
        </w:rPr>
        <w:br/>
        <w:t xml:space="preserve">tel. </w:t>
      </w:r>
      <w:proofErr w:type="spellStart"/>
      <w:r w:rsidRPr="00A77FAD">
        <w:rPr>
          <w:rFonts w:asciiTheme="minorHAnsi" w:hAnsiTheme="minorHAnsi" w:cstheme="minorHAnsi"/>
          <w:bCs/>
          <w:color w:val="auto"/>
          <w:sz w:val="24"/>
          <w:szCs w:val="24"/>
          <w:shd w:val="clear" w:color="auto" w:fill="FFFFFF"/>
        </w:rPr>
        <w:t>kom</w:t>
      </w:r>
      <w:proofErr w:type="spellEnd"/>
      <w:r w:rsidRPr="00A77FAD">
        <w:rPr>
          <w:rFonts w:asciiTheme="minorHAnsi" w:hAnsiTheme="minorHAnsi" w:cstheme="minorHAnsi"/>
          <w:bCs/>
          <w:color w:val="auto"/>
          <w:sz w:val="24"/>
          <w:szCs w:val="24"/>
          <w:shd w:val="clear" w:color="auto" w:fill="FFFFFF"/>
        </w:rPr>
        <w:t>. + 48 _________________</w:t>
      </w:r>
    </w:p>
    <w:p w14:paraId="708E8415" w14:textId="77777777" w:rsidR="009D3B7C" w:rsidRPr="00A77FAD" w:rsidRDefault="009D3B7C" w:rsidP="007B5112">
      <w:pPr>
        <w:numPr>
          <w:ilvl w:val="1"/>
          <w:numId w:val="14"/>
        </w:numPr>
        <w:spacing w:after="6" w:line="360" w:lineRule="auto"/>
        <w:ind w:left="567" w:right="51" w:firstLine="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inspektor branży sanitarnej</w:t>
      </w:r>
    </w:p>
    <w:p w14:paraId="683559E2" w14:textId="60B7D1D3" w:rsidR="009D3B7C" w:rsidRPr="00A77FAD" w:rsidRDefault="009D3B7C" w:rsidP="007B5112">
      <w:pPr>
        <w:pStyle w:val="Akapitzlist"/>
        <w:spacing w:after="6" w:line="360" w:lineRule="auto"/>
        <w:ind w:left="1416" w:right="51" w:firstLine="0"/>
        <w:rPr>
          <w:rFonts w:asciiTheme="minorHAnsi" w:eastAsia="Times New Roman" w:hAnsiTheme="minorHAnsi" w:cstheme="minorHAnsi"/>
          <w:color w:val="auto"/>
          <w:sz w:val="24"/>
          <w:szCs w:val="24"/>
          <w:lang w:val="pl-PL"/>
        </w:rPr>
      </w:pPr>
      <w:r w:rsidRPr="00A77FAD">
        <w:rPr>
          <w:rFonts w:asciiTheme="minorHAnsi" w:hAnsiTheme="minorHAnsi" w:cstheme="minorHAnsi"/>
          <w:bCs/>
          <w:color w:val="auto"/>
          <w:sz w:val="24"/>
          <w:szCs w:val="24"/>
          <w:shd w:val="clear" w:color="auto" w:fill="FFFFFF"/>
        </w:rPr>
        <w:t>p. ____________– ________________;</w:t>
      </w:r>
      <w:r w:rsidRPr="00A77FAD">
        <w:rPr>
          <w:rFonts w:asciiTheme="minorHAnsi" w:hAnsiTheme="minorHAnsi" w:cstheme="minorHAnsi"/>
          <w:bCs/>
          <w:color w:val="auto"/>
          <w:sz w:val="24"/>
          <w:szCs w:val="24"/>
          <w:shd w:val="clear" w:color="auto" w:fill="FFFFFF"/>
        </w:rPr>
        <w:tab/>
      </w:r>
      <w:r w:rsidRPr="00A77FAD">
        <w:rPr>
          <w:rFonts w:asciiTheme="minorHAnsi" w:hAnsiTheme="minorHAnsi" w:cstheme="minorHAnsi"/>
          <w:bCs/>
          <w:color w:val="auto"/>
          <w:sz w:val="24"/>
          <w:szCs w:val="24"/>
          <w:shd w:val="clear" w:color="auto" w:fill="FFFFFF"/>
        </w:rPr>
        <w:br/>
        <w:t xml:space="preserve">e-mail </w:t>
      </w:r>
      <w:hyperlink r:id="rId10" w:history="1">
        <w:r w:rsidRPr="00A77FAD">
          <w:rPr>
            <w:rStyle w:val="Hipercze"/>
            <w:rFonts w:asciiTheme="minorHAnsi" w:hAnsiTheme="minorHAnsi" w:cstheme="minorHAnsi"/>
            <w:bCs/>
            <w:color w:val="auto"/>
            <w:sz w:val="24"/>
            <w:szCs w:val="24"/>
            <w:shd w:val="clear" w:color="auto" w:fill="FFFFFF"/>
          </w:rPr>
          <w:t>_____________________________________</w:t>
        </w:r>
      </w:hyperlink>
      <w:r w:rsidRPr="00A77FAD">
        <w:rPr>
          <w:rFonts w:asciiTheme="minorHAnsi" w:hAnsiTheme="minorHAnsi" w:cstheme="minorHAnsi"/>
          <w:bCs/>
          <w:color w:val="auto"/>
          <w:sz w:val="24"/>
          <w:szCs w:val="24"/>
          <w:shd w:val="clear" w:color="auto" w:fill="FFFFFF"/>
        </w:rPr>
        <w:t xml:space="preserve">, </w:t>
      </w:r>
      <w:r w:rsidRPr="00A77FAD">
        <w:rPr>
          <w:rFonts w:asciiTheme="minorHAnsi" w:hAnsiTheme="minorHAnsi" w:cstheme="minorHAnsi"/>
          <w:bCs/>
          <w:color w:val="auto"/>
          <w:sz w:val="24"/>
          <w:szCs w:val="24"/>
          <w:shd w:val="clear" w:color="auto" w:fill="FFFFFF"/>
        </w:rPr>
        <w:tab/>
      </w:r>
      <w:r w:rsidRPr="00A77FAD">
        <w:rPr>
          <w:rFonts w:asciiTheme="minorHAnsi" w:hAnsiTheme="minorHAnsi" w:cstheme="minorHAnsi"/>
          <w:bCs/>
          <w:color w:val="auto"/>
          <w:sz w:val="24"/>
          <w:szCs w:val="24"/>
          <w:shd w:val="clear" w:color="auto" w:fill="FFFFFF"/>
        </w:rPr>
        <w:br/>
        <w:t xml:space="preserve">tel. </w:t>
      </w:r>
      <w:proofErr w:type="spellStart"/>
      <w:r w:rsidRPr="00A77FAD">
        <w:rPr>
          <w:rFonts w:asciiTheme="minorHAnsi" w:hAnsiTheme="minorHAnsi" w:cstheme="minorHAnsi"/>
          <w:bCs/>
          <w:color w:val="auto"/>
          <w:sz w:val="24"/>
          <w:szCs w:val="24"/>
          <w:shd w:val="clear" w:color="auto" w:fill="FFFFFF"/>
        </w:rPr>
        <w:t>kom</w:t>
      </w:r>
      <w:proofErr w:type="spellEnd"/>
      <w:r w:rsidRPr="00A77FAD">
        <w:rPr>
          <w:rFonts w:asciiTheme="minorHAnsi" w:hAnsiTheme="minorHAnsi" w:cstheme="minorHAnsi"/>
          <w:bCs/>
          <w:color w:val="auto"/>
          <w:sz w:val="24"/>
          <w:szCs w:val="24"/>
          <w:shd w:val="clear" w:color="auto" w:fill="FFFFFF"/>
        </w:rPr>
        <w:t xml:space="preserve">. </w:t>
      </w:r>
      <w:r w:rsidRPr="00A77FAD">
        <w:rPr>
          <w:rFonts w:asciiTheme="minorHAnsi" w:hAnsiTheme="minorHAnsi" w:cstheme="minorHAnsi"/>
          <w:bCs/>
          <w:color w:val="auto"/>
          <w:sz w:val="24"/>
          <w:szCs w:val="24"/>
          <w:shd w:val="clear" w:color="auto" w:fill="FFFFFF"/>
          <w:lang w:val="pl-PL"/>
        </w:rPr>
        <w:t>+ 48 _________________</w:t>
      </w:r>
    </w:p>
    <w:p w14:paraId="61C6248B" w14:textId="77777777" w:rsidR="009D3B7C" w:rsidRPr="00A77FAD" w:rsidRDefault="009D3B7C" w:rsidP="007B5112">
      <w:pPr>
        <w:spacing w:after="6" w:line="360" w:lineRule="auto"/>
        <w:ind w:right="51"/>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Inspektor nadzoru działa w zakresie określonym w art. 25 i art. 26 ustawy Prawo budowlane.</w:t>
      </w:r>
    </w:p>
    <w:p w14:paraId="0974C27D" w14:textId="5A016941" w:rsidR="009D3B7C" w:rsidRPr="00A77FAD" w:rsidRDefault="009D3B7C" w:rsidP="007B5112">
      <w:pPr>
        <w:spacing w:after="6" w:line="360" w:lineRule="auto"/>
        <w:ind w:right="5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Inspektor nadzoru  uprawniony jest do wydawania Wykonawcy poleceń z</w:t>
      </w:r>
      <w:r w:rsidR="007B5112" w:rsidRPr="00A77FAD">
        <w:rPr>
          <w:rFonts w:asciiTheme="minorHAnsi" w:eastAsia="Times New Roman" w:hAnsiTheme="minorHAnsi" w:cstheme="minorHAnsi"/>
          <w:color w:val="auto"/>
          <w:sz w:val="24"/>
          <w:szCs w:val="24"/>
          <w:lang w:val="pl-PL"/>
        </w:rPr>
        <w:t xml:space="preserve">wiązanych </w:t>
      </w:r>
      <w:r w:rsidRPr="00A77FAD">
        <w:rPr>
          <w:rFonts w:asciiTheme="minorHAnsi" w:eastAsia="Times New Roman" w:hAnsiTheme="minorHAnsi" w:cstheme="minorHAnsi"/>
          <w:color w:val="auto"/>
          <w:sz w:val="24"/>
          <w:szCs w:val="24"/>
          <w:lang w:val="pl-PL"/>
        </w:rPr>
        <w:t>z jakością i ilością robót, które są niezbędne do prawidłowego wykonania przedmiotu umowy. Inspektor nadzoru nie posiada pełnomocnictwa do podejmowania w imieniu Zamawiającego decyzji powodujących zmianę przedmiotu umowy lub niosących skutki finansowe wykraczające poza zakres robót objętych projektem i powodujących zwiększenie wynagrodzenia umownego Wykonawcy, z wyjątkiem sytuacji zagrażających życiu lub zdrowiu osób lub grożących powstaniem straty o znaczących rozmiarach w mieniu Zamawiającego, z tym zastrzeżeniem, że w żadnym przypadku nie dotyczy to zwiększenia wynagrodzenia Wykonawcy.</w:t>
      </w:r>
    </w:p>
    <w:p w14:paraId="5F55EEA7" w14:textId="32B94194" w:rsidR="009D3B7C" w:rsidRPr="00A77FAD" w:rsidRDefault="0038319B" w:rsidP="007B5112">
      <w:pPr>
        <w:spacing w:after="6" w:line="360" w:lineRule="auto"/>
        <w:ind w:right="5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Nadzór </w:t>
      </w:r>
      <w:r w:rsidR="009D3B7C" w:rsidRPr="00A77FAD">
        <w:rPr>
          <w:rFonts w:asciiTheme="minorHAnsi" w:eastAsia="Times New Roman" w:hAnsiTheme="minorHAnsi" w:cstheme="minorHAnsi"/>
          <w:color w:val="auto"/>
          <w:sz w:val="24"/>
          <w:szCs w:val="24"/>
          <w:lang w:val="pl-PL"/>
        </w:rPr>
        <w:t>autorski sprawuje projektant: ……………………………………………………………</w:t>
      </w:r>
    </w:p>
    <w:p w14:paraId="7EB1742D" w14:textId="77777777" w:rsidR="009D3B7C" w:rsidRPr="00A77FAD" w:rsidRDefault="009D3B7C" w:rsidP="009D3B7C">
      <w:pPr>
        <w:numPr>
          <w:ilvl w:val="0"/>
          <w:numId w:val="1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zobowiązany jest na swój koszt powołać osobę,  która będzie pełnić funkcję kierownika robót budowlanych w specjalności:</w:t>
      </w:r>
    </w:p>
    <w:p w14:paraId="78C2D7AF" w14:textId="77777777" w:rsidR="009D3B7C" w:rsidRPr="00A77FAD" w:rsidRDefault="009D3B7C" w:rsidP="009D23CB">
      <w:pPr>
        <w:numPr>
          <w:ilvl w:val="1"/>
          <w:numId w:val="14"/>
        </w:numPr>
        <w:spacing w:after="6" w:line="360" w:lineRule="auto"/>
        <w:ind w:left="567" w:right="51" w:firstLine="357"/>
        <w:rPr>
          <w:rFonts w:asciiTheme="minorHAnsi" w:eastAsia="Times New Roman" w:hAnsiTheme="minorHAnsi" w:cstheme="minorHAnsi"/>
          <w:color w:val="auto"/>
          <w:sz w:val="24"/>
          <w:szCs w:val="24"/>
          <w:lang w:val="pl-PL"/>
        </w:rPr>
      </w:pPr>
      <w:proofErr w:type="spellStart"/>
      <w:r w:rsidRPr="00A77FAD">
        <w:rPr>
          <w:rFonts w:asciiTheme="minorHAnsi" w:eastAsia="Times New Roman" w:hAnsiTheme="minorHAnsi" w:cstheme="minorHAnsi"/>
          <w:color w:val="auto"/>
          <w:sz w:val="24"/>
          <w:szCs w:val="24"/>
          <w:lang w:val="pl-PL"/>
        </w:rPr>
        <w:t>Konstrukcyjno</w:t>
      </w:r>
      <w:proofErr w:type="spellEnd"/>
      <w:r w:rsidRPr="00A77FAD">
        <w:rPr>
          <w:rFonts w:asciiTheme="minorHAnsi" w:eastAsia="Times New Roman" w:hAnsiTheme="minorHAnsi" w:cstheme="minorHAnsi"/>
          <w:color w:val="auto"/>
          <w:sz w:val="24"/>
          <w:szCs w:val="24"/>
          <w:lang w:val="pl-PL"/>
        </w:rPr>
        <w:t xml:space="preserve"> – budowlanych………………………………</w:t>
      </w:r>
    </w:p>
    <w:p w14:paraId="65D93FCB" w14:textId="77777777" w:rsidR="009D3B7C" w:rsidRPr="00A77FAD" w:rsidRDefault="009D3B7C" w:rsidP="009D3B7C">
      <w:pPr>
        <w:spacing w:after="6" w:line="360" w:lineRule="auto"/>
        <w:ind w:left="1416" w:right="51" w:firstLine="0"/>
        <w:rPr>
          <w:rFonts w:asciiTheme="minorHAnsi" w:eastAsia="Times New Roman" w:hAnsiTheme="minorHAnsi" w:cstheme="minorHAnsi"/>
          <w:color w:val="auto"/>
          <w:sz w:val="24"/>
          <w:szCs w:val="24"/>
          <w:lang w:val="pl-PL"/>
        </w:rPr>
      </w:pPr>
      <w:r w:rsidRPr="00A77FAD">
        <w:rPr>
          <w:rFonts w:asciiTheme="minorHAnsi" w:hAnsiTheme="minorHAnsi" w:cstheme="minorHAnsi"/>
          <w:bCs/>
          <w:color w:val="auto"/>
          <w:sz w:val="24"/>
          <w:szCs w:val="24"/>
          <w:shd w:val="clear" w:color="auto" w:fill="FFFFFF"/>
        </w:rPr>
        <w:t>p. ____________– ________________;</w:t>
      </w:r>
      <w:r w:rsidRPr="00A77FAD">
        <w:rPr>
          <w:rFonts w:asciiTheme="minorHAnsi" w:hAnsiTheme="minorHAnsi" w:cstheme="minorHAnsi"/>
          <w:bCs/>
          <w:color w:val="auto"/>
          <w:sz w:val="24"/>
          <w:szCs w:val="24"/>
          <w:shd w:val="clear" w:color="auto" w:fill="FFFFFF"/>
        </w:rPr>
        <w:tab/>
      </w:r>
      <w:r w:rsidRPr="00A77FAD">
        <w:rPr>
          <w:rFonts w:asciiTheme="minorHAnsi" w:hAnsiTheme="minorHAnsi" w:cstheme="minorHAnsi"/>
          <w:bCs/>
          <w:color w:val="auto"/>
          <w:sz w:val="24"/>
          <w:szCs w:val="24"/>
          <w:shd w:val="clear" w:color="auto" w:fill="FFFFFF"/>
        </w:rPr>
        <w:br/>
        <w:t xml:space="preserve">e-mail </w:t>
      </w:r>
      <w:hyperlink r:id="rId11" w:history="1">
        <w:r w:rsidRPr="00A77FAD">
          <w:rPr>
            <w:rStyle w:val="Hipercze"/>
            <w:rFonts w:asciiTheme="minorHAnsi" w:hAnsiTheme="minorHAnsi" w:cstheme="minorHAnsi"/>
            <w:bCs/>
            <w:color w:val="auto"/>
            <w:sz w:val="24"/>
            <w:szCs w:val="24"/>
            <w:shd w:val="clear" w:color="auto" w:fill="FFFFFF"/>
          </w:rPr>
          <w:t>_____________________________________</w:t>
        </w:r>
      </w:hyperlink>
      <w:r w:rsidRPr="00A77FAD">
        <w:rPr>
          <w:rFonts w:asciiTheme="minorHAnsi" w:hAnsiTheme="minorHAnsi" w:cstheme="minorHAnsi"/>
          <w:bCs/>
          <w:color w:val="auto"/>
          <w:sz w:val="24"/>
          <w:szCs w:val="24"/>
          <w:shd w:val="clear" w:color="auto" w:fill="FFFFFF"/>
        </w:rPr>
        <w:t xml:space="preserve">, </w:t>
      </w:r>
      <w:r w:rsidRPr="00A77FAD">
        <w:rPr>
          <w:rFonts w:asciiTheme="minorHAnsi" w:hAnsiTheme="minorHAnsi" w:cstheme="minorHAnsi"/>
          <w:bCs/>
          <w:color w:val="auto"/>
          <w:sz w:val="24"/>
          <w:szCs w:val="24"/>
          <w:shd w:val="clear" w:color="auto" w:fill="FFFFFF"/>
        </w:rPr>
        <w:tab/>
      </w:r>
      <w:r w:rsidRPr="00A77FAD">
        <w:rPr>
          <w:rFonts w:asciiTheme="minorHAnsi" w:hAnsiTheme="minorHAnsi" w:cstheme="minorHAnsi"/>
          <w:bCs/>
          <w:color w:val="auto"/>
          <w:sz w:val="24"/>
          <w:szCs w:val="24"/>
          <w:shd w:val="clear" w:color="auto" w:fill="FFFFFF"/>
        </w:rPr>
        <w:br/>
        <w:t xml:space="preserve">tel. </w:t>
      </w:r>
      <w:proofErr w:type="spellStart"/>
      <w:r w:rsidRPr="00A77FAD">
        <w:rPr>
          <w:rFonts w:asciiTheme="minorHAnsi" w:hAnsiTheme="minorHAnsi" w:cstheme="minorHAnsi"/>
          <w:bCs/>
          <w:color w:val="auto"/>
          <w:sz w:val="24"/>
          <w:szCs w:val="24"/>
          <w:shd w:val="clear" w:color="auto" w:fill="FFFFFF"/>
        </w:rPr>
        <w:t>kom</w:t>
      </w:r>
      <w:proofErr w:type="spellEnd"/>
      <w:r w:rsidRPr="00A77FAD">
        <w:rPr>
          <w:rFonts w:asciiTheme="minorHAnsi" w:hAnsiTheme="minorHAnsi" w:cstheme="minorHAnsi"/>
          <w:bCs/>
          <w:color w:val="auto"/>
          <w:sz w:val="24"/>
          <w:szCs w:val="24"/>
          <w:shd w:val="clear" w:color="auto" w:fill="FFFFFF"/>
        </w:rPr>
        <w:t>. + 48 _________________</w:t>
      </w:r>
    </w:p>
    <w:p w14:paraId="5A714C40" w14:textId="77777777" w:rsidR="009D3B7C" w:rsidRPr="00A77FAD" w:rsidRDefault="009D3B7C" w:rsidP="009D3B7C">
      <w:pPr>
        <w:numPr>
          <w:ilvl w:val="1"/>
          <w:numId w:val="14"/>
        </w:numPr>
        <w:spacing w:after="6" w:line="360" w:lineRule="auto"/>
        <w:ind w:left="567" w:right="51" w:firstLine="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Instalacyjnej w zakresie sieci, instalacji i urządzeń elektrycznych i</w:t>
      </w:r>
    </w:p>
    <w:p w14:paraId="4787169B" w14:textId="6FBDF79E" w:rsidR="009D3B7C" w:rsidRPr="00A77FAD" w:rsidRDefault="009D23CB" w:rsidP="009D3B7C">
      <w:pPr>
        <w:spacing w:after="6" w:line="360" w:lineRule="auto"/>
        <w:ind w:left="924" w:right="51"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r w:rsidR="009D3B7C" w:rsidRPr="00A77FAD">
        <w:rPr>
          <w:rFonts w:asciiTheme="minorHAnsi" w:eastAsia="Times New Roman" w:hAnsiTheme="minorHAnsi" w:cstheme="minorHAnsi"/>
          <w:color w:val="auto"/>
          <w:sz w:val="24"/>
          <w:szCs w:val="24"/>
          <w:lang w:val="pl-PL"/>
        </w:rPr>
        <w:t xml:space="preserve">elektroenergetycznych </w:t>
      </w:r>
    </w:p>
    <w:p w14:paraId="247B0C9B" w14:textId="77777777" w:rsidR="009D3B7C" w:rsidRPr="00A77FAD" w:rsidRDefault="009D3B7C" w:rsidP="009D23CB">
      <w:pPr>
        <w:spacing w:after="6" w:line="360" w:lineRule="auto"/>
        <w:ind w:left="1416" w:right="51" w:firstLine="0"/>
        <w:rPr>
          <w:rFonts w:asciiTheme="minorHAnsi" w:eastAsia="Times New Roman" w:hAnsiTheme="minorHAnsi" w:cstheme="minorHAnsi"/>
          <w:color w:val="auto"/>
          <w:sz w:val="24"/>
          <w:szCs w:val="24"/>
        </w:rPr>
      </w:pPr>
      <w:r w:rsidRPr="00A77FAD">
        <w:rPr>
          <w:rFonts w:asciiTheme="minorHAnsi" w:hAnsiTheme="minorHAnsi" w:cstheme="minorHAnsi"/>
          <w:bCs/>
          <w:color w:val="auto"/>
          <w:sz w:val="24"/>
          <w:szCs w:val="24"/>
          <w:shd w:val="clear" w:color="auto" w:fill="FFFFFF"/>
          <w:lang w:val="pl-PL"/>
        </w:rPr>
        <w:t>p. ____________– ________________;</w:t>
      </w:r>
      <w:r w:rsidRPr="00A77FAD">
        <w:rPr>
          <w:rFonts w:asciiTheme="minorHAnsi" w:hAnsiTheme="minorHAnsi" w:cstheme="minorHAnsi"/>
          <w:bCs/>
          <w:color w:val="auto"/>
          <w:sz w:val="24"/>
          <w:szCs w:val="24"/>
          <w:shd w:val="clear" w:color="auto" w:fill="FFFFFF"/>
          <w:lang w:val="pl-PL"/>
        </w:rPr>
        <w:tab/>
      </w:r>
      <w:r w:rsidRPr="00A77FAD">
        <w:rPr>
          <w:rFonts w:asciiTheme="minorHAnsi" w:hAnsiTheme="minorHAnsi" w:cstheme="minorHAnsi"/>
          <w:bCs/>
          <w:color w:val="auto"/>
          <w:sz w:val="24"/>
          <w:szCs w:val="24"/>
          <w:shd w:val="clear" w:color="auto" w:fill="FFFFFF"/>
          <w:lang w:val="pl-PL"/>
        </w:rPr>
        <w:br/>
        <w:t xml:space="preserve">e-mail </w:t>
      </w:r>
      <w:hyperlink r:id="rId12" w:history="1">
        <w:r w:rsidRPr="00A77FAD">
          <w:rPr>
            <w:rStyle w:val="Hipercze"/>
            <w:rFonts w:asciiTheme="minorHAnsi" w:hAnsiTheme="minorHAnsi" w:cstheme="minorHAnsi"/>
            <w:bCs/>
            <w:color w:val="auto"/>
            <w:sz w:val="24"/>
            <w:szCs w:val="24"/>
            <w:shd w:val="clear" w:color="auto" w:fill="FFFFFF"/>
            <w:lang w:val="pl-PL"/>
          </w:rPr>
          <w:t>_____________________________________</w:t>
        </w:r>
      </w:hyperlink>
      <w:r w:rsidRPr="00A77FAD">
        <w:rPr>
          <w:rFonts w:asciiTheme="minorHAnsi" w:hAnsiTheme="minorHAnsi" w:cstheme="minorHAnsi"/>
          <w:bCs/>
          <w:color w:val="auto"/>
          <w:sz w:val="24"/>
          <w:szCs w:val="24"/>
          <w:shd w:val="clear" w:color="auto" w:fill="FFFFFF"/>
          <w:lang w:val="pl-PL"/>
        </w:rPr>
        <w:t xml:space="preserve">, </w:t>
      </w:r>
      <w:r w:rsidRPr="00A77FAD">
        <w:rPr>
          <w:rFonts w:asciiTheme="minorHAnsi" w:hAnsiTheme="minorHAnsi" w:cstheme="minorHAnsi"/>
          <w:bCs/>
          <w:color w:val="auto"/>
          <w:sz w:val="24"/>
          <w:szCs w:val="24"/>
          <w:shd w:val="clear" w:color="auto" w:fill="FFFFFF"/>
          <w:lang w:val="pl-PL"/>
        </w:rPr>
        <w:tab/>
      </w:r>
      <w:r w:rsidRPr="00A77FAD">
        <w:rPr>
          <w:rFonts w:asciiTheme="minorHAnsi" w:hAnsiTheme="minorHAnsi" w:cstheme="minorHAnsi"/>
          <w:bCs/>
          <w:color w:val="auto"/>
          <w:sz w:val="24"/>
          <w:szCs w:val="24"/>
          <w:shd w:val="clear" w:color="auto" w:fill="FFFFFF"/>
          <w:lang w:val="pl-PL"/>
        </w:rPr>
        <w:br/>
        <w:t xml:space="preserve">tel. kom. </w:t>
      </w:r>
      <w:r w:rsidRPr="00A77FAD">
        <w:rPr>
          <w:rFonts w:asciiTheme="minorHAnsi" w:hAnsiTheme="minorHAnsi" w:cstheme="minorHAnsi"/>
          <w:bCs/>
          <w:color w:val="auto"/>
          <w:sz w:val="24"/>
          <w:szCs w:val="24"/>
          <w:shd w:val="clear" w:color="auto" w:fill="FFFFFF"/>
        </w:rPr>
        <w:t>+ 48 _________________</w:t>
      </w:r>
    </w:p>
    <w:p w14:paraId="3EDB3ECD" w14:textId="018D645F" w:rsidR="009D3B7C" w:rsidRPr="00A77FAD" w:rsidRDefault="009D3B7C" w:rsidP="006F3C6D">
      <w:pPr>
        <w:numPr>
          <w:ilvl w:val="1"/>
          <w:numId w:val="14"/>
        </w:numPr>
        <w:spacing w:after="6" w:line="360" w:lineRule="auto"/>
        <w:ind w:left="1276" w:right="51" w:hanging="352"/>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Instalacyjnej w zakresie sieci, </w:t>
      </w:r>
      <w:r w:rsidR="009D23CB" w:rsidRPr="00A77FAD">
        <w:rPr>
          <w:rFonts w:asciiTheme="minorHAnsi" w:eastAsia="Times New Roman" w:hAnsiTheme="minorHAnsi" w:cstheme="minorHAnsi"/>
          <w:color w:val="auto"/>
          <w:sz w:val="24"/>
          <w:szCs w:val="24"/>
          <w:lang w:val="pl-PL"/>
        </w:rPr>
        <w:t>instalacji i urządzeń cieplnych</w:t>
      </w:r>
      <w:r w:rsidRPr="00A77FAD">
        <w:rPr>
          <w:rFonts w:asciiTheme="minorHAnsi" w:eastAsia="Times New Roman" w:hAnsiTheme="minorHAnsi" w:cstheme="minorHAnsi"/>
          <w:color w:val="auto"/>
          <w:sz w:val="24"/>
          <w:szCs w:val="24"/>
          <w:lang w:val="pl-PL"/>
        </w:rPr>
        <w:t xml:space="preserve">, </w:t>
      </w:r>
      <w:r w:rsidR="009D23CB" w:rsidRPr="00A77FAD">
        <w:rPr>
          <w:rFonts w:asciiTheme="minorHAnsi" w:eastAsia="Times New Roman" w:hAnsiTheme="minorHAnsi" w:cstheme="minorHAnsi"/>
          <w:color w:val="auto"/>
          <w:sz w:val="24"/>
          <w:szCs w:val="24"/>
          <w:lang w:val="pl-PL"/>
        </w:rPr>
        <w:t xml:space="preserve">                                        w</w:t>
      </w:r>
      <w:r w:rsidRPr="00A77FAD">
        <w:rPr>
          <w:rFonts w:asciiTheme="minorHAnsi" w:eastAsia="Times New Roman" w:hAnsiTheme="minorHAnsi" w:cstheme="minorHAnsi"/>
          <w:color w:val="auto"/>
          <w:sz w:val="24"/>
          <w:szCs w:val="24"/>
          <w:lang w:val="pl-PL"/>
        </w:rPr>
        <w:t>odociągowych i kanalizacyjnych……………….</w:t>
      </w:r>
    </w:p>
    <w:p w14:paraId="7C051756" w14:textId="77777777" w:rsidR="009D3B7C" w:rsidRPr="00A77FAD" w:rsidRDefault="009D3B7C" w:rsidP="009D23CB">
      <w:pPr>
        <w:spacing w:after="6" w:line="360" w:lineRule="auto"/>
        <w:ind w:left="1416" w:right="51" w:firstLine="0"/>
        <w:rPr>
          <w:rFonts w:asciiTheme="minorHAnsi" w:eastAsia="Times New Roman" w:hAnsiTheme="minorHAnsi" w:cstheme="minorHAnsi"/>
          <w:color w:val="auto"/>
          <w:sz w:val="24"/>
          <w:szCs w:val="24"/>
          <w:lang w:val="pl-PL"/>
        </w:rPr>
      </w:pPr>
      <w:r w:rsidRPr="00A77FAD">
        <w:rPr>
          <w:rFonts w:asciiTheme="minorHAnsi" w:hAnsiTheme="minorHAnsi" w:cstheme="minorHAnsi"/>
          <w:bCs/>
          <w:color w:val="auto"/>
          <w:sz w:val="24"/>
          <w:szCs w:val="24"/>
          <w:shd w:val="clear" w:color="auto" w:fill="FFFFFF"/>
        </w:rPr>
        <w:lastRenderedPageBreak/>
        <w:t>p. ____________– ________________;</w:t>
      </w:r>
      <w:r w:rsidRPr="00A77FAD">
        <w:rPr>
          <w:rFonts w:asciiTheme="minorHAnsi" w:hAnsiTheme="minorHAnsi" w:cstheme="minorHAnsi"/>
          <w:bCs/>
          <w:color w:val="auto"/>
          <w:sz w:val="24"/>
          <w:szCs w:val="24"/>
          <w:shd w:val="clear" w:color="auto" w:fill="FFFFFF"/>
        </w:rPr>
        <w:tab/>
      </w:r>
      <w:r w:rsidRPr="00A77FAD">
        <w:rPr>
          <w:rFonts w:asciiTheme="minorHAnsi" w:hAnsiTheme="minorHAnsi" w:cstheme="minorHAnsi"/>
          <w:bCs/>
          <w:color w:val="auto"/>
          <w:sz w:val="24"/>
          <w:szCs w:val="24"/>
          <w:shd w:val="clear" w:color="auto" w:fill="FFFFFF"/>
        </w:rPr>
        <w:br/>
        <w:t xml:space="preserve">e-mail </w:t>
      </w:r>
      <w:hyperlink r:id="rId13" w:history="1">
        <w:r w:rsidRPr="00A77FAD">
          <w:rPr>
            <w:rStyle w:val="Hipercze"/>
            <w:rFonts w:asciiTheme="minorHAnsi" w:hAnsiTheme="minorHAnsi" w:cstheme="minorHAnsi"/>
            <w:bCs/>
            <w:color w:val="auto"/>
            <w:sz w:val="24"/>
            <w:szCs w:val="24"/>
            <w:shd w:val="clear" w:color="auto" w:fill="FFFFFF"/>
          </w:rPr>
          <w:t>_____________________________________</w:t>
        </w:r>
      </w:hyperlink>
      <w:r w:rsidRPr="00A77FAD">
        <w:rPr>
          <w:rFonts w:asciiTheme="minorHAnsi" w:hAnsiTheme="minorHAnsi" w:cstheme="minorHAnsi"/>
          <w:bCs/>
          <w:color w:val="auto"/>
          <w:sz w:val="24"/>
          <w:szCs w:val="24"/>
          <w:shd w:val="clear" w:color="auto" w:fill="FFFFFF"/>
        </w:rPr>
        <w:t xml:space="preserve">, </w:t>
      </w:r>
      <w:r w:rsidRPr="00A77FAD">
        <w:rPr>
          <w:rFonts w:asciiTheme="minorHAnsi" w:hAnsiTheme="minorHAnsi" w:cstheme="minorHAnsi"/>
          <w:bCs/>
          <w:color w:val="auto"/>
          <w:sz w:val="24"/>
          <w:szCs w:val="24"/>
          <w:shd w:val="clear" w:color="auto" w:fill="FFFFFF"/>
        </w:rPr>
        <w:tab/>
      </w:r>
      <w:r w:rsidRPr="00A77FAD">
        <w:rPr>
          <w:rFonts w:asciiTheme="minorHAnsi" w:hAnsiTheme="minorHAnsi" w:cstheme="minorHAnsi"/>
          <w:bCs/>
          <w:color w:val="auto"/>
          <w:sz w:val="24"/>
          <w:szCs w:val="24"/>
          <w:shd w:val="clear" w:color="auto" w:fill="FFFFFF"/>
        </w:rPr>
        <w:br/>
        <w:t xml:space="preserve">tel. </w:t>
      </w:r>
      <w:proofErr w:type="spellStart"/>
      <w:r w:rsidRPr="00A77FAD">
        <w:rPr>
          <w:rFonts w:asciiTheme="minorHAnsi" w:hAnsiTheme="minorHAnsi" w:cstheme="minorHAnsi"/>
          <w:bCs/>
          <w:color w:val="auto"/>
          <w:sz w:val="24"/>
          <w:szCs w:val="24"/>
          <w:shd w:val="clear" w:color="auto" w:fill="FFFFFF"/>
        </w:rPr>
        <w:t>kom</w:t>
      </w:r>
      <w:proofErr w:type="spellEnd"/>
      <w:r w:rsidRPr="00A77FAD">
        <w:rPr>
          <w:rFonts w:asciiTheme="minorHAnsi" w:hAnsiTheme="minorHAnsi" w:cstheme="minorHAnsi"/>
          <w:bCs/>
          <w:color w:val="auto"/>
          <w:sz w:val="24"/>
          <w:szCs w:val="24"/>
          <w:shd w:val="clear" w:color="auto" w:fill="FFFFFF"/>
        </w:rPr>
        <w:t xml:space="preserve">. </w:t>
      </w:r>
      <w:r w:rsidRPr="00A77FAD">
        <w:rPr>
          <w:rFonts w:asciiTheme="minorHAnsi" w:hAnsiTheme="minorHAnsi" w:cstheme="minorHAnsi"/>
          <w:bCs/>
          <w:color w:val="auto"/>
          <w:sz w:val="24"/>
          <w:szCs w:val="24"/>
          <w:shd w:val="clear" w:color="auto" w:fill="FFFFFF"/>
          <w:lang w:val="pl-PL"/>
        </w:rPr>
        <w:t>+ 48 _________________</w:t>
      </w:r>
    </w:p>
    <w:p w14:paraId="6A5D286A" w14:textId="77777777" w:rsidR="009D3B7C" w:rsidRPr="00A77FAD" w:rsidRDefault="009D3B7C" w:rsidP="009D3B7C">
      <w:pPr>
        <w:spacing w:after="6" w:line="360" w:lineRule="auto"/>
        <w:ind w:left="924" w:right="51" w:firstLine="0"/>
        <w:rPr>
          <w:rFonts w:asciiTheme="minorHAnsi" w:eastAsia="Times New Roman" w:hAnsiTheme="minorHAnsi" w:cstheme="minorHAnsi"/>
          <w:color w:val="auto"/>
          <w:sz w:val="24"/>
          <w:szCs w:val="24"/>
          <w:lang w:val="pl-PL"/>
        </w:rPr>
      </w:pPr>
    </w:p>
    <w:p w14:paraId="12E45330" w14:textId="77777777" w:rsidR="009D3B7C" w:rsidRPr="00A77FAD" w:rsidRDefault="009D3B7C" w:rsidP="009D3B7C">
      <w:pPr>
        <w:spacing w:after="6" w:line="360" w:lineRule="auto"/>
        <w:ind w:left="409" w:right="50"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Kierownicy budowy są zobowiązany prowadzić Dziennik budowy, mają za zadanie wypełniać wszystkie obowiązki, o których mowa w art. 22 Prawa budowanego oraz obowiązkowo muszą przebywać na terenie budowy w trakcie wykonywania robót budowlanych stanowiących przedmiot umowy. </w:t>
      </w:r>
    </w:p>
    <w:p w14:paraId="5C580265" w14:textId="77777777" w:rsidR="009D3B7C" w:rsidRPr="00A77FAD" w:rsidRDefault="009D3B7C" w:rsidP="009D3B7C">
      <w:pPr>
        <w:numPr>
          <w:ilvl w:val="0"/>
          <w:numId w:val="1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Zamawiający może zażądać od Wykonawcy zmiany kierownika budowy jeżeli uzna, że nie wykonuje należycie swoich obowiązków wynikających z umowy. Wykonawca obowiązany jest dokonać tej zmiany w terminie wskazanym we wniosku Zamawiającego.</w:t>
      </w:r>
    </w:p>
    <w:p w14:paraId="3760D21B" w14:textId="77777777" w:rsidR="009D3B7C" w:rsidRPr="00A77FAD" w:rsidRDefault="009D3B7C" w:rsidP="009D3B7C">
      <w:pPr>
        <w:numPr>
          <w:ilvl w:val="0"/>
          <w:numId w:val="14"/>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 terminie 3 dni roboczych od zmiany kierownika budowy lub kierownika robót, Wykonawca złoży Zamawiającemu dokumenty, o których mowa w rozdziale XX ust. 3 pkt 1 SWZ, dotyczące tych osób.</w:t>
      </w:r>
    </w:p>
    <w:p w14:paraId="1869217D" w14:textId="768C8A94" w:rsidR="009D3B7C" w:rsidRDefault="009D3B7C" w:rsidP="009D3B7C">
      <w:pPr>
        <w:spacing w:after="6" w:line="360" w:lineRule="auto"/>
        <w:ind w:left="409" w:right="51" w:firstLine="0"/>
        <w:rPr>
          <w:rFonts w:asciiTheme="minorHAnsi" w:eastAsia="Times New Roman" w:hAnsiTheme="minorHAnsi" w:cstheme="minorHAnsi"/>
          <w:color w:val="auto"/>
          <w:sz w:val="24"/>
          <w:szCs w:val="24"/>
          <w:lang w:val="pl-PL"/>
        </w:rPr>
      </w:pPr>
    </w:p>
    <w:p w14:paraId="08AD3AFE" w14:textId="77777777" w:rsidR="00E8639F" w:rsidRPr="00A77FAD" w:rsidRDefault="00E8639F" w:rsidP="009D3B7C">
      <w:pPr>
        <w:spacing w:after="6" w:line="360" w:lineRule="auto"/>
        <w:ind w:left="409" w:right="51" w:firstLine="0"/>
        <w:rPr>
          <w:rFonts w:asciiTheme="minorHAnsi" w:eastAsia="Times New Roman" w:hAnsiTheme="minorHAnsi" w:cstheme="minorHAnsi"/>
          <w:color w:val="auto"/>
          <w:sz w:val="24"/>
          <w:szCs w:val="24"/>
          <w:lang w:val="pl-PL"/>
        </w:rPr>
      </w:pPr>
    </w:p>
    <w:p w14:paraId="14367D6C" w14:textId="77777777" w:rsidR="009D3B7C" w:rsidRPr="00A77FAD" w:rsidRDefault="009D3B7C" w:rsidP="009D3B7C">
      <w:pPr>
        <w:pStyle w:val="Akapitzlist"/>
        <w:spacing w:after="9" w:line="360" w:lineRule="auto"/>
        <w:ind w:left="245" w:right="44" w:firstLine="0"/>
        <w:jc w:val="center"/>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13 Konsorcjum</w:t>
      </w:r>
    </w:p>
    <w:p w14:paraId="65143A1F" w14:textId="77777777" w:rsidR="00585F07" w:rsidRPr="00A77FAD" w:rsidRDefault="00585F07" w:rsidP="009D3B7C">
      <w:pPr>
        <w:pStyle w:val="Akapitzlist"/>
        <w:spacing w:after="9" w:line="360" w:lineRule="auto"/>
        <w:ind w:left="245" w:right="44" w:firstLine="0"/>
        <w:jc w:val="center"/>
        <w:rPr>
          <w:rFonts w:asciiTheme="minorHAnsi" w:eastAsia="Times New Roman" w:hAnsiTheme="minorHAnsi" w:cstheme="minorHAnsi"/>
          <w:b/>
          <w:color w:val="auto"/>
          <w:sz w:val="24"/>
          <w:szCs w:val="24"/>
          <w:lang w:val="pl-PL"/>
        </w:rPr>
      </w:pPr>
    </w:p>
    <w:p w14:paraId="509C8D29" w14:textId="3E2223C0" w:rsidR="009D23CB" w:rsidRPr="00A77FAD" w:rsidRDefault="009D3B7C" w:rsidP="009D23CB">
      <w:pPr>
        <w:pStyle w:val="Akapitzlist"/>
        <w:numPr>
          <w:ilvl w:val="0"/>
          <w:numId w:val="40"/>
        </w:numP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Postanowienia niniejszego paragrafu znajdują zastosowa</w:t>
      </w:r>
      <w:r w:rsidR="009D23CB" w:rsidRPr="00A77FAD">
        <w:rPr>
          <w:rFonts w:asciiTheme="minorHAnsi" w:hAnsiTheme="minorHAnsi" w:cstheme="minorHAnsi"/>
          <w:color w:val="auto"/>
          <w:sz w:val="24"/>
          <w:szCs w:val="24"/>
          <w:lang w:val="pl-PL"/>
        </w:rPr>
        <w:t xml:space="preserve">nie, jeżeli Umowa została </w:t>
      </w:r>
      <w:r w:rsidRPr="00A77FAD">
        <w:rPr>
          <w:rFonts w:asciiTheme="minorHAnsi" w:hAnsiTheme="minorHAnsi" w:cstheme="minorHAnsi"/>
          <w:color w:val="auto"/>
          <w:sz w:val="24"/>
          <w:szCs w:val="24"/>
          <w:lang w:val="pl-PL"/>
        </w:rPr>
        <w:t xml:space="preserve">zawarta z </w:t>
      </w:r>
      <w:r w:rsidR="00B93186">
        <w:rPr>
          <w:rFonts w:asciiTheme="minorHAnsi" w:hAnsiTheme="minorHAnsi" w:cstheme="minorHAnsi"/>
          <w:color w:val="auto"/>
          <w:sz w:val="24"/>
          <w:szCs w:val="24"/>
          <w:lang w:val="pl-PL"/>
        </w:rPr>
        <w:t>W</w:t>
      </w:r>
      <w:r w:rsidR="00B93186" w:rsidRPr="00A77FAD">
        <w:rPr>
          <w:rFonts w:asciiTheme="minorHAnsi" w:hAnsiTheme="minorHAnsi" w:cstheme="minorHAnsi"/>
          <w:color w:val="auto"/>
          <w:sz w:val="24"/>
          <w:szCs w:val="24"/>
          <w:lang w:val="pl-PL"/>
        </w:rPr>
        <w:t>ykonawcami</w:t>
      </w:r>
      <w:r w:rsidRPr="00A77FAD">
        <w:rPr>
          <w:rFonts w:asciiTheme="minorHAnsi" w:hAnsiTheme="minorHAnsi" w:cstheme="minorHAnsi"/>
          <w:color w:val="auto"/>
          <w:sz w:val="24"/>
          <w:szCs w:val="24"/>
          <w:lang w:val="pl-PL"/>
        </w:rPr>
        <w:t xml:space="preserve">, o których mowa w art. 58 ust. 1 PZP (łącznie: „Konsorcjanci”). </w:t>
      </w:r>
    </w:p>
    <w:p w14:paraId="68B30059" w14:textId="66ECA3B5" w:rsidR="009D23CB" w:rsidRPr="00A77FAD" w:rsidRDefault="009D23CB" w:rsidP="009D23CB">
      <w:pPr>
        <w:pStyle w:val="Akapitzlist"/>
        <w:numPr>
          <w:ilvl w:val="0"/>
          <w:numId w:val="40"/>
        </w:numP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Wszelkie oświadczenia złożone w jakiekolwiek sprawie związanej z Umową przez Zamawiającego pełnomocnikowi Konsorcjantów są skuteczne względem Konsorcjantów. Powyższe nie uchybia uprawnieniu Zamawiającego do składania oświadczeń bezpośrednio każdemu z Konsorcjantów. Oświadczenia złożone przez Zamawiającego któremukolwiek z konsorcjantów są skuteczne również względem pozostałych konsorcjantów.</w:t>
      </w:r>
    </w:p>
    <w:p w14:paraId="5360FE7B" w14:textId="41710588" w:rsidR="009D3B7C" w:rsidRPr="00A77FAD" w:rsidRDefault="009D23CB" w:rsidP="009D23CB">
      <w:pPr>
        <w:pStyle w:val="Akapitzlist"/>
        <w:numPr>
          <w:ilvl w:val="0"/>
          <w:numId w:val="40"/>
        </w:numP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Konsorcjanci w terminie 7 dni od zawarcia Umowy:</w:t>
      </w:r>
    </w:p>
    <w:p w14:paraId="462B5AA8" w14:textId="7C6408B1" w:rsidR="00585F07" w:rsidRPr="00A77FAD" w:rsidRDefault="00585F07" w:rsidP="00585F07">
      <w:pPr>
        <w:pStyle w:val="Akapitzlist"/>
        <w:numPr>
          <w:ilvl w:val="1"/>
          <w:numId w:val="14"/>
        </w:numPr>
        <w:tabs>
          <w:tab w:val="left" w:pos="851"/>
        </w:tabs>
        <w:spacing w:before="120" w:after="120" w:line="360" w:lineRule="auto"/>
        <w:ind w:left="924"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powiadomią pisemnie Zamawiającego o wyznaczeniu pełnomocnika do ich reprezentowania przed Zamawiającym we wszelkich sprawach związanych z realizacją Umowy,</w:t>
      </w:r>
    </w:p>
    <w:p w14:paraId="24AE673D" w14:textId="31F33A72" w:rsidR="00585F07" w:rsidRPr="00A77FAD" w:rsidRDefault="00585F07" w:rsidP="00585F07">
      <w:pPr>
        <w:pStyle w:val="Akapitzlist"/>
        <w:numPr>
          <w:ilvl w:val="1"/>
          <w:numId w:val="14"/>
        </w:numPr>
        <w:tabs>
          <w:tab w:val="left" w:pos="851"/>
        </w:tabs>
        <w:spacing w:before="120" w:after="120" w:line="360" w:lineRule="auto"/>
        <w:ind w:left="924"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lastRenderedPageBreak/>
        <w:t>powiadomią pisemnie Zamawiającego, który lub którzy spośród nich będą wystawiać faktury i odbierać zapłatę Wynagrodzenia,</w:t>
      </w:r>
    </w:p>
    <w:p w14:paraId="5B160872" w14:textId="1A6E3F02" w:rsidR="00585F07" w:rsidRPr="00A77FAD" w:rsidRDefault="00585F07" w:rsidP="00585F07">
      <w:pPr>
        <w:pStyle w:val="Akapitzlist"/>
        <w:tabs>
          <w:tab w:val="left" w:pos="851"/>
        </w:tabs>
        <w:spacing w:before="120" w:after="120" w:line="360" w:lineRule="auto"/>
        <w:ind w:left="924" w:firstLine="0"/>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do czasu wykonania jednego lub obu ww. obowiązków Zamawiający może powstrzymać się od wszelkich świadczeń na rzecz Wykonawcy, co nie będzie stanowiło zwłoki ani opóźnienia Zamawiającego</w:t>
      </w:r>
    </w:p>
    <w:p w14:paraId="262A7731" w14:textId="21ADDC47" w:rsidR="00585F07" w:rsidRPr="00A77FAD" w:rsidRDefault="00585F07" w:rsidP="009D23CB">
      <w:pPr>
        <w:pStyle w:val="Akapitzlist"/>
        <w:numPr>
          <w:ilvl w:val="0"/>
          <w:numId w:val="40"/>
        </w:numP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Zapłata dokonana na rzecz Konsorcjanta, o którym mowa w ust. 3 pkt 2 zwalnia Zamawiającego z odpowiedzialności w stosunku do wszystkich Konsorcjantów.</w:t>
      </w:r>
    </w:p>
    <w:p w14:paraId="25E84F2F" w14:textId="26112DE2" w:rsidR="00585F07" w:rsidRPr="00A77FAD" w:rsidRDefault="00585F07" w:rsidP="009D23CB">
      <w:pPr>
        <w:pStyle w:val="Akapitzlist"/>
        <w:numPr>
          <w:ilvl w:val="0"/>
          <w:numId w:val="40"/>
        </w:numP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W okresie realizacji Umowy, za zgodą Zamawiającego może nastąpić zmiana Konsorcjantów wystawiających faktury i odbierających wynagrodzenie. Zmiana, o której mowa w zdaniu poprzednim nie stanowi zmiany Umowy.</w:t>
      </w:r>
    </w:p>
    <w:p w14:paraId="66F8E866" w14:textId="34F639CD" w:rsidR="009D3B7C" w:rsidRPr="00A77FAD" w:rsidRDefault="00585F07" w:rsidP="00585F07">
      <w:pPr>
        <w:pStyle w:val="Akapitzlist"/>
        <w:numPr>
          <w:ilvl w:val="0"/>
          <w:numId w:val="40"/>
        </w:numP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Niezależnie od powiadomienia, o którym mowa w ust. 3 pkt 2 Zamawiający może dokonać zapłaty wynagrodzenia należnego danemu Konsorcjantowi za wykonywane przez niego świadczenia wchodzące w skład Przedmiotu Umowy bezpośrednio temu Konsorcjantowi.</w:t>
      </w:r>
    </w:p>
    <w:p w14:paraId="6F65E0DD" w14:textId="77777777" w:rsidR="00E8639F" w:rsidRPr="00A77FAD" w:rsidRDefault="00E8639F" w:rsidP="00A86C9E">
      <w:pPr>
        <w:spacing w:after="6" w:line="360" w:lineRule="auto"/>
        <w:ind w:left="0" w:right="51" w:firstLine="0"/>
        <w:rPr>
          <w:rFonts w:asciiTheme="minorHAnsi" w:eastAsia="Times New Roman" w:hAnsiTheme="minorHAnsi" w:cstheme="minorHAnsi"/>
          <w:color w:val="auto"/>
          <w:sz w:val="24"/>
          <w:szCs w:val="24"/>
          <w:lang w:val="pl-PL"/>
        </w:rPr>
      </w:pPr>
    </w:p>
    <w:p w14:paraId="589688ED" w14:textId="77777777" w:rsidR="009D3B7C" w:rsidRPr="00A77FAD" w:rsidRDefault="009D3B7C" w:rsidP="009D3B7C">
      <w:pPr>
        <w:spacing w:after="9" w:line="360" w:lineRule="auto"/>
        <w:ind w:left="3579" w:right="44"/>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14 Kary umowne</w:t>
      </w:r>
    </w:p>
    <w:p w14:paraId="220FE436" w14:textId="77777777" w:rsidR="009D3B7C" w:rsidRPr="00A77FAD" w:rsidRDefault="009D3B7C" w:rsidP="009D3B7C">
      <w:pPr>
        <w:spacing w:after="14" w:line="360" w:lineRule="auto"/>
        <w:ind w:left="4536" w:firstLine="0"/>
        <w:jc w:val="left"/>
        <w:rPr>
          <w:rFonts w:asciiTheme="minorHAnsi" w:eastAsia="Times New Roman" w:hAnsiTheme="minorHAnsi" w:cstheme="minorHAnsi"/>
          <w:color w:val="auto"/>
          <w:sz w:val="24"/>
          <w:szCs w:val="24"/>
          <w:lang w:val="pl-PL"/>
        </w:rPr>
      </w:pPr>
    </w:p>
    <w:p w14:paraId="56B2A59C" w14:textId="77777777" w:rsidR="009D3B7C" w:rsidRPr="00A77FAD" w:rsidRDefault="009D3B7C" w:rsidP="009D3B7C">
      <w:pPr>
        <w:pStyle w:val="Akapitzlist"/>
        <w:numPr>
          <w:ilvl w:val="0"/>
          <w:numId w:val="31"/>
        </w:numPr>
        <w:spacing w:after="9" w:line="360" w:lineRule="auto"/>
        <w:ind w:left="409" w:right="45"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Wykonawca zapłaci Zamawiającemu karę umowną:</w:t>
      </w:r>
    </w:p>
    <w:p w14:paraId="1E884224" w14:textId="77777777" w:rsidR="009D3B7C" w:rsidRPr="00A77FAD" w:rsidRDefault="009D3B7C" w:rsidP="009D3B7C">
      <w:pPr>
        <w:numPr>
          <w:ilvl w:val="0"/>
          <w:numId w:val="15"/>
        </w:numPr>
        <w:spacing w:after="6" w:line="360" w:lineRule="auto"/>
        <w:ind w:left="936"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za każdy dzień zwłoki w stosunku do ustalonego w § 5 ust. 1 terminu realizacji inwestycji w wysokości 0,2% kwoty wynagrodzenia brutto, o którym mowa w § 8 ust. 1; </w:t>
      </w:r>
    </w:p>
    <w:p w14:paraId="6C5E2B34" w14:textId="77777777" w:rsidR="009D3B7C" w:rsidRPr="00A77FAD" w:rsidRDefault="009D3B7C" w:rsidP="009D3B7C">
      <w:pPr>
        <w:numPr>
          <w:ilvl w:val="0"/>
          <w:numId w:val="15"/>
        </w:numPr>
        <w:spacing w:after="6" w:line="360" w:lineRule="auto"/>
        <w:ind w:left="936" w:right="51" w:hanging="369"/>
        <w:contextualSpacing/>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za każdy dzień zwłoki w stosunku do ustalonego w protokole odbioru częściowego lub końcowego terminu usunięcia wad stwierdzonych przy odbiorze w wysokości 0,3% kwoty wynagrodzenia brutto, o którym mowa w § 8 ust. 1;</w:t>
      </w:r>
    </w:p>
    <w:p w14:paraId="73AC58B5" w14:textId="77777777" w:rsidR="009D3B7C" w:rsidRPr="00A77FAD" w:rsidRDefault="009D3B7C" w:rsidP="009D3B7C">
      <w:pPr>
        <w:numPr>
          <w:ilvl w:val="0"/>
          <w:numId w:val="15"/>
        </w:numPr>
        <w:spacing w:after="6" w:line="360" w:lineRule="auto"/>
        <w:ind w:left="924" w:right="51" w:hanging="357"/>
        <w:contextualSpacing/>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za odstąpienie od umowy przez Zamawiającego z przyczyn, za które ponosi odpowiedzialność Wykonawca, w tym na podstawie art. 456 ust. 1 pkt. 2 lit. b) ustawy Prawo zamówień publicznych - w wysokości 10% wynagrodzenia brutto, o którym mowa  w § 8 ust. 1;</w:t>
      </w:r>
    </w:p>
    <w:p w14:paraId="35D40A78" w14:textId="77777777" w:rsidR="009D3B7C" w:rsidRPr="00A77FAD" w:rsidRDefault="009D3B7C" w:rsidP="009D3B7C">
      <w:pPr>
        <w:numPr>
          <w:ilvl w:val="0"/>
          <w:numId w:val="15"/>
        </w:numPr>
        <w:spacing w:after="6" w:line="360" w:lineRule="auto"/>
        <w:ind w:left="936" w:right="51" w:hanging="369"/>
        <w:contextualSpacing/>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za brak aktualnego ubezpieczenia od odpowiedzialności cywilnej w zakresie prowadzonej działalności związanej z przedmiotem zamówienia - w wysokości 1000,00 zł brutto;</w:t>
      </w:r>
    </w:p>
    <w:p w14:paraId="22A27B08" w14:textId="77777777" w:rsidR="009D3B7C" w:rsidRPr="00A77FAD" w:rsidRDefault="009D3B7C" w:rsidP="009D3B7C">
      <w:pPr>
        <w:numPr>
          <w:ilvl w:val="0"/>
          <w:numId w:val="15"/>
        </w:numPr>
        <w:spacing w:after="6" w:line="360" w:lineRule="auto"/>
        <w:ind w:left="936" w:right="51" w:hanging="369"/>
        <w:contextualSpacing/>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lastRenderedPageBreak/>
        <w:t xml:space="preserve">za każdy przypadek braku zapłaty lub nieterminowej zapłaty wynagrodzenia należnego podwykonawcy lub dalszemu podwykonawcy – w wysokości 0,2% wynagrodzenia brutto, o którym mowa  w § 8 ust. 1; </w:t>
      </w:r>
    </w:p>
    <w:p w14:paraId="4E56A8CA" w14:textId="77777777" w:rsidR="009D3B7C" w:rsidRPr="00A77FAD" w:rsidRDefault="009D3B7C" w:rsidP="009D3B7C">
      <w:pPr>
        <w:numPr>
          <w:ilvl w:val="0"/>
          <w:numId w:val="15"/>
        </w:numPr>
        <w:spacing w:after="6" w:line="360" w:lineRule="auto"/>
        <w:ind w:left="936"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za każdy przypadek nieprzedłożenia do zaakceptowania projektu umowy o podwykonawstwo, której przedmiotem są roboty budowlane lub projektu jej zmiany - 1% wynagrodzenia brutto, o którym mowa  w § 8 ust. 1;</w:t>
      </w:r>
    </w:p>
    <w:p w14:paraId="6D9620C7" w14:textId="77777777" w:rsidR="009D3B7C" w:rsidRPr="00A77FAD" w:rsidRDefault="009D3B7C" w:rsidP="009D3B7C">
      <w:pPr>
        <w:numPr>
          <w:ilvl w:val="0"/>
          <w:numId w:val="15"/>
        </w:numPr>
        <w:spacing w:after="6" w:line="360" w:lineRule="auto"/>
        <w:ind w:left="936"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za każdy przypadek nieprzedłożenia poświadczonej za zgodność z oryginałem kopii umowy o podwykonawstwo lub jej zmiany - 1% wynagrodzenia brutto, o którym mowa  w § 8 ust. 1;</w:t>
      </w:r>
    </w:p>
    <w:p w14:paraId="33745281" w14:textId="77777777" w:rsidR="009D3B7C" w:rsidRPr="00A77FAD" w:rsidRDefault="009D3B7C" w:rsidP="009D3B7C">
      <w:pPr>
        <w:numPr>
          <w:ilvl w:val="0"/>
          <w:numId w:val="15"/>
        </w:numPr>
        <w:spacing w:after="6" w:line="360" w:lineRule="auto"/>
        <w:ind w:left="936"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za każdy przypadek braku zmiany umowy o podwykonawstwo w zakresie terminu zapłaty - 1% wynagrodzenia brutto, o którym mowa  w § 8 ust. 1.</w:t>
      </w:r>
    </w:p>
    <w:p w14:paraId="108DDB09" w14:textId="77777777" w:rsidR="009D3B7C" w:rsidRPr="00A77FAD" w:rsidRDefault="009D3B7C" w:rsidP="009D3B7C">
      <w:pPr>
        <w:numPr>
          <w:ilvl w:val="0"/>
          <w:numId w:val="16"/>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Łączna maksymalna wysokość kar umownych, których może dochodzić Zamawiający, nie może przekroczyć 50% wynagrodzenia </w:t>
      </w:r>
      <w:r w:rsidRPr="00A77FAD">
        <w:rPr>
          <w:rFonts w:asciiTheme="minorHAnsi" w:eastAsia="Times New Roman" w:hAnsiTheme="minorHAnsi" w:cstheme="minorHAnsi"/>
          <w:iCs/>
          <w:color w:val="auto"/>
          <w:sz w:val="24"/>
          <w:szCs w:val="24"/>
          <w:lang w:val="pl-PL"/>
        </w:rPr>
        <w:t xml:space="preserve">określonego w </w:t>
      </w:r>
      <w:r w:rsidRPr="00A77FAD">
        <w:rPr>
          <w:rFonts w:asciiTheme="minorHAnsi" w:eastAsia="Times New Roman" w:hAnsiTheme="minorHAnsi" w:cstheme="minorHAnsi"/>
          <w:color w:val="auto"/>
          <w:sz w:val="24"/>
          <w:szCs w:val="24"/>
          <w:lang w:val="pl-PL"/>
        </w:rPr>
        <w:t>§ 8 ust.1 umowy.</w:t>
      </w:r>
    </w:p>
    <w:p w14:paraId="2D189647" w14:textId="77777777" w:rsidR="009D3B7C" w:rsidRPr="00A77FAD" w:rsidRDefault="009D3B7C" w:rsidP="009D3B7C">
      <w:pPr>
        <w:numPr>
          <w:ilvl w:val="0"/>
          <w:numId w:val="16"/>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Zamawiający ma prawo do dochodzenia odszkodowania uzupełniającego, przewyższającego zastrzeżone kary umowne.</w:t>
      </w:r>
    </w:p>
    <w:p w14:paraId="2349E980" w14:textId="77777777" w:rsidR="009D3B7C" w:rsidRPr="00A77FAD" w:rsidRDefault="009D3B7C" w:rsidP="009D3B7C">
      <w:pPr>
        <w:spacing w:after="9" w:line="360" w:lineRule="auto"/>
        <w:ind w:left="3507" w:right="44"/>
        <w:rPr>
          <w:rFonts w:asciiTheme="minorHAnsi" w:eastAsia="Times New Roman" w:hAnsiTheme="minorHAnsi" w:cstheme="minorHAnsi"/>
          <w:strike/>
          <w:color w:val="auto"/>
          <w:sz w:val="24"/>
          <w:szCs w:val="24"/>
          <w:lang w:val="pl-PL"/>
        </w:rPr>
      </w:pPr>
    </w:p>
    <w:p w14:paraId="658FA6D1" w14:textId="77777777" w:rsidR="009D3B7C" w:rsidRPr="00A77FAD" w:rsidRDefault="009D3B7C" w:rsidP="009D3B7C">
      <w:pPr>
        <w:spacing w:after="9" w:line="360" w:lineRule="auto"/>
        <w:ind w:left="3507" w:right="44"/>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xml:space="preserve">§ 15 Zmiana umowy </w:t>
      </w:r>
    </w:p>
    <w:p w14:paraId="52FF9F87" w14:textId="77777777" w:rsidR="009D3B7C" w:rsidRPr="00A77FAD" w:rsidRDefault="009D3B7C" w:rsidP="009D3B7C">
      <w:pPr>
        <w:spacing w:after="14" w:line="360" w:lineRule="auto"/>
        <w:ind w:left="4536"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3397E4B2" w14:textId="77777777" w:rsidR="009D3B7C" w:rsidRPr="00A77FAD" w:rsidRDefault="009D3B7C" w:rsidP="009D3B7C">
      <w:pPr>
        <w:numPr>
          <w:ilvl w:val="0"/>
          <w:numId w:val="17"/>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Zakres robót i sposób ich wykonania może ulec zmianie w przypadku: </w:t>
      </w:r>
    </w:p>
    <w:p w14:paraId="652D54A8" w14:textId="77777777" w:rsidR="009D3B7C" w:rsidRPr="00A77FAD" w:rsidRDefault="009D3B7C" w:rsidP="009D3B7C">
      <w:pPr>
        <w:pStyle w:val="Akapitzlist"/>
        <w:numPr>
          <w:ilvl w:val="0"/>
          <w:numId w:val="32"/>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jeżeli będzie to niezbędne do prawidłowej realizacji przedmiotu umowy lub w razie aktualizacji rozwiązań projektowych ze względu na postęp technologiczny lub zmianę obowiązujących przepisów – strony zmodyfikują zakres robót lub sposób ich wykonania zgodnie z zaleceniami projektanta, protokołem konieczności lub przepisami prawa; wykonanie robót dodatkowych będzie poprzedzone sporządzeniem przez Wykonawcę kosztorysu szczegółowego;</w:t>
      </w:r>
    </w:p>
    <w:p w14:paraId="1715A2A0" w14:textId="77777777" w:rsidR="009D3B7C" w:rsidRPr="00A77FAD" w:rsidRDefault="009D3B7C" w:rsidP="009D3B7C">
      <w:pPr>
        <w:pStyle w:val="Akapitzlist"/>
        <w:numPr>
          <w:ilvl w:val="0"/>
          <w:numId w:val="32"/>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zaistnienia okoliczności niezależnych od żadnej ze stron, uniemożliwiającej lub w istotny sposób utrudniającej wykonanie przedmiotu zamówienia w przewidzianym zakresie lub w przewidziany sposób – strony odstąpią od wykonania odpowiedniej części zamówienia na podstawie wspólnie sporządzonego protokołu potwierdzającego wystąpienie okoliczności o takim charakterze;</w:t>
      </w:r>
    </w:p>
    <w:p w14:paraId="340C95B0" w14:textId="77777777" w:rsidR="009D3B7C" w:rsidRPr="00A77FAD" w:rsidRDefault="009D3B7C" w:rsidP="009D3B7C">
      <w:pPr>
        <w:pStyle w:val="Akapitzlist"/>
        <w:numPr>
          <w:ilvl w:val="0"/>
          <w:numId w:val="17"/>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Dopuszcza się możliwość wykonania robót zamiennych w stosunku do robót przewidzianych w dokumentacji projektowej, a wynikających ze zmiany materiałów </w:t>
      </w:r>
      <w:r w:rsidRPr="00A77FAD">
        <w:rPr>
          <w:rFonts w:asciiTheme="minorHAnsi" w:eastAsia="Times New Roman" w:hAnsiTheme="minorHAnsi" w:cstheme="minorHAnsi"/>
          <w:color w:val="auto"/>
          <w:sz w:val="24"/>
          <w:szCs w:val="24"/>
          <w:lang w:val="pl-PL"/>
        </w:rPr>
        <w:lastRenderedPageBreak/>
        <w:t>budowlanych, urządzeń i rozwiązań, pod warunkiem, że zmiany te będą korzystne dla Zamawiającego bądź będą niezbędne do prawidłowego wykonania przedmiotu umowy. Zmiany korzystne dla Zamawiającego to w szczególności takie, które będą się wiązać ze zmniejszeniem kosztów wykonania przedmiotu umowy, podniesieniem jakości lub innych parametrów charakterystycznych dla danego elementu robót budowlanych, zwiększeniem sprawności, wydajności lub bezpieczeństwa, aktualizacją rozwiązań projektowych z uwagi na postęp technologiczny lub zmianą obowiązujących przepisów prawa. Strony ustalą zakres robót zamiennych na podstawie opinii projektanta. Wykonanie robót zamiennych będzie poprzedzone sporządzeniem przez Wykonawcę kosztorysu szczegółowego tych robót.</w:t>
      </w:r>
    </w:p>
    <w:p w14:paraId="61D7584D" w14:textId="77777777" w:rsidR="009D3B7C" w:rsidRPr="00A77FAD" w:rsidRDefault="009D3B7C" w:rsidP="009D3B7C">
      <w:pPr>
        <w:numPr>
          <w:ilvl w:val="0"/>
          <w:numId w:val="17"/>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 przypadku, gdy zmiany umowy określone w ust. 1 i 2 będą wymagały zmian w dokumentacji projektowej, zmiany te zostaną wprowadzone do dokumentacji na koszt  Zamawiającego.</w:t>
      </w:r>
    </w:p>
    <w:p w14:paraId="1D637A3C" w14:textId="77777777" w:rsidR="009D3B7C" w:rsidRPr="00A77FAD" w:rsidRDefault="009D3B7C" w:rsidP="009D3B7C">
      <w:pPr>
        <w:numPr>
          <w:ilvl w:val="0"/>
          <w:numId w:val="17"/>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Za wykonane przez Wykonawcę, za zgodą Zamawiającego, roboty dodatkowe Wykonawca otrzyma wynagrodzenie ustalone kosztorysem powykonawczym, przy zastosowaniu stawek określonych w kosztorysie ofertowym. </w:t>
      </w:r>
    </w:p>
    <w:p w14:paraId="0C5517BB" w14:textId="77777777" w:rsidR="009D3B7C" w:rsidRPr="00A77FAD" w:rsidRDefault="009D3B7C" w:rsidP="009D3B7C">
      <w:pPr>
        <w:numPr>
          <w:ilvl w:val="0"/>
          <w:numId w:val="17"/>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 przypadku wykonania przez Wykonawcę robót zamiennych – rozwiązań zamiennych nastąpi wyłączenie tych elementów z wynagrodzenia ryczałtowego i rozliczenie ich w formie wynagrodzenia kosztorysowego.</w:t>
      </w:r>
    </w:p>
    <w:p w14:paraId="377C22CC" w14:textId="77777777" w:rsidR="009D3B7C" w:rsidRPr="00A77FAD" w:rsidRDefault="009D3B7C" w:rsidP="009D3B7C">
      <w:pPr>
        <w:numPr>
          <w:ilvl w:val="0"/>
          <w:numId w:val="17"/>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Termin wykonania przedmiotu umowy może ulec zmianie (wydłużeniu) w przypadku:</w:t>
      </w:r>
    </w:p>
    <w:p w14:paraId="304FB8FD" w14:textId="77777777" w:rsidR="009D3B7C" w:rsidRPr="00A77FAD" w:rsidRDefault="009D3B7C" w:rsidP="009D3B7C">
      <w:pPr>
        <w:numPr>
          <w:ilvl w:val="0"/>
          <w:numId w:val="26"/>
        </w:numPr>
        <w:tabs>
          <w:tab w:val="num" w:pos="540"/>
        </w:tabs>
        <w:spacing w:before="80" w:after="80" w:line="360" w:lineRule="auto"/>
        <w:ind w:left="924" w:right="91" w:hanging="357"/>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przerw w realizacji robót powstałych z przyczyn zależnych od Zamawiającego;</w:t>
      </w:r>
    </w:p>
    <w:p w14:paraId="7D788352" w14:textId="77777777" w:rsidR="009D3B7C" w:rsidRPr="00A77FAD" w:rsidRDefault="009D3B7C" w:rsidP="009D3B7C">
      <w:pPr>
        <w:numPr>
          <w:ilvl w:val="0"/>
          <w:numId w:val="26"/>
        </w:numPr>
        <w:tabs>
          <w:tab w:val="num" w:pos="540"/>
        </w:tabs>
        <w:spacing w:before="80" w:after="80" w:line="360" w:lineRule="auto"/>
        <w:ind w:left="924" w:right="91" w:hanging="357"/>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 xml:space="preserve">zlecenia robót dodatkowych lub zamiennych; </w:t>
      </w:r>
    </w:p>
    <w:p w14:paraId="1352D096" w14:textId="77777777" w:rsidR="009D3B7C" w:rsidRPr="00A77FAD" w:rsidRDefault="009D3B7C" w:rsidP="009D3B7C">
      <w:pPr>
        <w:numPr>
          <w:ilvl w:val="0"/>
          <w:numId w:val="26"/>
        </w:numPr>
        <w:tabs>
          <w:tab w:val="num" w:pos="540"/>
        </w:tabs>
        <w:spacing w:before="80" w:after="80" w:line="360" w:lineRule="auto"/>
        <w:ind w:left="924" w:right="91" w:hanging="357"/>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 xml:space="preserve">dokonywania zmian w dokumentacji projektowej; </w:t>
      </w:r>
    </w:p>
    <w:p w14:paraId="6B18BE44" w14:textId="1D0873DA" w:rsidR="009D3B7C" w:rsidRPr="00A77FAD" w:rsidRDefault="009D3B7C" w:rsidP="00585F07">
      <w:pPr>
        <w:pStyle w:val="Akapitzlist"/>
        <w:numPr>
          <w:ilvl w:val="0"/>
          <w:numId w:val="26"/>
        </w:numPr>
        <w:autoSpaceDE w:val="0"/>
        <w:autoSpaceDN w:val="0"/>
        <w:adjustRightInd w:val="0"/>
        <w:spacing w:after="0" w:line="360" w:lineRule="auto"/>
        <w:ind w:left="924"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pandemię związaną z występowaniem </w:t>
      </w:r>
      <w:r w:rsidRPr="00A77FAD">
        <w:rPr>
          <w:rFonts w:asciiTheme="minorHAnsi" w:hAnsiTheme="minorHAnsi" w:cstheme="minorHAnsi"/>
          <w:color w:val="auto"/>
          <w:sz w:val="24"/>
          <w:szCs w:val="24"/>
          <w:lang w:val="pl-PL"/>
        </w:rPr>
        <w:lastRenderedPageBreak/>
        <w:t xml:space="preserve">covid-19 </w:t>
      </w:r>
      <w:r w:rsidR="0033451F">
        <w:rPr>
          <w:rFonts w:asciiTheme="minorHAnsi" w:hAnsiTheme="minorHAnsi" w:cstheme="minorHAnsi"/>
          <w:color w:val="auto"/>
          <w:sz w:val="24"/>
          <w:szCs w:val="24"/>
          <w:lang w:val="pl-PL"/>
        </w:rPr>
        <w:t xml:space="preserve"> </w:t>
      </w:r>
      <w:r w:rsidRPr="00A77FAD">
        <w:rPr>
          <w:rFonts w:asciiTheme="minorHAnsi" w:hAnsiTheme="minorHAnsi" w:cstheme="minorHAnsi"/>
          <w:color w:val="auto"/>
          <w:sz w:val="24"/>
          <w:szCs w:val="24"/>
          <w:lang w:val="pl-PL"/>
        </w:rPr>
        <w:t>w stopniu wyższym niż w chwili ogłoszenia przetargu</w:t>
      </w:r>
      <w:r w:rsidR="0033451F">
        <w:rPr>
          <w:rFonts w:asciiTheme="minorHAnsi" w:hAnsiTheme="minorHAnsi" w:cstheme="minorHAnsi"/>
          <w:color w:val="auto"/>
          <w:sz w:val="24"/>
          <w:szCs w:val="24"/>
          <w:lang w:val="pl-PL"/>
        </w:rPr>
        <w:t xml:space="preserve"> lub innych </w:t>
      </w:r>
      <w:r w:rsidR="00E8639F">
        <w:rPr>
          <w:rFonts w:asciiTheme="minorHAnsi" w:hAnsiTheme="minorHAnsi" w:cstheme="minorHAnsi"/>
          <w:color w:val="auto"/>
          <w:sz w:val="24"/>
          <w:szCs w:val="24"/>
          <w:lang w:val="pl-PL"/>
        </w:rPr>
        <w:t>ograniczeń</w:t>
      </w:r>
      <w:r w:rsidR="0033451F">
        <w:rPr>
          <w:rFonts w:asciiTheme="minorHAnsi" w:hAnsiTheme="minorHAnsi" w:cstheme="minorHAnsi"/>
          <w:color w:val="auto"/>
          <w:sz w:val="24"/>
          <w:szCs w:val="24"/>
          <w:lang w:val="pl-PL"/>
        </w:rPr>
        <w:t xml:space="preserve"> </w:t>
      </w:r>
      <w:r w:rsidR="00E8639F">
        <w:rPr>
          <w:rFonts w:asciiTheme="minorHAnsi" w:hAnsiTheme="minorHAnsi" w:cstheme="minorHAnsi"/>
          <w:color w:val="auto"/>
          <w:sz w:val="24"/>
          <w:szCs w:val="24"/>
          <w:lang w:val="pl-PL"/>
        </w:rPr>
        <w:t>nałożonych</w:t>
      </w:r>
      <w:r w:rsidR="0033451F">
        <w:rPr>
          <w:rFonts w:asciiTheme="minorHAnsi" w:hAnsiTheme="minorHAnsi" w:cstheme="minorHAnsi"/>
          <w:color w:val="auto"/>
          <w:sz w:val="24"/>
          <w:szCs w:val="24"/>
          <w:lang w:val="pl-PL"/>
        </w:rPr>
        <w:t xml:space="preserve"> przez organy publiczne.</w:t>
      </w:r>
    </w:p>
    <w:p w14:paraId="2F482440" w14:textId="77777777" w:rsidR="009D3B7C" w:rsidRPr="00A77FAD" w:rsidRDefault="009D3B7C" w:rsidP="009D3B7C">
      <w:pPr>
        <w:numPr>
          <w:ilvl w:val="0"/>
          <w:numId w:val="26"/>
        </w:numPr>
        <w:tabs>
          <w:tab w:val="num" w:pos="540"/>
        </w:tabs>
        <w:spacing w:before="80" w:after="80" w:line="360" w:lineRule="auto"/>
        <w:ind w:left="924" w:right="91" w:hanging="357"/>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 xml:space="preserve">wystąpienia nieprzewidzianych warunków geologicznych, archeologicznych lub terenowych. </w:t>
      </w:r>
    </w:p>
    <w:p w14:paraId="7DA3744D" w14:textId="77777777" w:rsidR="009D3B7C" w:rsidRPr="00A77FAD" w:rsidRDefault="009D3B7C" w:rsidP="009D3B7C">
      <w:pPr>
        <w:spacing w:before="80" w:after="0" w:line="360" w:lineRule="auto"/>
        <w:ind w:left="208" w:right="91" w:firstLine="0"/>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Zmiana terminu zakończenia robót może nastąpić, jeżeli na skutek wystąpienia jednej z wyżej wymienionych okoliczności nie jest możliwe wykonanie umowy w przewidzianym terminie. W przypadku wystąpienia tych okoliczności, termin zakończenia robót może zostać przedłużony o czas ich  trwania. Wystąpienie wyżej wymienionych okoliczności i czas ich trwania zostanie udokumentowany przez inspektora nadzoru wpisem do Dziennika budowy.</w:t>
      </w:r>
    </w:p>
    <w:p w14:paraId="02B1B200" w14:textId="60B7F691" w:rsidR="009D3B7C" w:rsidRPr="00A77FAD" w:rsidRDefault="009D3B7C" w:rsidP="00585F07">
      <w:pPr>
        <w:pStyle w:val="Akapitzlist"/>
        <w:numPr>
          <w:ilvl w:val="0"/>
          <w:numId w:val="17"/>
        </w:numPr>
        <w:spacing w:before="80" w:after="0" w:line="360" w:lineRule="auto"/>
        <w:ind w:left="409" w:right="91" w:hanging="369"/>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dopuszczalna jest zmiana wysokości Wynagrodzenia w przypadku:</w:t>
      </w:r>
    </w:p>
    <w:p w14:paraId="2C9F442E" w14:textId="1B0F9063" w:rsidR="00585F07" w:rsidRPr="00A77FAD" w:rsidRDefault="00A44D1A" w:rsidP="00585F07">
      <w:pPr>
        <w:pStyle w:val="Akapitzlist"/>
        <w:numPr>
          <w:ilvl w:val="1"/>
          <w:numId w:val="3"/>
        </w:numPr>
        <w:spacing w:before="80" w:after="0" w:line="360" w:lineRule="auto"/>
        <w:ind w:left="924" w:right="91"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konieczności wykonania robót dodatkowych, zamiennych lub innych nieprzewidzianych w dokumentacji projektowej, a których wykonanie jest konieczne albo w przypadku ograniczenia zakresu robót przewidzianych w Umowie,</w:t>
      </w:r>
    </w:p>
    <w:p w14:paraId="3F22DD30" w14:textId="07453B70" w:rsidR="00A44D1A" w:rsidRPr="00A77FAD" w:rsidRDefault="00A44D1A" w:rsidP="00585F07">
      <w:pPr>
        <w:pStyle w:val="Akapitzlist"/>
        <w:numPr>
          <w:ilvl w:val="1"/>
          <w:numId w:val="3"/>
        </w:numPr>
        <w:spacing w:before="80" w:after="0" w:line="360" w:lineRule="auto"/>
        <w:ind w:left="924" w:right="91"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zmiany technologii wykonania robót lub materiałów zastosowanych do ich realizacji,</w:t>
      </w:r>
    </w:p>
    <w:p w14:paraId="0605E519" w14:textId="5208B613" w:rsidR="00A44D1A" w:rsidRPr="00A77FAD" w:rsidRDefault="00A44D1A" w:rsidP="00585F07">
      <w:pPr>
        <w:pStyle w:val="Akapitzlist"/>
        <w:numPr>
          <w:ilvl w:val="1"/>
          <w:numId w:val="3"/>
        </w:numPr>
        <w:spacing w:before="80" w:after="0" w:line="360" w:lineRule="auto"/>
        <w:ind w:left="924" w:right="91"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5ABB0AAD" w14:textId="7F7CBE31" w:rsidR="00A44D1A" w:rsidRPr="00A77FAD" w:rsidRDefault="00A44D1A" w:rsidP="00A44D1A">
      <w:pPr>
        <w:pStyle w:val="Akapitzlist"/>
        <w:numPr>
          <w:ilvl w:val="0"/>
          <w:numId w:val="17"/>
        </w:numP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W odniesieniu do zwiększenia Wynagrodzenia w następstwie zmiany, o których mowa w ust. 7 ustalenie zwiększenia nastąpi w oparciu o ceny wskazane w </w:t>
      </w:r>
      <w:r w:rsidRPr="00A77FAD">
        <w:rPr>
          <w:rFonts w:asciiTheme="minorHAnsi" w:hAnsiTheme="minorHAnsi" w:cstheme="minorHAnsi"/>
          <w:bCs/>
          <w:color w:val="auto"/>
          <w:sz w:val="24"/>
          <w:szCs w:val="24"/>
          <w:lang w:val="pl-PL"/>
        </w:rPr>
        <w:t>Uproszczonym Kosztorysie Ofertowym</w:t>
      </w:r>
      <w:r w:rsidRPr="00A77FAD">
        <w:rPr>
          <w:rFonts w:asciiTheme="minorHAnsi" w:hAnsiTheme="minorHAnsi" w:cstheme="minorHAnsi"/>
          <w:color w:val="auto"/>
          <w:sz w:val="24"/>
          <w:szCs w:val="24"/>
          <w:lang w:val="pl-PL"/>
        </w:rPr>
        <w:t xml:space="preserve"> lub na podstawie </w:t>
      </w:r>
      <w:bookmarkStart w:id="5" w:name="_Hlk24444399"/>
      <w:r w:rsidRPr="00A77FAD">
        <w:rPr>
          <w:rFonts w:asciiTheme="minorHAnsi" w:hAnsiTheme="minorHAnsi" w:cstheme="minorHAnsi"/>
          <w:color w:val="auto"/>
          <w:sz w:val="24"/>
          <w:szCs w:val="24"/>
          <w:lang w:val="pl-PL"/>
        </w:rPr>
        <w:t>szczegółowej kalkulacji kosztorysowej Wykonawcy</w:t>
      </w:r>
      <w:bookmarkEnd w:id="5"/>
      <w:r w:rsidRPr="00A77FAD">
        <w:rPr>
          <w:rFonts w:asciiTheme="minorHAnsi" w:hAnsiTheme="minorHAnsi" w:cstheme="minorHAnsi"/>
          <w:color w:val="auto"/>
          <w:sz w:val="24"/>
          <w:szCs w:val="24"/>
          <w:lang w:val="pl-PL"/>
        </w:rPr>
        <w:t xml:space="preserve"> z zastrzeżeniem, iż zastosowanie do zmiany Umowy znajdzie wycena przedstawiająca najniższą wartość nowej stawki lub ceny. Ustalenie zmienionej kwoty wynagrodzenia zostanie przedstawione w aktualizacji </w:t>
      </w:r>
      <w:r w:rsidRPr="00A77FAD">
        <w:rPr>
          <w:rFonts w:asciiTheme="minorHAnsi" w:hAnsiTheme="minorHAnsi" w:cstheme="minorHAnsi"/>
          <w:bCs/>
          <w:color w:val="auto"/>
          <w:sz w:val="24"/>
          <w:szCs w:val="24"/>
          <w:lang w:val="pl-PL"/>
        </w:rPr>
        <w:t>Uproszczonego Kosztorysu Ofertowego</w:t>
      </w:r>
      <w:r w:rsidRPr="00A77FAD">
        <w:rPr>
          <w:rFonts w:asciiTheme="minorHAnsi" w:hAnsiTheme="minorHAnsi" w:cstheme="minorHAnsi"/>
          <w:color w:val="auto"/>
          <w:sz w:val="24"/>
          <w:szCs w:val="24"/>
          <w:lang w:val="pl-PL"/>
        </w:rPr>
        <w:t>.</w:t>
      </w:r>
    </w:p>
    <w:p w14:paraId="6390AFAD" w14:textId="3EC26520" w:rsidR="009D3B7C" w:rsidRPr="00A77FAD" w:rsidRDefault="00A44D1A" w:rsidP="00A44D1A">
      <w:pPr>
        <w:pStyle w:val="Akapitzlist"/>
        <w:tabs>
          <w:tab w:val="left" w:pos="851"/>
        </w:tabs>
        <w:spacing w:before="120" w:after="120" w:line="360" w:lineRule="auto"/>
        <w:ind w:left="397" w:firstLine="0"/>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Szczegółowa kalkulacja kosztorysowa Wykonawcy, o której mowa powyżej zostanie wykonana w formie kosztorysu sporządzonego metodą szczegółową, przy zastosowaniu następujących nośników cenotwórczych:</w:t>
      </w:r>
    </w:p>
    <w:p w14:paraId="4DB489D3" w14:textId="77777777" w:rsidR="009D3B7C" w:rsidRPr="00A77FAD" w:rsidRDefault="009D3B7C" w:rsidP="009D3B7C">
      <w:pPr>
        <w:spacing w:before="120" w:after="120" w:line="360" w:lineRule="auto"/>
        <w:ind w:left="1418" w:hanging="425"/>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lastRenderedPageBreak/>
        <w:t xml:space="preserve">- </w:t>
      </w:r>
      <w:r w:rsidRPr="00A77FAD">
        <w:rPr>
          <w:rFonts w:asciiTheme="minorHAnsi" w:hAnsiTheme="minorHAnsi" w:cstheme="minorHAnsi"/>
          <w:color w:val="auto"/>
          <w:sz w:val="24"/>
          <w:szCs w:val="24"/>
          <w:lang w:val="pl-PL"/>
        </w:rPr>
        <w:tab/>
        <w:t>stawka roboczogodziny R - średnia dla województwa __________________________ zawartych w publikacji ____________________ aktualna na dzień sporządzania kosztorysu,</w:t>
      </w:r>
    </w:p>
    <w:p w14:paraId="221850AD" w14:textId="77777777" w:rsidR="009D3B7C" w:rsidRPr="00A77FAD" w:rsidRDefault="009D3B7C" w:rsidP="009D3B7C">
      <w:pPr>
        <w:spacing w:before="120" w:after="120" w:line="360" w:lineRule="auto"/>
        <w:ind w:left="1418" w:hanging="425"/>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 </w:t>
      </w:r>
      <w:r w:rsidRPr="00A77FAD">
        <w:rPr>
          <w:rFonts w:asciiTheme="minorHAnsi" w:hAnsiTheme="minorHAnsi" w:cstheme="minorHAnsi"/>
          <w:color w:val="auto"/>
          <w:sz w:val="24"/>
          <w:szCs w:val="24"/>
          <w:lang w:val="pl-PL"/>
        </w:rPr>
        <w:tab/>
        <w:t xml:space="preserve">koszty pośrednie </w:t>
      </w:r>
      <w:proofErr w:type="spellStart"/>
      <w:r w:rsidRPr="00A77FAD">
        <w:rPr>
          <w:rFonts w:asciiTheme="minorHAnsi" w:hAnsiTheme="minorHAnsi" w:cstheme="minorHAnsi"/>
          <w:color w:val="auto"/>
          <w:sz w:val="24"/>
          <w:szCs w:val="24"/>
          <w:lang w:val="pl-PL"/>
        </w:rPr>
        <w:t>Kp</w:t>
      </w:r>
      <w:proofErr w:type="spellEnd"/>
      <w:r w:rsidRPr="00A77FAD">
        <w:rPr>
          <w:rFonts w:asciiTheme="minorHAnsi" w:hAnsiTheme="minorHAnsi" w:cstheme="minorHAnsi"/>
          <w:color w:val="auto"/>
          <w:sz w:val="24"/>
          <w:szCs w:val="24"/>
          <w:lang w:val="pl-PL"/>
        </w:rPr>
        <w:t xml:space="preserve"> (R+S) – średnie wg publikacji … aktualnego na dzień sporządzania kosztorysu,</w:t>
      </w:r>
    </w:p>
    <w:p w14:paraId="19DBBB57" w14:textId="77777777" w:rsidR="009D3B7C" w:rsidRPr="00A77FAD" w:rsidRDefault="009D3B7C" w:rsidP="009D3B7C">
      <w:pPr>
        <w:spacing w:before="120" w:after="120" w:line="360" w:lineRule="auto"/>
        <w:ind w:left="1418" w:hanging="425"/>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 </w:t>
      </w:r>
      <w:r w:rsidRPr="00A77FAD">
        <w:rPr>
          <w:rFonts w:asciiTheme="minorHAnsi" w:hAnsiTheme="minorHAnsi" w:cstheme="minorHAnsi"/>
          <w:color w:val="auto"/>
          <w:sz w:val="24"/>
          <w:szCs w:val="24"/>
          <w:lang w:val="pl-PL"/>
        </w:rPr>
        <w:tab/>
        <w:t>zysk kalkulacyjny Z (</w:t>
      </w:r>
      <w:proofErr w:type="spellStart"/>
      <w:r w:rsidRPr="00A77FAD">
        <w:rPr>
          <w:rFonts w:asciiTheme="minorHAnsi" w:hAnsiTheme="minorHAnsi" w:cstheme="minorHAnsi"/>
          <w:color w:val="auto"/>
          <w:sz w:val="24"/>
          <w:szCs w:val="24"/>
          <w:lang w:val="pl-PL"/>
        </w:rPr>
        <w:t>R+S+Kp</w:t>
      </w:r>
      <w:proofErr w:type="spellEnd"/>
      <w:r w:rsidRPr="00A77FAD">
        <w:rPr>
          <w:rFonts w:asciiTheme="minorHAnsi" w:hAnsiTheme="minorHAnsi" w:cstheme="minorHAnsi"/>
          <w:color w:val="auto"/>
          <w:sz w:val="24"/>
          <w:szCs w:val="24"/>
          <w:lang w:val="pl-PL"/>
        </w:rPr>
        <w:t>) – średni wg publikacji … aktualnego na dzień sporządzania kosztorysu,</w:t>
      </w:r>
    </w:p>
    <w:p w14:paraId="1DAEBED1" w14:textId="77777777" w:rsidR="009D3B7C" w:rsidRPr="00A77FAD" w:rsidRDefault="009D3B7C" w:rsidP="009D3B7C">
      <w:pPr>
        <w:spacing w:before="120" w:after="120" w:line="360" w:lineRule="auto"/>
        <w:ind w:left="1418" w:hanging="425"/>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_ </w:t>
      </w:r>
      <w:r w:rsidRPr="00A77FAD">
        <w:rPr>
          <w:rFonts w:asciiTheme="minorHAnsi" w:hAnsiTheme="minorHAnsi" w:cstheme="minorHAnsi"/>
          <w:color w:val="auto"/>
          <w:sz w:val="24"/>
          <w:szCs w:val="24"/>
          <w:lang w:val="pl-PL"/>
        </w:rPr>
        <w:tab/>
        <w:t>ceny jednostkowe sprzętu i materiałów (łącznie z kosztami zakupu) będą przyjmowane według średnich cen rynkowych dla województwa __________________________ zawartych w publikacji ______________ aktualnych na dzień sporządzenia kosztorysu, a w przypadku ich braku ceny materiałów i sprzętu zostaną przyjęte na podstawie ogólnie dostępnych katalogów, w tym również cen dostawców na stronach internetowych, ofert handlowych, itp.</w:t>
      </w:r>
    </w:p>
    <w:p w14:paraId="59E0C29F" w14:textId="640B00DB" w:rsidR="00A44D1A" w:rsidRPr="00A77FAD" w:rsidRDefault="009D3B7C" w:rsidP="00A44D1A">
      <w:pPr>
        <w:spacing w:before="120" w:after="120" w:line="360" w:lineRule="auto"/>
        <w:ind w:left="1418" w:hanging="425"/>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 xml:space="preserve">- </w:t>
      </w:r>
      <w:r w:rsidRPr="00A77FAD">
        <w:rPr>
          <w:rFonts w:asciiTheme="minorHAnsi" w:hAnsiTheme="minorHAnsi" w:cstheme="minorHAnsi"/>
          <w:color w:val="auto"/>
          <w:sz w:val="24"/>
          <w:szCs w:val="24"/>
          <w:lang w:val="pl-PL"/>
        </w:rPr>
        <w:tab/>
        <w:t>nakłady rzeczowe – w oparciu o Katalogi Nakładów Rzeczowych KNR.</w:t>
      </w:r>
    </w:p>
    <w:p w14:paraId="249A98B3" w14:textId="28A4E920" w:rsidR="00A44D1A" w:rsidRPr="00A77FAD" w:rsidRDefault="009D3B7C" w:rsidP="00A44D1A">
      <w:pPr>
        <w:pStyle w:val="Akapitzlist"/>
        <w:numPr>
          <w:ilvl w:val="0"/>
          <w:numId w:val="17"/>
        </w:numP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Inicjatorem zmian w Umowie może być każda ze Stron, z tym, że ostateczna decyzja, co do wprowadzenia zmian i ich zakresu należy do Zamawiającego. Wystąpienie którejkolwiek z okoliczności mogących powodować zmianę umowy, nie stanowi bezwzględnego zobowiązania Zamawiającego do dokonania zmian, ani nie może stanowić podstawy do jakichkolwiek roszczeń Wykonawcy do ich dokonania.</w:t>
      </w:r>
    </w:p>
    <w:p w14:paraId="599031A9" w14:textId="4F5799F5" w:rsidR="00A44D1A" w:rsidRPr="00A77FAD" w:rsidRDefault="00A44D1A" w:rsidP="00A44D1A">
      <w:pPr>
        <w:pStyle w:val="Akapitzlist"/>
        <w:numPr>
          <w:ilvl w:val="0"/>
          <w:numId w:val="17"/>
        </w:numP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W celu dokonania zmiany Umowy Strona o to wnioskująca zobowiązana jest do złożenia drugiej Stronie wniosku o zmianę Umowy, który powinien zawierać co najmniej:</w:t>
      </w:r>
    </w:p>
    <w:p w14:paraId="7519EED9" w14:textId="192FBC4A" w:rsidR="00A44D1A" w:rsidRPr="00A77FAD" w:rsidRDefault="00A44D1A" w:rsidP="00A44D1A">
      <w:pPr>
        <w:pStyle w:val="Akapitzlist"/>
        <w:numPr>
          <w:ilvl w:val="0"/>
          <w:numId w:val="41"/>
        </w:numPr>
        <w:tabs>
          <w:tab w:val="left" w:pos="851"/>
        </w:tabs>
        <w:spacing w:before="120" w:after="120" w:line="360" w:lineRule="auto"/>
        <w:ind w:left="924"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zakres proponowanej zmiany;</w:t>
      </w:r>
    </w:p>
    <w:p w14:paraId="57571A07" w14:textId="0AF9F3BE" w:rsidR="00A44D1A" w:rsidRPr="00A77FAD" w:rsidRDefault="00A44D1A" w:rsidP="00A44D1A">
      <w:pPr>
        <w:pStyle w:val="Akapitzlist"/>
        <w:numPr>
          <w:ilvl w:val="0"/>
          <w:numId w:val="41"/>
        </w:numPr>
        <w:tabs>
          <w:tab w:val="left" w:pos="851"/>
        </w:tabs>
        <w:spacing w:before="120" w:after="120" w:line="360" w:lineRule="auto"/>
        <w:ind w:left="924"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opis okoliczności faktycznych uprawniających do dokonania zmiany;</w:t>
      </w:r>
    </w:p>
    <w:p w14:paraId="32086C02" w14:textId="5F220796" w:rsidR="00A44D1A" w:rsidRPr="00A77FAD" w:rsidRDefault="00A44D1A" w:rsidP="00A44D1A">
      <w:pPr>
        <w:pStyle w:val="Akapitzlist"/>
        <w:numPr>
          <w:ilvl w:val="0"/>
          <w:numId w:val="41"/>
        </w:numPr>
        <w:tabs>
          <w:tab w:val="left" w:pos="851"/>
        </w:tabs>
        <w:spacing w:before="120" w:after="120" w:line="360" w:lineRule="auto"/>
        <w:ind w:left="924"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podstawę dokonania zmiany, to jest podstawę prawną wynikającą z postanowień Umowy;</w:t>
      </w:r>
    </w:p>
    <w:p w14:paraId="53740ECB" w14:textId="3C0E5D0C" w:rsidR="009D3B7C" w:rsidRPr="00A77FAD" w:rsidRDefault="00A44D1A" w:rsidP="00A44D1A">
      <w:pPr>
        <w:pStyle w:val="Akapitzlist"/>
        <w:numPr>
          <w:ilvl w:val="0"/>
          <w:numId w:val="41"/>
        </w:numPr>
        <w:tabs>
          <w:tab w:val="left" w:pos="851"/>
        </w:tabs>
        <w:spacing w:before="120" w:after="120" w:line="360" w:lineRule="auto"/>
        <w:ind w:left="924"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t>informacje i dowody potwierdzające, że zostały spełnione okoliczności uzasadniające dokonanie zmiany Umowy.</w:t>
      </w:r>
      <w:r w:rsidR="009D3B7C" w:rsidRPr="00A77FAD">
        <w:rPr>
          <w:rFonts w:asciiTheme="minorHAnsi" w:hAnsiTheme="minorHAnsi" w:cstheme="minorHAnsi"/>
          <w:color w:val="auto"/>
          <w:sz w:val="24"/>
          <w:szCs w:val="24"/>
          <w:lang w:val="pl-PL"/>
        </w:rPr>
        <w:tab/>
      </w:r>
    </w:p>
    <w:p w14:paraId="16A2FCE5" w14:textId="4A20ECB7" w:rsidR="009D3B7C" w:rsidRPr="00A77FAD" w:rsidRDefault="009D3B7C" w:rsidP="00A44D1A">
      <w:pPr>
        <w:pStyle w:val="Akapitzlist"/>
        <w:numPr>
          <w:ilvl w:val="0"/>
          <w:numId w:val="17"/>
        </w:numPr>
        <w:tabs>
          <w:tab w:val="left" w:pos="851"/>
        </w:tabs>
        <w:spacing w:before="120" w:after="120" w:line="360" w:lineRule="auto"/>
        <w:ind w:left="397" w:hanging="357"/>
        <w:rPr>
          <w:rFonts w:asciiTheme="minorHAnsi" w:hAnsiTheme="minorHAnsi" w:cstheme="minorHAnsi"/>
          <w:color w:val="auto"/>
          <w:sz w:val="24"/>
          <w:szCs w:val="24"/>
          <w:lang w:val="pl-PL"/>
        </w:rPr>
      </w:pPr>
      <w:r w:rsidRPr="00A77FAD">
        <w:rPr>
          <w:rFonts w:asciiTheme="minorHAnsi" w:hAnsiTheme="minorHAnsi" w:cstheme="minorHAnsi"/>
          <w:color w:val="auto"/>
          <w:sz w:val="24"/>
          <w:szCs w:val="24"/>
          <w:lang w:val="pl-PL"/>
        </w:rPr>
        <w:lastRenderedPageBreak/>
        <w:t xml:space="preserve">Niezależnie od postanowień niniejszego paragrafu, Strony dopuszczają możliwość (i) zmian redakcyjnych Umowy oraz (ii) zmian danych Stron ujawnionych w rejestrach publicznych, niestanowiących zmiany, o której mowa w art. 455 ust. 1 PZP. </w:t>
      </w:r>
    </w:p>
    <w:p w14:paraId="0258FC5B" w14:textId="77777777" w:rsidR="0089727E" w:rsidRPr="00A77FAD" w:rsidRDefault="0089727E" w:rsidP="0089727E">
      <w:pPr>
        <w:pStyle w:val="Akapitzlist"/>
        <w:tabs>
          <w:tab w:val="left" w:pos="851"/>
        </w:tabs>
        <w:spacing w:before="120" w:after="120" w:line="360" w:lineRule="auto"/>
        <w:ind w:left="397" w:firstLine="0"/>
        <w:rPr>
          <w:rFonts w:asciiTheme="minorHAnsi" w:hAnsiTheme="minorHAnsi" w:cstheme="minorHAnsi"/>
          <w:color w:val="auto"/>
          <w:sz w:val="24"/>
          <w:szCs w:val="24"/>
          <w:lang w:val="pl-PL"/>
        </w:rPr>
      </w:pPr>
    </w:p>
    <w:p w14:paraId="05CC9ADC" w14:textId="77777777" w:rsidR="009D3B7C" w:rsidRPr="00A77FAD" w:rsidRDefault="009D3B7C" w:rsidP="009D3B7C">
      <w:pPr>
        <w:spacing w:after="9" w:line="360" w:lineRule="auto"/>
        <w:ind w:left="3096" w:right="44"/>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b/>
          <w:color w:val="auto"/>
          <w:sz w:val="24"/>
          <w:szCs w:val="24"/>
          <w:lang w:val="pl-PL"/>
        </w:rPr>
        <w:t xml:space="preserve">§ 16 Odstąpienie od umowy </w:t>
      </w:r>
      <w:r w:rsidRPr="00A77FAD">
        <w:rPr>
          <w:rFonts w:asciiTheme="minorHAnsi" w:eastAsia="Times New Roman" w:hAnsiTheme="minorHAnsi" w:cstheme="minorHAnsi"/>
          <w:color w:val="auto"/>
          <w:sz w:val="24"/>
          <w:szCs w:val="24"/>
          <w:lang w:val="pl-PL"/>
        </w:rPr>
        <w:t xml:space="preserve"> </w:t>
      </w:r>
    </w:p>
    <w:p w14:paraId="2AD5E263" w14:textId="77777777" w:rsidR="0089727E" w:rsidRPr="00A77FAD" w:rsidRDefault="0089727E" w:rsidP="009D3B7C">
      <w:pPr>
        <w:spacing w:after="9" w:line="360" w:lineRule="auto"/>
        <w:ind w:left="3096" w:right="44"/>
        <w:rPr>
          <w:rFonts w:asciiTheme="minorHAnsi" w:eastAsia="Times New Roman" w:hAnsiTheme="minorHAnsi" w:cstheme="minorHAnsi"/>
          <w:b/>
          <w:color w:val="auto"/>
          <w:sz w:val="24"/>
          <w:szCs w:val="24"/>
          <w:lang w:val="pl-PL"/>
        </w:rPr>
      </w:pPr>
    </w:p>
    <w:p w14:paraId="155DB035" w14:textId="77777777" w:rsidR="009D3B7C" w:rsidRPr="00A77FAD" w:rsidRDefault="009D3B7C" w:rsidP="009D3B7C">
      <w:pPr>
        <w:numPr>
          <w:ilvl w:val="0"/>
          <w:numId w:val="27"/>
        </w:numPr>
        <w:tabs>
          <w:tab w:val="num" w:pos="426"/>
        </w:tabs>
        <w:spacing w:before="120" w:after="120" w:line="360" w:lineRule="auto"/>
        <w:ind w:left="409" w:right="91" w:hanging="369"/>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Oprócz wypadków wymienionych w treści tytułu XVI Kodeksu cywilnego oraz art. 456 ustawy Prawo zamówień publicznych, Zamawiającemu przysługuje prawo odstąpienia od umowy w całości lub w części w następujących sytuacjach:</w:t>
      </w:r>
    </w:p>
    <w:p w14:paraId="463DA344" w14:textId="4B9FD446" w:rsidR="009D3B7C" w:rsidRPr="00A77FAD" w:rsidRDefault="009D3B7C" w:rsidP="009D3B7C">
      <w:pPr>
        <w:numPr>
          <w:ilvl w:val="0"/>
          <w:numId w:val="22"/>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w razie zawieszenia lub zakończenia prowadzenia działalności gospodarczej </w:t>
      </w:r>
      <w:r w:rsidR="0033451F">
        <w:rPr>
          <w:rFonts w:asciiTheme="minorHAnsi" w:eastAsia="Times New Roman" w:hAnsiTheme="minorHAnsi" w:cstheme="minorHAnsi"/>
          <w:color w:val="auto"/>
          <w:sz w:val="24"/>
          <w:szCs w:val="24"/>
          <w:lang w:val="pl-PL"/>
        </w:rPr>
        <w:t xml:space="preserve">lub złożenia wniosku o restrukturyzację lub upadłość </w:t>
      </w:r>
      <w:r w:rsidRPr="00A77FAD">
        <w:rPr>
          <w:rFonts w:asciiTheme="minorHAnsi" w:eastAsia="Times New Roman" w:hAnsiTheme="minorHAnsi" w:cstheme="minorHAnsi"/>
          <w:color w:val="auto"/>
          <w:sz w:val="24"/>
          <w:szCs w:val="24"/>
          <w:lang w:val="pl-PL"/>
        </w:rPr>
        <w:t>przez Wykonawcę;</w:t>
      </w:r>
    </w:p>
    <w:p w14:paraId="45AD4284" w14:textId="77777777" w:rsidR="009D3B7C" w:rsidRPr="00A77FAD" w:rsidRDefault="009D3B7C" w:rsidP="009D3B7C">
      <w:pPr>
        <w:numPr>
          <w:ilvl w:val="0"/>
          <w:numId w:val="22"/>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zostanie wydany nakaz zajęcia majątku Wykonawcy;</w:t>
      </w:r>
    </w:p>
    <w:p w14:paraId="22DDA17D" w14:textId="77777777" w:rsidR="009D3B7C" w:rsidRPr="00A77FAD" w:rsidRDefault="009D3B7C" w:rsidP="009D3B7C">
      <w:pPr>
        <w:numPr>
          <w:ilvl w:val="0"/>
          <w:numId w:val="22"/>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nie rozpoczął robót bez uzasadnionych przyczyn w ciągu jednego miesiąca od dnia zawarcia umowy, pomimo wezwania Zamawiającego złożonego na piśmie;</w:t>
      </w:r>
    </w:p>
    <w:p w14:paraId="2B890297" w14:textId="77777777" w:rsidR="009D3B7C" w:rsidRPr="00A77FAD" w:rsidRDefault="009D3B7C" w:rsidP="009D3B7C">
      <w:pPr>
        <w:numPr>
          <w:ilvl w:val="0"/>
          <w:numId w:val="22"/>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przerwał realizację robót i przerwa ta trwa dłużej niż jeden miesiąc;</w:t>
      </w:r>
    </w:p>
    <w:p w14:paraId="42352DF3" w14:textId="77777777" w:rsidR="009D3B7C" w:rsidRPr="00A77FAD" w:rsidRDefault="009D3B7C" w:rsidP="009D3B7C">
      <w:pPr>
        <w:numPr>
          <w:ilvl w:val="0"/>
          <w:numId w:val="22"/>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opóźnia się w realizacji elementów przedmiotu zamówienia ponad 14 dni w stosunku do harmonogramu realizacji inwestycji, chyba że opóźnienie powstało z przyczyn niezależnych od Wykonawcy;</w:t>
      </w:r>
    </w:p>
    <w:p w14:paraId="0D30ADFB" w14:textId="77777777" w:rsidR="009D3B7C" w:rsidRPr="00A77FAD" w:rsidRDefault="009D3B7C" w:rsidP="009D3B7C">
      <w:pPr>
        <w:numPr>
          <w:ilvl w:val="0"/>
          <w:numId w:val="22"/>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jeżeli Wykonawca w inny sposób narusza postanowienia umowy, pomimo wezwania Zamawiającego złożonego na piśmie;</w:t>
      </w:r>
    </w:p>
    <w:p w14:paraId="1F8F1C79" w14:textId="77777777" w:rsidR="009D3B7C" w:rsidRPr="00A77FAD" w:rsidRDefault="009D3B7C" w:rsidP="009D3B7C">
      <w:pPr>
        <w:numPr>
          <w:ilvl w:val="0"/>
          <w:numId w:val="22"/>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 przypadku trzykrotnego dokonania przez Zamawiającego bezpośredniej zapłaty wynagrodzenia podwykonawcy lub dalszemu podwykonawcy lub dokonania bezpośrednich zapłat tego wynagrodzenia na sumę większą niż 5% wynagrodzenia umownego (na podstawie art.465 ust. 7 ustawy Prawo zamówień publicznych);</w:t>
      </w:r>
    </w:p>
    <w:p w14:paraId="504420D4" w14:textId="77777777" w:rsidR="009D3B7C" w:rsidRPr="00A77FAD" w:rsidRDefault="009D3B7C" w:rsidP="009D3B7C">
      <w:pPr>
        <w:numPr>
          <w:ilvl w:val="0"/>
          <w:numId w:val="27"/>
        </w:numPr>
        <w:tabs>
          <w:tab w:val="num" w:pos="284"/>
        </w:tabs>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Wykonawcy przysługuje prawo odstąpienia od umowy, w szczególności jeżeli Zamawiający zawiadomi Wykonawcę, iż wobec zaistnienia uprzednio nieprzewidzianych okoliczności nie będzie mógł spełnić swoich zobowiązań umownych wobec Wykonawcy.</w:t>
      </w:r>
    </w:p>
    <w:p w14:paraId="60AC3ACF" w14:textId="77777777" w:rsidR="009D3B7C" w:rsidRPr="00A77FAD" w:rsidRDefault="009D3B7C" w:rsidP="009D3B7C">
      <w:pPr>
        <w:numPr>
          <w:ilvl w:val="0"/>
          <w:numId w:val="27"/>
        </w:numPr>
        <w:tabs>
          <w:tab w:val="num" w:pos="284"/>
        </w:tabs>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Odstąpienie od umowy winno nastąpić w formie pisemnej pod rygorem nieważności takiego oświadczenia i  powinno zawierać uzasadnienie. </w:t>
      </w:r>
    </w:p>
    <w:p w14:paraId="4A58F037" w14:textId="0DD115A2" w:rsidR="009D3B7C" w:rsidRPr="00A77FAD" w:rsidRDefault="009D3B7C" w:rsidP="00464513">
      <w:pPr>
        <w:numPr>
          <w:ilvl w:val="0"/>
          <w:numId w:val="27"/>
        </w:numPr>
        <w:tabs>
          <w:tab w:val="num" w:pos="284"/>
        </w:tabs>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lastRenderedPageBreak/>
        <w:t xml:space="preserve">Odstąpienie od umowy z przyczyn wymienionych w ust. 1 może nastąpić do końca terminu wskazanego w § 5 ust. 1 umowy tj. do dnia </w:t>
      </w:r>
      <w:r w:rsidRPr="00C36777">
        <w:rPr>
          <w:rFonts w:asciiTheme="minorHAnsi" w:eastAsia="Times New Roman" w:hAnsiTheme="minorHAnsi" w:cstheme="minorHAnsi"/>
          <w:b/>
          <w:color w:val="auto"/>
          <w:sz w:val="24"/>
          <w:szCs w:val="24"/>
          <w:lang w:val="pl-PL"/>
        </w:rPr>
        <w:t>31.</w:t>
      </w:r>
      <w:r w:rsidR="00C36777" w:rsidRPr="00C36777">
        <w:rPr>
          <w:rFonts w:asciiTheme="minorHAnsi" w:eastAsia="Times New Roman" w:hAnsiTheme="minorHAnsi" w:cstheme="minorHAnsi"/>
          <w:b/>
          <w:color w:val="auto"/>
          <w:sz w:val="24"/>
          <w:szCs w:val="24"/>
          <w:lang w:val="pl-PL"/>
        </w:rPr>
        <w:t>0</w:t>
      </w:r>
      <w:r w:rsidR="00E8639F">
        <w:rPr>
          <w:rFonts w:asciiTheme="minorHAnsi" w:eastAsia="Times New Roman" w:hAnsiTheme="minorHAnsi" w:cstheme="minorHAnsi"/>
          <w:b/>
          <w:color w:val="auto"/>
          <w:sz w:val="24"/>
          <w:szCs w:val="24"/>
          <w:lang w:val="pl-PL"/>
        </w:rPr>
        <w:t>8</w:t>
      </w:r>
      <w:r w:rsidRPr="00C36777">
        <w:rPr>
          <w:rFonts w:asciiTheme="minorHAnsi" w:eastAsia="Times New Roman" w:hAnsiTheme="minorHAnsi" w:cstheme="minorHAnsi"/>
          <w:b/>
          <w:color w:val="auto"/>
          <w:sz w:val="24"/>
          <w:szCs w:val="24"/>
          <w:lang w:val="pl-PL"/>
        </w:rPr>
        <w:t>.202</w:t>
      </w:r>
      <w:r w:rsidR="00C36777" w:rsidRPr="00C36777">
        <w:rPr>
          <w:rFonts w:asciiTheme="minorHAnsi" w:eastAsia="Times New Roman" w:hAnsiTheme="minorHAnsi" w:cstheme="minorHAnsi"/>
          <w:b/>
          <w:color w:val="auto"/>
          <w:sz w:val="24"/>
          <w:szCs w:val="24"/>
          <w:lang w:val="pl-PL"/>
        </w:rPr>
        <w:t>3</w:t>
      </w:r>
      <w:r w:rsidRPr="00C36777">
        <w:rPr>
          <w:rFonts w:asciiTheme="minorHAnsi" w:eastAsia="Times New Roman" w:hAnsiTheme="minorHAnsi" w:cstheme="minorHAnsi"/>
          <w:b/>
          <w:color w:val="auto"/>
          <w:sz w:val="24"/>
          <w:szCs w:val="24"/>
          <w:lang w:val="pl-PL"/>
        </w:rPr>
        <w:t xml:space="preserve"> r.</w:t>
      </w:r>
      <w:r w:rsidRPr="00A77FAD">
        <w:rPr>
          <w:rFonts w:asciiTheme="minorHAnsi" w:eastAsia="Times New Roman" w:hAnsiTheme="minorHAnsi" w:cstheme="minorHAnsi"/>
          <w:color w:val="auto"/>
          <w:sz w:val="24"/>
          <w:szCs w:val="24"/>
          <w:lang w:val="pl-PL"/>
        </w:rPr>
        <w:t xml:space="preserve"> </w:t>
      </w:r>
      <w:r w:rsidRPr="00A77FAD">
        <w:rPr>
          <w:rFonts w:asciiTheme="minorHAnsi" w:eastAsia="Times New Roman" w:hAnsiTheme="minorHAnsi" w:cstheme="minorHAnsi"/>
          <w:b/>
          <w:color w:val="auto"/>
          <w:sz w:val="24"/>
          <w:szCs w:val="24"/>
          <w:lang w:val="pl-PL"/>
        </w:rPr>
        <w:t xml:space="preserve"> </w:t>
      </w:r>
    </w:p>
    <w:p w14:paraId="51043FBA" w14:textId="77777777" w:rsidR="009D3B7C" w:rsidRPr="00A77FAD" w:rsidRDefault="009D3B7C" w:rsidP="009D3B7C">
      <w:pPr>
        <w:numPr>
          <w:ilvl w:val="0"/>
          <w:numId w:val="27"/>
        </w:numPr>
        <w:tabs>
          <w:tab w:val="num" w:pos="284"/>
        </w:tabs>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 przypadku odstąpienia od umowy Wykonawcę oraz Zamawiającego obciążają następujące obowiązki szczegółowe:</w:t>
      </w:r>
    </w:p>
    <w:p w14:paraId="2B0DA2EE" w14:textId="355D4339" w:rsidR="009D3B7C" w:rsidRPr="00A77FAD" w:rsidRDefault="009D3B7C" w:rsidP="009D3B7C">
      <w:pPr>
        <w:numPr>
          <w:ilvl w:val="0"/>
          <w:numId w:val="18"/>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 terminie 14 dni od daty odstąpienia od umowy Wykonawca przy udziale Zamawiającego i inspektora nadzoru sporządzi szczegółowy protokół inwentaryzacji robót w toku, wg stanu na dzień odstąpienia, potwierdzający zaawansowanie wykonanych robót. Jeżeli Wykonawca nie przystąpi w w/w terminie do sporządzenia protokołu inwentaryzacji, Zamawiający sporządzi protokół jednostronnie i będzie on uważany za prawidłowy i obowiązujący;</w:t>
      </w:r>
    </w:p>
    <w:p w14:paraId="45304E91" w14:textId="77777777" w:rsidR="009D3B7C" w:rsidRPr="00A77FAD" w:rsidRDefault="009D3B7C" w:rsidP="009D3B7C">
      <w:pPr>
        <w:numPr>
          <w:ilvl w:val="0"/>
          <w:numId w:val="18"/>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zabezpieczy przerwane roboty w zakresie obustronnie uzgodnionym na koszt tej strony, która ponosi odpowiedzialność za odstąpienie od umowy;</w:t>
      </w:r>
    </w:p>
    <w:p w14:paraId="6942DCCD" w14:textId="77777777" w:rsidR="009D3B7C" w:rsidRPr="00A77FAD" w:rsidRDefault="009D3B7C" w:rsidP="009D3B7C">
      <w:pPr>
        <w:numPr>
          <w:ilvl w:val="0"/>
          <w:numId w:val="18"/>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sporządzi wykaz tych materiałów, konstrukcji lub urządzeń, które nie mogą być wykorzystane przez Wykonawcę do realizacji innych robót, nieobjętych niniejszą umową, jeżeli odstąpienie od umowy nastąpiło z przyczyn niezależnych od niego;</w:t>
      </w:r>
    </w:p>
    <w:p w14:paraId="451D934B" w14:textId="77777777" w:rsidR="009D3B7C" w:rsidRPr="00A77FAD" w:rsidRDefault="009D3B7C" w:rsidP="009D3B7C">
      <w:pPr>
        <w:numPr>
          <w:ilvl w:val="0"/>
          <w:numId w:val="18"/>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niezwłocznie, najpóźniej w terminie 30 dni od dnia odstąpienia od umowy, usunie z terenu budowy urządzenia przez niego dostarczone lub wniesione,</w:t>
      </w:r>
    </w:p>
    <w:p w14:paraId="1AA87087" w14:textId="77777777" w:rsidR="009D3B7C" w:rsidRPr="00A77FAD" w:rsidRDefault="009D3B7C" w:rsidP="009D3B7C">
      <w:pPr>
        <w:pStyle w:val="Akapitzlist"/>
        <w:numPr>
          <w:ilvl w:val="0"/>
          <w:numId w:val="18"/>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Zamawiający przejmie protokólarnie od Wykonawcy teren budowy pod swój dozór;</w:t>
      </w:r>
    </w:p>
    <w:p w14:paraId="4AF19B12" w14:textId="77777777" w:rsidR="009D3B7C" w:rsidRPr="00A77FAD" w:rsidRDefault="009D3B7C" w:rsidP="009D3B7C">
      <w:pPr>
        <w:pStyle w:val="Akapitzlist"/>
        <w:numPr>
          <w:ilvl w:val="0"/>
          <w:numId w:val="18"/>
        </w:numPr>
        <w:spacing w:after="6" w:line="360" w:lineRule="auto"/>
        <w:ind w:left="924"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wynagrodzenie Wykonawcy za roboty wykonane należycie do dnia odstąpienia od umowy zostanie ustalone kosztorysem powykonawczym przy zastosowaniu stawek określonych w kosztorysie ofertowym;</w:t>
      </w:r>
    </w:p>
    <w:p w14:paraId="31D6EBF0" w14:textId="77777777" w:rsidR="009D3B7C" w:rsidRPr="00A77FAD" w:rsidRDefault="009D3B7C" w:rsidP="009D3B7C">
      <w:pPr>
        <w:numPr>
          <w:ilvl w:val="0"/>
          <w:numId w:val="27"/>
        </w:numPr>
        <w:tabs>
          <w:tab w:val="num" w:pos="284"/>
        </w:tabs>
        <w:spacing w:after="6" w:line="360" w:lineRule="auto"/>
        <w:ind w:left="409"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Koszty związane z odstąpieniem od umowy, w szczególności koszty zabezpieczenia przerwanych elementów robót ponosi strona odpowiedzialna za odstąpienie od umowy. </w:t>
      </w:r>
    </w:p>
    <w:p w14:paraId="1D262D55" w14:textId="77777777" w:rsidR="009D3B7C" w:rsidRPr="00A77FAD" w:rsidRDefault="009D3B7C" w:rsidP="009D3B7C">
      <w:pPr>
        <w:spacing w:after="16" w:line="360" w:lineRule="auto"/>
        <w:ind w:left="0"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5CA5D2DE" w14:textId="77777777" w:rsidR="009D3B7C" w:rsidRPr="00A77FAD" w:rsidRDefault="009D3B7C" w:rsidP="009D3B7C">
      <w:pPr>
        <w:spacing w:after="9" w:line="360" w:lineRule="auto"/>
        <w:ind w:left="3543" w:right="44"/>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xml:space="preserve">§ 17 Ubezpieczenie </w:t>
      </w:r>
    </w:p>
    <w:p w14:paraId="6097894E" w14:textId="77777777" w:rsidR="009D3B7C" w:rsidRPr="00A77FAD" w:rsidRDefault="009D3B7C" w:rsidP="009D3B7C">
      <w:pPr>
        <w:spacing w:after="0" w:line="360" w:lineRule="auto"/>
        <w:ind w:left="4536"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07960C22" w14:textId="77777777" w:rsidR="009D3B7C" w:rsidRPr="00A77FAD" w:rsidRDefault="009D3B7C" w:rsidP="00A44D1A">
      <w:pPr>
        <w:pStyle w:val="Akapitzlist"/>
        <w:numPr>
          <w:ilvl w:val="0"/>
          <w:numId w:val="19"/>
        </w:numPr>
        <w:tabs>
          <w:tab w:val="left" w:pos="851"/>
        </w:tabs>
        <w:spacing w:before="120" w:after="120" w:line="360" w:lineRule="auto"/>
        <w:ind w:left="397" w:hanging="357"/>
        <w:contextualSpacing w:val="0"/>
        <w:rPr>
          <w:rFonts w:asciiTheme="minorHAnsi" w:hAnsiTheme="minorHAnsi" w:cstheme="minorHAnsi"/>
          <w:color w:val="auto"/>
          <w:sz w:val="24"/>
          <w:szCs w:val="24"/>
          <w:shd w:val="clear" w:color="auto" w:fill="FFFFFF"/>
          <w:lang w:val="pl-PL"/>
        </w:rPr>
      </w:pPr>
      <w:r w:rsidRPr="00A77FAD">
        <w:rPr>
          <w:rFonts w:asciiTheme="minorHAnsi" w:hAnsiTheme="minorHAnsi" w:cstheme="minorHAnsi"/>
          <w:bCs/>
          <w:color w:val="auto"/>
          <w:sz w:val="24"/>
          <w:szCs w:val="24"/>
          <w:shd w:val="clear" w:color="auto" w:fill="FFFFFF"/>
          <w:lang w:val="pl-PL"/>
        </w:rPr>
        <w:t xml:space="preserve">Jeżeli Dokumenty Zamówienia nie stanowią inaczej to Wykonawca zobowiązany jest przez cały okres realizacji Przedmiotu Umowy posiadać ubezpieczenie odpowiedzialności </w:t>
      </w:r>
      <w:r w:rsidRPr="00A77FAD">
        <w:rPr>
          <w:rFonts w:asciiTheme="minorHAnsi" w:hAnsiTheme="minorHAnsi" w:cstheme="minorHAnsi"/>
          <w:bCs/>
          <w:color w:val="auto"/>
          <w:sz w:val="24"/>
          <w:szCs w:val="24"/>
          <w:shd w:val="clear" w:color="auto" w:fill="FFFFFF"/>
          <w:lang w:val="pl-PL"/>
        </w:rPr>
        <w:lastRenderedPageBreak/>
        <w:t xml:space="preserve">cywilnej z tytułu prowadzonej działalności gospodarczej („Ubezpieczenie OC”), na sumę gwarancyjną 100 000,00 PLN. </w:t>
      </w:r>
    </w:p>
    <w:p w14:paraId="444B635E" w14:textId="77777777" w:rsidR="009D3B7C" w:rsidRPr="00A77FAD" w:rsidRDefault="009D3B7C" w:rsidP="00A44D1A">
      <w:pPr>
        <w:pStyle w:val="Akapitzlist"/>
        <w:numPr>
          <w:ilvl w:val="0"/>
          <w:numId w:val="19"/>
        </w:numPr>
        <w:tabs>
          <w:tab w:val="left" w:pos="851"/>
        </w:tabs>
        <w:spacing w:before="120" w:after="120" w:line="360" w:lineRule="auto"/>
        <w:ind w:left="397" w:hanging="357"/>
        <w:contextualSpacing w:val="0"/>
        <w:rPr>
          <w:rFonts w:asciiTheme="minorHAnsi" w:hAnsiTheme="minorHAnsi" w:cstheme="minorHAnsi"/>
          <w:smallCaps/>
          <w:color w:val="auto"/>
          <w:sz w:val="24"/>
          <w:szCs w:val="24"/>
          <w:shd w:val="clear" w:color="auto" w:fill="FFFFFF"/>
          <w:lang w:val="pl-PL"/>
        </w:rPr>
      </w:pPr>
      <w:r w:rsidRPr="00A77FAD">
        <w:rPr>
          <w:rFonts w:asciiTheme="minorHAnsi" w:hAnsiTheme="minorHAnsi" w:cstheme="minorHAnsi"/>
          <w:color w:val="auto"/>
          <w:sz w:val="24"/>
          <w:szCs w:val="24"/>
          <w:shd w:val="clear" w:color="auto" w:fill="FFFFFF"/>
          <w:lang w:val="pl-PL"/>
        </w:rPr>
        <w:t>Wykonawca przedstawi Zamawiającemu dowody posiadania Ubezpieczenia Robót, Ubezpieczenia OC oraz Ubezpieczenia NNW najpóźniej w dniu wydania Wykonawcy Terenu Budowy. W przypadku zaniechania obowiązku, o którym mowa w zdaniu poprzednim Zamawiający jest upoważniony uzyskać dane ubezpieczenia samodzielnie, a koszty poniesione z tego tytułu, wedle swojego wyboru, zaspokoić z Zabezpieczenia należytego wykonania Umowy lub potrącić z jakiejkolwiek płatności na rzecz Wykonawcy</w:t>
      </w:r>
      <w:r w:rsidRPr="00A77FAD">
        <w:rPr>
          <w:rFonts w:asciiTheme="minorHAnsi" w:hAnsiTheme="minorHAnsi" w:cstheme="minorHAnsi"/>
          <w:smallCaps/>
          <w:color w:val="auto"/>
          <w:sz w:val="24"/>
          <w:szCs w:val="24"/>
          <w:shd w:val="clear" w:color="auto" w:fill="FFFFFF"/>
          <w:lang w:val="pl-PL"/>
        </w:rPr>
        <w:t>.</w:t>
      </w:r>
    </w:p>
    <w:p w14:paraId="1B2FF5C0" w14:textId="77777777" w:rsidR="009D3B7C" w:rsidRPr="00A77FAD" w:rsidRDefault="009D3B7C" w:rsidP="00A44D1A">
      <w:pPr>
        <w:pStyle w:val="Akapitzlist"/>
        <w:numPr>
          <w:ilvl w:val="0"/>
          <w:numId w:val="19"/>
        </w:numPr>
        <w:tabs>
          <w:tab w:val="left" w:pos="851"/>
        </w:tabs>
        <w:spacing w:before="120" w:after="120" w:line="360" w:lineRule="auto"/>
        <w:ind w:left="397" w:hanging="357"/>
        <w:contextualSpacing w:val="0"/>
        <w:rPr>
          <w:rFonts w:asciiTheme="minorHAnsi" w:hAnsiTheme="minorHAnsi" w:cstheme="minorHAnsi"/>
          <w:smallCaps/>
          <w:color w:val="auto"/>
          <w:sz w:val="24"/>
          <w:szCs w:val="24"/>
          <w:shd w:val="clear" w:color="auto" w:fill="FFFFFF"/>
          <w:lang w:val="pl-PL"/>
        </w:rPr>
      </w:pPr>
      <w:r w:rsidRPr="00A77FAD">
        <w:rPr>
          <w:rFonts w:asciiTheme="minorHAnsi" w:hAnsiTheme="minorHAnsi" w:cstheme="minorHAnsi"/>
          <w:color w:val="auto"/>
          <w:sz w:val="24"/>
          <w:szCs w:val="24"/>
          <w:shd w:val="clear" w:color="auto" w:fill="FFFFFF"/>
          <w:lang w:val="pl-PL"/>
        </w:rPr>
        <w:t>W</w:t>
      </w:r>
      <w:r w:rsidRPr="00A77FAD">
        <w:rPr>
          <w:rFonts w:asciiTheme="minorHAnsi" w:hAnsiTheme="minorHAnsi" w:cstheme="minorHAnsi"/>
          <w:bCs/>
          <w:color w:val="auto"/>
          <w:sz w:val="24"/>
          <w:szCs w:val="24"/>
          <w:shd w:val="clear" w:color="auto" w:fill="FFFFFF"/>
          <w:lang w:val="pl-PL"/>
        </w:rPr>
        <w:t xml:space="preserve"> odniesieniu do umów ubezpieczenia, które z Umową obowiązany jest zawrzeć Wykonawca, Wykonawca zobowiązany jest przedkładać Zamawiającemu, bez odrębnego wezwania, dowód przedłużenia ubezpieczenia nie później niż 7 dni wygaśnięciem dotychczasowej ochrony ubezpieczeniowej. W przypadku zaniechania obowiązku, o którym mowa w zdaniu poprzednim Zamawiający jest upoważniony uzyskać dane ubezpieczenie samodzielnie, a koszty poniesione z tego tytułu, wedle swojego wyboru, zaspokoić z Zabezpieczenia Należytego Wykonania Umowy lub potrącić z jakiejkolwiek płatności na rzecz Wykonawcy. </w:t>
      </w:r>
    </w:p>
    <w:p w14:paraId="19F3901C" w14:textId="77777777" w:rsidR="009D3B7C" w:rsidRPr="00A77FAD" w:rsidRDefault="009D3B7C" w:rsidP="00A44D1A">
      <w:pPr>
        <w:pStyle w:val="Akapitzlist"/>
        <w:numPr>
          <w:ilvl w:val="0"/>
          <w:numId w:val="19"/>
        </w:numPr>
        <w:tabs>
          <w:tab w:val="left" w:pos="851"/>
        </w:tabs>
        <w:spacing w:before="120" w:after="120" w:line="360" w:lineRule="auto"/>
        <w:ind w:left="397" w:hanging="357"/>
        <w:contextualSpacing w:val="0"/>
        <w:rPr>
          <w:rFonts w:asciiTheme="minorHAnsi" w:hAnsiTheme="minorHAnsi" w:cstheme="minorHAnsi"/>
          <w:smallCaps/>
          <w:color w:val="auto"/>
          <w:sz w:val="24"/>
          <w:szCs w:val="24"/>
          <w:shd w:val="clear" w:color="auto" w:fill="FFFFFF"/>
          <w:lang w:val="pl-PL"/>
        </w:rPr>
      </w:pPr>
      <w:r w:rsidRPr="00A77FAD">
        <w:rPr>
          <w:rFonts w:asciiTheme="minorHAnsi" w:hAnsiTheme="minorHAnsi" w:cstheme="minorHAnsi"/>
          <w:color w:val="auto"/>
          <w:sz w:val="24"/>
          <w:szCs w:val="24"/>
          <w:shd w:val="clear" w:color="auto" w:fill="FFFFFF"/>
          <w:lang w:val="pl-PL"/>
        </w:rPr>
        <w:t>Wykonawca</w:t>
      </w:r>
      <w:r w:rsidRPr="00A77FAD">
        <w:rPr>
          <w:rFonts w:asciiTheme="minorHAnsi" w:hAnsiTheme="minorHAnsi" w:cstheme="minorHAnsi"/>
          <w:bCs/>
          <w:color w:val="auto"/>
          <w:sz w:val="24"/>
          <w:szCs w:val="24"/>
          <w:shd w:val="clear" w:color="auto" w:fill="FFFFFF"/>
          <w:lang w:val="pl-PL"/>
        </w:rPr>
        <w:t xml:space="preserve"> ponosi odpowiedzialność w stosunku do Zamawiającego i osób trzecich za wszystkie szkody powstałe w związku z realizacją Przedmiotu Umowy. </w:t>
      </w:r>
    </w:p>
    <w:p w14:paraId="2FEC2EFB" w14:textId="77777777" w:rsidR="009D3B7C" w:rsidRPr="00A77FAD" w:rsidRDefault="009D3B7C" w:rsidP="00A44D1A">
      <w:pPr>
        <w:numPr>
          <w:ilvl w:val="0"/>
          <w:numId w:val="19"/>
        </w:numPr>
        <w:spacing w:after="6" w:line="360" w:lineRule="auto"/>
        <w:ind w:left="397"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Wykonawca na każde żądanie Zamawiającego zobowiązany jest przedłożyć uwierzytelnioną kopię aktualnej polisy ubezpieczeniowej. </w:t>
      </w:r>
    </w:p>
    <w:p w14:paraId="12D31E7D" w14:textId="77777777" w:rsidR="009D3B7C" w:rsidRPr="00A77FAD" w:rsidRDefault="009D3B7C" w:rsidP="00A44D1A">
      <w:pPr>
        <w:numPr>
          <w:ilvl w:val="0"/>
          <w:numId w:val="19"/>
        </w:numPr>
        <w:spacing w:after="6" w:line="360" w:lineRule="auto"/>
        <w:ind w:left="397"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Wykonawca ponosi pełną odpowiedzialność za plac budowy, prowadzone roboty, za bezpieczeństwo na terenie budowy, za przestrzeganie przepisów BHP i p.poż. Wykonawca odpowiada za szkody wyrządzone w związku z realizacją umowy w stosunku do Zamawiającego, osób trzecich oraz osób, z udziałem których wykonuje przedmiot umowy. </w:t>
      </w:r>
    </w:p>
    <w:p w14:paraId="484569F1" w14:textId="77777777" w:rsidR="009D3B7C" w:rsidRPr="00A77FAD" w:rsidRDefault="009D3B7C" w:rsidP="00A44D1A">
      <w:pPr>
        <w:numPr>
          <w:ilvl w:val="0"/>
          <w:numId w:val="19"/>
        </w:numPr>
        <w:spacing w:after="6" w:line="360" w:lineRule="auto"/>
        <w:ind w:left="397"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Wykonawca odpowiada za działania i zaniechania osób trzecich i podmiotów, z których pomocą zobowiązanie wykonuje.</w:t>
      </w:r>
    </w:p>
    <w:p w14:paraId="2150D29D" w14:textId="43F2F943" w:rsidR="00A44D1A" w:rsidRDefault="00A44D1A" w:rsidP="009D3B7C">
      <w:pPr>
        <w:spacing w:after="14" w:line="360" w:lineRule="auto"/>
        <w:ind w:left="0" w:firstLine="0"/>
        <w:jc w:val="left"/>
        <w:rPr>
          <w:rFonts w:asciiTheme="minorHAnsi" w:eastAsia="Times New Roman" w:hAnsiTheme="minorHAnsi" w:cstheme="minorHAnsi"/>
          <w:color w:val="auto"/>
          <w:sz w:val="24"/>
          <w:szCs w:val="24"/>
          <w:lang w:val="pl-PL"/>
        </w:rPr>
      </w:pPr>
    </w:p>
    <w:p w14:paraId="5B516AC9" w14:textId="5D7A8CFD" w:rsidR="00A86C9E" w:rsidRDefault="00A86C9E" w:rsidP="009D3B7C">
      <w:pPr>
        <w:spacing w:after="14" w:line="360" w:lineRule="auto"/>
        <w:ind w:left="0" w:firstLine="0"/>
        <w:jc w:val="left"/>
        <w:rPr>
          <w:rFonts w:asciiTheme="minorHAnsi" w:eastAsia="Times New Roman" w:hAnsiTheme="minorHAnsi" w:cstheme="minorHAnsi"/>
          <w:color w:val="auto"/>
          <w:sz w:val="24"/>
          <w:szCs w:val="24"/>
          <w:lang w:val="pl-PL"/>
        </w:rPr>
      </w:pPr>
    </w:p>
    <w:p w14:paraId="417FBC4C" w14:textId="77777777" w:rsidR="00A86C9E" w:rsidRPr="00A77FAD" w:rsidRDefault="00A86C9E" w:rsidP="009D3B7C">
      <w:pPr>
        <w:spacing w:after="14" w:line="360" w:lineRule="auto"/>
        <w:ind w:left="0" w:firstLine="0"/>
        <w:jc w:val="left"/>
        <w:rPr>
          <w:rFonts w:asciiTheme="minorHAnsi" w:eastAsia="Times New Roman" w:hAnsiTheme="minorHAnsi" w:cstheme="minorHAnsi"/>
          <w:color w:val="auto"/>
          <w:sz w:val="24"/>
          <w:szCs w:val="24"/>
          <w:lang w:val="pl-PL"/>
        </w:rPr>
      </w:pPr>
    </w:p>
    <w:p w14:paraId="13970562" w14:textId="77777777" w:rsidR="009D3B7C" w:rsidRPr="00A77FAD" w:rsidRDefault="009D3B7C" w:rsidP="009D3B7C">
      <w:pPr>
        <w:spacing w:after="9" w:line="360" w:lineRule="auto"/>
        <w:ind w:left="3029" w:right="44"/>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lastRenderedPageBreak/>
        <w:t>§ 18 Komunikacja</w:t>
      </w:r>
    </w:p>
    <w:p w14:paraId="23B64503" w14:textId="77777777" w:rsidR="009D3B7C" w:rsidRPr="00A77FAD" w:rsidRDefault="009D3B7C" w:rsidP="009D3B7C">
      <w:pPr>
        <w:spacing w:after="14" w:line="360" w:lineRule="auto"/>
        <w:ind w:left="4536"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228257B6" w14:textId="77777777" w:rsidR="009D3B7C" w:rsidRPr="00A77FAD" w:rsidRDefault="009D3B7C" w:rsidP="009D3B7C">
      <w:pPr>
        <w:numPr>
          <w:ilvl w:val="0"/>
          <w:numId w:val="23"/>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Wszelkie pisma skierowane do Wykonawcy należy wysyłać na </w:t>
      </w:r>
      <w:r w:rsidRPr="00A77FAD">
        <w:rPr>
          <w:rFonts w:asciiTheme="minorHAnsi" w:eastAsia="Times New Roman" w:hAnsiTheme="minorHAnsi" w:cstheme="minorHAnsi"/>
          <w:color w:val="auto"/>
          <w:sz w:val="24"/>
          <w:szCs w:val="24"/>
          <w:lang w:val="pl-PL"/>
        </w:rPr>
        <w:tab/>
        <w:t xml:space="preserve">adres: </w:t>
      </w:r>
    </w:p>
    <w:p w14:paraId="7D6BAFDD" w14:textId="77777777" w:rsidR="009D3B7C" w:rsidRPr="00A77FAD" w:rsidRDefault="009D3B7C" w:rsidP="009D3B7C">
      <w:pPr>
        <w:spacing w:after="6" w:line="360" w:lineRule="auto"/>
        <w:ind w:left="409" w:right="51"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nr faksu ………………., e-mail: ……………………..………………</w:t>
      </w:r>
    </w:p>
    <w:p w14:paraId="2746ADD1" w14:textId="77777777" w:rsidR="009D3B7C" w:rsidRPr="00A77FAD" w:rsidRDefault="009D3B7C" w:rsidP="009D3B7C">
      <w:pPr>
        <w:spacing w:after="6" w:line="360" w:lineRule="auto"/>
        <w:ind w:left="409" w:right="51"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Wszelkie pisma skierowane do Zamawiającego należy wysyłać na adres:</w:t>
      </w:r>
    </w:p>
    <w:p w14:paraId="5D870091" w14:textId="77777777" w:rsidR="009D3B7C" w:rsidRPr="00A77FAD" w:rsidRDefault="009D3B7C" w:rsidP="009D3B7C">
      <w:pPr>
        <w:spacing w:after="6" w:line="360" w:lineRule="auto"/>
        <w:ind w:left="409" w:right="51" w:firstLine="0"/>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Nadleśnictwo Sieraków, Bucharzewo 153, 64-410 Sieraków;</w:t>
      </w:r>
    </w:p>
    <w:p w14:paraId="1F2DAC1F" w14:textId="77777777" w:rsidR="009D3B7C" w:rsidRPr="00A77FAD" w:rsidRDefault="009D3B7C" w:rsidP="009D3B7C">
      <w:pPr>
        <w:spacing w:after="6" w:line="360" w:lineRule="auto"/>
        <w:ind w:left="409" w:right="51" w:firstLine="0"/>
        <w:rPr>
          <w:rFonts w:asciiTheme="minorHAnsi" w:eastAsia="Times New Roman" w:hAnsiTheme="minorHAnsi" w:cstheme="minorHAnsi"/>
          <w:color w:val="auto"/>
          <w:sz w:val="24"/>
          <w:szCs w:val="24"/>
          <w:u w:val="single"/>
          <w:lang w:val="pl-PL"/>
        </w:rPr>
      </w:pPr>
      <w:r w:rsidRPr="00A77FAD">
        <w:rPr>
          <w:rFonts w:asciiTheme="minorHAnsi" w:eastAsia="Times New Roman" w:hAnsiTheme="minorHAnsi" w:cstheme="minorHAnsi"/>
          <w:color w:val="auto"/>
          <w:sz w:val="24"/>
          <w:szCs w:val="24"/>
          <w:lang w:val="pl-PL"/>
        </w:rPr>
        <w:t xml:space="preserve">e-mail: </w:t>
      </w:r>
      <w:hyperlink r:id="rId14" w:history="1">
        <w:r w:rsidRPr="00A77FAD">
          <w:rPr>
            <w:rStyle w:val="Hipercze"/>
            <w:rFonts w:asciiTheme="minorHAnsi" w:eastAsia="Times New Roman" w:hAnsiTheme="minorHAnsi" w:cstheme="minorHAnsi"/>
            <w:color w:val="auto"/>
            <w:sz w:val="24"/>
            <w:szCs w:val="24"/>
            <w:lang w:val="pl-PL"/>
          </w:rPr>
          <w:t>sierakow@poznan.lasy.gov.pl</w:t>
        </w:r>
      </w:hyperlink>
    </w:p>
    <w:p w14:paraId="35CAF20D" w14:textId="567AEFD2" w:rsidR="009D3B7C" w:rsidRPr="00A77FAD" w:rsidRDefault="009D3B7C" w:rsidP="00A44D1A">
      <w:pPr>
        <w:spacing w:after="6" w:line="360" w:lineRule="auto"/>
        <w:ind w:left="409" w:right="50" w:firstLine="0"/>
        <w:contextualSpacing/>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O zmianach w danych teleadresowych, o których mowa powyżej, strony </w:t>
      </w:r>
      <w:r w:rsidR="00A44D1A" w:rsidRPr="00A77FAD">
        <w:rPr>
          <w:rFonts w:asciiTheme="minorHAnsi" w:eastAsia="Times New Roman" w:hAnsiTheme="minorHAnsi" w:cstheme="minorHAnsi"/>
          <w:color w:val="auto"/>
          <w:sz w:val="24"/>
          <w:szCs w:val="24"/>
          <w:lang w:val="pl-PL"/>
        </w:rPr>
        <w:t xml:space="preserve">   </w:t>
      </w:r>
      <w:r w:rsidRPr="00A77FAD">
        <w:rPr>
          <w:rFonts w:asciiTheme="minorHAnsi" w:eastAsia="Times New Roman" w:hAnsiTheme="minorHAnsi" w:cstheme="minorHAnsi"/>
          <w:color w:val="auto"/>
          <w:sz w:val="24"/>
          <w:szCs w:val="24"/>
          <w:lang w:val="pl-PL"/>
        </w:rPr>
        <w:t xml:space="preserve">obowiązane są </w:t>
      </w:r>
      <w:r w:rsidR="00A44D1A" w:rsidRPr="00A77FAD">
        <w:rPr>
          <w:rFonts w:asciiTheme="minorHAnsi" w:eastAsia="Times New Roman" w:hAnsiTheme="minorHAnsi" w:cstheme="minorHAnsi"/>
          <w:color w:val="auto"/>
          <w:sz w:val="24"/>
          <w:szCs w:val="24"/>
          <w:lang w:val="pl-PL"/>
        </w:rPr>
        <w:t>informować się niezwłocznie, nie później niż 7 dni od dnia   zaistnienia zmian, pod rygorem uznania wysłania korespondencji pod ostatnio znany adres za skutecznie doręczoną.</w:t>
      </w:r>
    </w:p>
    <w:p w14:paraId="45B4ABB2" w14:textId="77777777" w:rsidR="009D3B7C" w:rsidRPr="00A77FAD" w:rsidRDefault="009D3B7C" w:rsidP="009D3B7C">
      <w:pPr>
        <w:pStyle w:val="Akapitzlist"/>
        <w:numPr>
          <w:ilvl w:val="0"/>
          <w:numId w:val="23"/>
        </w:numPr>
        <w:spacing w:before="120" w:after="120" w:line="360" w:lineRule="auto"/>
        <w:ind w:left="409" w:hanging="369"/>
        <w:rPr>
          <w:rFonts w:asciiTheme="minorHAnsi" w:eastAsia="Times New Roman" w:hAnsiTheme="minorHAnsi" w:cstheme="minorHAnsi"/>
          <w:color w:val="auto"/>
          <w:sz w:val="24"/>
          <w:szCs w:val="24"/>
          <w:lang w:val="pl-PL" w:eastAsia="pl-PL"/>
        </w:rPr>
      </w:pPr>
      <w:r w:rsidRPr="00A77FAD">
        <w:rPr>
          <w:rFonts w:asciiTheme="minorHAnsi" w:eastAsia="Times New Roman" w:hAnsiTheme="minorHAnsi" w:cstheme="minorHAnsi"/>
          <w:color w:val="auto"/>
          <w:sz w:val="24"/>
          <w:szCs w:val="24"/>
          <w:lang w:val="pl-PL" w:eastAsia="pl-PL"/>
        </w:rPr>
        <w:t>Na podstawie art. 15r ustawy z dnia z dnia 2 marca 2020 r. o szczególnych rozwiązaniach związanych z zapobieganiem, przeciwdzia</w:t>
      </w:r>
      <w:bookmarkStart w:id="6" w:name="_GoBack"/>
      <w:bookmarkEnd w:id="6"/>
      <w:r w:rsidRPr="00A77FAD">
        <w:rPr>
          <w:rFonts w:asciiTheme="minorHAnsi" w:eastAsia="Times New Roman" w:hAnsiTheme="minorHAnsi" w:cstheme="minorHAnsi"/>
          <w:color w:val="auto"/>
          <w:sz w:val="24"/>
          <w:szCs w:val="24"/>
          <w:lang w:val="pl-PL" w:eastAsia="pl-PL"/>
        </w:rPr>
        <w:t>łaniem i zwalczaniem COVID-19, innych chorób zakaźnych oraz wywołanych nimi sytuacji kryzysowych (Dz.U. z 2020 r. poz. 1842 ze zm.) strony niezwłocznie informują się wzajemnie o wpływie okoliczności związanych z wystąpieniem COVID-19 na należyte wykonanie przedmiotu umowy, o ile taki wpływ wystąpił lub może wystąpić. Strony potwierdzają ten wpływ dołączając do informacji, o której mowa w zdaniu pierwszym, stosowne oświadczenia lub dokumenty.</w:t>
      </w:r>
    </w:p>
    <w:p w14:paraId="3F2BB6BD" w14:textId="77777777" w:rsidR="009D3B7C" w:rsidRPr="00A77FAD" w:rsidRDefault="009D3B7C" w:rsidP="009D3B7C">
      <w:pPr>
        <w:spacing w:after="9" w:line="360" w:lineRule="auto"/>
        <w:ind w:left="0" w:right="44" w:firstLine="0"/>
        <w:rPr>
          <w:rFonts w:asciiTheme="minorHAnsi" w:eastAsia="Times New Roman" w:hAnsiTheme="minorHAnsi" w:cstheme="minorHAnsi"/>
          <w:b/>
          <w:color w:val="auto"/>
          <w:sz w:val="24"/>
          <w:szCs w:val="24"/>
          <w:lang w:val="pl-PL"/>
        </w:rPr>
      </w:pPr>
    </w:p>
    <w:p w14:paraId="0B0E39CB" w14:textId="77777777" w:rsidR="009D3B7C" w:rsidRPr="00A77FAD" w:rsidRDefault="009D3B7C" w:rsidP="009D3B7C">
      <w:pPr>
        <w:spacing w:after="9" w:line="360" w:lineRule="auto"/>
        <w:ind w:left="2170" w:right="44" w:firstLine="710"/>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xml:space="preserve">§ 19 Postanowienia końcowe </w:t>
      </w:r>
    </w:p>
    <w:p w14:paraId="3BCBDF03" w14:textId="77777777" w:rsidR="009D3B7C" w:rsidRPr="00A77FAD" w:rsidRDefault="009D3B7C" w:rsidP="009D3B7C">
      <w:pPr>
        <w:spacing w:after="6" w:line="360" w:lineRule="auto"/>
        <w:ind w:left="284" w:right="50" w:firstLine="0"/>
        <w:rPr>
          <w:rFonts w:asciiTheme="minorHAnsi" w:eastAsia="Times New Roman" w:hAnsiTheme="minorHAnsi" w:cstheme="minorHAnsi"/>
          <w:color w:val="auto"/>
          <w:sz w:val="24"/>
          <w:szCs w:val="24"/>
          <w:lang w:val="pl-PL"/>
        </w:rPr>
      </w:pPr>
    </w:p>
    <w:p w14:paraId="17374DC2" w14:textId="77777777" w:rsidR="009D3B7C" w:rsidRPr="00A77FAD" w:rsidRDefault="009D3B7C" w:rsidP="009D3B7C">
      <w:pPr>
        <w:numPr>
          <w:ilvl w:val="0"/>
          <w:numId w:val="28"/>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Ewentualne spory, wynikłe w związku z realizacją przedmiotu umowy, strony zobowiązują się rozwiązywać w drodze wspólnych negocjacji, a w przypadku niemożności ustalenia kompromisu będą rozstrzygane przez sąd właściwy dla siedziby Zamawiającego.</w:t>
      </w:r>
    </w:p>
    <w:p w14:paraId="3FAED2E2" w14:textId="77777777" w:rsidR="009D3B7C" w:rsidRPr="00A77FAD" w:rsidRDefault="009D3B7C" w:rsidP="009D3B7C">
      <w:pPr>
        <w:numPr>
          <w:ilvl w:val="0"/>
          <w:numId w:val="28"/>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W sprawach, których nie reguluje niniejsza umowa, będą miały zastosowanie odpowiednie przepisy Kodeksu cywilnego, polskiego prawa budowlanego i ustawy Prawo zamówień publicznych wraz z aktami wykonawczymi do tych ustaw.</w:t>
      </w:r>
    </w:p>
    <w:p w14:paraId="75AE01EF" w14:textId="77777777" w:rsidR="00A44D1A" w:rsidRPr="00A77FAD" w:rsidRDefault="00A44D1A" w:rsidP="00A44D1A">
      <w:pPr>
        <w:pStyle w:val="Akapitzlist"/>
        <w:numPr>
          <w:ilvl w:val="0"/>
          <w:numId w:val="28"/>
        </w:numPr>
        <w:spacing w:after="6" w:line="360" w:lineRule="auto"/>
        <w:ind w:left="397" w:right="51" w:hanging="357"/>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Integralną część umowy stanowią: SWZ i oferta Wykonawcy wraz z załącznikami, kosztorys ofertowy. </w:t>
      </w:r>
    </w:p>
    <w:p w14:paraId="454F3BC2" w14:textId="1AF39F7F" w:rsidR="00A44D1A" w:rsidRPr="00A77FAD" w:rsidRDefault="00A44D1A" w:rsidP="009D3B7C">
      <w:pPr>
        <w:numPr>
          <w:ilvl w:val="0"/>
          <w:numId w:val="28"/>
        </w:numPr>
        <w:spacing w:after="6" w:line="360" w:lineRule="auto"/>
        <w:ind w:left="409" w:right="51" w:hanging="369"/>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lastRenderedPageBreak/>
        <w:t>Niniejszą umowę wraz z załącznikami sporządzono w 2 jednobrzmiących egzemplarzach, po 1 egzemplarzu dla każdej ze stron</w:t>
      </w:r>
    </w:p>
    <w:p w14:paraId="5A2CEC4D" w14:textId="0F3A9339" w:rsidR="009D3B7C" w:rsidRPr="00A77FAD" w:rsidRDefault="009D3B7C" w:rsidP="009D3B7C">
      <w:pPr>
        <w:spacing w:after="14" w:line="360" w:lineRule="auto"/>
        <w:ind w:left="0" w:firstLine="0"/>
        <w:jc w:val="left"/>
        <w:rPr>
          <w:rFonts w:asciiTheme="minorHAnsi" w:eastAsia="Times New Roman" w:hAnsiTheme="minorHAnsi" w:cstheme="minorHAnsi"/>
          <w:color w:val="auto"/>
          <w:sz w:val="24"/>
          <w:szCs w:val="24"/>
          <w:lang w:val="pl-PL"/>
        </w:rPr>
      </w:pPr>
    </w:p>
    <w:p w14:paraId="552E9B24" w14:textId="77777777" w:rsidR="00A44D1A" w:rsidRPr="00A77FAD" w:rsidRDefault="00A44D1A" w:rsidP="009D3B7C">
      <w:pPr>
        <w:spacing w:after="14" w:line="360" w:lineRule="auto"/>
        <w:ind w:left="0" w:firstLine="0"/>
        <w:jc w:val="left"/>
        <w:rPr>
          <w:rFonts w:asciiTheme="minorHAnsi" w:eastAsia="Times New Roman" w:hAnsiTheme="minorHAnsi" w:cstheme="minorHAnsi"/>
          <w:color w:val="auto"/>
          <w:sz w:val="24"/>
          <w:szCs w:val="24"/>
          <w:lang w:val="pl-PL"/>
        </w:rPr>
      </w:pPr>
    </w:p>
    <w:p w14:paraId="0872280F" w14:textId="77777777" w:rsidR="009D3B7C" w:rsidRPr="00A77FAD" w:rsidRDefault="009D3B7C" w:rsidP="009D3B7C">
      <w:pPr>
        <w:spacing w:after="14" w:line="360" w:lineRule="auto"/>
        <w:ind w:left="0"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Załączniki:</w:t>
      </w:r>
    </w:p>
    <w:p w14:paraId="1E777203" w14:textId="77777777" w:rsidR="009D3B7C" w:rsidRPr="00A77FAD" w:rsidRDefault="009D3B7C" w:rsidP="009D3B7C">
      <w:pPr>
        <w:pStyle w:val="Akapitzlist"/>
        <w:numPr>
          <w:ilvl w:val="0"/>
          <w:numId w:val="33"/>
        </w:numPr>
        <w:spacing w:after="14" w:line="360" w:lineRule="auto"/>
        <w:ind w:left="397" w:hanging="357"/>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karta gwarancyjna.</w:t>
      </w:r>
    </w:p>
    <w:p w14:paraId="675D9728" w14:textId="77777777" w:rsidR="009D3B7C" w:rsidRPr="00A77FAD" w:rsidRDefault="009D3B7C" w:rsidP="009D3B7C">
      <w:pPr>
        <w:spacing w:after="14" w:line="360" w:lineRule="auto"/>
        <w:ind w:left="0" w:firstLine="0"/>
        <w:jc w:val="left"/>
        <w:rPr>
          <w:rFonts w:asciiTheme="minorHAnsi" w:eastAsia="Times New Roman" w:hAnsiTheme="minorHAnsi" w:cstheme="minorHAnsi"/>
          <w:color w:val="auto"/>
          <w:sz w:val="24"/>
          <w:szCs w:val="24"/>
          <w:lang w:val="pl-PL"/>
        </w:rPr>
      </w:pPr>
    </w:p>
    <w:p w14:paraId="0C7CD0F8" w14:textId="77777777" w:rsidR="009D3B7C" w:rsidRPr="00A77FAD" w:rsidRDefault="009D3B7C" w:rsidP="009D3B7C">
      <w:pPr>
        <w:spacing w:after="34" w:line="360" w:lineRule="auto"/>
        <w:ind w:left="0"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2B69821A" w14:textId="77777777" w:rsidR="009D3B7C" w:rsidRPr="00A77FAD" w:rsidRDefault="009D3B7C" w:rsidP="009D3B7C">
      <w:pPr>
        <w:tabs>
          <w:tab w:val="center" w:pos="2831"/>
          <w:tab w:val="center" w:pos="3540"/>
          <w:tab w:val="center" w:pos="4249"/>
          <w:tab w:val="center" w:pos="4956"/>
          <w:tab w:val="center" w:pos="5664"/>
          <w:tab w:val="center" w:pos="7003"/>
        </w:tabs>
        <w:spacing w:after="9" w:line="360" w:lineRule="auto"/>
        <w:ind w:left="-15" w:firstLine="0"/>
        <w:jc w:val="left"/>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 xml:space="preserve">               ZAMAWIAJĄCY</w:t>
      </w:r>
      <w:r w:rsidRPr="00A77FAD">
        <w:rPr>
          <w:rFonts w:asciiTheme="minorHAnsi" w:eastAsia="Times New Roman" w:hAnsiTheme="minorHAnsi" w:cstheme="minorHAnsi"/>
          <w:b/>
          <w:color w:val="auto"/>
          <w:sz w:val="24"/>
          <w:szCs w:val="24"/>
          <w:lang w:val="pl-PL"/>
        </w:rPr>
        <w:tab/>
      </w:r>
      <w:r w:rsidRPr="00A77FAD">
        <w:rPr>
          <w:rFonts w:asciiTheme="minorHAnsi" w:eastAsia="Times New Roman" w:hAnsiTheme="minorHAnsi" w:cstheme="minorHAnsi"/>
          <w:b/>
          <w:color w:val="auto"/>
          <w:sz w:val="24"/>
          <w:szCs w:val="24"/>
          <w:lang w:val="pl-PL"/>
        </w:rPr>
        <w:tab/>
      </w:r>
      <w:r w:rsidRPr="00A77FAD">
        <w:rPr>
          <w:rFonts w:asciiTheme="minorHAnsi" w:eastAsia="Times New Roman" w:hAnsiTheme="minorHAnsi" w:cstheme="minorHAnsi"/>
          <w:b/>
          <w:color w:val="auto"/>
          <w:sz w:val="24"/>
          <w:szCs w:val="24"/>
          <w:lang w:val="pl-PL"/>
        </w:rPr>
        <w:tab/>
      </w:r>
      <w:r w:rsidRPr="00A77FAD">
        <w:rPr>
          <w:rFonts w:asciiTheme="minorHAnsi" w:eastAsia="Times New Roman" w:hAnsiTheme="minorHAnsi" w:cstheme="minorHAnsi"/>
          <w:b/>
          <w:color w:val="auto"/>
          <w:sz w:val="24"/>
          <w:szCs w:val="24"/>
          <w:lang w:val="pl-PL"/>
        </w:rPr>
        <w:tab/>
      </w:r>
      <w:r w:rsidRPr="00A77FAD">
        <w:rPr>
          <w:rFonts w:asciiTheme="minorHAnsi" w:eastAsia="Times New Roman" w:hAnsiTheme="minorHAnsi" w:cstheme="minorHAnsi"/>
          <w:b/>
          <w:color w:val="auto"/>
          <w:sz w:val="24"/>
          <w:szCs w:val="24"/>
          <w:lang w:val="pl-PL"/>
        </w:rPr>
        <w:tab/>
      </w:r>
      <w:r w:rsidRPr="00A77FAD">
        <w:rPr>
          <w:rFonts w:asciiTheme="minorHAnsi" w:eastAsia="Times New Roman" w:hAnsiTheme="minorHAnsi" w:cstheme="minorHAnsi"/>
          <w:b/>
          <w:color w:val="auto"/>
          <w:sz w:val="24"/>
          <w:szCs w:val="24"/>
          <w:lang w:val="pl-PL"/>
        </w:rPr>
        <w:tab/>
        <w:t xml:space="preserve"> WYKONAWCA </w:t>
      </w:r>
    </w:p>
    <w:p w14:paraId="09B0E847" w14:textId="77777777" w:rsidR="009D3B7C" w:rsidRPr="00A77FAD" w:rsidRDefault="009D3B7C" w:rsidP="009D3B7C">
      <w:pPr>
        <w:tabs>
          <w:tab w:val="center" w:pos="2831"/>
          <w:tab w:val="center" w:pos="3540"/>
          <w:tab w:val="center" w:pos="4249"/>
          <w:tab w:val="center" w:pos="4956"/>
          <w:tab w:val="center" w:pos="5664"/>
          <w:tab w:val="center" w:pos="7003"/>
        </w:tabs>
        <w:spacing w:after="9" w:line="360" w:lineRule="auto"/>
        <w:ind w:left="-15" w:firstLine="0"/>
        <w:jc w:val="left"/>
        <w:rPr>
          <w:rFonts w:asciiTheme="minorHAnsi" w:eastAsia="Times New Roman" w:hAnsiTheme="minorHAnsi" w:cstheme="minorHAnsi"/>
          <w:b/>
          <w:color w:val="auto"/>
          <w:sz w:val="24"/>
          <w:szCs w:val="24"/>
          <w:lang w:val="pl-PL"/>
        </w:rPr>
      </w:pPr>
    </w:p>
    <w:p w14:paraId="62CBB48C" w14:textId="77777777" w:rsidR="009D3B7C" w:rsidRPr="00A77FAD" w:rsidRDefault="009D3B7C" w:rsidP="009D3B7C">
      <w:pPr>
        <w:tabs>
          <w:tab w:val="center" w:pos="2831"/>
          <w:tab w:val="center" w:pos="3540"/>
          <w:tab w:val="center" w:pos="4249"/>
          <w:tab w:val="center" w:pos="4956"/>
          <w:tab w:val="center" w:pos="5664"/>
          <w:tab w:val="center" w:pos="7003"/>
        </w:tabs>
        <w:spacing w:after="9" w:line="360" w:lineRule="auto"/>
        <w:ind w:left="-15" w:firstLine="0"/>
        <w:jc w:val="left"/>
        <w:rPr>
          <w:rFonts w:asciiTheme="minorHAnsi" w:eastAsia="Times New Roman" w:hAnsiTheme="minorHAnsi" w:cstheme="minorHAnsi"/>
          <w:b/>
          <w:color w:val="auto"/>
          <w:sz w:val="24"/>
          <w:szCs w:val="24"/>
          <w:lang w:val="pl-PL"/>
        </w:rPr>
      </w:pPr>
    </w:p>
    <w:p w14:paraId="3BDA4703" w14:textId="77777777" w:rsidR="009D3B7C" w:rsidRPr="00A77FAD" w:rsidRDefault="009D3B7C" w:rsidP="009D3B7C">
      <w:pPr>
        <w:tabs>
          <w:tab w:val="center" w:pos="2831"/>
          <w:tab w:val="center" w:pos="3540"/>
          <w:tab w:val="center" w:pos="4249"/>
          <w:tab w:val="center" w:pos="4956"/>
          <w:tab w:val="center" w:pos="5664"/>
          <w:tab w:val="center" w:pos="7003"/>
        </w:tabs>
        <w:spacing w:after="9" w:line="360" w:lineRule="auto"/>
        <w:ind w:left="-15" w:firstLine="0"/>
        <w:jc w:val="left"/>
        <w:rPr>
          <w:rFonts w:asciiTheme="minorHAnsi" w:eastAsia="Times New Roman" w:hAnsiTheme="minorHAnsi" w:cstheme="minorHAnsi"/>
          <w:b/>
          <w:color w:val="auto"/>
          <w:sz w:val="24"/>
          <w:szCs w:val="24"/>
          <w:lang w:val="pl-PL"/>
        </w:rPr>
      </w:pPr>
    </w:p>
    <w:p w14:paraId="3FE30400" w14:textId="77777777" w:rsidR="009D3B7C" w:rsidRPr="00A77FAD" w:rsidRDefault="009D3B7C" w:rsidP="009D3B7C">
      <w:pPr>
        <w:tabs>
          <w:tab w:val="center" w:pos="2831"/>
          <w:tab w:val="center" w:pos="3540"/>
          <w:tab w:val="center" w:pos="4249"/>
          <w:tab w:val="center" w:pos="4956"/>
          <w:tab w:val="center" w:pos="5664"/>
          <w:tab w:val="center" w:pos="7003"/>
        </w:tabs>
        <w:spacing w:after="9" w:line="360" w:lineRule="auto"/>
        <w:ind w:left="-15" w:firstLine="0"/>
        <w:jc w:val="left"/>
        <w:rPr>
          <w:rFonts w:asciiTheme="minorHAnsi" w:eastAsia="Times New Roman" w:hAnsiTheme="minorHAnsi" w:cstheme="minorHAnsi"/>
          <w:b/>
          <w:color w:val="auto"/>
          <w:sz w:val="24"/>
          <w:szCs w:val="24"/>
          <w:lang w:val="pl-PL"/>
        </w:rPr>
      </w:pPr>
    </w:p>
    <w:p w14:paraId="031D398A" w14:textId="77777777" w:rsidR="009D3B7C" w:rsidRPr="00A77FAD" w:rsidRDefault="009D3B7C" w:rsidP="009D3B7C">
      <w:pPr>
        <w:tabs>
          <w:tab w:val="center" w:pos="2831"/>
          <w:tab w:val="center" w:pos="3540"/>
          <w:tab w:val="center" w:pos="4249"/>
          <w:tab w:val="center" w:pos="4956"/>
          <w:tab w:val="center" w:pos="5664"/>
          <w:tab w:val="center" w:pos="7003"/>
        </w:tabs>
        <w:spacing w:after="9" w:line="360" w:lineRule="auto"/>
        <w:ind w:left="-15" w:firstLine="0"/>
        <w:jc w:val="left"/>
        <w:rPr>
          <w:rFonts w:asciiTheme="minorHAnsi" w:eastAsia="Times New Roman" w:hAnsiTheme="minorHAnsi" w:cstheme="minorHAnsi"/>
          <w:b/>
          <w:color w:val="auto"/>
          <w:sz w:val="24"/>
          <w:szCs w:val="24"/>
          <w:lang w:val="pl-PL"/>
        </w:rPr>
      </w:pPr>
    </w:p>
    <w:p w14:paraId="133505D4" w14:textId="77777777" w:rsidR="009D3B7C" w:rsidRPr="00A77FAD" w:rsidRDefault="009D3B7C" w:rsidP="009D3B7C">
      <w:pPr>
        <w:tabs>
          <w:tab w:val="center" w:pos="2831"/>
          <w:tab w:val="center" w:pos="3540"/>
          <w:tab w:val="center" w:pos="4249"/>
          <w:tab w:val="center" w:pos="4956"/>
          <w:tab w:val="center" w:pos="5664"/>
          <w:tab w:val="center" w:pos="7003"/>
        </w:tabs>
        <w:spacing w:after="9" w:line="360" w:lineRule="auto"/>
        <w:ind w:left="-15" w:firstLine="0"/>
        <w:jc w:val="left"/>
        <w:rPr>
          <w:rFonts w:asciiTheme="minorHAnsi" w:eastAsia="Times New Roman" w:hAnsiTheme="minorHAnsi" w:cstheme="minorHAnsi"/>
          <w:b/>
          <w:color w:val="auto"/>
          <w:sz w:val="24"/>
          <w:szCs w:val="24"/>
          <w:lang w:val="pl-PL"/>
        </w:rPr>
      </w:pPr>
      <w:r w:rsidRPr="00A77FAD">
        <w:rPr>
          <w:rFonts w:asciiTheme="minorHAnsi" w:eastAsia="Times New Roman" w:hAnsiTheme="minorHAnsi" w:cstheme="minorHAnsi"/>
          <w:b/>
          <w:color w:val="auto"/>
          <w:sz w:val="24"/>
          <w:szCs w:val="24"/>
          <w:lang w:val="pl-PL"/>
        </w:rPr>
        <w:t>…………………….………………….</w:t>
      </w:r>
      <w:r w:rsidRPr="00A77FAD">
        <w:rPr>
          <w:rFonts w:asciiTheme="minorHAnsi" w:eastAsia="Times New Roman" w:hAnsiTheme="minorHAnsi" w:cstheme="minorHAnsi"/>
          <w:b/>
          <w:color w:val="auto"/>
          <w:sz w:val="24"/>
          <w:szCs w:val="24"/>
          <w:lang w:val="pl-PL"/>
        </w:rPr>
        <w:tab/>
      </w:r>
      <w:r w:rsidRPr="00A77FAD">
        <w:rPr>
          <w:rFonts w:asciiTheme="minorHAnsi" w:eastAsia="Times New Roman" w:hAnsiTheme="minorHAnsi" w:cstheme="minorHAnsi"/>
          <w:b/>
          <w:color w:val="auto"/>
          <w:sz w:val="24"/>
          <w:szCs w:val="24"/>
          <w:lang w:val="pl-PL"/>
        </w:rPr>
        <w:tab/>
      </w:r>
      <w:r w:rsidRPr="00A77FAD">
        <w:rPr>
          <w:rFonts w:asciiTheme="minorHAnsi" w:eastAsia="Times New Roman" w:hAnsiTheme="minorHAnsi" w:cstheme="minorHAnsi"/>
          <w:b/>
          <w:color w:val="auto"/>
          <w:sz w:val="24"/>
          <w:szCs w:val="24"/>
          <w:lang w:val="pl-PL"/>
        </w:rPr>
        <w:tab/>
      </w:r>
      <w:r w:rsidRPr="00A77FAD">
        <w:rPr>
          <w:rFonts w:asciiTheme="minorHAnsi" w:eastAsia="Times New Roman" w:hAnsiTheme="minorHAnsi" w:cstheme="minorHAnsi"/>
          <w:b/>
          <w:color w:val="auto"/>
          <w:sz w:val="24"/>
          <w:szCs w:val="24"/>
          <w:lang w:val="pl-PL"/>
        </w:rPr>
        <w:tab/>
      </w:r>
      <w:r w:rsidRPr="00A77FAD">
        <w:rPr>
          <w:rFonts w:asciiTheme="minorHAnsi" w:eastAsia="Times New Roman" w:hAnsiTheme="minorHAnsi" w:cstheme="minorHAnsi"/>
          <w:b/>
          <w:color w:val="auto"/>
          <w:sz w:val="24"/>
          <w:szCs w:val="24"/>
          <w:lang w:val="pl-PL"/>
        </w:rPr>
        <w:tab/>
      </w:r>
      <w:r w:rsidRPr="00A77FAD">
        <w:rPr>
          <w:rFonts w:asciiTheme="minorHAnsi" w:eastAsia="Times New Roman" w:hAnsiTheme="minorHAnsi" w:cstheme="minorHAnsi"/>
          <w:b/>
          <w:color w:val="auto"/>
          <w:sz w:val="24"/>
          <w:szCs w:val="24"/>
          <w:lang w:val="pl-PL"/>
        </w:rPr>
        <w:tab/>
        <w:t>………………………………………</w:t>
      </w:r>
    </w:p>
    <w:p w14:paraId="742D4D50" w14:textId="77777777" w:rsidR="009D3B7C" w:rsidRPr="00A77FAD" w:rsidRDefault="009D3B7C" w:rsidP="009D3B7C">
      <w:pPr>
        <w:spacing w:after="14" w:line="360" w:lineRule="auto"/>
        <w:ind w:left="0" w:firstLine="0"/>
        <w:jc w:val="left"/>
        <w:rPr>
          <w:rFonts w:asciiTheme="minorHAnsi" w:eastAsia="Times New Roman" w:hAnsiTheme="minorHAnsi" w:cstheme="minorHAnsi"/>
          <w:color w:val="auto"/>
          <w:sz w:val="24"/>
          <w:szCs w:val="24"/>
          <w:lang w:val="pl-PL"/>
        </w:rPr>
      </w:pPr>
      <w:r w:rsidRPr="00A77FAD">
        <w:rPr>
          <w:rFonts w:asciiTheme="minorHAnsi" w:eastAsia="Times New Roman" w:hAnsiTheme="minorHAnsi" w:cstheme="minorHAnsi"/>
          <w:color w:val="auto"/>
          <w:sz w:val="24"/>
          <w:szCs w:val="24"/>
          <w:lang w:val="pl-PL"/>
        </w:rPr>
        <w:t xml:space="preserve"> </w:t>
      </w:r>
    </w:p>
    <w:p w14:paraId="42E15BFA" w14:textId="77777777" w:rsidR="00567B6F" w:rsidRPr="0089727E" w:rsidRDefault="00567B6F" w:rsidP="0015313C">
      <w:pPr>
        <w:ind w:left="0" w:firstLine="0"/>
        <w:rPr>
          <w:rFonts w:asciiTheme="minorHAnsi" w:hAnsiTheme="minorHAnsi" w:cstheme="minorHAnsi"/>
          <w:sz w:val="24"/>
          <w:szCs w:val="24"/>
        </w:rPr>
      </w:pPr>
    </w:p>
    <w:sectPr w:rsidR="00567B6F" w:rsidRPr="0089727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47F8" w16cex:dateUtc="2021-11-26T10:48:00Z"/>
  <w16cex:commentExtensible w16cex:durableId="254E3E9C" w16cex:dateUtc="2021-11-28T16:45:00Z"/>
  <w16cex:commentExtensible w16cex:durableId="254B47DD" w16cex:dateUtc="2021-11-26T10:47:00Z"/>
  <w16cex:commentExtensible w16cex:durableId="254E3E75" w16cex:dateUtc="2021-11-28T16:44:00Z"/>
  <w16cex:commentExtensible w16cex:durableId="254B4875" w16cex:dateUtc="2021-11-26T10:50:00Z"/>
  <w16cex:commentExtensible w16cex:durableId="254E3E92" w16cex:dateUtc="2021-11-28T16:44:00Z"/>
  <w16cex:commentExtensible w16cex:durableId="2548C588" w16cex:dateUtc="2021-11-24T13:07:00Z"/>
  <w16cex:commentExtensible w16cex:durableId="254E3ECF" w16cex:dateUtc="2021-11-28T16:45:00Z"/>
  <w16cex:commentExtensible w16cex:durableId="254F1648" w16cex:dateUtc="2021-11-29T08:05:00Z"/>
  <w16cex:commentExtensible w16cex:durableId="2548C624" w16cex:dateUtc="2021-11-24T13:09:00Z"/>
  <w16cex:commentExtensible w16cex:durableId="254E3EEC" w16cex:dateUtc="2021-11-28T16:46:00Z"/>
  <w16cex:commentExtensible w16cex:durableId="2548C6C6" w16cex:dateUtc="2021-11-24T13:12:00Z"/>
  <w16cex:commentExtensible w16cex:durableId="254E3F27" w16cex:dateUtc="2021-11-28T16:47:00Z"/>
  <w16cex:commentExtensible w16cex:durableId="254B4F70" w16cex:dateUtc="2021-11-26T11:20:00Z"/>
  <w16cex:commentExtensible w16cex:durableId="254B4FA0" w16cex:dateUtc="2021-11-26T11:20:00Z"/>
  <w16cex:commentExtensible w16cex:durableId="254E3F85" w16cex:dateUtc="2021-11-28T16: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02A13" w14:textId="77777777" w:rsidR="00846FB6" w:rsidRDefault="00846FB6">
      <w:pPr>
        <w:spacing w:after="0" w:line="240" w:lineRule="auto"/>
      </w:pPr>
      <w:r>
        <w:separator/>
      </w:r>
    </w:p>
  </w:endnote>
  <w:endnote w:type="continuationSeparator" w:id="0">
    <w:p w14:paraId="05C71D50" w14:textId="77777777" w:rsidR="00846FB6" w:rsidRDefault="0084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harter">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B0A0" w14:textId="77777777" w:rsidR="000E5D6C" w:rsidRDefault="000E5D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lang w:val="pl-PL"/>
      </w:rPr>
      <w:id w:val="2136757378"/>
      <w:docPartObj>
        <w:docPartGallery w:val="Page Numbers (Bottom of Page)"/>
        <w:docPartUnique/>
      </w:docPartObj>
    </w:sdtPr>
    <w:sdtEndPr/>
    <w:sdtContent>
      <w:p w14:paraId="16650D8E" w14:textId="77777777" w:rsidR="00FE5F79" w:rsidRPr="00593A08" w:rsidRDefault="005734A8">
        <w:pPr>
          <w:pStyle w:val="Stopka"/>
          <w:jc w:val="right"/>
          <w:rPr>
            <w:rFonts w:asciiTheme="majorHAnsi" w:hAnsiTheme="majorHAnsi"/>
          </w:rPr>
        </w:pPr>
        <w:r w:rsidRPr="00593A08">
          <w:rPr>
            <w:rFonts w:asciiTheme="majorHAnsi" w:hAnsiTheme="majorHAnsi"/>
            <w:lang w:val="pl-PL"/>
          </w:rPr>
          <w:t xml:space="preserve">Strona | </w:t>
        </w:r>
        <w:r w:rsidRPr="00593A08">
          <w:rPr>
            <w:rFonts w:asciiTheme="majorHAnsi" w:hAnsiTheme="majorHAnsi"/>
          </w:rPr>
          <w:fldChar w:fldCharType="begin"/>
        </w:r>
        <w:r w:rsidRPr="00593A08">
          <w:rPr>
            <w:rFonts w:asciiTheme="majorHAnsi" w:hAnsiTheme="majorHAnsi"/>
          </w:rPr>
          <w:instrText>PAGE   \* MERGEFORMAT</w:instrText>
        </w:r>
        <w:r w:rsidRPr="00593A08">
          <w:rPr>
            <w:rFonts w:asciiTheme="majorHAnsi" w:hAnsiTheme="majorHAnsi"/>
          </w:rPr>
          <w:fldChar w:fldCharType="separate"/>
        </w:r>
        <w:r w:rsidR="001B34FB" w:rsidRPr="001B34FB">
          <w:rPr>
            <w:rFonts w:asciiTheme="majorHAnsi" w:hAnsiTheme="majorHAnsi"/>
            <w:noProof/>
            <w:lang w:val="pl-PL"/>
          </w:rPr>
          <w:t>30</w:t>
        </w:r>
        <w:r w:rsidRPr="00593A08">
          <w:rPr>
            <w:rFonts w:asciiTheme="majorHAnsi" w:hAnsiTheme="majorHAnsi"/>
          </w:rPr>
          <w:fldChar w:fldCharType="end"/>
        </w:r>
        <w:r w:rsidRPr="00593A08">
          <w:rPr>
            <w:rFonts w:asciiTheme="majorHAnsi" w:hAnsiTheme="majorHAnsi"/>
            <w:lang w:val="pl-PL"/>
          </w:rPr>
          <w:t xml:space="preserve"> </w:t>
        </w:r>
      </w:p>
    </w:sdtContent>
  </w:sdt>
  <w:p w14:paraId="3DC5B303" w14:textId="77777777" w:rsidR="00FE5F79" w:rsidRDefault="00846F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EE200" w14:textId="77777777" w:rsidR="000E5D6C" w:rsidRDefault="000E5D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8E3DB" w14:textId="77777777" w:rsidR="00846FB6" w:rsidRDefault="00846FB6">
      <w:pPr>
        <w:spacing w:after="0" w:line="240" w:lineRule="auto"/>
      </w:pPr>
      <w:r>
        <w:separator/>
      </w:r>
    </w:p>
  </w:footnote>
  <w:footnote w:type="continuationSeparator" w:id="0">
    <w:p w14:paraId="3BAB8681" w14:textId="77777777" w:rsidR="00846FB6" w:rsidRDefault="00846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F26F" w14:textId="77777777" w:rsidR="000E5D6C" w:rsidRDefault="000E5D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8578" w14:textId="0D0A2CFC" w:rsidR="00E40588" w:rsidRPr="00E40588" w:rsidRDefault="005734A8" w:rsidP="00E40588">
    <w:pPr>
      <w:tabs>
        <w:tab w:val="center" w:pos="4536"/>
        <w:tab w:val="right" w:pos="9072"/>
      </w:tabs>
      <w:spacing w:after="0" w:line="240" w:lineRule="auto"/>
      <w:ind w:left="0" w:firstLine="0"/>
      <w:jc w:val="left"/>
      <w:rPr>
        <w:rFonts w:ascii="Cambria" w:eastAsia="Times New Roman" w:hAnsi="Cambria"/>
        <w:color w:val="auto"/>
        <w:sz w:val="20"/>
        <w:szCs w:val="20"/>
        <w:lang w:val="pl-PL" w:eastAsia="x-none"/>
      </w:rPr>
    </w:pPr>
    <w:r w:rsidRPr="00E40588">
      <w:rPr>
        <w:rFonts w:ascii="Cambria" w:eastAsia="Times New Roman" w:hAnsi="Cambria"/>
        <w:i/>
        <w:color w:val="auto"/>
        <w:sz w:val="20"/>
        <w:szCs w:val="20"/>
        <w:lang w:val="x-none" w:eastAsia="x-none"/>
      </w:rPr>
      <w:t>Numer sprawy: SA.270.</w:t>
    </w:r>
    <w:r w:rsidRPr="00E40588">
      <w:rPr>
        <w:rFonts w:ascii="Cambria" w:eastAsia="Times New Roman" w:hAnsi="Cambria"/>
        <w:i/>
        <w:color w:val="auto"/>
        <w:sz w:val="20"/>
        <w:szCs w:val="20"/>
        <w:lang w:val="pl-PL" w:eastAsia="x-none"/>
      </w:rPr>
      <w:t>1.</w:t>
    </w:r>
    <w:r w:rsidR="000E5D6C">
      <w:rPr>
        <w:rFonts w:ascii="Cambria" w:eastAsia="Times New Roman" w:hAnsi="Cambria"/>
        <w:i/>
        <w:color w:val="auto"/>
        <w:sz w:val="20"/>
        <w:szCs w:val="20"/>
        <w:lang w:val="pl-PL" w:eastAsia="x-none"/>
      </w:rPr>
      <w:t>1</w:t>
    </w:r>
    <w:r w:rsidRPr="00E40588">
      <w:rPr>
        <w:rFonts w:ascii="Cambria" w:eastAsia="Times New Roman" w:hAnsi="Cambria"/>
        <w:i/>
        <w:color w:val="auto"/>
        <w:sz w:val="20"/>
        <w:szCs w:val="20"/>
        <w:lang w:val="x-none" w:eastAsia="x-none"/>
      </w:rPr>
      <w:t>.202</w:t>
    </w:r>
    <w:r w:rsidR="00307D08">
      <w:rPr>
        <w:rFonts w:ascii="Cambria" w:eastAsia="Times New Roman" w:hAnsi="Cambria"/>
        <w:i/>
        <w:color w:val="auto"/>
        <w:sz w:val="20"/>
        <w:szCs w:val="20"/>
        <w:lang w:val="pl-PL" w:eastAsia="x-none"/>
      </w:rPr>
      <w:t>3</w:t>
    </w:r>
    <w:r w:rsidRPr="00E40588">
      <w:rPr>
        <w:rFonts w:ascii="Cambria" w:eastAsia="Times New Roman" w:hAnsi="Cambria"/>
        <w:i/>
        <w:color w:val="auto"/>
        <w:sz w:val="20"/>
        <w:szCs w:val="20"/>
        <w:lang w:val="x-none" w:eastAsia="x-none"/>
      </w:rPr>
      <w:tab/>
      <w:t xml:space="preserve">                                                                   </w:t>
    </w:r>
    <w:r w:rsidRPr="00E40588">
      <w:rPr>
        <w:rFonts w:ascii="Cambria" w:eastAsia="Times New Roman" w:hAnsi="Cambria"/>
        <w:i/>
        <w:color w:val="auto"/>
        <w:sz w:val="20"/>
        <w:szCs w:val="20"/>
        <w:lang w:val="pl-PL" w:eastAsia="x-none"/>
      </w:rPr>
      <w:tab/>
    </w:r>
    <w:r w:rsidRPr="00E40588">
      <w:rPr>
        <w:rFonts w:ascii="Cambria" w:eastAsia="Times New Roman" w:hAnsi="Cambria"/>
        <w:i/>
        <w:color w:val="auto"/>
        <w:sz w:val="20"/>
        <w:szCs w:val="20"/>
        <w:lang w:val="x-none" w:eastAsia="x-none"/>
      </w:rPr>
      <w:t xml:space="preserve">          </w:t>
    </w:r>
    <w:r>
      <w:rPr>
        <w:rFonts w:ascii="Cambria" w:eastAsia="Times New Roman" w:hAnsi="Cambria"/>
        <w:i/>
        <w:color w:val="auto"/>
        <w:sz w:val="20"/>
        <w:szCs w:val="20"/>
        <w:lang w:val="x-none" w:eastAsia="x-none"/>
      </w:rPr>
      <w:t xml:space="preserve">    Załącznik nr</w:t>
    </w:r>
    <w:r>
      <w:rPr>
        <w:rFonts w:ascii="Cambria" w:eastAsia="Times New Roman" w:hAnsi="Cambria"/>
        <w:i/>
        <w:color w:val="auto"/>
        <w:sz w:val="20"/>
        <w:szCs w:val="20"/>
        <w:lang w:val="pl-PL" w:eastAsia="x-none"/>
      </w:rPr>
      <w:t xml:space="preserve"> </w:t>
    </w:r>
    <w:r w:rsidR="004A1D87">
      <w:rPr>
        <w:rFonts w:ascii="Cambria" w:eastAsia="Times New Roman" w:hAnsi="Cambria"/>
        <w:i/>
        <w:color w:val="auto"/>
        <w:sz w:val="20"/>
        <w:szCs w:val="20"/>
        <w:lang w:val="pl-PL" w:eastAsia="x-none"/>
      </w:rPr>
      <w:t>9</w:t>
    </w:r>
  </w:p>
  <w:p w14:paraId="365337E4" w14:textId="77777777" w:rsidR="00E40588" w:rsidRPr="003C7BA8" w:rsidRDefault="00846FB6">
    <w:pPr>
      <w:pStyle w:val="Nagwek"/>
      <w:rPr>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4181" w14:textId="77777777" w:rsidR="000E5D6C" w:rsidRDefault="000E5D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690"/>
    <w:multiLevelType w:val="hybridMultilevel"/>
    <w:tmpl w:val="A6020B12"/>
    <w:lvl w:ilvl="0" w:tplc="332434EC">
      <w:start w:val="1"/>
      <w:numFmt w:val="decimal"/>
      <w:lvlText w:val="%1)"/>
      <w:lvlJc w:val="left"/>
      <w:pPr>
        <w:ind w:left="927" w:hanging="360"/>
      </w:pPr>
      <w:rPr>
        <w:b/>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370A0E"/>
    <w:multiLevelType w:val="hybridMultilevel"/>
    <w:tmpl w:val="E8B6254E"/>
    <w:lvl w:ilvl="0" w:tplc="985ED298">
      <w:start w:val="1"/>
      <w:numFmt w:val="decimal"/>
      <w:lvlText w:val="%1)"/>
      <w:lvlJc w:val="left"/>
      <w:pPr>
        <w:ind w:left="528" w:hanging="360"/>
      </w:pPr>
      <w:rPr>
        <w:rFonts w:asciiTheme="majorHAnsi" w:hAnsiTheme="majorHAnsi" w:cstheme="majorHAnsi" w:hint="default"/>
        <w:b/>
      </w:rPr>
    </w:lvl>
    <w:lvl w:ilvl="1" w:tplc="04150019" w:tentative="1">
      <w:start w:val="1"/>
      <w:numFmt w:val="lowerLetter"/>
      <w:lvlText w:val="%2."/>
      <w:lvlJc w:val="left"/>
      <w:pPr>
        <w:ind w:left="1248" w:hanging="360"/>
      </w:pPr>
    </w:lvl>
    <w:lvl w:ilvl="2" w:tplc="0415001B" w:tentative="1">
      <w:start w:val="1"/>
      <w:numFmt w:val="lowerRoman"/>
      <w:lvlText w:val="%3."/>
      <w:lvlJc w:val="right"/>
      <w:pPr>
        <w:ind w:left="1968" w:hanging="180"/>
      </w:pPr>
    </w:lvl>
    <w:lvl w:ilvl="3" w:tplc="0415000F" w:tentative="1">
      <w:start w:val="1"/>
      <w:numFmt w:val="decimal"/>
      <w:lvlText w:val="%4."/>
      <w:lvlJc w:val="left"/>
      <w:pPr>
        <w:ind w:left="2688" w:hanging="360"/>
      </w:pPr>
    </w:lvl>
    <w:lvl w:ilvl="4" w:tplc="04150019" w:tentative="1">
      <w:start w:val="1"/>
      <w:numFmt w:val="lowerLetter"/>
      <w:lvlText w:val="%5."/>
      <w:lvlJc w:val="left"/>
      <w:pPr>
        <w:ind w:left="3408" w:hanging="360"/>
      </w:pPr>
    </w:lvl>
    <w:lvl w:ilvl="5" w:tplc="0415001B" w:tentative="1">
      <w:start w:val="1"/>
      <w:numFmt w:val="lowerRoman"/>
      <w:lvlText w:val="%6."/>
      <w:lvlJc w:val="right"/>
      <w:pPr>
        <w:ind w:left="4128" w:hanging="180"/>
      </w:pPr>
    </w:lvl>
    <w:lvl w:ilvl="6" w:tplc="0415000F" w:tentative="1">
      <w:start w:val="1"/>
      <w:numFmt w:val="decimal"/>
      <w:lvlText w:val="%7."/>
      <w:lvlJc w:val="left"/>
      <w:pPr>
        <w:ind w:left="4848" w:hanging="360"/>
      </w:pPr>
    </w:lvl>
    <w:lvl w:ilvl="7" w:tplc="04150019" w:tentative="1">
      <w:start w:val="1"/>
      <w:numFmt w:val="lowerLetter"/>
      <w:lvlText w:val="%8."/>
      <w:lvlJc w:val="left"/>
      <w:pPr>
        <w:ind w:left="5568" w:hanging="360"/>
      </w:pPr>
    </w:lvl>
    <w:lvl w:ilvl="8" w:tplc="0415001B" w:tentative="1">
      <w:start w:val="1"/>
      <w:numFmt w:val="lowerRoman"/>
      <w:lvlText w:val="%9."/>
      <w:lvlJc w:val="right"/>
      <w:pPr>
        <w:ind w:left="6288" w:hanging="180"/>
      </w:pPr>
    </w:lvl>
  </w:abstractNum>
  <w:abstractNum w:abstractNumId="2" w15:restartNumberingAfterBreak="0">
    <w:nsid w:val="060E6DF6"/>
    <w:multiLevelType w:val="hybridMultilevel"/>
    <w:tmpl w:val="60D89772"/>
    <w:lvl w:ilvl="0" w:tplc="879AC51A">
      <w:start w:val="1"/>
      <w:numFmt w:val="decimal"/>
      <w:lvlText w:val="%1."/>
      <w:lvlJc w:val="left"/>
      <w:pPr>
        <w:ind w:left="757" w:hanging="360"/>
      </w:pPr>
      <w:rPr>
        <w:rFonts w:asciiTheme="minorHAnsi" w:hAnsiTheme="minorHAnsi" w:cstheme="minorHAnsi" w:hint="default"/>
        <w:b/>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6BD3E07"/>
    <w:multiLevelType w:val="hybridMultilevel"/>
    <w:tmpl w:val="D3D06AD4"/>
    <w:lvl w:ilvl="0" w:tplc="AE686B34">
      <w:start w:val="1"/>
      <w:numFmt w:val="decimal"/>
      <w:lvlText w:val="%1)"/>
      <w:lvlJc w:val="left"/>
      <w:pPr>
        <w:ind w:left="769" w:hanging="360"/>
      </w:pPr>
      <w:rPr>
        <w:rFonts w:asciiTheme="majorHAnsi" w:hAnsiTheme="majorHAnsi" w:cstheme="majorHAnsi" w:hint="default"/>
        <w:b/>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4" w15:restartNumberingAfterBreak="0">
    <w:nsid w:val="07365BD8"/>
    <w:multiLevelType w:val="hybridMultilevel"/>
    <w:tmpl w:val="02A01AE2"/>
    <w:lvl w:ilvl="0" w:tplc="9CCEF8FA">
      <w:start w:val="2"/>
      <w:numFmt w:val="decimal"/>
      <w:lvlText w:val="%1."/>
      <w:lvlJc w:val="left"/>
      <w:pPr>
        <w:ind w:left="10"/>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3AE27F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A4C5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28EE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309D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4EB3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8221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12D7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1E2D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2C3F0E"/>
    <w:multiLevelType w:val="hybridMultilevel"/>
    <w:tmpl w:val="CA4C7608"/>
    <w:lvl w:ilvl="0" w:tplc="AB1C0046">
      <w:start w:val="1"/>
      <w:numFmt w:val="decimal"/>
      <w:lvlText w:val="%1."/>
      <w:lvlJc w:val="left"/>
      <w:pPr>
        <w:ind w:left="10"/>
      </w:pPr>
      <w:rPr>
        <w:rFonts w:asciiTheme="majorHAnsi" w:eastAsia="Times New Roman" w:hAnsiTheme="majorHAnsi" w:cs="Arial" w:hint="default"/>
        <w:b/>
        <w:i w:val="0"/>
        <w:strike w:val="0"/>
        <w:dstrike w:val="0"/>
        <w:color w:val="000000"/>
        <w:sz w:val="22"/>
        <w:szCs w:val="22"/>
        <w:u w:val="none" w:color="000000"/>
        <w:bdr w:val="none" w:sz="0" w:space="0" w:color="auto"/>
        <w:shd w:val="clear" w:color="auto" w:fill="auto"/>
        <w:vertAlign w:val="baseline"/>
      </w:rPr>
    </w:lvl>
    <w:lvl w:ilvl="1" w:tplc="B0E02D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0CCD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F610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6419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5A8E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76D4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1AEC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AC5B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696095"/>
    <w:multiLevelType w:val="hybridMultilevel"/>
    <w:tmpl w:val="55FE4662"/>
    <w:lvl w:ilvl="0" w:tplc="948C4F62">
      <w:start w:val="2"/>
      <w:numFmt w:val="decimal"/>
      <w:lvlText w:val="%1."/>
      <w:lvlJc w:val="left"/>
      <w:pPr>
        <w:ind w:left="10"/>
      </w:pPr>
      <w:rPr>
        <w:rFonts w:asciiTheme="majorHAnsi" w:eastAsia="Times New Roman" w:hAnsiTheme="majorHAnsi" w:cs="Arial" w:hint="default"/>
        <w:b/>
        <w:i w:val="0"/>
        <w:strike w:val="0"/>
        <w:dstrike w:val="0"/>
        <w:color w:val="000000"/>
        <w:sz w:val="22"/>
        <w:szCs w:val="22"/>
        <w:u w:val="none" w:color="000000"/>
        <w:bdr w:val="none" w:sz="0" w:space="0" w:color="auto"/>
        <w:shd w:val="clear" w:color="auto" w:fill="auto"/>
        <w:vertAlign w:val="baseline"/>
      </w:rPr>
    </w:lvl>
    <w:lvl w:ilvl="1" w:tplc="31D080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90B12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9ED17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D047B8">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88F01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8E1E4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804138">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EA356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F0183D"/>
    <w:multiLevelType w:val="hybridMultilevel"/>
    <w:tmpl w:val="C812FD62"/>
    <w:lvl w:ilvl="0" w:tplc="53649474">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8" w15:restartNumberingAfterBreak="0">
    <w:nsid w:val="1567477E"/>
    <w:multiLevelType w:val="hybridMultilevel"/>
    <w:tmpl w:val="D664748C"/>
    <w:lvl w:ilvl="0" w:tplc="7B9C70E6">
      <w:start w:val="1"/>
      <w:numFmt w:val="decimal"/>
      <w:lvlText w:val="%1)"/>
      <w:lvlJc w:val="left"/>
      <w:pPr>
        <w:ind w:left="786" w:hanging="360"/>
      </w:pPr>
      <w:rPr>
        <w:rFonts w:ascii="Arial" w:eastAsia="Arial" w:hAnsi="Arial" w:cs="Arial"/>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A880010"/>
    <w:multiLevelType w:val="hybridMultilevel"/>
    <w:tmpl w:val="BD9800F2"/>
    <w:lvl w:ilvl="0" w:tplc="82C8AB7E">
      <w:start w:val="1"/>
      <w:numFmt w:val="decimal"/>
      <w:lvlText w:val="%1)"/>
      <w:lvlJc w:val="left"/>
      <w:pPr>
        <w:ind w:left="1849" w:hanging="360"/>
      </w:pPr>
      <w:rPr>
        <w:b/>
        <w:sz w:val="22"/>
        <w:szCs w:val="22"/>
      </w:rPr>
    </w:lvl>
    <w:lvl w:ilvl="1" w:tplc="04150019" w:tentative="1">
      <w:start w:val="1"/>
      <w:numFmt w:val="lowerLetter"/>
      <w:lvlText w:val="%2."/>
      <w:lvlJc w:val="left"/>
      <w:pPr>
        <w:ind w:left="2569" w:hanging="360"/>
      </w:pPr>
    </w:lvl>
    <w:lvl w:ilvl="2" w:tplc="0415001B" w:tentative="1">
      <w:start w:val="1"/>
      <w:numFmt w:val="lowerRoman"/>
      <w:lvlText w:val="%3."/>
      <w:lvlJc w:val="right"/>
      <w:pPr>
        <w:ind w:left="3289" w:hanging="180"/>
      </w:pPr>
    </w:lvl>
    <w:lvl w:ilvl="3" w:tplc="0415000F" w:tentative="1">
      <w:start w:val="1"/>
      <w:numFmt w:val="decimal"/>
      <w:lvlText w:val="%4."/>
      <w:lvlJc w:val="left"/>
      <w:pPr>
        <w:ind w:left="4009" w:hanging="360"/>
      </w:pPr>
    </w:lvl>
    <w:lvl w:ilvl="4" w:tplc="04150019" w:tentative="1">
      <w:start w:val="1"/>
      <w:numFmt w:val="lowerLetter"/>
      <w:lvlText w:val="%5."/>
      <w:lvlJc w:val="left"/>
      <w:pPr>
        <w:ind w:left="4729" w:hanging="360"/>
      </w:pPr>
    </w:lvl>
    <w:lvl w:ilvl="5" w:tplc="0415001B" w:tentative="1">
      <w:start w:val="1"/>
      <w:numFmt w:val="lowerRoman"/>
      <w:lvlText w:val="%6."/>
      <w:lvlJc w:val="right"/>
      <w:pPr>
        <w:ind w:left="5449" w:hanging="180"/>
      </w:pPr>
    </w:lvl>
    <w:lvl w:ilvl="6" w:tplc="0415000F" w:tentative="1">
      <w:start w:val="1"/>
      <w:numFmt w:val="decimal"/>
      <w:lvlText w:val="%7."/>
      <w:lvlJc w:val="left"/>
      <w:pPr>
        <w:ind w:left="6169" w:hanging="360"/>
      </w:pPr>
    </w:lvl>
    <w:lvl w:ilvl="7" w:tplc="04150019" w:tentative="1">
      <w:start w:val="1"/>
      <w:numFmt w:val="lowerLetter"/>
      <w:lvlText w:val="%8."/>
      <w:lvlJc w:val="left"/>
      <w:pPr>
        <w:ind w:left="6889" w:hanging="360"/>
      </w:pPr>
    </w:lvl>
    <w:lvl w:ilvl="8" w:tplc="0415001B" w:tentative="1">
      <w:start w:val="1"/>
      <w:numFmt w:val="lowerRoman"/>
      <w:lvlText w:val="%9."/>
      <w:lvlJc w:val="right"/>
      <w:pPr>
        <w:ind w:left="7609" w:hanging="180"/>
      </w:pPr>
    </w:lvl>
  </w:abstractNum>
  <w:abstractNum w:abstractNumId="10" w15:restartNumberingAfterBreak="0">
    <w:nsid w:val="1BCF01B9"/>
    <w:multiLevelType w:val="hybridMultilevel"/>
    <w:tmpl w:val="23F2875C"/>
    <w:lvl w:ilvl="0" w:tplc="733405F6">
      <w:start w:val="1"/>
      <w:numFmt w:val="decimal"/>
      <w:lvlText w:val="%1)"/>
      <w:lvlJc w:val="left"/>
      <w:pPr>
        <w:ind w:left="935" w:hanging="360"/>
      </w:pPr>
      <w:rPr>
        <w:b/>
      </w:rPr>
    </w:lvl>
    <w:lvl w:ilvl="1" w:tplc="04150019" w:tentative="1">
      <w:start w:val="1"/>
      <w:numFmt w:val="lowerLetter"/>
      <w:lvlText w:val="%2."/>
      <w:lvlJc w:val="left"/>
      <w:pPr>
        <w:ind w:left="1655" w:hanging="360"/>
      </w:pPr>
    </w:lvl>
    <w:lvl w:ilvl="2" w:tplc="0415001B" w:tentative="1">
      <w:start w:val="1"/>
      <w:numFmt w:val="lowerRoman"/>
      <w:lvlText w:val="%3."/>
      <w:lvlJc w:val="right"/>
      <w:pPr>
        <w:ind w:left="2375" w:hanging="180"/>
      </w:pPr>
    </w:lvl>
    <w:lvl w:ilvl="3" w:tplc="0415000F" w:tentative="1">
      <w:start w:val="1"/>
      <w:numFmt w:val="decimal"/>
      <w:lvlText w:val="%4."/>
      <w:lvlJc w:val="left"/>
      <w:pPr>
        <w:ind w:left="3095" w:hanging="360"/>
      </w:pPr>
    </w:lvl>
    <w:lvl w:ilvl="4" w:tplc="04150019" w:tentative="1">
      <w:start w:val="1"/>
      <w:numFmt w:val="lowerLetter"/>
      <w:lvlText w:val="%5."/>
      <w:lvlJc w:val="left"/>
      <w:pPr>
        <w:ind w:left="3815" w:hanging="360"/>
      </w:pPr>
    </w:lvl>
    <w:lvl w:ilvl="5" w:tplc="0415001B" w:tentative="1">
      <w:start w:val="1"/>
      <w:numFmt w:val="lowerRoman"/>
      <w:lvlText w:val="%6."/>
      <w:lvlJc w:val="right"/>
      <w:pPr>
        <w:ind w:left="4535" w:hanging="180"/>
      </w:pPr>
    </w:lvl>
    <w:lvl w:ilvl="6" w:tplc="0415000F" w:tentative="1">
      <w:start w:val="1"/>
      <w:numFmt w:val="decimal"/>
      <w:lvlText w:val="%7."/>
      <w:lvlJc w:val="left"/>
      <w:pPr>
        <w:ind w:left="5255" w:hanging="360"/>
      </w:pPr>
    </w:lvl>
    <w:lvl w:ilvl="7" w:tplc="04150019" w:tentative="1">
      <w:start w:val="1"/>
      <w:numFmt w:val="lowerLetter"/>
      <w:lvlText w:val="%8."/>
      <w:lvlJc w:val="left"/>
      <w:pPr>
        <w:ind w:left="5975" w:hanging="360"/>
      </w:pPr>
    </w:lvl>
    <w:lvl w:ilvl="8" w:tplc="0415001B" w:tentative="1">
      <w:start w:val="1"/>
      <w:numFmt w:val="lowerRoman"/>
      <w:lvlText w:val="%9."/>
      <w:lvlJc w:val="right"/>
      <w:pPr>
        <w:ind w:left="6695" w:hanging="180"/>
      </w:pPr>
    </w:lvl>
  </w:abstractNum>
  <w:abstractNum w:abstractNumId="11" w15:restartNumberingAfterBreak="0">
    <w:nsid w:val="1BD73072"/>
    <w:multiLevelType w:val="hybridMultilevel"/>
    <w:tmpl w:val="BAE8C6E6"/>
    <w:lvl w:ilvl="0" w:tplc="00D8C506">
      <w:start w:val="1"/>
      <w:numFmt w:val="decimal"/>
      <w:lvlText w:val="%1)"/>
      <w:lvlJc w:val="left"/>
      <w:pPr>
        <w:ind w:left="309"/>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BA7E19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9ED6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129C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E6C9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0AD8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522C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2C39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F6A89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C06914"/>
    <w:multiLevelType w:val="hybridMultilevel"/>
    <w:tmpl w:val="0010BD2E"/>
    <w:lvl w:ilvl="0" w:tplc="0C20A674">
      <w:start w:val="1"/>
      <w:numFmt w:val="decimal"/>
      <w:lvlText w:val="%1."/>
      <w:lvlJc w:val="left"/>
      <w:pPr>
        <w:ind w:left="516" w:hanging="360"/>
      </w:pPr>
      <w:rPr>
        <w:rFonts w:hint="default"/>
        <w:b/>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3" w15:restartNumberingAfterBreak="0">
    <w:nsid w:val="24A5181F"/>
    <w:multiLevelType w:val="hybridMultilevel"/>
    <w:tmpl w:val="6352C776"/>
    <w:lvl w:ilvl="0" w:tplc="8F7AC006">
      <w:start w:val="1"/>
      <w:numFmt w:val="decimal"/>
      <w:lvlText w:val="%1)"/>
      <w:lvlJc w:val="left"/>
      <w:pPr>
        <w:ind w:left="10"/>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CAAA95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8AA9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2A1A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E498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E4D0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1004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EC6B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72A3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61C4A93"/>
    <w:multiLevelType w:val="hybridMultilevel"/>
    <w:tmpl w:val="01B001D6"/>
    <w:lvl w:ilvl="0" w:tplc="F1F047B4">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611770"/>
    <w:multiLevelType w:val="hybridMultilevel"/>
    <w:tmpl w:val="F59C0048"/>
    <w:lvl w:ilvl="0" w:tplc="3B3E2ADC">
      <w:start w:val="1"/>
      <w:numFmt w:val="decimal"/>
      <w:lvlText w:val="%1)"/>
      <w:lvlJc w:val="left"/>
      <w:pPr>
        <w:ind w:left="927" w:hanging="360"/>
      </w:pPr>
      <w:rPr>
        <w:rFonts w:asciiTheme="majorHAnsi" w:eastAsia="Arial" w:hAnsiTheme="majorHAnsi" w:cs="Arial" w:hint="default"/>
        <w:b/>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6" w15:restartNumberingAfterBreak="0">
    <w:nsid w:val="276F09D9"/>
    <w:multiLevelType w:val="hybridMultilevel"/>
    <w:tmpl w:val="AC140CAA"/>
    <w:lvl w:ilvl="0" w:tplc="30EE8DC0">
      <w:start w:val="7"/>
      <w:numFmt w:val="decimal"/>
      <w:lvlText w:val="%1."/>
      <w:lvlJc w:val="left"/>
      <w:pPr>
        <w:ind w:left="10"/>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9B4091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E2FA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8C44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48CC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0026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4432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7A200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8034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7F23A34"/>
    <w:multiLevelType w:val="hybridMultilevel"/>
    <w:tmpl w:val="CA38524E"/>
    <w:lvl w:ilvl="0" w:tplc="E4E82DD0">
      <w:start w:val="1"/>
      <w:numFmt w:val="decimal"/>
      <w:lvlText w:val="%1."/>
      <w:lvlJc w:val="left"/>
      <w:pPr>
        <w:ind w:left="10"/>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F65A8E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FABC7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5899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029A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3420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4673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10A3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263B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AAA7FB9"/>
    <w:multiLevelType w:val="hybridMultilevel"/>
    <w:tmpl w:val="C1242BBE"/>
    <w:lvl w:ilvl="0" w:tplc="8C04FBEE">
      <w:start w:val="6"/>
      <w:numFmt w:val="decimal"/>
      <w:lvlText w:val="%1."/>
      <w:lvlJc w:val="left"/>
      <w:pPr>
        <w:ind w:left="246"/>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792AAF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A84E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CACE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F2F3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C8D7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506C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EA76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82B8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0A7309E"/>
    <w:multiLevelType w:val="hybridMultilevel"/>
    <w:tmpl w:val="535EBB8C"/>
    <w:lvl w:ilvl="0" w:tplc="6E4E3B8C">
      <w:start w:val="1"/>
      <w:numFmt w:val="decimal"/>
      <w:lvlText w:val="%1."/>
      <w:lvlJc w:val="left"/>
      <w:pPr>
        <w:ind w:left="345" w:hanging="360"/>
      </w:pPr>
      <w:rPr>
        <w:rFonts w:hint="default"/>
        <w:b/>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0" w15:restartNumberingAfterBreak="0">
    <w:nsid w:val="3451378D"/>
    <w:multiLevelType w:val="hybridMultilevel"/>
    <w:tmpl w:val="F6A0D98C"/>
    <w:lvl w:ilvl="0" w:tplc="D97E418A">
      <w:start w:val="1"/>
      <w:numFmt w:val="decimal"/>
      <w:lvlText w:val="%1."/>
      <w:lvlJc w:val="left"/>
      <w:pPr>
        <w:ind w:left="245"/>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651AEB62">
      <w:start w:val="1"/>
      <w:numFmt w:val="decimal"/>
      <w:lvlText w:val="%2)"/>
      <w:lvlJc w:val="left"/>
      <w:pPr>
        <w:ind w:left="283"/>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lang w:val="en-US"/>
      </w:rPr>
    </w:lvl>
    <w:lvl w:ilvl="2" w:tplc="7B4820CA">
      <w:start w:val="1"/>
      <w:numFmt w:val="lowerRoman"/>
      <w:lvlText w:val="%3"/>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60A64E">
      <w:start w:val="1"/>
      <w:numFmt w:val="decimal"/>
      <w:lvlText w:val="%4"/>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08AE8A">
      <w:start w:val="1"/>
      <w:numFmt w:val="lowerLetter"/>
      <w:lvlText w:val="%5"/>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90DB3C">
      <w:start w:val="1"/>
      <w:numFmt w:val="lowerRoman"/>
      <w:lvlText w:val="%6"/>
      <w:lvlJc w:val="left"/>
      <w:pPr>
        <w:ind w:left="3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A69E68">
      <w:start w:val="1"/>
      <w:numFmt w:val="decimal"/>
      <w:lvlText w:val="%7"/>
      <w:lvlJc w:val="left"/>
      <w:pPr>
        <w:ind w:left="4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B20162">
      <w:start w:val="1"/>
      <w:numFmt w:val="lowerLetter"/>
      <w:lvlText w:val="%8"/>
      <w:lvlJc w:val="left"/>
      <w:pPr>
        <w:ind w:left="5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BE1B36">
      <w:start w:val="1"/>
      <w:numFmt w:val="lowerRoman"/>
      <w:lvlText w:val="%9"/>
      <w:lvlJc w:val="left"/>
      <w:pPr>
        <w:ind w:left="5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5314924"/>
    <w:multiLevelType w:val="hybridMultilevel"/>
    <w:tmpl w:val="DDA4845A"/>
    <w:lvl w:ilvl="0" w:tplc="FD2C08AC">
      <w:start w:val="2"/>
      <w:numFmt w:val="decimal"/>
      <w:lvlText w:val="%1."/>
      <w:lvlJc w:val="left"/>
      <w:pPr>
        <w:ind w:left="246"/>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363035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1E5B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3AF0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BC05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E49B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68BA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08F4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007A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6326747"/>
    <w:multiLevelType w:val="hybridMultilevel"/>
    <w:tmpl w:val="5046E272"/>
    <w:lvl w:ilvl="0" w:tplc="BD68C16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FE28AC"/>
    <w:multiLevelType w:val="hybridMultilevel"/>
    <w:tmpl w:val="C88E6E5C"/>
    <w:lvl w:ilvl="0" w:tplc="593CA874">
      <w:start w:val="1"/>
      <w:numFmt w:val="decimal"/>
      <w:lvlText w:val="%1."/>
      <w:lvlJc w:val="left"/>
      <w:pPr>
        <w:ind w:left="10"/>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0A9A21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7430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D024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9C3D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2ADC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52A1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8C14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AE87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6372BB"/>
    <w:multiLevelType w:val="hybridMultilevel"/>
    <w:tmpl w:val="AD4E2C3C"/>
    <w:lvl w:ilvl="0" w:tplc="A4C6B6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C3F4847"/>
    <w:multiLevelType w:val="hybridMultilevel"/>
    <w:tmpl w:val="D9D21146"/>
    <w:lvl w:ilvl="0" w:tplc="FA96FD64">
      <w:start w:val="1"/>
      <w:numFmt w:val="decimal"/>
      <w:lvlText w:val="%1)"/>
      <w:lvlJc w:val="left"/>
      <w:pPr>
        <w:ind w:left="644" w:hanging="360"/>
      </w:pPr>
      <w:rPr>
        <w:rFonts w:hint="default"/>
        <w:b/>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CE706AD"/>
    <w:multiLevelType w:val="multilevel"/>
    <w:tmpl w:val="E16C7D18"/>
    <w:lvl w:ilvl="0">
      <w:start w:val="1"/>
      <w:numFmt w:val="decimal"/>
      <w:lvlText w:val="%1."/>
      <w:lvlJc w:val="left"/>
      <w:pPr>
        <w:ind w:left="360" w:hanging="360"/>
      </w:pPr>
    </w:lvl>
    <w:lvl w:ilvl="1">
      <w:start w:val="1"/>
      <w:numFmt w:val="decimal"/>
      <w:lvlText w:val="%2)"/>
      <w:lvlJc w:val="left"/>
      <w:pPr>
        <w:ind w:left="792" w:hanging="432"/>
      </w:pPr>
      <w:rPr>
        <w:rFonts w:ascii="Arial" w:eastAsia="Arial" w:hAnsi="Arial" w:cs="Arial"/>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462EED"/>
    <w:multiLevelType w:val="hybridMultilevel"/>
    <w:tmpl w:val="F7FE7652"/>
    <w:lvl w:ilvl="0" w:tplc="8A3201CA">
      <w:start w:val="1"/>
      <w:numFmt w:val="decimal"/>
      <w:lvlText w:val="%1."/>
      <w:lvlJc w:val="left"/>
      <w:pPr>
        <w:ind w:left="10"/>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4F1C67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4ED4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3AD6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565D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8EA8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E4DF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FE0C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0C6E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36083A"/>
    <w:multiLevelType w:val="hybridMultilevel"/>
    <w:tmpl w:val="48F087DA"/>
    <w:lvl w:ilvl="0" w:tplc="1BD65C04">
      <w:start w:val="1"/>
      <w:numFmt w:val="decimal"/>
      <w:lvlText w:val="%1."/>
      <w:lvlJc w:val="left"/>
      <w:pPr>
        <w:ind w:left="246"/>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6890BA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E489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C236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D2C8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4084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E6E3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D0FC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B843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5A72C06"/>
    <w:multiLevelType w:val="hybridMultilevel"/>
    <w:tmpl w:val="33E425C6"/>
    <w:lvl w:ilvl="0" w:tplc="9894F77E">
      <w:start w:val="1"/>
      <w:numFmt w:val="decimal"/>
      <w:lvlText w:val="%1."/>
      <w:lvlJc w:val="left"/>
      <w:pPr>
        <w:tabs>
          <w:tab w:val="num" w:pos="720"/>
        </w:tabs>
        <w:ind w:left="720" w:hanging="360"/>
      </w:pPr>
      <w:rPr>
        <w:rFonts w:hint="default"/>
        <w:b/>
      </w:rPr>
    </w:lvl>
    <w:lvl w:ilvl="1" w:tplc="F4FE57B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6717C79"/>
    <w:multiLevelType w:val="hybridMultilevel"/>
    <w:tmpl w:val="1B167A2A"/>
    <w:lvl w:ilvl="0" w:tplc="0EE23ACE">
      <w:start w:val="1"/>
      <w:numFmt w:val="decimal"/>
      <w:lvlText w:val="%1)"/>
      <w:lvlJc w:val="left"/>
      <w:pPr>
        <w:ind w:left="10"/>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838643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489A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BE73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444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9825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093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029B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AA2C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7C20574"/>
    <w:multiLevelType w:val="hybridMultilevel"/>
    <w:tmpl w:val="9BCC6E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DB24E2"/>
    <w:multiLevelType w:val="hybridMultilevel"/>
    <w:tmpl w:val="D94E3346"/>
    <w:lvl w:ilvl="0" w:tplc="7A14CEC0">
      <w:start w:val="1"/>
      <w:numFmt w:val="decimal"/>
      <w:lvlText w:val="%1."/>
      <w:lvlJc w:val="left"/>
      <w:pPr>
        <w:ind w:left="10"/>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614E75C8">
      <w:start w:val="1"/>
      <w:numFmt w:val="decimal"/>
      <w:lvlText w:val="%2)"/>
      <w:lvlJc w:val="left"/>
      <w:pPr>
        <w:ind w:left="1080"/>
      </w:pPr>
      <w:rPr>
        <w:rFonts w:ascii="Arial" w:eastAsia="Arial Unicode MS" w:hAnsi="Arial" w:cs="Arial"/>
        <w:b/>
        <w:i w:val="0"/>
        <w:strike w:val="0"/>
        <w:dstrike w:val="0"/>
        <w:color w:val="000000"/>
        <w:sz w:val="22"/>
        <w:szCs w:val="22"/>
        <w:u w:val="none" w:color="000000"/>
        <w:bdr w:val="none" w:sz="0" w:space="0" w:color="auto"/>
        <w:shd w:val="clear" w:color="auto" w:fill="auto"/>
        <w:vertAlign w:val="baseline"/>
      </w:rPr>
    </w:lvl>
    <w:lvl w:ilvl="2" w:tplc="D5022E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2AA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52CD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2C4E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B8C4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C4A0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1CA4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4042CE9"/>
    <w:multiLevelType w:val="hybridMultilevel"/>
    <w:tmpl w:val="F524F5AE"/>
    <w:lvl w:ilvl="0" w:tplc="A4F62008">
      <w:start w:val="1"/>
      <w:numFmt w:val="lowerLetter"/>
      <w:lvlText w:val="%1)"/>
      <w:lvlJc w:val="left"/>
      <w:pPr>
        <w:ind w:left="10"/>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E05834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EE1F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C4F7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32DF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A69BB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0A4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BE23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8217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6E95521"/>
    <w:multiLevelType w:val="hybridMultilevel"/>
    <w:tmpl w:val="C4105712"/>
    <w:lvl w:ilvl="0" w:tplc="B0B2297A">
      <w:start w:val="1"/>
      <w:numFmt w:val="decimal"/>
      <w:lvlText w:val="%1."/>
      <w:lvlJc w:val="left"/>
      <w:pPr>
        <w:ind w:left="1080" w:hanging="360"/>
      </w:pPr>
      <w:rPr>
        <w:rFonts w:eastAsiaTheme="minorHAnsi"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7C70D75"/>
    <w:multiLevelType w:val="hybridMultilevel"/>
    <w:tmpl w:val="62CCB324"/>
    <w:lvl w:ilvl="0" w:tplc="E4809B36">
      <w:start w:val="1"/>
      <w:numFmt w:val="decimal"/>
      <w:lvlText w:val="%1."/>
      <w:lvlJc w:val="left"/>
      <w:pPr>
        <w:ind w:left="720" w:hanging="360"/>
      </w:pPr>
      <w:rPr>
        <w:b/>
        <w:strike w:val="0"/>
        <w:color w:val="00000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C42E85"/>
    <w:multiLevelType w:val="hybridMultilevel"/>
    <w:tmpl w:val="2A44E722"/>
    <w:lvl w:ilvl="0" w:tplc="9EE8BD96">
      <w:start w:val="1"/>
      <w:numFmt w:val="decimal"/>
      <w:lvlText w:val="%1."/>
      <w:lvlJc w:val="left"/>
      <w:pPr>
        <w:ind w:left="278"/>
      </w:pPr>
      <w:rPr>
        <w:rFonts w:asciiTheme="majorHAnsi" w:eastAsia="Times New Roman" w:hAnsiTheme="majorHAnsi" w:cs="Arial" w:hint="default"/>
        <w:b/>
        <w:i w:val="0"/>
        <w:strike w:val="0"/>
        <w:dstrike w:val="0"/>
        <w:color w:val="000000"/>
        <w:sz w:val="22"/>
        <w:szCs w:val="22"/>
        <w:u w:val="none" w:color="000000"/>
        <w:bdr w:val="none" w:sz="0" w:space="0" w:color="auto"/>
        <w:shd w:val="clear" w:color="auto" w:fill="auto"/>
        <w:vertAlign w:val="baseline"/>
      </w:rPr>
    </w:lvl>
    <w:lvl w:ilvl="1" w:tplc="A934B3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CA16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80F9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4E86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7CFD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9227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8686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5012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36B1D0C"/>
    <w:multiLevelType w:val="hybridMultilevel"/>
    <w:tmpl w:val="BBE4926C"/>
    <w:lvl w:ilvl="0" w:tplc="DD8CDEA4">
      <w:start w:val="1"/>
      <w:numFmt w:val="decimal"/>
      <w:lvlText w:val="%1."/>
      <w:lvlJc w:val="left"/>
      <w:pPr>
        <w:ind w:left="10"/>
      </w:pPr>
      <w:rPr>
        <w:rFonts w:asciiTheme="majorHAnsi" w:eastAsia="Times New Roman" w:hAnsiTheme="majorHAnsi" w:cstheme="majorHAnsi" w:hint="default"/>
        <w:b/>
        <w:i w:val="0"/>
        <w:strike w:val="0"/>
        <w:dstrike w:val="0"/>
        <w:color w:val="000000"/>
        <w:sz w:val="24"/>
        <w:szCs w:val="24"/>
        <w:u w:val="none" w:color="000000"/>
        <w:bdr w:val="none" w:sz="0" w:space="0" w:color="auto"/>
        <w:shd w:val="clear" w:color="auto" w:fill="auto"/>
        <w:vertAlign w:val="baseline"/>
      </w:rPr>
    </w:lvl>
    <w:lvl w:ilvl="1" w:tplc="FB8CE0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2CAD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78EB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4A1F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765D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E8B6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66EC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60BB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433066B"/>
    <w:multiLevelType w:val="hybridMultilevel"/>
    <w:tmpl w:val="39E8C272"/>
    <w:lvl w:ilvl="0" w:tplc="23BC57E6">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F117A6"/>
    <w:multiLevelType w:val="hybridMultilevel"/>
    <w:tmpl w:val="A9CCA202"/>
    <w:lvl w:ilvl="0" w:tplc="D28031D8">
      <w:start w:val="1"/>
      <w:numFmt w:val="decimal"/>
      <w:lvlText w:val="%1."/>
      <w:lvlJc w:val="left"/>
      <w:pPr>
        <w:ind w:left="10"/>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6BECDB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42A4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40C4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DE58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C226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0495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D801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826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D795FFC"/>
    <w:multiLevelType w:val="hybridMultilevel"/>
    <w:tmpl w:val="4E5C7118"/>
    <w:lvl w:ilvl="0" w:tplc="0D10958E">
      <w:start w:val="1"/>
      <w:numFmt w:val="decimal"/>
      <w:lvlText w:val="%1)"/>
      <w:lvlJc w:val="left"/>
      <w:pPr>
        <w:tabs>
          <w:tab w:val="num" w:pos="600"/>
        </w:tabs>
        <w:ind w:left="600" w:hanging="360"/>
      </w:pPr>
      <w:rPr>
        <w:rFonts w:hint="default"/>
        <w:b/>
        <w:color w:val="auto"/>
      </w:rPr>
    </w:lvl>
    <w:lvl w:ilvl="1" w:tplc="AFDE6C94">
      <w:start w:val="1"/>
      <w:numFmt w:val="lowerLetter"/>
      <w:lvlText w:val="%2)"/>
      <w:lvlJc w:val="left"/>
      <w:pPr>
        <w:tabs>
          <w:tab w:val="num" w:pos="1320"/>
        </w:tabs>
        <w:ind w:left="1320" w:hanging="360"/>
      </w:pPr>
      <w:rPr>
        <w:rFonts w:hint="default"/>
      </w:rPr>
    </w:lvl>
    <w:lvl w:ilvl="2" w:tplc="2AA6665A">
      <w:start w:val="1"/>
      <w:numFmt w:val="decimal"/>
      <w:lvlText w:val="%3."/>
      <w:lvlJc w:val="left"/>
      <w:pPr>
        <w:tabs>
          <w:tab w:val="num" w:pos="2220"/>
        </w:tabs>
        <w:ind w:left="2220" w:hanging="360"/>
      </w:pPr>
      <w:rPr>
        <w:rFonts w:hint="default"/>
      </w:rPr>
    </w:lvl>
    <w:lvl w:ilvl="3" w:tplc="1F16153A">
      <w:start w:val="1"/>
      <w:numFmt w:val="decimal"/>
      <w:lvlText w:val="%4."/>
      <w:lvlJc w:val="left"/>
      <w:pPr>
        <w:tabs>
          <w:tab w:val="num" w:pos="2760"/>
        </w:tabs>
        <w:ind w:left="2760" w:hanging="360"/>
      </w:pPr>
      <w:rPr>
        <w:rFonts w:hint="default"/>
        <w:b w:val="0"/>
      </w:r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41" w15:restartNumberingAfterBreak="0">
    <w:nsid w:val="7FF24C18"/>
    <w:multiLevelType w:val="hybridMultilevel"/>
    <w:tmpl w:val="9BBE6FCC"/>
    <w:lvl w:ilvl="0" w:tplc="5978C850">
      <w:start w:val="1"/>
      <w:numFmt w:val="decimal"/>
      <w:lvlText w:val="%1."/>
      <w:lvlJc w:val="left"/>
      <w:pPr>
        <w:ind w:left="246"/>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1" w:tplc="7B6C85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845C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8E430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659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A458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FA1A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A272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1E82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1"/>
  </w:num>
  <w:num w:numId="2">
    <w:abstractNumId w:val="37"/>
  </w:num>
  <w:num w:numId="3">
    <w:abstractNumId w:val="32"/>
  </w:num>
  <w:num w:numId="4">
    <w:abstractNumId w:val="39"/>
  </w:num>
  <w:num w:numId="5">
    <w:abstractNumId w:val="33"/>
  </w:num>
  <w:num w:numId="6">
    <w:abstractNumId w:val="5"/>
  </w:num>
  <w:num w:numId="7">
    <w:abstractNumId w:val="23"/>
  </w:num>
  <w:num w:numId="8">
    <w:abstractNumId w:val="17"/>
  </w:num>
  <w:num w:numId="9">
    <w:abstractNumId w:val="18"/>
  </w:num>
  <w:num w:numId="10">
    <w:abstractNumId w:val="30"/>
  </w:num>
  <w:num w:numId="11">
    <w:abstractNumId w:val="16"/>
  </w:num>
  <w:num w:numId="12">
    <w:abstractNumId w:val="36"/>
  </w:num>
  <w:num w:numId="13">
    <w:abstractNumId w:val="4"/>
  </w:num>
  <w:num w:numId="14">
    <w:abstractNumId w:val="20"/>
  </w:num>
  <w:num w:numId="15">
    <w:abstractNumId w:val="11"/>
  </w:num>
  <w:num w:numId="16">
    <w:abstractNumId w:val="21"/>
  </w:num>
  <w:num w:numId="17">
    <w:abstractNumId w:val="28"/>
  </w:num>
  <w:num w:numId="18">
    <w:abstractNumId w:val="13"/>
  </w:num>
  <w:num w:numId="19">
    <w:abstractNumId w:val="27"/>
  </w:num>
  <w:num w:numId="20">
    <w:abstractNumId w:val="6"/>
  </w:num>
  <w:num w:numId="21">
    <w:abstractNumId w:val="10"/>
  </w:num>
  <w:num w:numId="22">
    <w:abstractNumId w:val="0"/>
  </w:num>
  <w:num w:numId="23">
    <w:abstractNumId w:val="19"/>
  </w:num>
  <w:num w:numId="24">
    <w:abstractNumId w:val="35"/>
  </w:num>
  <w:num w:numId="25">
    <w:abstractNumId w:val="25"/>
  </w:num>
  <w:num w:numId="26">
    <w:abstractNumId w:val="40"/>
  </w:num>
  <w:num w:numId="27">
    <w:abstractNumId w:val="29"/>
  </w:num>
  <w:num w:numId="28">
    <w:abstractNumId w:val="12"/>
  </w:num>
  <w:num w:numId="29">
    <w:abstractNumId w:val="14"/>
  </w:num>
  <w:num w:numId="30">
    <w:abstractNumId w:val="15"/>
  </w:num>
  <w:num w:numId="31">
    <w:abstractNumId w:val="38"/>
  </w:num>
  <w:num w:numId="32">
    <w:abstractNumId w:val="9"/>
  </w:num>
  <w:num w:numId="33">
    <w:abstractNumId w:val="22"/>
  </w:num>
  <w:num w:numId="34">
    <w:abstractNumId w:val="24"/>
  </w:num>
  <w:num w:numId="35">
    <w:abstractNumId w:val="26"/>
  </w:num>
  <w:num w:numId="36">
    <w:abstractNumId w:val="8"/>
  </w:num>
  <w:num w:numId="37">
    <w:abstractNumId w:val="3"/>
  </w:num>
  <w:num w:numId="38">
    <w:abstractNumId w:val="1"/>
  </w:num>
  <w:num w:numId="39">
    <w:abstractNumId w:val="2"/>
  </w:num>
  <w:num w:numId="40">
    <w:abstractNumId w:val="31"/>
  </w:num>
  <w:num w:numId="41">
    <w:abstractNumId w:val="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B7C"/>
    <w:rsid w:val="00055409"/>
    <w:rsid w:val="000A5212"/>
    <w:rsid w:val="000D775B"/>
    <w:rsid w:val="000E2DF2"/>
    <w:rsid w:val="000E5D6C"/>
    <w:rsid w:val="000E7EBF"/>
    <w:rsid w:val="001050A3"/>
    <w:rsid w:val="0015313C"/>
    <w:rsid w:val="001B34FB"/>
    <w:rsid w:val="002125DE"/>
    <w:rsid w:val="00235305"/>
    <w:rsid w:val="0027180B"/>
    <w:rsid w:val="002F3B60"/>
    <w:rsid w:val="00307D08"/>
    <w:rsid w:val="003132D1"/>
    <w:rsid w:val="00324EF7"/>
    <w:rsid w:val="0033451F"/>
    <w:rsid w:val="003372F4"/>
    <w:rsid w:val="00360FD0"/>
    <w:rsid w:val="0038319B"/>
    <w:rsid w:val="00464513"/>
    <w:rsid w:val="00464547"/>
    <w:rsid w:val="004766F9"/>
    <w:rsid w:val="004A1D87"/>
    <w:rsid w:val="004E349C"/>
    <w:rsid w:val="00533CA6"/>
    <w:rsid w:val="00567B6F"/>
    <w:rsid w:val="00571D48"/>
    <w:rsid w:val="005734A8"/>
    <w:rsid w:val="00585F07"/>
    <w:rsid w:val="00586D7E"/>
    <w:rsid w:val="005F65DA"/>
    <w:rsid w:val="00634DAE"/>
    <w:rsid w:val="00664FD2"/>
    <w:rsid w:val="006A7ED6"/>
    <w:rsid w:val="006B73F4"/>
    <w:rsid w:val="006F3C6D"/>
    <w:rsid w:val="007171FD"/>
    <w:rsid w:val="00734D24"/>
    <w:rsid w:val="007B5112"/>
    <w:rsid w:val="0080059F"/>
    <w:rsid w:val="008025E8"/>
    <w:rsid w:val="00846FB6"/>
    <w:rsid w:val="0089727E"/>
    <w:rsid w:val="008E0738"/>
    <w:rsid w:val="00924431"/>
    <w:rsid w:val="00957CDB"/>
    <w:rsid w:val="009B41DD"/>
    <w:rsid w:val="009D23CB"/>
    <w:rsid w:val="009D3B7C"/>
    <w:rsid w:val="009E7F1B"/>
    <w:rsid w:val="00A17F4E"/>
    <w:rsid w:val="00A345A3"/>
    <w:rsid w:val="00A44D1A"/>
    <w:rsid w:val="00A66660"/>
    <w:rsid w:val="00A77FAD"/>
    <w:rsid w:val="00A86C9E"/>
    <w:rsid w:val="00A901DD"/>
    <w:rsid w:val="00A93754"/>
    <w:rsid w:val="00B93186"/>
    <w:rsid w:val="00C36777"/>
    <w:rsid w:val="00C53772"/>
    <w:rsid w:val="00C54F6F"/>
    <w:rsid w:val="00C57264"/>
    <w:rsid w:val="00CA7951"/>
    <w:rsid w:val="00CB5261"/>
    <w:rsid w:val="00CF577D"/>
    <w:rsid w:val="00D00700"/>
    <w:rsid w:val="00D202A2"/>
    <w:rsid w:val="00D76F4F"/>
    <w:rsid w:val="00DC0F41"/>
    <w:rsid w:val="00DE2040"/>
    <w:rsid w:val="00E204F5"/>
    <w:rsid w:val="00E81634"/>
    <w:rsid w:val="00E8639F"/>
    <w:rsid w:val="00EE39C1"/>
    <w:rsid w:val="00F26D08"/>
    <w:rsid w:val="00F33F76"/>
    <w:rsid w:val="00F55364"/>
    <w:rsid w:val="00FF14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C729"/>
  <w15:docId w15:val="{813689FC-BAA7-46D5-B625-9A4D95CF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3B7C"/>
    <w:pPr>
      <w:spacing w:after="19" w:line="362" w:lineRule="auto"/>
      <w:ind w:left="178" w:hanging="10"/>
      <w:jc w:val="both"/>
    </w:pPr>
    <w:rPr>
      <w:rFonts w:ascii="Arial" w:eastAsia="Arial" w:hAnsi="Arial" w:cs="Arial"/>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3B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3B7C"/>
    <w:rPr>
      <w:rFonts w:ascii="Arial" w:eastAsia="Arial" w:hAnsi="Arial" w:cs="Arial"/>
      <w:color w:val="000000"/>
      <w:lang w:val="en-US"/>
    </w:rPr>
  </w:style>
  <w:style w:type="paragraph" w:styleId="Stopka">
    <w:name w:val="footer"/>
    <w:basedOn w:val="Normalny"/>
    <w:link w:val="StopkaZnak"/>
    <w:uiPriority w:val="99"/>
    <w:unhideWhenUsed/>
    <w:rsid w:val="009D3B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B7C"/>
    <w:rPr>
      <w:rFonts w:ascii="Arial" w:eastAsia="Arial" w:hAnsi="Arial" w:cs="Arial"/>
      <w:color w:val="000000"/>
      <w:lang w:val="en-US"/>
    </w:rPr>
  </w:style>
  <w:style w:type="character" w:styleId="Hipercze">
    <w:name w:val="Hyperlink"/>
    <w:uiPriority w:val="99"/>
    <w:unhideWhenUsed/>
    <w:rsid w:val="009D3B7C"/>
    <w:rPr>
      <w:color w:val="0563C1"/>
      <w:u w:val="single"/>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9D3B7C"/>
    <w:pPr>
      <w:ind w:left="720"/>
      <w:contextualSpacing/>
    </w:pPr>
  </w:style>
  <w:style w:type="character" w:styleId="Odwoaniedokomentarza">
    <w:name w:val="annotation reference"/>
    <w:basedOn w:val="Domylnaczcionkaakapitu"/>
    <w:uiPriority w:val="99"/>
    <w:semiHidden/>
    <w:unhideWhenUsed/>
    <w:rsid w:val="009D3B7C"/>
    <w:rPr>
      <w:sz w:val="16"/>
      <w:szCs w:val="16"/>
    </w:rPr>
  </w:style>
  <w:style w:type="paragraph" w:styleId="Tekstkomentarza">
    <w:name w:val="annotation text"/>
    <w:basedOn w:val="Normalny"/>
    <w:link w:val="TekstkomentarzaZnak"/>
    <w:uiPriority w:val="99"/>
    <w:semiHidden/>
    <w:unhideWhenUsed/>
    <w:rsid w:val="009D3B7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3B7C"/>
    <w:rPr>
      <w:rFonts w:ascii="Arial" w:eastAsia="Arial" w:hAnsi="Arial" w:cs="Arial"/>
      <w:color w:val="000000"/>
      <w:sz w:val="20"/>
      <w:szCs w:val="20"/>
      <w:lang w:val="en-US"/>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9D3B7C"/>
    <w:rPr>
      <w:rFonts w:ascii="Arial" w:eastAsia="Arial" w:hAnsi="Arial" w:cs="Arial"/>
      <w:color w:val="000000"/>
      <w:lang w:val="en-US"/>
    </w:rPr>
  </w:style>
  <w:style w:type="paragraph" w:customStyle="1" w:styleId="Tre">
    <w:name w:val="Treść"/>
    <w:rsid w:val="009D3B7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paragraph" w:styleId="Tematkomentarza">
    <w:name w:val="annotation subject"/>
    <w:basedOn w:val="Tekstkomentarza"/>
    <w:next w:val="Tekstkomentarza"/>
    <w:link w:val="TematkomentarzaZnak"/>
    <w:uiPriority w:val="99"/>
    <w:semiHidden/>
    <w:unhideWhenUsed/>
    <w:rsid w:val="005734A8"/>
    <w:rPr>
      <w:b/>
      <w:bCs/>
    </w:rPr>
  </w:style>
  <w:style w:type="character" w:customStyle="1" w:styleId="TematkomentarzaZnak">
    <w:name w:val="Temat komentarza Znak"/>
    <w:basedOn w:val="TekstkomentarzaZnak"/>
    <w:link w:val="Tematkomentarza"/>
    <w:uiPriority w:val="99"/>
    <w:semiHidden/>
    <w:rsid w:val="005734A8"/>
    <w:rPr>
      <w:rFonts w:ascii="Arial" w:eastAsia="Arial" w:hAnsi="Arial" w:cs="Arial"/>
      <w:b/>
      <w:bCs/>
      <w:color w:val="000000"/>
      <w:sz w:val="20"/>
      <w:szCs w:val="20"/>
      <w:lang w:val="en-US"/>
    </w:rPr>
  </w:style>
  <w:style w:type="paragraph" w:styleId="Tekstdymka">
    <w:name w:val="Balloon Text"/>
    <w:basedOn w:val="Normalny"/>
    <w:link w:val="TekstdymkaZnak"/>
    <w:uiPriority w:val="99"/>
    <w:semiHidden/>
    <w:unhideWhenUsed/>
    <w:rsid w:val="006B73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73F4"/>
    <w:rPr>
      <w:rFonts w:ascii="Tahoma" w:eastAsia="Arial"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chrapkiewicz@econstruction.pl" TargetMode="External"/><Relationship Id="rId13" Type="http://schemas.openxmlformats.org/officeDocument/2006/relationships/hyperlink" Target="mailto:marek.chrapkiewicz@econstruction.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ek.chrapkiewicz@econstruction.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chrapkiewicz@econstruction.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ek.chrapkiewicz@econstruction.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arek.chrapkiewicz@econstruction.pl" TargetMode="External"/><Relationship Id="rId14" Type="http://schemas.openxmlformats.org/officeDocument/2006/relationships/hyperlink" Target="mailto:sierakow@poznan.lasy.gov.pl"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7FC75-3294-4C24-88FF-7C7FFAA9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31</Pages>
  <Words>8208</Words>
  <Characters>49254</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Lis</dc:creator>
  <cp:lastModifiedBy>Nowakowska Agata</cp:lastModifiedBy>
  <cp:revision>19</cp:revision>
  <cp:lastPrinted>2021-12-10T08:52:00Z</cp:lastPrinted>
  <dcterms:created xsi:type="dcterms:W3CDTF">2023-03-13T23:04:00Z</dcterms:created>
  <dcterms:modified xsi:type="dcterms:W3CDTF">2023-03-17T07:40:00Z</dcterms:modified>
</cp:coreProperties>
</file>