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A51153" w:rsidRDefault="00781C4C" w:rsidP="00781C4C">
      <w:pPr>
        <w:jc w:val="right"/>
        <w:rPr>
          <w:b/>
          <w:i/>
          <w:sz w:val="22"/>
          <w:szCs w:val="22"/>
        </w:rPr>
      </w:pPr>
      <w:r w:rsidRPr="00A51153">
        <w:rPr>
          <w:b/>
          <w:i/>
          <w:sz w:val="22"/>
          <w:szCs w:val="22"/>
        </w:rPr>
        <w:t xml:space="preserve">Załącznik nr </w:t>
      </w:r>
      <w:r w:rsidR="004A1DE1">
        <w:rPr>
          <w:b/>
          <w:i/>
          <w:sz w:val="22"/>
          <w:szCs w:val="22"/>
        </w:rPr>
        <w:t>6.4</w:t>
      </w:r>
      <w:r w:rsidRPr="00A51153">
        <w:rPr>
          <w:b/>
          <w:i/>
          <w:sz w:val="22"/>
          <w:szCs w:val="22"/>
        </w:rPr>
        <w:t xml:space="preserve"> do Ogłoszenia</w:t>
      </w:r>
    </w:p>
    <w:p w:rsidR="002E31E5" w:rsidRPr="00A51153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A51153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A51153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A51153">
        <w:rPr>
          <w:b/>
          <w:sz w:val="22"/>
          <w:szCs w:val="22"/>
          <w:u w:val="single"/>
        </w:rPr>
        <w:t>Składający ofertę</w:t>
      </w:r>
      <w:r w:rsidRPr="00A51153">
        <w:rPr>
          <w:b/>
          <w:sz w:val="22"/>
          <w:szCs w:val="22"/>
        </w:rPr>
        <w:t>:</w:t>
      </w:r>
    </w:p>
    <w:p w:rsidR="002E31E5" w:rsidRPr="00A51153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Pełna nazwa Wykonawcy/uczestnicy konsorcjum</w:t>
      </w:r>
    </w:p>
    <w:p w:rsidR="002E31E5" w:rsidRPr="00A51153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A51153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A51153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A51153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Narodowe Centrum Badań i Rozwoju</w:t>
      </w:r>
    </w:p>
    <w:p w:rsidR="002E31E5" w:rsidRPr="00A51153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ul. Nowogrodzka 47A</w:t>
      </w:r>
    </w:p>
    <w:p w:rsidR="002E31E5" w:rsidRPr="00A51153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A51153">
        <w:rPr>
          <w:b/>
          <w:sz w:val="22"/>
          <w:szCs w:val="22"/>
        </w:rPr>
        <w:t>00-659 Warszawa</w:t>
      </w:r>
    </w:p>
    <w:p w:rsidR="002E31E5" w:rsidRPr="00A51153" w:rsidRDefault="002E31E5" w:rsidP="002E31E5">
      <w:pPr>
        <w:spacing w:line="360" w:lineRule="auto"/>
        <w:rPr>
          <w:b/>
          <w:sz w:val="22"/>
          <w:szCs w:val="22"/>
        </w:rPr>
      </w:pPr>
    </w:p>
    <w:p w:rsidR="001834CE" w:rsidRDefault="001834CE" w:rsidP="001834CE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A51153" w:rsidRDefault="002E31E5" w:rsidP="002E31E5">
      <w:pPr>
        <w:ind w:right="-23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2E31E5" w:rsidRPr="00A51153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A51153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A51153">
        <w:rPr>
          <w:b/>
          <w:bCs/>
          <w:sz w:val="22"/>
          <w:szCs w:val="22"/>
        </w:rPr>
        <w:t xml:space="preserve">spełniających warunek udziału w postępowaniu </w:t>
      </w:r>
      <w:r w:rsidR="002E31E5" w:rsidRPr="00A51153">
        <w:rPr>
          <w:b/>
          <w:bCs/>
          <w:color w:val="000000" w:themeColor="text1"/>
          <w:sz w:val="22"/>
          <w:szCs w:val="22"/>
        </w:rPr>
        <w:t xml:space="preserve">o którym mowa w części XI pkt 2, </w:t>
      </w:r>
      <w:proofErr w:type="spellStart"/>
      <w:r w:rsidR="002E31E5" w:rsidRPr="00A51153">
        <w:rPr>
          <w:b/>
          <w:bCs/>
          <w:color w:val="000000" w:themeColor="text1"/>
          <w:sz w:val="22"/>
          <w:szCs w:val="22"/>
        </w:rPr>
        <w:t>ppkt</w:t>
      </w:r>
      <w:proofErr w:type="spellEnd"/>
      <w:r w:rsidR="002E31E5" w:rsidRPr="00A51153">
        <w:rPr>
          <w:b/>
          <w:bCs/>
          <w:color w:val="000000" w:themeColor="text1"/>
          <w:sz w:val="22"/>
          <w:szCs w:val="22"/>
        </w:rPr>
        <w:t xml:space="preserve"> </w:t>
      </w:r>
      <w:r w:rsidR="00AE2E76" w:rsidRPr="00A51153">
        <w:rPr>
          <w:b/>
          <w:bCs/>
          <w:color w:val="000000" w:themeColor="text1"/>
          <w:sz w:val="22"/>
          <w:szCs w:val="22"/>
        </w:rPr>
        <w:t>4</w:t>
      </w:r>
      <w:r w:rsidR="002E31E5" w:rsidRPr="00A51153">
        <w:rPr>
          <w:b/>
          <w:bCs/>
          <w:color w:val="000000" w:themeColor="text1"/>
          <w:sz w:val="22"/>
          <w:szCs w:val="22"/>
        </w:rPr>
        <w:t>) Ogłoszenia</w:t>
      </w:r>
    </w:p>
    <w:p w:rsidR="002E31E5" w:rsidRPr="00A51153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A51153" w:rsidRDefault="002E31E5" w:rsidP="002E31E5">
      <w:pPr>
        <w:jc w:val="both"/>
        <w:rPr>
          <w:sz w:val="22"/>
          <w:szCs w:val="22"/>
        </w:rPr>
      </w:pPr>
      <w:r w:rsidRPr="00A51153">
        <w:rPr>
          <w:sz w:val="22"/>
          <w:szCs w:val="22"/>
        </w:rPr>
        <w:t xml:space="preserve">Wykonawcy ubiegający się o udzielenie zamówienia powinni wykazać się zespołem badawczym, składającym się z co najmniej </w:t>
      </w:r>
      <w:r w:rsidR="00E354CA" w:rsidRPr="00A51153">
        <w:rPr>
          <w:sz w:val="22"/>
          <w:szCs w:val="22"/>
        </w:rPr>
        <w:t>8</w:t>
      </w:r>
      <w:r w:rsidRPr="00A51153">
        <w:rPr>
          <w:sz w:val="22"/>
          <w:szCs w:val="22"/>
        </w:rPr>
        <w:t xml:space="preserve"> osób. </w:t>
      </w:r>
    </w:p>
    <w:p w:rsidR="002E31E5" w:rsidRPr="00A51153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E354CA" w:rsidRPr="00A51153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A51153">
        <w:rPr>
          <w:sz w:val="22"/>
          <w:szCs w:val="22"/>
        </w:rPr>
        <w:t xml:space="preserve">W celu wykazania spełnienia wymogów Wykonawca przedłoży wypełniony niniejszy </w:t>
      </w:r>
      <w:r w:rsidR="00AE2E76" w:rsidRPr="00A51153">
        <w:rPr>
          <w:sz w:val="22"/>
          <w:szCs w:val="22"/>
        </w:rPr>
        <w:t xml:space="preserve">formularz. </w:t>
      </w:r>
    </w:p>
    <w:p w:rsidR="002E31E5" w:rsidRPr="00A51153" w:rsidRDefault="00AE2E76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A51153">
        <w:rPr>
          <w:sz w:val="22"/>
          <w:szCs w:val="22"/>
        </w:rPr>
        <w:t>Z </w:t>
      </w:r>
      <w:r w:rsidR="002E31E5" w:rsidRPr="00A51153">
        <w:rPr>
          <w:sz w:val="22"/>
          <w:szCs w:val="22"/>
        </w:rPr>
        <w:t xml:space="preserve">treści przedstawionego przez Wykonawcę wykazu musi jednoznacznie wynikać spełnienie warunku udziału w postępowaniu określonego przez Zamawiającego </w:t>
      </w:r>
      <w:r w:rsidR="002E31E5" w:rsidRPr="00A51153">
        <w:rPr>
          <w:bCs/>
          <w:color w:val="000000" w:themeColor="text1"/>
          <w:sz w:val="22"/>
          <w:szCs w:val="22"/>
        </w:rPr>
        <w:t xml:space="preserve">w części XI pkt 2, </w:t>
      </w:r>
      <w:proofErr w:type="spellStart"/>
      <w:r w:rsidR="002E31E5" w:rsidRPr="00A51153">
        <w:rPr>
          <w:bCs/>
          <w:color w:val="000000" w:themeColor="text1"/>
          <w:sz w:val="22"/>
          <w:szCs w:val="22"/>
        </w:rPr>
        <w:t>ppkt</w:t>
      </w:r>
      <w:proofErr w:type="spellEnd"/>
      <w:r w:rsidR="002E31E5" w:rsidRPr="00A51153">
        <w:rPr>
          <w:bCs/>
          <w:color w:val="000000" w:themeColor="text1"/>
          <w:sz w:val="22"/>
          <w:szCs w:val="22"/>
        </w:rPr>
        <w:t xml:space="preserve"> </w:t>
      </w:r>
      <w:r w:rsidRPr="00A51153">
        <w:rPr>
          <w:bCs/>
          <w:color w:val="000000" w:themeColor="text1"/>
          <w:sz w:val="22"/>
          <w:szCs w:val="22"/>
        </w:rPr>
        <w:t>4</w:t>
      </w:r>
      <w:r w:rsidR="002E31E5" w:rsidRPr="00A51153">
        <w:rPr>
          <w:bCs/>
          <w:color w:val="000000" w:themeColor="text1"/>
          <w:sz w:val="22"/>
          <w:szCs w:val="22"/>
        </w:rPr>
        <w:t>) Ogłoszenia</w:t>
      </w:r>
      <w:r w:rsidR="002E31E5" w:rsidRPr="00A51153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A51153" w:rsidTr="00921526">
        <w:trPr>
          <w:trHeight w:val="577"/>
        </w:trPr>
        <w:tc>
          <w:tcPr>
            <w:tcW w:w="9776" w:type="dxa"/>
            <w:vAlign w:val="center"/>
          </w:tcPr>
          <w:p w:rsidR="002E31E5" w:rsidRPr="00A51153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 xml:space="preserve">Prawnik, który będzie zarządzać zespołem skierowanym do wykonania zamówienia </w:t>
            </w:r>
          </w:p>
          <w:p w:rsidR="002E31E5" w:rsidRPr="00A51153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A51153" w:rsidTr="00921526">
        <w:tc>
          <w:tcPr>
            <w:tcW w:w="9776" w:type="dxa"/>
          </w:tcPr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</w:t>
            </w:r>
          </w:p>
        </w:tc>
      </w:tr>
      <w:tr w:rsidR="002E31E5" w:rsidRPr="00A51153" w:rsidTr="00921526">
        <w:trPr>
          <w:trHeight w:val="557"/>
        </w:trPr>
        <w:tc>
          <w:tcPr>
            <w:tcW w:w="9776" w:type="dxa"/>
          </w:tcPr>
          <w:p w:rsidR="002E31E5" w:rsidRPr="00A51153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AE2E76" w:rsidRPr="00A51153">
              <w:rPr>
                <w:bCs/>
                <w:sz w:val="22"/>
                <w:szCs w:val="22"/>
              </w:rPr>
              <w:t>doświadczenie w zakresie doradztwa prawnego na rzecz podmiotu posiadającego status taki sam jak Zamawiający lub innego podmiotu będącego jednostką sektora finansów publicznych realizującego zadania z zakresu finansowania badań naukowych i prac rozwojowych, działalności innowacyjnej przedsiębiorstw z uwzględnieniem podmiotów znajdujących się we wczesnej fazie rozwoju, w tym z udziałem środków UE</w:t>
            </w:r>
            <w:r w:rsidRPr="00A51153">
              <w:rPr>
                <w:bCs/>
                <w:sz w:val="22"/>
                <w:szCs w:val="22"/>
              </w:rPr>
              <w:t>: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A51153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A51153" w:rsidTr="00921526">
        <w:trPr>
          <w:trHeight w:val="671"/>
        </w:trPr>
        <w:tc>
          <w:tcPr>
            <w:tcW w:w="9759" w:type="dxa"/>
            <w:vAlign w:val="center"/>
          </w:tcPr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lastRenderedPageBreak/>
              <w:t>Radcy prawny lub adwokat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A51153" w:rsidTr="00921526">
        <w:tc>
          <w:tcPr>
            <w:tcW w:w="9759" w:type="dxa"/>
          </w:tcPr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A51153" w:rsidTr="00921526">
        <w:trPr>
          <w:trHeight w:val="748"/>
        </w:trPr>
        <w:tc>
          <w:tcPr>
            <w:tcW w:w="9759" w:type="dxa"/>
          </w:tcPr>
          <w:p w:rsidR="002E31E5" w:rsidRPr="00A51153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AE2E76" w:rsidRPr="00A51153">
              <w:rPr>
                <w:bCs/>
                <w:sz w:val="22"/>
                <w:szCs w:val="22"/>
              </w:rPr>
              <w:t>wiedzę z zakresu zagadnień związanych z prawem administracyjnym</w:t>
            </w:r>
            <w:r w:rsidRPr="00A51153">
              <w:rPr>
                <w:bCs/>
                <w:sz w:val="22"/>
                <w:szCs w:val="22"/>
              </w:rPr>
              <w:t>: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A51153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A51153" w:rsidTr="00921526">
        <w:trPr>
          <w:trHeight w:val="671"/>
        </w:trPr>
        <w:tc>
          <w:tcPr>
            <w:tcW w:w="9759" w:type="dxa"/>
            <w:vAlign w:val="center"/>
          </w:tcPr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A51153" w:rsidTr="00921526">
        <w:tc>
          <w:tcPr>
            <w:tcW w:w="9759" w:type="dxa"/>
          </w:tcPr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A51153" w:rsidTr="00921526">
        <w:trPr>
          <w:trHeight w:val="748"/>
        </w:trPr>
        <w:tc>
          <w:tcPr>
            <w:tcW w:w="9759" w:type="dxa"/>
          </w:tcPr>
          <w:p w:rsidR="002E31E5" w:rsidRPr="00A51153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AE2E76" w:rsidRPr="00A51153">
              <w:rPr>
                <w:bCs/>
                <w:sz w:val="22"/>
                <w:szCs w:val="22"/>
              </w:rPr>
              <w:t>wiedzę z zakresu finansów publicznych oraz finansowania projektów z udziałem środków funduszy unijnych oraz zasad dochodzenia zwrotu środków w związku z wypełnieniem przesłanek określonych w art. 207 ustawy o finansach publicznych</w:t>
            </w:r>
            <w:r w:rsidRPr="00A51153">
              <w:rPr>
                <w:bCs/>
                <w:sz w:val="22"/>
                <w:szCs w:val="22"/>
              </w:rPr>
              <w:t>: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A51153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A51153" w:rsidTr="00AE2E76">
        <w:trPr>
          <w:trHeight w:val="671"/>
        </w:trPr>
        <w:tc>
          <w:tcPr>
            <w:tcW w:w="9062" w:type="dxa"/>
            <w:vAlign w:val="center"/>
          </w:tcPr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A51153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A51153" w:rsidTr="00921526">
        <w:tc>
          <w:tcPr>
            <w:tcW w:w="9759" w:type="dxa"/>
          </w:tcPr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A51153" w:rsidTr="00AE2E76">
        <w:trPr>
          <w:trHeight w:val="748"/>
        </w:trPr>
        <w:tc>
          <w:tcPr>
            <w:tcW w:w="9062" w:type="dxa"/>
          </w:tcPr>
          <w:p w:rsidR="00AE2E76" w:rsidRPr="00A51153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posiada, wiedzę z zakresu ordynacji podatkowej, w szczególności w obszarze określenia odpowiedzialności osoby trzeciej za powstałe zobowiązania, stwierdzania kwot nadpłat oraz udzielania ulg w spłacie:</w:t>
            </w:r>
          </w:p>
          <w:p w:rsidR="00AE2E76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Default="004A1DE1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A51153" w:rsidRDefault="004A1DE1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lastRenderedPageBreak/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A51153" w:rsidTr="00AE2E76">
        <w:trPr>
          <w:trHeight w:val="671"/>
        </w:trPr>
        <w:tc>
          <w:tcPr>
            <w:tcW w:w="9062" w:type="dxa"/>
            <w:vAlign w:val="center"/>
          </w:tcPr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A51153" w:rsidTr="00921526">
        <w:tc>
          <w:tcPr>
            <w:tcW w:w="9759" w:type="dxa"/>
          </w:tcPr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A51153" w:rsidTr="00AE2E76">
        <w:trPr>
          <w:trHeight w:val="748"/>
        </w:trPr>
        <w:tc>
          <w:tcPr>
            <w:tcW w:w="9062" w:type="dxa"/>
          </w:tcPr>
          <w:p w:rsidR="00AE2E76" w:rsidRPr="00A51153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posiada, wiedzę z zakresu egzekucji w administracji:</w:t>
            </w:r>
          </w:p>
          <w:p w:rsidR="00AE2E76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A51153" w:rsidTr="00AE2E76">
        <w:trPr>
          <w:trHeight w:val="671"/>
        </w:trPr>
        <w:tc>
          <w:tcPr>
            <w:tcW w:w="9062" w:type="dxa"/>
            <w:vAlign w:val="center"/>
          </w:tcPr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AE2E76" w:rsidRPr="00A51153" w:rsidTr="00921526">
        <w:tc>
          <w:tcPr>
            <w:tcW w:w="9759" w:type="dxa"/>
          </w:tcPr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AE2E76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AE2E76" w:rsidRPr="00A51153" w:rsidTr="00AE2E76">
        <w:trPr>
          <w:trHeight w:val="748"/>
        </w:trPr>
        <w:tc>
          <w:tcPr>
            <w:tcW w:w="9062" w:type="dxa"/>
          </w:tcPr>
          <w:p w:rsidR="00AE2E76" w:rsidRPr="00A51153" w:rsidRDefault="00AE2E76" w:rsidP="00AE2E7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posiada, wiedzę z zakresu prawa polskiego i unijnego w zakresie zwrotu środków w projektach finansowanych z udziałem budżetu Unii Europejskiej:</w:t>
            </w:r>
          </w:p>
          <w:p w:rsidR="00AE2E76" w:rsidRPr="00A51153" w:rsidRDefault="00AE2E76" w:rsidP="00AE2E7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AE2E76" w:rsidRPr="00A51153" w:rsidRDefault="00AE2E76" w:rsidP="00AE2E7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A51153" w:rsidTr="00E46285">
        <w:trPr>
          <w:trHeight w:val="671"/>
        </w:trPr>
        <w:tc>
          <w:tcPr>
            <w:tcW w:w="9062" w:type="dxa"/>
            <w:vAlign w:val="center"/>
          </w:tcPr>
          <w:p w:rsidR="00E46285" w:rsidRPr="00A51153" w:rsidRDefault="00AE2E76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Osoba z tytułem Profesora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E46285" w:rsidRPr="00A51153" w:rsidTr="00E46285">
        <w:tc>
          <w:tcPr>
            <w:tcW w:w="9062" w:type="dxa"/>
          </w:tcPr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</w:t>
            </w:r>
          </w:p>
        </w:tc>
      </w:tr>
      <w:tr w:rsidR="00E46285" w:rsidRPr="00A51153" w:rsidTr="00E46285">
        <w:trPr>
          <w:trHeight w:val="748"/>
        </w:trPr>
        <w:tc>
          <w:tcPr>
            <w:tcW w:w="9062" w:type="dxa"/>
          </w:tcPr>
          <w:p w:rsidR="00E46285" w:rsidRPr="00A51153" w:rsidRDefault="00E46285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lastRenderedPageBreak/>
              <w:t xml:space="preserve">Oświadczam, że powyższa osoba posiada, </w:t>
            </w:r>
            <w:r w:rsidR="00AE2E76" w:rsidRPr="00A51153">
              <w:rPr>
                <w:bCs/>
                <w:sz w:val="22"/>
                <w:szCs w:val="22"/>
              </w:rPr>
              <w:t>wiedzę z zakresu prawa administracyjnego</w:t>
            </w:r>
            <w:r w:rsidRPr="00A51153">
              <w:rPr>
                <w:bCs/>
                <w:sz w:val="22"/>
                <w:szCs w:val="22"/>
              </w:rPr>
              <w:t>: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46285" w:rsidRPr="00A51153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A51153" w:rsidTr="00921526">
        <w:trPr>
          <w:trHeight w:val="671"/>
        </w:trPr>
        <w:tc>
          <w:tcPr>
            <w:tcW w:w="9062" w:type="dxa"/>
            <w:vAlign w:val="center"/>
          </w:tcPr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(nazwa stanowiska)</w:t>
            </w:r>
          </w:p>
        </w:tc>
      </w:tr>
      <w:tr w:rsidR="00E46285" w:rsidRPr="00A51153" w:rsidTr="00921526">
        <w:tc>
          <w:tcPr>
            <w:tcW w:w="9062" w:type="dxa"/>
          </w:tcPr>
          <w:p w:rsidR="00E46285" w:rsidRPr="00A51153" w:rsidRDefault="00E46285" w:rsidP="00921526">
            <w:pPr>
              <w:ind w:right="-23"/>
              <w:rPr>
                <w:bCs/>
                <w:sz w:val="22"/>
                <w:szCs w:val="22"/>
              </w:rPr>
            </w:pPr>
          </w:p>
          <w:p w:rsidR="00E46285" w:rsidRPr="00A51153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(imię i nazwisko)</w:t>
            </w:r>
            <w:r w:rsidR="00AE2E76" w:rsidRPr="00A51153">
              <w:rPr>
                <w:bCs/>
                <w:sz w:val="22"/>
                <w:szCs w:val="22"/>
              </w:rPr>
              <w:t xml:space="preserve"> oraz (nazwa stanowiska)</w:t>
            </w:r>
          </w:p>
        </w:tc>
      </w:tr>
      <w:tr w:rsidR="00E46285" w:rsidRPr="00A51153" w:rsidTr="00921526">
        <w:trPr>
          <w:trHeight w:val="748"/>
        </w:trPr>
        <w:tc>
          <w:tcPr>
            <w:tcW w:w="9062" w:type="dxa"/>
          </w:tcPr>
          <w:p w:rsidR="00E46285" w:rsidRPr="00A51153" w:rsidRDefault="00E46285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AE2E76" w:rsidRPr="00A51153">
              <w:rPr>
                <w:bCs/>
                <w:sz w:val="22"/>
                <w:szCs w:val="22"/>
              </w:rPr>
              <w:t>wiedzę z zakresu prawa upadłościowego oraz restrukturyzacyjnego, ze szczególnym uwzględnieniem zagadnień proceduralnych związanych z dochodzeniem wierzytelności</w:t>
            </w:r>
            <w:r w:rsidRPr="00A51153">
              <w:rPr>
                <w:bCs/>
                <w:sz w:val="22"/>
                <w:szCs w:val="22"/>
              </w:rPr>
              <w:t>:</w:t>
            </w:r>
          </w:p>
          <w:p w:rsidR="00E46285" w:rsidRPr="00A51153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46285" w:rsidRPr="00A51153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E354CA" w:rsidRPr="00A51153" w:rsidRDefault="00E354CA" w:rsidP="00E354CA">
            <w:pPr>
              <w:ind w:right="-23"/>
              <w:rPr>
                <w:bCs/>
                <w:sz w:val="22"/>
                <w:szCs w:val="22"/>
              </w:rPr>
            </w:pPr>
          </w:p>
          <w:p w:rsidR="00E354CA" w:rsidRDefault="00E354CA" w:rsidP="00E354CA">
            <w:pPr>
              <w:ind w:right="-23"/>
              <w:rPr>
                <w:bCs/>
                <w:sz w:val="22"/>
                <w:szCs w:val="22"/>
              </w:rPr>
            </w:pPr>
            <w:r w:rsidRPr="00A51153">
              <w:rPr>
                <w:bCs/>
                <w:sz w:val="22"/>
                <w:szCs w:val="22"/>
              </w:rPr>
              <w:t>TAK/NIE*</w:t>
            </w:r>
          </w:p>
          <w:p w:rsidR="004A1DE1" w:rsidRDefault="004A1DE1" w:rsidP="004A1DE1">
            <w:pPr>
              <w:ind w:right="-23"/>
              <w:rPr>
                <w:bCs/>
                <w:sz w:val="22"/>
                <w:szCs w:val="22"/>
              </w:rPr>
            </w:pPr>
          </w:p>
          <w:p w:rsidR="004A1DE1" w:rsidRPr="00E569B5" w:rsidRDefault="004A1DE1" w:rsidP="004A1DE1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4A1DE1" w:rsidRPr="00E569B5" w:rsidRDefault="004A1DE1" w:rsidP="004A1DE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4A1DE1" w:rsidRPr="00A51153" w:rsidRDefault="004A1DE1" w:rsidP="004A1DE1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A51153" w:rsidRDefault="002E31E5" w:rsidP="002E31E5">
      <w:pPr>
        <w:ind w:right="-23"/>
        <w:rPr>
          <w:sz w:val="22"/>
          <w:szCs w:val="22"/>
        </w:rPr>
      </w:pPr>
    </w:p>
    <w:p w:rsidR="00E46285" w:rsidRPr="00A51153" w:rsidRDefault="00E46285" w:rsidP="002E31E5">
      <w:pPr>
        <w:ind w:right="-23"/>
        <w:rPr>
          <w:sz w:val="22"/>
          <w:szCs w:val="22"/>
        </w:rPr>
      </w:pPr>
    </w:p>
    <w:p w:rsidR="00E46285" w:rsidRPr="00A51153" w:rsidRDefault="00E46285" w:rsidP="002E31E5">
      <w:pPr>
        <w:ind w:right="-23"/>
        <w:rPr>
          <w:sz w:val="22"/>
          <w:szCs w:val="22"/>
        </w:rPr>
      </w:pPr>
      <w:r w:rsidRPr="00A51153">
        <w:rPr>
          <w:b/>
          <w:sz w:val="22"/>
          <w:szCs w:val="22"/>
        </w:rPr>
        <w:t>Jedna osoba może spełniać więcej niż jedno z ww. wymagań.</w:t>
      </w:r>
    </w:p>
    <w:p w:rsidR="00E46285" w:rsidRPr="00A51153" w:rsidRDefault="00E46285" w:rsidP="002E31E5">
      <w:pPr>
        <w:ind w:right="-23"/>
        <w:rPr>
          <w:sz w:val="22"/>
          <w:szCs w:val="22"/>
        </w:rPr>
      </w:pPr>
    </w:p>
    <w:p w:rsidR="00E46285" w:rsidRPr="00A51153" w:rsidRDefault="00E46285" w:rsidP="002E31E5">
      <w:pPr>
        <w:ind w:right="-23"/>
        <w:rPr>
          <w:sz w:val="22"/>
          <w:szCs w:val="22"/>
        </w:rPr>
      </w:pPr>
    </w:p>
    <w:p w:rsidR="00E46285" w:rsidRPr="00A51153" w:rsidRDefault="00E46285" w:rsidP="002E31E5">
      <w:pPr>
        <w:ind w:right="-23"/>
        <w:rPr>
          <w:sz w:val="22"/>
          <w:szCs w:val="22"/>
        </w:rPr>
      </w:pPr>
    </w:p>
    <w:p w:rsidR="00E46285" w:rsidRPr="00A51153" w:rsidRDefault="00E46285" w:rsidP="002E31E5">
      <w:pPr>
        <w:ind w:right="-23"/>
        <w:rPr>
          <w:sz w:val="22"/>
          <w:szCs w:val="22"/>
        </w:rPr>
      </w:pPr>
    </w:p>
    <w:p w:rsidR="002E31E5" w:rsidRPr="00A51153" w:rsidRDefault="002E31E5" w:rsidP="002E31E5">
      <w:pPr>
        <w:ind w:right="-23"/>
        <w:rPr>
          <w:sz w:val="22"/>
          <w:szCs w:val="22"/>
        </w:rPr>
      </w:pPr>
      <w:r w:rsidRPr="00A51153">
        <w:rPr>
          <w:sz w:val="22"/>
          <w:szCs w:val="22"/>
        </w:rPr>
        <w:t>..............................., dn. .........................</w:t>
      </w:r>
      <w:r w:rsidRPr="00A51153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A51153" w:rsidRDefault="002E31E5" w:rsidP="002E31E5">
      <w:pPr>
        <w:ind w:left="5400" w:right="-23"/>
        <w:rPr>
          <w:i/>
          <w:sz w:val="22"/>
          <w:szCs w:val="22"/>
        </w:rPr>
      </w:pPr>
      <w:r w:rsidRPr="00A51153">
        <w:rPr>
          <w:i/>
          <w:sz w:val="22"/>
          <w:szCs w:val="22"/>
        </w:rPr>
        <w:t xml:space="preserve">Podpis osoby/osób uprawnionej/uprawnionych do reprezentowania Wykonawcy (pieczątki) </w:t>
      </w:r>
    </w:p>
    <w:p w:rsidR="002E31E5" w:rsidRPr="00A51153" w:rsidRDefault="002E31E5" w:rsidP="002E31E5">
      <w:pPr>
        <w:ind w:right="-23"/>
        <w:rPr>
          <w:b/>
          <w:sz w:val="22"/>
          <w:szCs w:val="22"/>
        </w:rPr>
      </w:pPr>
      <w:r w:rsidRPr="00A51153">
        <w:rPr>
          <w:i/>
          <w:sz w:val="22"/>
          <w:szCs w:val="22"/>
          <w:vertAlign w:val="superscript"/>
        </w:rPr>
        <w:t>*</w:t>
      </w:r>
      <w:r w:rsidRPr="00A51153">
        <w:rPr>
          <w:i/>
          <w:sz w:val="22"/>
          <w:szCs w:val="22"/>
        </w:rPr>
        <w:t>niepotrzebne skreślić</w:t>
      </w:r>
    </w:p>
    <w:p w:rsidR="00781C4C" w:rsidRPr="00A51153" w:rsidRDefault="00781C4C" w:rsidP="00781C4C">
      <w:pPr>
        <w:ind w:right="-993"/>
        <w:rPr>
          <w:sz w:val="22"/>
          <w:szCs w:val="22"/>
        </w:rPr>
      </w:pPr>
    </w:p>
    <w:p w:rsidR="00781C4C" w:rsidRPr="00A51153" w:rsidRDefault="00781C4C" w:rsidP="00781C4C">
      <w:pPr>
        <w:rPr>
          <w:sz w:val="22"/>
          <w:szCs w:val="22"/>
        </w:rPr>
      </w:pPr>
    </w:p>
    <w:p w:rsidR="00FB1BEB" w:rsidRPr="00A51153" w:rsidRDefault="00FB1BEB">
      <w:pPr>
        <w:rPr>
          <w:sz w:val="22"/>
          <w:szCs w:val="22"/>
        </w:rPr>
      </w:pPr>
    </w:p>
    <w:sectPr w:rsidR="00FB1BEB" w:rsidRPr="00A5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1834CE"/>
    <w:rsid w:val="002E31E5"/>
    <w:rsid w:val="004A1DE1"/>
    <w:rsid w:val="0053136A"/>
    <w:rsid w:val="00781C4C"/>
    <w:rsid w:val="009435A7"/>
    <w:rsid w:val="00A51153"/>
    <w:rsid w:val="00AE2E76"/>
    <w:rsid w:val="00E354CA"/>
    <w:rsid w:val="00E46285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9</cp:revision>
  <dcterms:created xsi:type="dcterms:W3CDTF">2020-04-09T12:09:00Z</dcterms:created>
  <dcterms:modified xsi:type="dcterms:W3CDTF">2020-04-10T08:50:00Z</dcterms:modified>
</cp:coreProperties>
</file>