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25F2" w14:textId="77777777" w:rsidR="006811E9" w:rsidRPr="005644BD" w:rsidRDefault="006811E9" w:rsidP="00911DF8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5644BD">
        <w:rPr>
          <w:rFonts w:ascii="Times New Roman" w:hAnsi="Times New Roman"/>
          <w:b/>
          <w:sz w:val="26"/>
          <w:szCs w:val="26"/>
        </w:rPr>
        <w:t>Komenda</w:t>
      </w:r>
      <w:r>
        <w:rPr>
          <w:rFonts w:ascii="Times New Roman" w:hAnsi="Times New Roman"/>
          <w:b/>
          <w:sz w:val="26"/>
          <w:szCs w:val="26"/>
        </w:rPr>
        <w:t xml:space="preserve"> Powiatowa</w:t>
      </w:r>
      <w:r w:rsidRPr="005644BD">
        <w:rPr>
          <w:rFonts w:ascii="Times New Roman" w:hAnsi="Times New Roman"/>
          <w:b/>
          <w:sz w:val="26"/>
          <w:szCs w:val="26"/>
        </w:rPr>
        <w:t xml:space="preserve"> Państwowej Straży Pożarnej</w:t>
      </w:r>
    </w:p>
    <w:p w14:paraId="43F073DB" w14:textId="77777777" w:rsidR="006811E9" w:rsidRPr="005644BD" w:rsidRDefault="006811E9" w:rsidP="00911DF8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A996236" w14:textId="77777777" w:rsidR="006811E9" w:rsidRPr="005644BD" w:rsidRDefault="006811E9" w:rsidP="00911DF8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5644BD">
        <w:rPr>
          <w:rFonts w:ascii="Times New Roman" w:hAnsi="Times New Roman"/>
          <w:b/>
          <w:sz w:val="26"/>
          <w:szCs w:val="26"/>
        </w:rPr>
        <w:t>Czym się zajmujemy?</w:t>
      </w:r>
    </w:p>
    <w:p w14:paraId="6959A0A9" w14:textId="2FD2AF59" w:rsidR="006811E9" w:rsidRPr="00E5014E" w:rsidRDefault="006811E9" w:rsidP="00911DF8">
      <w:p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  <w:lang w:eastAsia="pl-PL"/>
        </w:rPr>
      </w:pPr>
      <w:r w:rsidRPr="00E5014E">
        <w:rPr>
          <w:rFonts w:ascii="Times New Roman" w:hAnsi="Times New Roman"/>
          <w:sz w:val="26"/>
          <w:szCs w:val="26"/>
          <w:lang w:eastAsia="pl-PL"/>
        </w:rPr>
        <w:t xml:space="preserve">Komenda Powiatowa Państwowej Straży Pożarnej w </w:t>
      </w:r>
      <w:r w:rsidR="007F6FFF" w:rsidRPr="00E5014E">
        <w:rPr>
          <w:rFonts w:ascii="Times New Roman" w:hAnsi="Times New Roman"/>
          <w:sz w:val="26"/>
          <w:szCs w:val="26"/>
          <w:lang w:eastAsia="pl-PL"/>
        </w:rPr>
        <w:t>Żninie</w:t>
      </w:r>
      <w:r w:rsidRPr="00E5014E">
        <w:rPr>
          <w:rFonts w:ascii="Times New Roman" w:hAnsi="Times New Roman"/>
          <w:sz w:val="26"/>
          <w:szCs w:val="26"/>
          <w:lang w:eastAsia="pl-PL"/>
        </w:rPr>
        <w:t xml:space="preserve"> jako jednostka organizacyjna Państwowej Straży Pożarnej, jest urzędem zapewniającym obsługę Komendanta Powiatowego Państwowej Straży Pożarnej, będącego organem administracji rządowej w sprawach organizacji krajowego systemu ratowniczo-gaśniczego oraz ochrony przeciwpożarowej na terenie powiatu żnińskiego.</w:t>
      </w:r>
    </w:p>
    <w:p w14:paraId="2E7554BA" w14:textId="77777777" w:rsidR="006811E9" w:rsidRPr="005644BD" w:rsidRDefault="006811E9" w:rsidP="00911DF8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66403B89" w14:textId="77777777" w:rsidR="006811E9" w:rsidRPr="005644BD" w:rsidRDefault="006811E9" w:rsidP="00436279">
      <w:pPr>
        <w:pStyle w:val="Nagwek2"/>
        <w:spacing w:line="276" w:lineRule="auto"/>
        <w:rPr>
          <w:sz w:val="26"/>
          <w:szCs w:val="26"/>
        </w:rPr>
      </w:pPr>
      <w:r w:rsidRPr="00373EBA">
        <w:rPr>
          <w:sz w:val="26"/>
          <w:szCs w:val="26"/>
        </w:rPr>
        <w:t xml:space="preserve">Zgodnie z artykułem 13 ustawy z dnia 24 sierpnia 1991 </w:t>
      </w:r>
      <w:r w:rsidRPr="005644BD">
        <w:rPr>
          <w:sz w:val="26"/>
          <w:szCs w:val="26"/>
        </w:rPr>
        <w:t xml:space="preserve">r. o Państwowej Straży Pożarnej, do zadań komendanta </w:t>
      </w:r>
      <w:r>
        <w:rPr>
          <w:sz w:val="26"/>
          <w:szCs w:val="26"/>
        </w:rPr>
        <w:t>powiatowego</w:t>
      </w:r>
      <w:r w:rsidRPr="005644BD">
        <w:rPr>
          <w:sz w:val="26"/>
          <w:szCs w:val="26"/>
        </w:rPr>
        <w:t xml:space="preserve"> Państwowej Straży Pożarnej należy:</w:t>
      </w:r>
    </w:p>
    <w:p w14:paraId="4938DA0D" w14:textId="77777777" w:rsidR="006811E9" w:rsidRPr="005644BD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kierowanie komendą </w:t>
      </w:r>
      <w:r>
        <w:rPr>
          <w:b w:val="0"/>
          <w:sz w:val="26"/>
          <w:szCs w:val="26"/>
        </w:rPr>
        <w:t>powiatową</w:t>
      </w:r>
      <w:r w:rsidRPr="005644BD">
        <w:rPr>
          <w:b w:val="0"/>
          <w:sz w:val="26"/>
          <w:szCs w:val="26"/>
        </w:rPr>
        <w:t xml:space="preserve"> Państwowej Straży Pożarnej; </w:t>
      </w:r>
    </w:p>
    <w:p w14:paraId="2511F20D" w14:textId="77777777" w:rsidR="006811E9" w:rsidRDefault="006811E9" w:rsidP="001B6208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jednostek ratowniczo- gaśniczych;</w:t>
      </w:r>
    </w:p>
    <w:p w14:paraId="3C7FA195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na obszarze powiatu krajowego systemu ratowniczo – gaśniczego;</w:t>
      </w:r>
    </w:p>
    <w:p w14:paraId="0766A833" w14:textId="77777777" w:rsidR="006811E9" w:rsidRPr="005644BD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dysponowanie oraz kierowanie siłami i środkami krajowego systemu ratowniczo-gaśniczego na obszarze </w:t>
      </w:r>
      <w:r>
        <w:rPr>
          <w:b w:val="0"/>
          <w:sz w:val="26"/>
          <w:szCs w:val="26"/>
        </w:rPr>
        <w:t>powiatu</w:t>
      </w:r>
      <w:r w:rsidRPr="005644BD">
        <w:rPr>
          <w:b w:val="0"/>
          <w:sz w:val="26"/>
          <w:szCs w:val="26"/>
        </w:rPr>
        <w:t xml:space="preserve"> poprzez swoje stanowisko kierowania</w:t>
      </w:r>
      <w:r>
        <w:rPr>
          <w:b w:val="0"/>
          <w:sz w:val="26"/>
          <w:szCs w:val="26"/>
        </w:rPr>
        <w:t>;</w:t>
      </w:r>
    </w:p>
    <w:p w14:paraId="084F628E" w14:textId="77777777" w:rsidR="006811E9" w:rsidRPr="00373EBA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373EBA">
        <w:rPr>
          <w:b w:val="0"/>
          <w:sz w:val="26"/>
          <w:szCs w:val="26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688493A3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analizowanie działań ratowniczych prowadzonych </w:t>
      </w:r>
      <w:r>
        <w:rPr>
          <w:b w:val="0"/>
          <w:sz w:val="26"/>
          <w:szCs w:val="26"/>
        </w:rPr>
        <w:t>na obszarze powiatu przez podmioty krajowego systemu ratowniczo- gaśniczego;</w:t>
      </w:r>
    </w:p>
    <w:p w14:paraId="4120BAF1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i prowadzenie akcji ratowniczej;</w:t>
      </w:r>
    </w:p>
    <w:p w14:paraId="1FB08A84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współdziałanie z komendantem gminnym ochrony przeciwpożarowej, jeżeli komendant taki został zatrudniony w gminie; </w:t>
      </w:r>
    </w:p>
    <w:p w14:paraId="52BEB10F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współdziałanie z komendantem gminnym związku ochotniczych straży pożarnych;</w:t>
      </w:r>
    </w:p>
    <w:p w14:paraId="789B74BF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rozpoznawanie zagrożeń pożarowych i innych miejscowych zagrożeń;</w:t>
      </w:r>
    </w:p>
    <w:p w14:paraId="7EDABD97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opracowywanie planów ratowniczych na obszarze powiatu;</w:t>
      </w:r>
    </w:p>
    <w:p w14:paraId="28A853F3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nadzorowanie przestrzegania przepisów przeciwpożarowych;</w:t>
      </w:r>
    </w:p>
    <w:p w14:paraId="5CA96220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wykonywanie zadań z zakresu ratownictwa;</w:t>
      </w:r>
    </w:p>
    <w:p w14:paraId="69263F16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wstępne ustalanie przyczyn oraz okoliczności powstawania i rozprzestrzeniania się pożaru oraz miejscowego zagrożenia;</w:t>
      </w:r>
    </w:p>
    <w:p w14:paraId="7B4F2A8C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szkolenia i doskonalenia pożarniczego;</w:t>
      </w:r>
    </w:p>
    <w:p w14:paraId="27202ADB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szkolenie członków ochotniczych straży pożarnych;</w:t>
      </w:r>
    </w:p>
    <w:p w14:paraId="1818DFEA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inicjowanie przedsięwzięć w zakresie kultury fizycznej i sportu z udziałem podmiotów krajowego systemu ratowniczo- gaśniczego na obszarze powiatu;</w:t>
      </w:r>
    </w:p>
    <w:p w14:paraId="0D52CB02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wprowadzenie podwyższonej gotowości operacyjnej w komendzie powiatowej Państwowej Straży Pożarnej w sytuacji zwiększonego prawdopodobieństwa </w:t>
      </w:r>
      <w:r>
        <w:rPr>
          <w:b w:val="0"/>
          <w:sz w:val="26"/>
          <w:szCs w:val="26"/>
        </w:rPr>
        <w:lastRenderedPageBreak/>
        <w:t>katastrofy naturalnej lub awarii technicznej, których skutki mogą zagrozić życiu lub zdrowiu dużej liczby osób, mieniu w wielkich rozmiarach albo środowisku na znacznych obszarach, oraz w przypadku wystąpienia i utrzymania się wzmożonego zagrożenia pożarowego;</w:t>
      </w:r>
    </w:p>
    <w:p w14:paraId="3C42CBA4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współdziałanie z zarządem oddziału powiatowego związku ochotniczych straży pożarnych;</w:t>
      </w:r>
    </w:p>
    <w:p w14:paraId="698B2A18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1ADABA8E" w14:textId="77777777" w:rsidR="006811E9" w:rsidRDefault="006811E9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realizowanie zadań wynikających z innych ustaw.</w:t>
      </w:r>
    </w:p>
    <w:p w14:paraId="54339946" w14:textId="77777777" w:rsidR="006811E9" w:rsidRPr="005644BD" w:rsidRDefault="006811E9" w:rsidP="00911DF8">
      <w:pPr>
        <w:pStyle w:val="Nagwek2"/>
        <w:spacing w:line="276" w:lineRule="auto"/>
        <w:rPr>
          <w:sz w:val="26"/>
          <w:szCs w:val="26"/>
        </w:rPr>
      </w:pPr>
    </w:p>
    <w:p w14:paraId="5A8BFB67" w14:textId="77777777" w:rsidR="006811E9" w:rsidRPr="005644BD" w:rsidRDefault="006811E9" w:rsidP="00911DF8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5644BD">
        <w:rPr>
          <w:rFonts w:ascii="Times New Roman" w:hAnsi="Times New Roman"/>
          <w:b/>
          <w:sz w:val="26"/>
          <w:szCs w:val="26"/>
        </w:rPr>
        <w:t>Kontakt: Informacja dla osób niesłyszących lub słabosłyszących:</w:t>
      </w:r>
    </w:p>
    <w:p w14:paraId="47388A9D" w14:textId="77777777" w:rsidR="006811E9" w:rsidRPr="005644BD" w:rsidRDefault="006811E9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Aby skutecznie komunikować się z Komendą </w:t>
      </w:r>
      <w:r>
        <w:rPr>
          <w:sz w:val="26"/>
          <w:szCs w:val="26"/>
        </w:rPr>
        <w:t>Powiatową</w:t>
      </w:r>
      <w:r w:rsidRPr="005644BD">
        <w:rPr>
          <w:sz w:val="26"/>
          <w:szCs w:val="26"/>
        </w:rPr>
        <w:t xml:space="preserve"> Państwowej Straży Pożarnej w </w:t>
      </w:r>
      <w:r>
        <w:rPr>
          <w:sz w:val="26"/>
          <w:szCs w:val="26"/>
        </w:rPr>
        <w:t>Żninie</w:t>
      </w:r>
      <w:r w:rsidRPr="005644BD">
        <w:rPr>
          <w:sz w:val="26"/>
          <w:szCs w:val="26"/>
        </w:rPr>
        <w:t>, osoby niesłyszące lub słabo słyszące mogą:</w:t>
      </w:r>
    </w:p>
    <w:p w14:paraId="5F2A8DF6" w14:textId="77777777" w:rsidR="006811E9" w:rsidRPr="005644BD" w:rsidRDefault="006811E9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załatwić sprawę przy pomocy osoby przybranej,</w:t>
      </w:r>
    </w:p>
    <w:p w14:paraId="7E9509E7" w14:textId="77777777" w:rsidR="006811E9" w:rsidRPr="005644BD" w:rsidRDefault="006811E9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wysłać e-mail na adres: </w:t>
      </w:r>
      <w:hyperlink r:id="rId6" w:history="1">
        <w:r w:rsidRPr="005F3C5B">
          <w:rPr>
            <w:rStyle w:val="Hipercze"/>
          </w:rPr>
          <w:t>znin@kujawy.psp.gov.pl</w:t>
        </w:r>
      </w:hyperlink>
      <w:r>
        <w:t xml:space="preserve"> </w:t>
      </w:r>
      <w:r w:rsidRPr="005644BD">
        <w:rPr>
          <w:sz w:val="26"/>
          <w:szCs w:val="26"/>
        </w:rPr>
        <w:t>,</w:t>
      </w:r>
    </w:p>
    <w:p w14:paraId="36A9E691" w14:textId="72CB8BB0" w:rsidR="006811E9" w:rsidRPr="005644BD" w:rsidRDefault="006811E9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skontaktować się telefonicznie przy pomocy osoby trzeciej na numer telefonu: </w:t>
      </w:r>
      <w:r w:rsidRPr="005644BD">
        <w:rPr>
          <w:sz w:val="26"/>
          <w:szCs w:val="26"/>
        </w:rPr>
        <w:br/>
      </w:r>
      <w:r w:rsidRPr="007F6FFF">
        <w:rPr>
          <w:rFonts w:ascii="Bahnschrift" w:hAnsi="Bahnschrift"/>
          <w:b/>
          <w:sz w:val="28"/>
          <w:szCs w:val="28"/>
        </w:rPr>
        <w:t>47 7514 410</w:t>
      </w:r>
      <w:r w:rsidR="007F6FFF" w:rsidRPr="007F6FFF">
        <w:rPr>
          <w:rFonts w:ascii="Bahnschrift" w:hAnsi="Bahnschrift"/>
          <w:b/>
          <w:sz w:val="28"/>
          <w:szCs w:val="28"/>
        </w:rPr>
        <w:t xml:space="preserve"> lub </w:t>
      </w:r>
      <w:r w:rsidR="007F6FFF" w:rsidRPr="007F6FFF">
        <w:rPr>
          <w:rFonts w:ascii="Bahnschrift" w:hAnsi="Bahnschrift" w:cs="Open Sans"/>
          <w:b/>
          <w:color w:val="1B1B1B"/>
          <w:sz w:val="28"/>
          <w:szCs w:val="28"/>
          <w:shd w:val="clear" w:color="auto" w:fill="FFFFFF"/>
        </w:rPr>
        <w:t>52 3033450</w:t>
      </w:r>
      <w:r w:rsidR="007F6FFF">
        <w:rPr>
          <w:rFonts w:ascii="Open Sans" w:hAnsi="Open Sans" w:cs="Open Sans"/>
          <w:color w:val="1B1B1B"/>
          <w:shd w:val="clear" w:color="auto" w:fill="FFFFFF"/>
        </w:rPr>
        <w:t> </w:t>
      </w:r>
    </w:p>
    <w:p w14:paraId="2EFF2810" w14:textId="36098F49" w:rsidR="006811E9" w:rsidRPr="005644BD" w:rsidRDefault="006811E9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Wybierając formę komunikacji wymienioną w punkcie 1</w:t>
      </w:r>
      <w:r w:rsidR="007F6FFF">
        <w:rPr>
          <w:sz w:val="26"/>
          <w:szCs w:val="26"/>
        </w:rPr>
        <w:t>-3</w:t>
      </w:r>
      <w:r w:rsidRPr="005644BD">
        <w:rPr>
          <w:sz w:val="26"/>
          <w:szCs w:val="26"/>
        </w:rPr>
        <w:t> należy podać następujące informacje:</w:t>
      </w:r>
    </w:p>
    <w:p w14:paraId="0DB0AA0F" w14:textId="77777777" w:rsidR="006811E9" w:rsidRPr="005644BD" w:rsidRDefault="006811E9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</w:rPr>
        <w:t>imię i nazwisko osoby uprawnionej,</w:t>
      </w:r>
    </w:p>
    <w:p w14:paraId="4D78B66C" w14:textId="77777777" w:rsidR="006811E9" w:rsidRPr="005644BD" w:rsidRDefault="006811E9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</w:rPr>
        <w:t>adres korespondencyjny wraz z kodem pocztowym,</w:t>
      </w:r>
    </w:p>
    <w:p w14:paraId="2AFB372F" w14:textId="77777777" w:rsidR="006811E9" w:rsidRPr="005644BD" w:rsidRDefault="006811E9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</w:rPr>
        <w:t>sposób komunikowania się z osobą uprawnioną – wskazanie adresu e-mail, numeru telefonu, numer faksu,</w:t>
      </w:r>
    </w:p>
    <w:p w14:paraId="0280D9C6" w14:textId="77777777" w:rsidR="006811E9" w:rsidRPr="005644BD" w:rsidRDefault="006811E9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</w:rPr>
        <w:t xml:space="preserve">przedmiot rozmowy w Komendzie </w:t>
      </w:r>
      <w:r>
        <w:rPr>
          <w:rFonts w:ascii="Times New Roman" w:hAnsi="Times New Roman"/>
          <w:sz w:val="26"/>
          <w:szCs w:val="26"/>
        </w:rPr>
        <w:t>Powiatowej</w:t>
      </w:r>
      <w:r w:rsidRPr="005644BD">
        <w:rPr>
          <w:rFonts w:ascii="Times New Roman" w:hAnsi="Times New Roman"/>
          <w:sz w:val="26"/>
          <w:szCs w:val="26"/>
        </w:rPr>
        <w:t xml:space="preserve"> Państwowej Straży Pożarnej,</w:t>
      </w:r>
    </w:p>
    <w:p w14:paraId="242F3049" w14:textId="1FD80F74" w:rsidR="006811E9" w:rsidRPr="005644BD" w:rsidRDefault="006811E9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</w:rPr>
        <w:t xml:space="preserve">obecność osoby przybranej </w:t>
      </w:r>
    </w:p>
    <w:p w14:paraId="415C3292" w14:textId="77777777" w:rsidR="006811E9" w:rsidRPr="005644BD" w:rsidRDefault="006811E9" w:rsidP="00911DF8">
      <w:pPr>
        <w:spacing w:line="276" w:lineRule="auto"/>
        <w:rPr>
          <w:rFonts w:ascii="Times New Roman" w:hAnsi="Times New Roman"/>
          <w:b/>
          <w:bCs/>
          <w:sz w:val="26"/>
          <w:szCs w:val="26"/>
          <w:lang w:eastAsia="pl-PL"/>
        </w:rPr>
      </w:pPr>
      <w:r w:rsidRPr="005644BD">
        <w:rPr>
          <w:rFonts w:ascii="Times New Roman" w:hAnsi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>
        <w:rPr>
          <w:rFonts w:ascii="Times New Roman" w:hAnsi="Times New Roman"/>
          <w:b/>
          <w:bCs/>
          <w:sz w:val="26"/>
          <w:szCs w:val="26"/>
          <w:lang w:eastAsia="pl-PL"/>
        </w:rPr>
        <w:t>P</w:t>
      </w:r>
      <w:r w:rsidRPr="005644BD">
        <w:rPr>
          <w:rFonts w:ascii="Times New Roman" w:hAnsi="Times New Roman"/>
          <w:b/>
          <w:bCs/>
          <w:sz w:val="26"/>
          <w:szCs w:val="26"/>
          <w:lang w:eastAsia="pl-PL"/>
        </w:rPr>
        <w:t xml:space="preserve"> PSP przy ul. </w:t>
      </w:r>
      <w:r>
        <w:rPr>
          <w:rFonts w:ascii="Times New Roman" w:hAnsi="Times New Roman"/>
          <w:b/>
          <w:bCs/>
          <w:sz w:val="26"/>
          <w:szCs w:val="26"/>
          <w:lang w:eastAsia="pl-PL"/>
        </w:rPr>
        <w:t>Dąbrowskiego 14 w Żninie;</w:t>
      </w:r>
    </w:p>
    <w:p w14:paraId="090CD18D" w14:textId="77777777" w:rsidR="006811E9" w:rsidRPr="005644BD" w:rsidRDefault="006811E9" w:rsidP="007D47A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  <w:lang w:eastAsia="pl-PL"/>
        </w:rPr>
        <w:t xml:space="preserve">Wizyta gości w Komendzie </w:t>
      </w:r>
      <w:r>
        <w:rPr>
          <w:rFonts w:ascii="Times New Roman" w:hAnsi="Times New Roman"/>
          <w:sz w:val="26"/>
          <w:szCs w:val="26"/>
          <w:lang w:eastAsia="pl-PL"/>
        </w:rPr>
        <w:t>Powiatowej</w:t>
      </w:r>
      <w:r w:rsidRPr="005644BD">
        <w:rPr>
          <w:rFonts w:ascii="Times New Roman" w:hAnsi="Times New Roman"/>
          <w:sz w:val="26"/>
          <w:szCs w:val="26"/>
          <w:lang w:eastAsia="pl-PL"/>
        </w:rPr>
        <w:t xml:space="preserve"> PSP: </w:t>
      </w:r>
    </w:p>
    <w:p w14:paraId="4BCFBEC7" w14:textId="77777777" w:rsidR="006811E9" w:rsidRPr="004E6E8B" w:rsidRDefault="006811E9" w:rsidP="00EB5F85">
      <w:pPr>
        <w:pStyle w:val="Akapitzlist"/>
        <w:spacing w:line="276" w:lineRule="auto"/>
        <w:rPr>
          <w:rFonts w:ascii="Times New Roman" w:hAnsi="Times New Roman"/>
          <w:sz w:val="26"/>
          <w:szCs w:val="26"/>
          <w:lang w:eastAsia="pl-PL"/>
        </w:rPr>
      </w:pPr>
      <w:r w:rsidRPr="004E6E8B">
        <w:rPr>
          <w:rFonts w:ascii="Times New Roman" w:hAnsi="Times New Roman"/>
          <w:sz w:val="26"/>
          <w:szCs w:val="26"/>
          <w:lang w:eastAsia="pl-PL"/>
        </w:rPr>
        <w:t>Budynek KP PSP znajduje się na terenie otwartym</w:t>
      </w:r>
    </w:p>
    <w:p w14:paraId="7BD6A6BD" w14:textId="77777777" w:rsidR="006811E9" w:rsidRPr="005644BD" w:rsidRDefault="006811E9" w:rsidP="00EB5F85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  <w:lang w:eastAsia="pl-PL"/>
        </w:rPr>
        <w:t xml:space="preserve">Wejście na teren Komendy </w:t>
      </w:r>
      <w:r>
        <w:rPr>
          <w:rFonts w:ascii="Times New Roman" w:hAnsi="Times New Roman"/>
          <w:sz w:val="26"/>
          <w:szCs w:val="26"/>
          <w:lang w:eastAsia="pl-PL"/>
        </w:rPr>
        <w:t>Powiatowe</w:t>
      </w:r>
      <w:r w:rsidRPr="005644BD">
        <w:rPr>
          <w:rFonts w:ascii="Times New Roman" w:hAnsi="Times New Roman"/>
          <w:sz w:val="26"/>
          <w:szCs w:val="26"/>
          <w:lang w:eastAsia="pl-PL"/>
        </w:rPr>
        <w:t xml:space="preserve">j PSP jest od strony ul. </w:t>
      </w:r>
      <w:r>
        <w:rPr>
          <w:rFonts w:ascii="Times New Roman" w:hAnsi="Times New Roman"/>
          <w:sz w:val="26"/>
          <w:szCs w:val="26"/>
          <w:lang w:eastAsia="pl-PL"/>
        </w:rPr>
        <w:t>Dąbrowskiego</w:t>
      </w:r>
      <w:r w:rsidRPr="005644BD">
        <w:rPr>
          <w:rFonts w:ascii="Times New Roman" w:hAnsi="Times New Roman"/>
          <w:sz w:val="26"/>
          <w:szCs w:val="26"/>
          <w:lang w:eastAsia="pl-PL"/>
        </w:rPr>
        <w:t xml:space="preserve">. Przy </w:t>
      </w:r>
      <w:r>
        <w:rPr>
          <w:rFonts w:ascii="Times New Roman" w:hAnsi="Times New Roman"/>
          <w:sz w:val="26"/>
          <w:szCs w:val="26"/>
          <w:lang w:eastAsia="pl-PL"/>
        </w:rPr>
        <w:t>drzwiach</w:t>
      </w:r>
      <w:r w:rsidRPr="005644BD">
        <w:rPr>
          <w:rFonts w:ascii="Times New Roman" w:hAnsi="Times New Roman"/>
          <w:sz w:val="26"/>
          <w:szCs w:val="26"/>
          <w:lang w:eastAsia="pl-PL"/>
        </w:rPr>
        <w:t xml:space="preserve"> znajduje się domofon, za pomocą którego można komunikować się ze strażakiem dyżurnym.</w:t>
      </w:r>
    </w:p>
    <w:p w14:paraId="74C7A7AE" w14:textId="77777777" w:rsidR="006811E9" w:rsidRPr="005644BD" w:rsidRDefault="006811E9" w:rsidP="00EB5F85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</w:rPr>
        <w:t xml:space="preserve">Wjazd samochodem na teren Komendy </w:t>
      </w:r>
      <w:r>
        <w:rPr>
          <w:rFonts w:ascii="Times New Roman" w:hAnsi="Times New Roman"/>
          <w:sz w:val="26"/>
          <w:szCs w:val="26"/>
        </w:rPr>
        <w:t>Powiatowej</w:t>
      </w:r>
      <w:r w:rsidRPr="005644BD">
        <w:rPr>
          <w:rFonts w:ascii="Times New Roman" w:hAnsi="Times New Roman"/>
          <w:sz w:val="26"/>
          <w:szCs w:val="26"/>
        </w:rPr>
        <w:t xml:space="preserve"> PSP w </w:t>
      </w:r>
      <w:r>
        <w:rPr>
          <w:rFonts w:ascii="Times New Roman" w:hAnsi="Times New Roman"/>
          <w:sz w:val="26"/>
          <w:szCs w:val="26"/>
        </w:rPr>
        <w:t>Żninie</w:t>
      </w:r>
      <w:r w:rsidRPr="005644BD">
        <w:rPr>
          <w:rFonts w:ascii="Times New Roman" w:hAnsi="Times New Roman"/>
          <w:sz w:val="26"/>
          <w:szCs w:val="26"/>
        </w:rPr>
        <w:t xml:space="preserve"> znajduje się od strony </w:t>
      </w:r>
      <w:r>
        <w:rPr>
          <w:rFonts w:ascii="Times New Roman" w:hAnsi="Times New Roman"/>
          <w:sz w:val="26"/>
          <w:szCs w:val="26"/>
        </w:rPr>
        <w:t xml:space="preserve">ul. Dąbrowskiego </w:t>
      </w:r>
    </w:p>
    <w:p w14:paraId="2A78A457" w14:textId="092ECF5D" w:rsidR="006811E9" w:rsidRPr="005644BD" w:rsidRDefault="006811E9" w:rsidP="00EB5F85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5644BD">
        <w:rPr>
          <w:rFonts w:ascii="Times New Roman" w:hAnsi="Times New Roman"/>
          <w:sz w:val="26"/>
          <w:szCs w:val="26"/>
        </w:rPr>
        <w:t xml:space="preserve">Wejście główne do budynku Komendy mieści się od strony placu i jest </w:t>
      </w:r>
      <w:r w:rsidRPr="009C59EB">
        <w:rPr>
          <w:rFonts w:ascii="Times New Roman" w:hAnsi="Times New Roman"/>
          <w:sz w:val="26"/>
          <w:szCs w:val="26"/>
        </w:rPr>
        <w:t>opatrzone tablicą informacyjną z nazwą instytucji</w:t>
      </w:r>
      <w:r w:rsidRPr="004649D8">
        <w:rPr>
          <w:rFonts w:ascii="Times New Roman" w:hAnsi="Times New Roman"/>
          <w:color w:val="FF0000"/>
          <w:sz w:val="26"/>
          <w:szCs w:val="26"/>
        </w:rPr>
        <w:t>.</w:t>
      </w:r>
      <w:r w:rsidRPr="004E6E8B">
        <w:rPr>
          <w:rFonts w:ascii="Times New Roman" w:hAnsi="Times New Roman"/>
          <w:sz w:val="26"/>
          <w:szCs w:val="26"/>
        </w:rPr>
        <w:t xml:space="preserve"> </w:t>
      </w:r>
    </w:p>
    <w:p w14:paraId="71456742" w14:textId="77777777" w:rsidR="006811E9" w:rsidRPr="00671F44" w:rsidRDefault="006811E9" w:rsidP="00911DF8">
      <w:pPr>
        <w:pStyle w:val="Akapitzlist"/>
        <w:spacing w:line="276" w:lineRule="auto"/>
        <w:rPr>
          <w:rFonts w:ascii="Times New Roman" w:hAnsi="Times New Roman"/>
          <w:sz w:val="26"/>
          <w:szCs w:val="26"/>
        </w:rPr>
      </w:pPr>
    </w:p>
    <w:p w14:paraId="0E973E06" w14:textId="77777777" w:rsidR="006811E9" w:rsidRPr="00671F44" w:rsidRDefault="006811E9" w:rsidP="00911DF8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571680E0" w14:textId="6E9D8FB2" w:rsidR="009C59EB" w:rsidRPr="00671F44" w:rsidRDefault="006811E9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671F44">
        <w:rPr>
          <w:rFonts w:ascii="Times New Roman" w:hAnsi="Times New Roman"/>
          <w:sz w:val="26"/>
          <w:szCs w:val="26"/>
        </w:rPr>
        <w:t xml:space="preserve">Budynek komendy powiatowej PSP w Żninie stanowi obiekt dwupiętrowy, z jednopiętrowym ciągiem pomieszczeń, </w:t>
      </w:r>
      <w:r w:rsidR="009C59EB" w:rsidRPr="00671F44">
        <w:rPr>
          <w:rFonts w:ascii="Times New Roman" w:hAnsi="Times New Roman"/>
          <w:sz w:val="26"/>
          <w:szCs w:val="26"/>
        </w:rPr>
        <w:t>wybudowany</w:t>
      </w:r>
      <w:r w:rsidR="007E1178" w:rsidRPr="00671F44">
        <w:rPr>
          <w:rFonts w:ascii="Times New Roman" w:hAnsi="Times New Roman"/>
          <w:sz w:val="26"/>
          <w:szCs w:val="26"/>
        </w:rPr>
        <w:t xml:space="preserve"> został </w:t>
      </w:r>
      <w:r w:rsidR="009C59EB" w:rsidRPr="00671F44">
        <w:rPr>
          <w:rFonts w:ascii="Times New Roman" w:hAnsi="Times New Roman"/>
          <w:sz w:val="26"/>
          <w:szCs w:val="26"/>
        </w:rPr>
        <w:t xml:space="preserve">  na planie litery L. </w:t>
      </w:r>
    </w:p>
    <w:p w14:paraId="2EFDAB9D" w14:textId="03056D0B" w:rsidR="007E1178" w:rsidRPr="00671F44" w:rsidRDefault="009C59EB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671F44">
        <w:rPr>
          <w:rFonts w:ascii="Times New Roman" w:hAnsi="Times New Roman"/>
          <w:sz w:val="26"/>
          <w:szCs w:val="26"/>
        </w:rPr>
        <w:t>Dłuższa część budynku usytuowana jest wzdłuż ul. Dąbrowskiego</w:t>
      </w:r>
      <w:r w:rsidR="007E1178" w:rsidRPr="00671F44">
        <w:rPr>
          <w:rFonts w:ascii="Times New Roman" w:hAnsi="Times New Roman"/>
          <w:sz w:val="26"/>
          <w:szCs w:val="26"/>
        </w:rPr>
        <w:t xml:space="preserve">, natomiast krótsza wzdłuż </w:t>
      </w:r>
      <w:r w:rsidR="00CB7470" w:rsidRPr="00671F44">
        <w:rPr>
          <w:rFonts w:ascii="Times New Roman" w:hAnsi="Times New Roman"/>
          <w:sz w:val="26"/>
          <w:szCs w:val="26"/>
        </w:rPr>
        <w:t>ul</w:t>
      </w:r>
      <w:r w:rsidR="007E1178" w:rsidRPr="00671F44">
        <w:rPr>
          <w:rFonts w:ascii="Times New Roman" w:hAnsi="Times New Roman"/>
          <w:sz w:val="26"/>
          <w:szCs w:val="26"/>
        </w:rPr>
        <w:t>. Derecha.</w:t>
      </w:r>
    </w:p>
    <w:p w14:paraId="5B332726" w14:textId="04483BF5" w:rsidR="006811E9" w:rsidRPr="00671F44" w:rsidRDefault="007E1178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671F44">
        <w:rPr>
          <w:rFonts w:ascii="Times New Roman" w:hAnsi="Times New Roman"/>
          <w:sz w:val="26"/>
          <w:szCs w:val="26"/>
        </w:rPr>
        <w:t xml:space="preserve">Na pierwszym piętrze budynku znajdują się pomieszczenia biurowe oraz socjalne, część parterowa to pomieszczenia garażowe i magazynowe z wyłączeniem </w:t>
      </w:r>
      <w:r w:rsidR="00CB7470" w:rsidRPr="00671F44">
        <w:rPr>
          <w:rFonts w:ascii="Times New Roman" w:hAnsi="Times New Roman"/>
          <w:sz w:val="26"/>
          <w:szCs w:val="26"/>
        </w:rPr>
        <w:t xml:space="preserve">trzech pomieszczeń znajdujących się po prawej stronie od </w:t>
      </w:r>
      <w:r w:rsidR="007F6FFF" w:rsidRPr="00671F44">
        <w:rPr>
          <w:rFonts w:ascii="Times New Roman" w:hAnsi="Times New Roman"/>
          <w:sz w:val="26"/>
          <w:szCs w:val="26"/>
        </w:rPr>
        <w:t>wejścia,</w:t>
      </w:r>
      <w:r w:rsidR="00CB7470" w:rsidRPr="00671F44">
        <w:rPr>
          <w:rFonts w:ascii="Times New Roman" w:hAnsi="Times New Roman"/>
          <w:sz w:val="26"/>
          <w:szCs w:val="26"/>
        </w:rPr>
        <w:t xml:space="preserve"> w których mieści się Stanowisko Kierowania. </w:t>
      </w:r>
      <w:r w:rsidR="009C59EB" w:rsidRPr="00671F44">
        <w:rPr>
          <w:rFonts w:ascii="Times New Roman" w:hAnsi="Times New Roman"/>
          <w:sz w:val="26"/>
          <w:szCs w:val="26"/>
        </w:rPr>
        <w:t xml:space="preserve"> </w:t>
      </w:r>
    </w:p>
    <w:p w14:paraId="5471B4C5" w14:textId="1F209D57" w:rsidR="006811E9" w:rsidRPr="005644BD" w:rsidRDefault="006811E9" w:rsidP="00C054EA">
      <w:pPr>
        <w:spacing w:line="276" w:lineRule="auto"/>
        <w:rPr>
          <w:rFonts w:ascii="Times New Roman" w:hAnsi="Times New Roman"/>
          <w:sz w:val="26"/>
          <w:szCs w:val="26"/>
        </w:rPr>
      </w:pPr>
      <w:r w:rsidRPr="00671F44">
        <w:rPr>
          <w:rFonts w:ascii="Times New Roman" w:hAnsi="Times New Roman"/>
          <w:sz w:val="26"/>
          <w:szCs w:val="26"/>
        </w:rPr>
        <w:t>Budynek jest dostosowany do potrzeb osób niepełnosprawnych</w:t>
      </w:r>
      <w:r w:rsidRPr="005644BD">
        <w:rPr>
          <w:rFonts w:ascii="Times New Roman" w:hAnsi="Times New Roman"/>
          <w:sz w:val="26"/>
          <w:szCs w:val="26"/>
        </w:rPr>
        <w:t>, z ograniczoną możliwością poruszania się. Obiekt posiada wind</w:t>
      </w:r>
      <w:r>
        <w:rPr>
          <w:rFonts w:ascii="Times New Roman" w:hAnsi="Times New Roman"/>
          <w:sz w:val="26"/>
          <w:szCs w:val="26"/>
        </w:rPr>
        <w:t>ę</w:t>
      </w:r>
      <w:r w:rsidR="007E1178">
        <w:rPr>
          <w:rFonts w:ascii="Times New Roman" w:hAnsi="Times New Roman"/>
          <w:sz w:val="26"/>
          <w:szCs w:val="26"/>
        </w:rPr>
        <w:t xml:space="preserve">, toaletę </w:t>
      </w:r>
      <w:r w:rsidR="00CB7470">
        <w:rPr>
          <w:rFonts w:ascii="Times New Roman" w:hAnsi="Times New Roman"/>
          <w:sz w:val="26"/>
          <w:szCs w:val="26"/>
        </w:rPr>
        <w:t xml:space="preserve">przystosowaną dla osób poruszających się na wózku oraz wyznaczone miejsce parkingowe </w:t>
      </w:r>
    </w:p>
    <w:p w14:paraId="2930CCD9" w14:textId="77777777" w:rsidR="006811E9" w:rsidRPr="00963197" w:rsidRDefault="006811E9" w:rsidP="007E7A9D">
      <w:pPr>
        <w:spacing w:line="276" w:lineRule="auto"/>
        <w:rPr>
          <w:rFonts w:ascii="Times New Roman" w:hAnsi="Times New Roman"/>
          <w:color w:val="FF0000"/>
          <w:sz w:val="26"/>
          <w:szCs w:val="26"/>
        </w:rPr>
      </w:pPr>
      <w:r w:rsidRPr="00227D94">
        <w:rPr>
          <w:rFonts w:ascii="Times New Roman" w:hAnsi="Times New Roman"/>
          <w:sz w:val="26"/>
          <w:szCs w:val="26"/>
        </w:rPr>
        <w:t>Drzwi wejściowe, dwuskrzydłowe, umożliwiają wejście do wiatrołapu, który oddzielony jest od klatki schodowej drzwiami</w:t>
      </w:r>
      <w:r>
        <w:rPr>
          <w:rFonts w:ascii="Times New Roman" w:hAnsi="Times New Roman"/>
          <w:sz w:val="26"/>
          <w:szCs w:val="26"/>
        </w:rPr>
        <w:t>.</w:t>
      </w:r>
      <w:r w:rsidRPr="0096319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27D94">
        <w:rPr>
          <w:rFonts w:ascii="Times New Roman" w:hAnsi="Times New Roman"/>
          <w:sz w:val="26"/>
          <w:szCs w:val="26"/>
        </w:rPr>
        <w:t>Drzwi ze względów wynikających z ochrony obiektu, pozostają zamknięte dla osób z zewnątrz.</w:t>
      </w:r>
    </w:p>
    <w:p w14:paraId="502F6E28" w14:textId="4867BBC1" w:rsidR="006811E9" w:rsidRPr="00227D94" w:rsidRDefault="006811E9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227D94">
        <w:rPr>
          <w:rFonts w:ascii="Times New Roman" w:hAnsi="Times New Roman"/>
          <w:sz w:val="26"/>
          <w:szCs w:val="26"/>
        </w:rPr>
        <w:t xml:space="preserve">Na parterze </w:t>
      </w:r>
      <w:r w:rsidR="007F6FFF">
        <w:rPr>
          <w:rFonts w:ascii="Times New Roman" w:hAnsi="Times New Roman"/>
          <w:sz w:val="26"/>
          <w:szCs w:val="26"/>
        </w:rPr>
        <w:t xml:space="preserve">znajduje się </w:t>
      </w:r>
      <w:r w:rsidR="007F6FFF" w:rsidRPr="00227D94">
        <w:rPr>
          <w:rFonts w:ascii="Times New Roman" w:hAnsi="Times New Roman"/>
          <w:sz w:val="26"/>
          <w:szCs w:val="26"/>
        </w:rPr>
        <w:t>stanowisko</w:t>
      </w:r>
      <w:r w:rsidRPr="00227D94">
        <w:rPr>
          <w:rFonts w:ascii="Times New Roman" w:hAnsi="Times New Roman"/>
          <w:sz w:val="26"/>
          <w:szCs w:val="26"/>
        </w:rPr>
        <w:t xml:space="preserve"> pracy służby dyżurnej, do której wstęp osób postronnych jest zabroniony.</w:t>
      </w:r>
    </w:p>
    <w:p w14:paraId="46A1DFC1" w14:textId="77777777" w:rsidR="006811E9" w:rsidRPr="00E5014E" w:rsidRDefault="006811E9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E5014E">
        <w:rPr>
          <w:rFonts w:ascii="Times New Roman" w:hAnsi="Times New Roman"/>
          <w:sz w:val="26"/>
          <w:szCs w:val="26"/>
        </w:rPr>
        <w:t xml:space="preserve">Klatka schodowa prowadzi na piętra, gdzie na pierwszym znajduje się sekretariat i gabinety kadry kierowniczej komendy. </w:t>
      </w:r>
    </w:p>
    <w:p w14:paraId="4B11C62E" w14:textId="53C206A4" w:rsidR="006811E9" w:rsidRPr="00E5014E" w:rsidRDefault="006811E9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E5014E">
        <w:rPr>
          <w:rFonts w:ascii="Times New Roman" w:hAnsi="Times New Roman"/>
          <w:sz w:val="26"/>
          <w:szCs w:val="26"/>
        </w:rPr>
        <w:t xml:space="preserve">Ciąg gabinetów w </w:t>
      </w:r>
      <w:r w:rsidR="007F6FFF" w:rsidRPr="00E5014E">
        <w:rPr>
          <w:rFonts w:ascii="Times New Roman" w:hAnsi="Times New Roman"/>
          <w:sz w:val="26"/>
          <w:szCs w:val="26"/>
        </w:rPr>
        <w:t>budynku, mieści</w:t>
      </w:r>
      <w:r w:rsidRPr="00E5014E">
        <w:rPr>
          <w:rFonts w:ascii="Times New Roman" w:hAnsi="Times New Roman"/>
          <w:sz w:val="26"/>
          <w:szCs w:val="26"/>
        </w:rPr>
        <w:t xml:space="preserve"> się na wysokości piętra i prowadzi do nich długi, wysoki, szeroki korytarz. Obie części obiektu – </w:t>
      </w:r>
      <w:r w:rsidR="007F6FFF" w:rsidRPr="00E5014E">
        <w:rPr>
          <w:rFonts w:ascii="Times New Roman" w:hAnsi="Times New Roman"/>
          <w:sz w:val="26"/>
          <w:szCs w:val="26"/>
        </w:rPr>
        <w:t>główna KP</w:t>
      </w:r>
      <w:r w:rsidRPr="00E5014E">
        <w:rPr>
          <w:rFonts w:ascii="Times New Roman" w:hAnsi="Times New Roman"/>
          <w:sz w:val="26"/>
          <w:szCs w:val="26"/>
        </w:rPr>
        <w:t xml:space="preserve"> </w:t>
      </w:r>
      <w:r w:rsidR="007F6FFF" w:rsidRPr="00E5014E">
        <w:rPr>
          <w:rFonts w:ascii="Times New Roman" w:hAnsi="Times New Roman"/>
          <w:sz w:val="26"/>
          <w:szCs w:val="26"/>
        </w:rPr>
        <w:t>i JRG</w:t>
      </w:r>
      <w:r w:rsidRPr="00E5014E">
        <w:rPr>
          <w:rFonts w:ascii="Times New Roman" w:hAnsi="Times New Roman"/>
          <w:sz w:val="26"/>
          <w:szCs w:val="26"/>
        </w:rPr>
        <w:t>, połączone są łącznikiem o różnych poziomach podłogi.</w:t>
      </w:r>
    </w:p>
    <w:p w14:paraId="03ECAF1A" w14:textId="02B09DA6" w:rsidR="006811E9" w:rsidRPr="00E5014E" w:rsidRDefault="006811E9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E5014E">
        <w:rPr>
          <w:rFonts w:ascii="Times New Roman" w:hAnsi="Times New Roman"/>
          <w:sz w:val="26"/>
          <w:szCs w:val="26"/>
        </w:rPr>
        <w:t xml:space="preserve">Po przeciwległej części kompleksu budynków komendy, od strony placu, znajduje się drugie wejście do budynku. Jest opatrzone </w:t>
      </w:r>
      <w:r w:rsidR="007F6FFF" w:rsidRPr="00E5014E">
        <w:rPr>
          <w:rFonts w:ascii="Times New Roman" w:hAnsi="Times New Roman"/>
          <w:sz w:val="26"/>
          <w:szCs w:val="26"/>
        </w:rPr>
        <w:t>drzwiami,</w:t>
      </w:r>
      <w:r w:rsidRPr="00E5014E">
        <w:rPr>
          <w:rFonts w:ascii="Times New Roman" w:hAnsi="Times New Roman"/>
          <w:sz w:val="26"/>
          <w:szCs w:val="26"/>
        </w:rPr>
        <w:t xml:space="preserve"> które prowadzą do wiatrołapu, oddzielającego pomieszczenie klatki schodowej od garażu bojowego. Wejście nie posiada udogodnień dla osób niepełnosprawnych.</w:t>
      </w:r>
    </w:p>
    <w:p w14:paraId="2A062A80" w14:textId="77777777" w:rsidR="006811E9" w:rsidRPr="00963197" w:rsidRDefault="006811E9" w:rsidP="007E7A9D">
      <w:pPr>
        <w:spacing w:line="276" w:lineRule="auto"/>
        <w:rPr>
          <w:rFonts w:ascii="Times New Roman" w:hAnsi="Times New Roman"/>
          <w:color w:val="FF0000"/>
          <w:sz w:val="26"/>
          <w:szCs w:val="26"/>
        </w:rPr>
      </w:pPr>
    </w:p>
    <w:p w14:paraId="499930DD" w14:textId="06B52816" w:rsidR="006811E9" w:rsidRPr="00227D94" w:rsidRDefault="006811E9" w:rsidP="007E7A9D">
      <w:pPr>
        <w:spacing w:line="276" w:lineRule="auto"/>
        <w:rPr>
          <w:rFonts w:ascii="Times New Roman" w:hAnsi="Times New Roman"/>
          <w:sz w:val="26"/>
          <w:szCs w:val="26"/>
        </w:rPr>
      </w:pPr>
      <w:r w:rsidRPr="00227D94">
        <w:rPr>
          <w:rFonts w:ascii="Times New Roman" w:hAnsi="Times New Roman"/>
          <w:sz w:val="26"/>
          <w:szCs w:val="26"/>
        </w:rPr>
        <w:t>Plac komendy wyposażony jest w obszerny parking</w:t>
      </w:r>
      <w:r w:rsidR="00671F44">
        <w:rPr>
          <w:rFonts w:ascii="Times New Roman" w:hAnsi="Times New Roman"/>
          <w:sz w:val="26"/>
          <w:szCs w:val="26"/>
        </w:rPr>
        <w:t xml:space="preserve"> z wyznaczonym jednym miejscem dla osób niepełnosprawnych</w:t>
      </w:r>
      <w:r w:rsidRPr="00227D94">
        <w:rPr>
          <w:rFonts w:ascii="Times New Roman" w:hAnsi="Times New Roman"/>
          <w:sz w:val="26"/>
          <w:szCs w:val="26"/>
        </w:rPr>
        <w:t xml:space="preserve">. Nawierzchnię placu stanowi </w:t>
      </w:r>
      <w:r>
        <w:rPr>
          <w:rFonts w:ascii="Times New Roman" w:hAnsi="Times New Roman"/>
          <w:sz w:val="26"/>
          <w:szCs w:val="26"/>
        </w:rPr>
        <w:t xml:space="preserve">betonowa </w:t>
      </w:r>
      <w:r w:rsidRPr="00227D94">
        <w:rPr>
          <w:rFonts w:ascii="Times New Roman" w:hAnsi="Times New Roman"/>
          <w:sz w:val="26"/>
          <w:szCs w:val="26"/>
        </w:rPr>
        <w:t xml:space="preserve">kostka brukowa. Wjazd na plac umożliwia brama </w:t>
      </w:r>
      <w:r>
        <w:rPr>
          <w:rFonts w:ascii="Times New Roman" w:hAnsi="Times New Roman"/>
          <w:sz w:val="26"/>
          <w:szCs w:val="26"/>
        </w:rPr>
        <w:t>z dzwonkiem</w:t>
      </w:r>
    </w:p>
    <w:sectPr w:rsidR="006811E9" w:rsidRPr="00227D94" w:rsidSect="0013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036CB"/>
    <w:multiLevelType w:val="hybridMultilevel"/>
    <w:tmpl w:val="0BA61BEE"/>
    <w:lvl w:ilvl="0" w:tplc="EB9686F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6707B"/>
    <w:multiLevelType w:val="hybridMultilevel"/>
    <w:tmpl w:val="5EB4821A"/>
    <w:lvl w:ilvl="0" w:tplc="AB5C99D8">
      <w:start w:val="1"/>
      <w:numFmt w:val="decimal"/>
      <w:lvlText w:val="%1)"/>
      <w:lvlJc w:val="left"/>
      <w:pPr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4"/>
  </w:num>
  <w:num w:numId="5">
    <w:abstractNumId w:val="2"/>
  </w:num>
  <w:num w:numId="6">
    <w:abstractNumId w:val="13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  <w:num w:numId="14">
    <w:abstractNumId w:val="15"/>
  </w:num>
  <w:num w:numId="15">
    <w:abstractNumId w:val="16"/>
  </w:num>
  <w:num w:numId="16">
    <w:abstractNumId w:val="8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0EF0"/>
    <w:rsid w:val="00131023"/>
    <w:rsid w:val="001879F4"/>
    <w:rsid w:val="001B6208"/>
    <w:rsid w:val="001C3021"/>
    <w:rsid w:val="00227D94"/>
    <w:rsid w:val="00284E8A"/>
    <w:rsid w:val="002A4A53"/>
    <w:rsid w:val="0032204F"/>
    <w:rsid w:val="00373EBA"/>
    <w:rsid w:val="00407124"/>
    <w:rsid w:val="00436279"/>
    <w:rsid w:val="004543CE"/>
    <w:rsid w:val="004649D8"/>
    <w:rsid w:val="004723DB"/>
    <w:rsid w:val="004E6E8B"/>
    <w:rsid w:val="005644BD"/>
    <w:rsid w:val="005F3C5B"/>
    <w:rsid w:val="00671F44"/>
    <w:rsid w:val="006811E9"/>
    <w:rsid w:val="0079786E"/>
    <w:rsid w:val="007D47AB"/>
    <w:rsid w:val="007E1178"/>
    <w:rsid w:val="007E7A9D"/>
    <w:rsid w:val="007F6FFF"/>
    <w:rsid w:val="00911DF8"/>
    <w:rsid w:val="00963197"/>
    <w:rsid w:val="009C59EB"/>
    <w:rsid w:val="00A67741"/>
    <w:rsid w:val="00A96B19"/>
    <w:rsid w:val="00AD36D4"/>
    <w:rsid w:val="00B45623"/>
    <w:rsid w:val="00BE4720"/>
    <w:rsid w:val="00C054EA"/>
    <w:rsid w:val="00CB7470"/>
    <w:rsid w:val="00E5014E"/>
    <w:rsid w:val="00E50237"/>
    <w:rsid w:val="00EB5F85"/>
    <w:rsid w:val="00F9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6835A"/>
  <w15:docId w15:val="{FCBD3E44-071F-4499-80FD-20B881FA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D36D4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D36D4"/>
    <w:rPr>
      <w:rFonts w:ascii="Calibri Light" w:hAnsi="Calibri Light" w:cs="Times New Roman"/>
      <w:color w:val="1F3763"/>
      <w:sz w:val="24"/>
      <w:szCs w:val="24"/>
    </w:rPr>
  </w:style>
  <w:style w:type="paragraph" w:customStyle="1" w:styleId="intro">
    <w:name w:val="intro"/>
    <w:basedOn w:val="Normalny"/>
    <w:uiPriority w:val="99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AD36D4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D36D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11DF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rsid w:val="0043627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nin@kujawy.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D817-CD75-4907-AB24-DFAA5FBE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Powiatowa Państwowej Straży Pożarnej</vt:lpstr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 Państwowej Straży Pożarnej</dc:title>
  <dc:subject/>
  <dc:creator>Sowa Michał</dc:creator>
  <cp:keywords/>
  <dc:description/>
  <cp:lastModifiedBy>marcin kiernozek</cp:lastModifiedBy>
  <cp:revision>2</cp:revision>
  <dcterms:created xsi:type="dcterms:W3CDTF">2021-10-05T08:12:00Z</dcterms:created>
  <dcterms:modified xsi:type="dcterms:W3CDTF">2021-10-05T08:12:00Z</dcterms:modified>
</cp:coreProperties>
</file>