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5CFB" w14:textId="40B36AB7" w:rsidR="00A9043E" w:rsidRPr="006C4256" w:rsidRDefault="006C4256" w:rsidP="006C4256">
      <w:pPr>
        <w:tabs>
          <w:tab w:val="center" w:pos="2268"/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802A9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5C3E0FA4" w14:textId="77777777" w:rsidR="00A9043E" w:rsidRPr="00A9043E" w:rsidRDefault="00A9043E" w:rsidP="00A904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EAFF5D" w14:textId="77777777" w:rsidR="00A9043E" w:rsidRPr="00A9043E" w:rsidRDefault="00A9043E" w:rsidP="00A904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9043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INFORMACJE DOTYCZĄCE PRZETWARZANIA DANYCH OSOBOWYCH</w:t>
      </w:r>
    </w:p>
    <w:p w14:paraId="79536521" w14:textId="77777777" w:rsidR="00A9043E" w:rsidRPr="00A9043E" w:rsidRDefault="00A9043E" w:rsidP="00A904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71B4A3C" w14:textId="77777777" w:rsidR="006A5252" w:rsidRDefault="006A5252" w:rsidP="00A904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F5B94BC" w14:textId="0092B44B" w:rsidR="00A9043E" w:rsidRPr="00A9043E" w:rsidRDefault="00A9043E" w:rsidP="00A904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Zgodnie z art. 14 ust. 1-2 Rozporządzenia Parlamentu Europejskiego i Rady (UE) 2016/679 z dnia 27 kwietnia 2016 r. w sprawie ochrony osób fizycznych w związku z przetwarzaniem danych osobowych i w sprawie swobodnego przepływu takich danych oraz uchylenia dyrektywy 95/46/WE (ogólne rozporządzenie o ochronie danych) (dalej „RODO”) informujemy, że: </w:t>
      </w:r>
    </w:p>
    <w:p w14:paraId="47659995" w14:textId="766DE4EE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Administratorem Pani/Pana da</w:t>
      </w:r>
      <w:r w:rsidR="007369E6">
        <w:rPr>
          <w:rFonts w:ascii="Times New Roman" w:eastAsia="Times New Roman" w:hAnsi="Times New Roman" w:cs="Times New Roman"/>
          <w:sz w:val="23"/>
          <w:szCs w:val="23"/>
          <w:lang w:eastAsia="pl-PL"/>
        </w:rPr>
        <w:t>nych osobowych jest Minister</w:t>
      </w:r>
      <w:r w:rsidR="00B9726D">
        <w:rPr>
          <w:rFonts w:ascii="Times New Roman" w:eastAsia="Times New Roman" w:hAnsi="Times New Roman" w:cs="Times New Roman"/>
          <w:sz w:val="23"/>
          <w:szCs w:val="23"/>
          <w:lang w:eastAsia="pl-PL"/>
        </w:rPr>
        <w:t>stwo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Edukacji</w:t>
      </w:r>
      <w:r w:rsidR="00B9726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Narodowej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 sied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zibą w Warszawie Al. J.Ch. Szucha 25, 00-918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Warszawa</w:t>
      </w:r>
      <w:r w:rsidRP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(„ME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N”).</w:t>
      </w:r>
    </w:p>
    <w:p w14:paraId="1FC1C631" w14:textId="24777D69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 wyznaczył Inspektora Ochrony </w:t>
      </w:r>
      <w:proofErr w:type="gramStart"/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Danych</w:t>
      </w:r>
      <w:proofErr w:type="gramEnd"/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którym można się kontakto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wać poprzez e-mail inspektor@me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n.gov.pl lub wysyłając pismo na adres administratora.</w:t>
      </w:r>
    </w:p>
    <w:p w14:paraId="67DD1034" w14:textId="4CB93A22" w:rsidR="00A9043E" w:rsidRPr="00A9043E" w:rsidRDefault="00A9043E" w:rsidP="001F62F9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zostały udostępnione 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ME</w:t>
      </w:r>
      <w:r w:rsidRP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 </w:t>
      </w:r>
      <w:proofErr w:type="gramStart"/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przez </w:t>
      </w:r>
      <w:r w:rsidR="001F62F9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…</w:t>
      </w:r>
      <w:proofErr w:type="gramEnd"/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="007369E6">
        <w:rPr>
          <w:rFonts w:ascii="Times New Roman" w:eastAsia="Times New Roman" w:hAnsi="Times New Roman" w:cs="Times New Roman"/>
          <w:sz w:val="23"/>
          <w:szCs w:val="23"/>
          <w:lang w:eastAsia="pl-PL"/>
        </w:rPr>
        <w:t>z siedzibą w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proofErr w:type="gramStart"/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… </w:t>
      </w:r>
      <w:r w:rsidR="001F62F9" w:rsidRPr="001F62F9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proofErr w:type="gramEnd"/>
      <w:r w:rsidR="001F62F9" w:rsidRPr="001F62F9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przy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ul. …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, którego jest Pani/Pan reprezentantem lub który wskazał Panią/Pana jako osobę do współpracy w związku z 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realizacją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Umowy zawartej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między 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F96119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a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…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</w:p>
    <w:p w14:paraId="26C382E5" w14:textId="090FAF3F" w:rsidR="00A9043E" w:rsidRPr="00A9043E" w:rsidRDefault="00A9043E" w:rsidP="001F62F9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Zakres Pani/Pana danych os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obowych przetwarzanych przez 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 może obejmować imię i</w:t>
      </w:r>
      <w:r w:rsid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="00F96119">
        <w:rPr>
          <w:rFonts w:ascii="Times New Roman" w:eastAsia="Times New Roman" w:hAnsi="Times New Roman" w:cs="Times New Roman"/>
          <w:sz w:val="23"/>
          <w:szCs w:val="23"/>
          <w:lang w:eastAsia="pl-PL"/>
        </w:rPr>
        <w:t>nazwisko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służbowy adres e-mail, służbowy numer telefonu, </w:t>
      </w:r>
      <w:r w:rsidRPr="00A9043E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 także korespondencję służbową powstał</w:t>
      </w:r>
      <w:r w:rsidR="00EC17F2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ą w toku współpracy pomiędzy ME</w:t>
      </w:r>
      <w:r w:rsidRPr="00A9043E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N i </w:t>
      </w:r>
      <w:proofErr w:type="gramStart"/>
      <w:r w:rsidR="00C051FC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… </w:t>
      </w:r>
      <w:r w:rsidRPr="00A9043E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.</w:t>
      </w:r>
      <w:proofErr w:type="gramEnd"/>
      <w:r w:rsidRPr="00A9043E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</w:p>
    <w:p w14:paraId="3581432A" w14:textId="491653C1" w:rsidR="00A9043E" w:rsidRPr="00A9043E" w:rsidRDefault="00A9043E" w:rsidP="001F62F9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będą przetwarzane w celu 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realizacji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Umowy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>, zawartego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między 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 oraz </w:t>
      </w:r>
      <w:r w:rsidR="00C051FC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…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zaś podstawą prawną przetwarzania Pani/Pana danych osobowych jest 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prawnie uzasadniony interes 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 (art. 6 ust. 1 lit f R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ODO) związany z wykonaniem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Umowy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wiarygodnej identyfikacji przedstawicieli </w:t>
      </w:r>
      <w:r w:rsidR="00C051FC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…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, zabezpieczeniem informacji na wypadek prawnej potrzeby wykazania faktów i/lub wykazania wykonania obowiązków, w tym w celu ustalenia, obrony i dochodzenia roszczeń. Dane osobowe będą przetwarzane również w celu wykonania obowiązku (art. 6 ust. 1 lit. c RODO) archiwizacji dokumentacji wynikającego z ustawy z dnia 14 lipca 1983</w:t>
      </w:r>
      <w:r w:rsidR="00A5288B" w:rsidRP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r. o narodowym zasobie archiwalnym i archiwach.</w:t>
      </w:r>
    </w:p>
    <w:p w14:paraId="3AFA7009" w14:textId="7A249EE2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mogą być przekazywane w szczególności podmiotom świadczącym usługi informatyczne, archiwizacji i niszczenia dokumentów, j</w:t>
      </w:r>
      <w:r w:rsidR="00EC17F2">
        <w:rPr>
          <w:rFonts w:ascii="Times New Roman" w:eastAsia="Times New Roman" w:hAnsi="Times New Roman" w:cs="Times New Roman"/>
          <w:sz w:val="23"/>
          <w:szCs w:val="23"/>
          <w:lang w:eastAsia="pl-PL"/>
        </w:rPr>
        <w:t>ak również, podmiotom którym ME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N jest upoważniony lub zobowiązany do przekazania na podstawie przepisów prawa.</w:t>
      </w:r>
    </w:p>
    <w:p w14:paraId="34A8D194" w14:textId="3DBA4CE6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będą przetwarzane przez ok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res niezbędny do wykonania 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Umowy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, o</w:t>
      </w:r>
      <w:r w:rsid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="00C051FC">
        <w:rPr>
          <w:rFonts w:ascii="Times New Roman" w:eastAsia="Times New Roman" w:hAnsi="Times New Roman" w:cs="Times New Roman"/>
          <w:sz w:val="23"/>
          <w:szCs w:val="23"/>
          <w:lang w:eastAsia="pl-PL"/>
        </w:rPr>
        <w:t>której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mowa w punkcie 5 powyżej oraz przez okres przedawnienia ewentualnych roszczeń, do dochodzenia których konieczne jest dysponowanie danymi a następnie, jeśli chodzi o</w:t>
      </w:r>
      <w:r w:rsidR="00A5288B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="006A5252">
        <w:rPr>
          <w:rFonts w:ascii="Times New Roman" w:eastAsia="Times New Roman" w:hAnsi="Times New Roman" w:cs="Times New Roman"/>
          <w:sz w:val="23"/>
          <w:szCs w:val="23"/>
          <w:lang w:eastAsia="pl-PL"/>
        </w:rPr>
        <w:t>materiały archiwalne przez okres przewidziany w przepisach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</w:t>
      </w:r>
      <w:r w:rsidR="00AA589F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archiwizacji</w:t>
      </w:r>
      <w:r w:rsidR="006A525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dokumentów</w:t>
      </w: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4B7CD91B" w14:textId="77777777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Ma Pani/Pan prawo dostępu do swoich danych osobowych, otrzymania ich kopii oraz prawo żądania ich sprostowania oraz ograniczenia ich przetwarzania. Przysługuje Pani/Panu również prawo wniesienia skargi do organu nadzorczego tj. Prezesa Urzędu Ochrony Danych </w:t>
      </w:r>
      <w:proofErr w:type="gramStart"/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>Osobowych</w:t>
      </w:r>
      <w:proofErr w:type="gramEnd"/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jeżeli Pani/Pana zdaniem przetwarzanie danych osobowych narusza przepisy RODO.</w:t>
      </w:r>
    </w:p>
    <w:p w14:paraId="0FA1BF72" w14:textId="77777777" w:rsidR="00A9043E" w:rsidRPr="00A9043E" w:rsidRDefault="00A9043E" w:rsidP="00A9043E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9043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nie będą podstawą do zautomatyzowanego podejmowania decyzji, </w:t>
      </w:r>
      <w:r w:rsidRPr="00A9043E">
        <w:rPr>
          <w:rFonts w:ascii="Times New Roman" w:eastAsia="Calibri" w:hAnsi="Times New Roman" w:cs="Times New Roman"/>
          <w:sz w:val="23"/>
          <w:szCs w:val="23"/>
        </w:rPr>
        <w:t>w tym również do profilowania.</w:t>
      </w:r>
    </w:p>
    <w:p w14:paraId="4B3A3BB3" w14:textId="77777777" w:rsidR="00F10693" w:rsidRDefault="00F10693"/>
    <w:sectPr w:rsidR="00F10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3ED9"/>
    <w:multiLevelType w:val="hybridMultilevel"/>
    <w:tmpl w:val="86862934"/>
    <w:lvl w:ilvl="0" w:tplc="524A6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60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3E"/>
    <w:rsid w:val="000A66DD"/>
    <w:rsid w:val="00174126"/>
    <w:rsid w:val="001F62F9"/>
    <w:rsid w:val="00422832"/>
    <w:rsid w:val="00543276"/>
    <w:rsid w:val="00611371"/>
    <w:rsid w:val="006A5252"/>
    <w:rsid w:val="006C4256"/>
    <w:rsid w:val="007369E6"/>
    <w:rsid w:val="00802A9E"/>
    <w:rsid w:val="00817969"/>
    <w:rsid w:val="00906900"/>
    <w:rsid w:val="00906AD2"/>
    <w:rsid w:val="00944D38"/>
    <w:rsid w:val="00A5288B"/>
    <w:rsid w:val="00A9043E"/>
    <w:rsid w:val="00AA589F"/>
    <w:rsid w:val="00B26BCF"/>
    <w:rsid w:val="00B9726D"/>
    <w:rsid w:val="00BA5142"/>
    <w:rsid w:val="00C051FC"/>
    <w:rsid w:val="00EC17F2"/>
    <w:rsid w:val="00F10693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3C2A"/>
  <w15:chartTrackingRefBased/>
  <w15:docId w15:val="{0BF84360-E7E9-4B06-AE5E-9E859C31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04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043E"/>
    <w:rPr>
      <w:sz w:val="20"/>
      <w:szCs w:val="20"/>
    </w:rPr>
  </w:style>
  <w:style w:type="character" w:styleId="Odwoaniedokomentarza">
    <w:name w:val="annotation reference"/>
    <w:rsid w:val="00A9043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43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1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 Rafał</dc:creator>
  <cp:keywords/>
  <dc:description/>
  <cp:lastModifiedBy>Wasielewski Rafał</cp:lastModifiedBy>
  <cp:revision>5</cp:revision>
  <dcterms:created xsi:type="dcterms:W3CDTF">2024-07-16T11:03:00Z</dcterms:created>
  <dcterms:modified xsi:type="dcterms:W3CDTF">2025-10-27T11:47:00Z</dcterms:modified>
</cp:coreProperties>
</file>