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76F79890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1A0D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4D5BB38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1A0D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8C278C">
        <w:rPr>
          <w:rFonts w:ascii="Times New Roman" w:hAnsi="Times New Roman" w:cs="Times New Roman"/>
        </w:rPr>
        <w:t>320</w:t>
      </w:r>
      <w:r>
        <w:rPr>
          <w:rFonts w:ascii="Times New Roman" w:hAnsi="Times New Roman" w:cs="Times New Roman"/>
        </w:rPr>
        <w:t xml:space="preserve"> z),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49175CAC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…………………… (załącznik nr ….do SWZ ) zgodnie z ofertą  z dnia …….. 202</w:t>
      </w:r>
      <w:r w:rsidR="008C27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5A2F3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202</w:t>
      </w:r>
      <w:r w:rsidR="008C27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pakietu i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2ECABF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</w:t>
      </w:r>
      <w:r w:rsidR="00C500CE">
        <w:rPr>
          <w:rFonts w:ascii="Times New Roman" w:hAnsi="Times New Roman" w:cs="Times New Roman"/>
        </w:rPr>
        <w:t xml:space="preserve"> oraz </w:t>
      </w:r>
      <w:r w:rsidR="00D33100">
        <w:rPr>
          <w:rFonts w:ascii="Times New Roman" w:hAnsi="Times New Roman" w:cs="Times New Roman"/>
        </w:rPr>
        <w:t>z zastrzeżeniem możliwo</w:t>
      </w:r>
      <w:r w:rsidR="00707221">
        <w:rPr>
          <w:rFonts w:ascii="Times New Roman" w:hAnsi="Times New Roman" w:cs="Times New Roman"/>
        </w:rPr>
        <w:t>ści zmiany ceny brutto, spowodowanej</w:t>
      </w:r>
      <w:r w:rsidR="00B02036">
        <w:rPr>
          <w:rFonts w:ascii="Times New Roman" w:hAnsi="Times New Roman" w:cs="Times New Roman"/>
        </w:rPr>
        <w:t xml:space="preserve"> uzasadnioną przez producenta</w:t>
      </w:r>
      <w:r w:rsidR="00726733">
        <w:rPr>
          <w:rFonts w:ascii="Times New Roman" w:hAnsi="Times New Roman" w:cs="Times New Roman"/>
        </w:rPr>
        <w:t xml:space="preserve"> zmianą kwalifikacji wyrobu</w:t>
      </w:r>
      <w:r w:rsidR="00D3311A">
        <w:rPr>
          <w:rFonts w:ascii="Times New Roman" w:hAnsi="Times New Roman" w:cs="Times New Roman"/>
        </w:rPr>
        <w:t xml:space="preserve"> i możliwością zaprzestania stosowania uprzywilejowanej stawki VAT.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90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5F833C92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 202</w:t>
      </w:r>
      <w:r w:rsidR="009B38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7443C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 inne, 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754FB"/>
    <w:rsid w:val="00084A79"/>
    <w:rsid w:val="000A2ADF"/>
    <w:rsid w:val="00145F35"/>
    <w:rsid w:val="001A0DB2"/>
    <w:rsid w:val="002F5466"/>
    <w:rsid w:val="0040015F"/>
    <w:rsid w:val="00412539"/>
    <w:rsid w:val="00464499"/>
    <w:rsid w:val="005604ED"/>
    <w:rsid w:val="005A2F31"/>
    <w:rsid w:val="00671313"/>
    <w:rsid w:val="00707221"/>
    <w:rsid w:val="00726733"/>
    <w:rsid w:val="007A5B36"/>
    <w:rsid w:val="007D62FB"/>
    <w:rsid w:val="008C278C"/>
    <w:rsid w:val="008F1440"/>
    <w:rsid w:val="009045DE"/>
    <w:rsid w:val="009B3829"/>
    <w:rsid w:val="009D67A3"/>
    <w:rsid w:val="009E2311"/>
    <w:rsid w:val="00AA6348"/>
    <w:rsid w:val="00AC474C"/>
    <w:rsid w:val="00B02036"/>
    <w:rsid w:val="00C500CE"/>
    <w:rsid w:val="00C60E6A"/>
    <w:rsid w:val="00D25622"/>
    <w:rsid w:val="00D33100"/>
    <w:rsid w:val="00D3311A"/>
    <w:rsid w:val="00DA0601"/>
    <w:rsid w:val="00E1472C"/>
    <w:rsid w:val="00E937C1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33</cp:revision>
  <cp:lastPrinted>2022-03-03T10:42:00Z</cp:lastPrinted>
  <dcterms:created xsi:type="dcterms:W3CDTF">2021-03-03T12:53:00Z</dcterms:created>
  <dcterms:modified xsi:type="dcterms:W3CDTF">2025-03-05T08:45:00Z</dcterms:modified>
</cp:coreProperties>
</file>