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F5CC4" w14:textId="77777777" w:rsidR="00117BFD" w:rsidRPr="00117BFD" w:rsidRDefault="00117BFD" w:rsidP="00117BFD">
      <w:pPr>
        <w:pStyle w:val="Bezodstpw"/>
        <w:spacing w:line="480" w:lineRule="auto"/>
        <w:jc w:val="center"/>
        <w:rPr>
          <w:rFonts w:ascii="Lato" w:hAnsi="Lato"/>
          <w:b/>
          <w:bCs/>
          <w:color w:val="002060"/>
          <w:sz w:val="28"/>
          <w:szCs w:val="28"/>
        </w:rPr>
      </w:pPr>
      <w:r w:rsidRPr="00117BFD">
        <w:rPr>
          <w:rFonts w:ascii="Lato" w:hAnsi="Lato"/>
          <w:b/>
          <w:bCs/>
          <w:color w:val="002060"/>
          <w:sz w:val="28"/>
          <w:szCs w:val="28"/>
        </w:rPr>
        <w:t>Wytyczne do standardów ochrony dzieci</w:t>
      </w:r>
    </w:p>
    <w:p w14:paraId="2D8F4F2A" w14:textId="4E24F08C" w:rsidR="00117BFD" w:rsidRDefault="00117BFD" w:rsidP="00117BFD">
      <w:pPr>
        <w:pStyle w:val="Bezodstpw"/>
        <w:spacing w:line="480" w:lineRule="auto"/>
        <w:jc w:val="center"/>
        <w:rPr>
          <w:rFonts w:ascii="Lato" w:hAnsi="Lato"/>
          <w:b/>
          <w:bCs/>
          <w:color w:val="002060"/>
          <w:sz w:val="28"/>
          <w:szCs w:val="28"/>
        </w:rPr>
      </w:pPr>
      <w:r w:rsidRPr="00117BFD">
        <w:rPr>
          <w:rFonts w:ascii="Lato" w:hAnsi="Lato"/>
          <w:b/>
          <w:bCs/>
          <w:color w:val="002060"/>
          <w:sz w:val="28"/>
          <w:szCs w:val="28"/>
        </w:rPr>
        <w:t xml:space="preserve">w obszarze </w:t>
      </w:r>
      <w:r>
        <w:rPr>
          <w:rFonts w:ascii="Lato" w:hAnsi="Lato"/>
          <w:b/>
          <w:bCs/>
          <w:color w:val="002060"/>
          <w:sz w:val="28"/>
          <w:szCs w:val="28"/>
        </w:rPr>
        <w:t>s</w:t>
      </w:r>
      <w:r w:rsidRPr="00117BFD">
        <w:rPr>
          <w:rFonts w:ascii="Lato" w:hAnsi="Lato"/>
          <w:b/>
          <w:bCs/>
          <w:color w:val="002060"/>
          <w:sz w:val="28"/>
          <w:szCs w:val="28"/>
        </w:rPr>
        <w:t>port</w:t>
      </w:r>
      <w:r>
        <w:rPr>
          <w:rFonts w:ascii="Lato" w:hAnsi="Lato"/>
          <w:b/>
          <w:bCs/>
          <w:color w:val="002060"/>
          <w:sz w:val="28"/>
          <w:szCs w:val="28"/>
        </w:rPr>
        <w:t>u</w:t>
      </w:r>
    </w:p>
    <w:p w14:paraId="29942B48" w14:textId="77777777" w:rsidR="00DB4928" w:rsidRDefault="00DB4928" w:rsidP="00117BFD">
      <w:pPr>
        <w:pStyle w:val="Bezodstpw"/>
        <w:spacing w:line="480" w:lineRule="auto"/>
        <w:jc w:val="center"/>
        <w:rPr>
          <w:rFonts w:ascii="Lato" w:hAnsi="Lato"/>
          <w:b/>
          <w:bCs/>
          <w:color w:val="002060"/>
          <w:sz w:val="28"/>
          <w:szCs w:val="28"/>
        </w:rPr>
      </w:pPr>
    </w:p>
    <w:p w14:paraId="0595277A" w14:textId="77777777" w:rsidR="00DB4928" w:rsidRPr="009A6DF2" w:rsidRDefault="00DB4928" w:rsidP="00DB4928">
      <w:pPr>
        <w:pStyle w:val="Bezodstpw"/>
        <w:pBdr>
          <w:top w:val="double" w:sz="6" w:space="1" w:color="385623" w:themeColor="accent6" w:themeShade="80"/>
          <w:left w:val="double" w:sz="6" w:space="4" w:color="385623" w:themeColor="accent6" w:themeShade="80"/>
          <w:bottom w:val="double" w:sz="6" w:space="1" w:color="385623" w:themeColor="accent6" w:themeShade="80"/>
          <w:right w:val="double" w:sz="6" w:space="4" w:color="385623" w:themeColor="accent6" w:themeShade="80"/>
        </w:pBdr>
        <w:shd w:val="clear" w:color="auto" w:fill="E2EFD9" w:themeFill="accent6" w:themeFillTint="33"/>
        <w:spacing w:after="240" w:line="360" w:lineRule="auto"/>
        <w:rPr>
          <w:rFonts w:ascii="Lato" w:hAnsi="Lato"/>
          <w:color w:val="385623" w:themeColor="accent6" w:themeShade="80"/>
          <w:sz w:val="24"/>
          <w:szCs w:val="24"/>
        </w:rPr>
      </w:pPr>
      <w:r>
        <w:rPr>
          <w:rFonts w:ascii="Lato" w:hAnsi="Lato"/>
          <w:color w:val="385623" w:themeColor="accent6" w:themeShade="80"/>
          <w:sz w:val="24"/>
          <w:szCs w:val="24"/>
        </w:rPr>
        <w:t>W</w:t>
      </w:r>
      <w:r w:rsidRPr="009A6DF2">
        <w:rPr>
          <w:rFonts w:ascii="Lato" w:hAnsi="Lato"/>
          <w:color w:val="385623" w:themeColor="accent6" w:themeShade="80"/>
          <w:sz w:val="24"/>
          <w:szCs w:val="24"/>
        </w:rPr>
        <w:t>prowadzeni</w:t>
      </w:r>
      <w:r>
        <w:rPr>
          <w:rFonts w:ascii="Lato" w:hAnsi="Lato"/>
          <w:color w:val="385623" w:themeColor="accent6" w:themeShade="80"/>
          <w:sz w:val="24"/>
          <w:szCs w:val="24"/>
        </w:rPr>
        <w:t>e</w:t>
      </w:r>
      <w:r w:rsidRPr="009A6DF2">
        <w:rPr>
          <w:rFonts w:ascii="Lato" w:hAnsi="Lato"/>
          <w:color w:val="385623" w:themeColor="accent6" w:themeShade="80"/>
          <w:sz w:val="24"/>
          <w:szCs w:val="24"/>
        </w:rPr>
        <w:t xml:space="preserve"> </w:t>
      </w:r>
      <w:r>
        <w:rPr>
          <w:rFonts w:ascii="Lato" w:hAnsi="Lato"/>
          <w:color w:val="385623" w:themeColor="accent6" w:themeShade="80"/>
          <w:sz w:val="24"/>
          <w:szCs w:val="24"/>
        </w:rPr>
        <w:t>s</w:t>
      </w:r>
      <w:r w:rsidRPr="009A6DF2">
        <w:rPr>
          <w:rFonts w:ascii="Lato" w:hAnsi="Lato"/>
          <w:color w:val="385623" w:themeColor="accent6" w:themeShade="80"/>
          <w:sz w:val="24"/>
          <w:szCs w:val="24"/>
        </w:rPr>
        <w:t>tandard</w:t>
      </w:r>
      <w:r>
        <w:rPr>
          <w:rFonts w:ascii="Lato" w:hAnsi="Lato"/>
          <w:color w:val="385623" w:themeColor="accent6" w:themeShade="80"/>
          <w:sz w:val="24"/>
          <w:szCs w:val="24"/>
        </w:rPr>
        <w:t>ów</w:t>
      </w:r>
      <w:r w:rsidRPr="009A6DF2">
        <w:rPr>
          <w:rFonts w:ascii="Lato" w:hAnsi="Lato"/>
          <w:color w:val="385623" w:themeColor="accent6" w:themeShade="80"/>
          <w:sz w:val="24"/>
          <w:szCs w:val="24"/>
        </w:rPr>
        <w:t xml:space="preserve"> ochrony dzieci </w:t>
      </w:r>
      <w:r>
        <w:rPr>
          <w:rFonts w:ascii="Lato" w:hAnsi="Lato"/>
          <w:color w:val="385623" w:themeColor="accent6" w:themeShade="80"/>
          <w:sz w:val="24"/>
          <w:szCs w:val="24"/>
        </w:rPr>
        <w:t>jest obowiązkiem wynikającym z u</w:t>
      </w:r>
      <w:r w:rsidRPr="009A6DF2">
        <w:rPr>
          <w:rFonts w:ascii="Lato" w:hAnsi="Lato"/>
          <w:color w:val="385623" w:themeColor="accent6" w:themeShade="80"/>
          <w:sz w:val="24"/>
          <w:szCs w:val="24"/>
        </w:rPr>
        <w:t>staw</w:t>
      </w:r>
      <w:r>
        <w:rPr>
          <w:rFonts w:ascii="Lato" w:hAnsi="Lato"/>
          <w:color w:val="385623" w:themeColor="accent6" w:themeShade="80"/>
          <w:sz w:val="24"/>
          <w:szCs w:val="24"/>
        </w:rPr>
        <w:t>y</w:t>
      </w:r>
      <w:r w:rsidRPr="009A6DF2">
        <w:rPr>
          <w:rFonts w:ascii="Lato" w:hAnsi="Lato"/>
          <w:color w:val="385623" w:themeColor="accent6" w:themeShade="80"/>
          <w:sz w:val="24"/>
          <w:szCs w:val="24"/>
        </w:rPr>
        <w:t xml:space="preserve"> z dnia 13 maja 2016 r.  o przeciwdziałaniu zagrożeniom przestępczością na tle seksualnym i ochronie </w:t>
      </w:r>
      <w:r>
        <w:rPr>
          <w:rFonts w:ascii="Lato" w:hAnsi="Lato"/>
          <w:color w:val="385623" w:themeColor="accent6" w:themeShade="80"/>
          <w:sz w:val="24"/>
          <w:szCs w:val="24"/>
        </w:rPr>
        <w:t>małoletnich</w:t>
      </w:r>
      <w:r w:rsidRPr="009A6DF2">
        <w:rPr>
          <w:rFonts w:ascii="Lato" w:hAnsi="Lato"/>
          <w:color w:val="385623" w:themeColor="accent6" w:themeShade="80"/>
          <w:sz w:val="24"/>
          <w:szCs w:val="24"/>
        </w:rPr>
        <w:t xml:space="preserve"> (Dz. U. z 2024 r. poz. 560).</w:t>
      </w:r>
    </w:p>
    <w:p w14:paraId="2BD32335" w14:textId="77777777" w:rsidR="00324C37" w:rsidRDefault="00DB4928" w:rsidP="00324C37">
      <w:pPr>
        <w:pStyle w:val="Bezodstpw"/>
        <w:pBdr>
          <w:top w:val="double" w:sz="6" w:space="1" w:color="385623" w:themeColor="accent6" w:themeShade="80"/>
          <w:left w:val="double" w:sz="6" w:space="4" w:color="385623" w:themeColor="accent6" w:themeShade="80"/>
          <w:bottom w:val="double" w:sz="6" w:space="1" w:color="385623" w:themeColor="accent6" w:themeShade="80"/>
          <w:right w:val="double" w:sz="6" w:space="4" w:color="385623" w:themeColor="accent6" w:themeShade="80"/>
        </w:pBdr>
        <w:shd w:val="clear" w:color="auto" w:fill="E2EFD9" w:themeFill="accent6" w:themeFillTint="33"/>
        <w:spacing w:after="240" w:line="360" w:lineRule="auto"/>
      </w:pPr>
      <w:r w:rsidRPr="009A6DF2">
        <w:rPr>
          <w:rFonts w:ascii="Lato" w:hAnsi="Lato"/>
          <w:color w:val="385623" w:themeColor="accent6" w:themeShade="80"/>
          <w:sz w:val="24"/>
          <w:szCs w:val="24"/>
        </w:rPr>
        <w:t>Te wytyczne przygotowano jako wzór – materiał pomocniczy do opracowania standardów ochrony dzieci w obszarze sportu.</w:t>
      </w:r>
      <w:r w:rsidR="00324C37" w:rsidRPr="00324C37">
        <w:t xml:space="preserve"> </w:t>
      </w:r>
    </w:p>
    <w:p w14:paraId="4DC06821" w14:textId="5AD8020A" w:rsidR="00324C37" w:rsidRPr="00324C37" w:rsidRDefault="00324C37" w:rsidP="00324C37">
      <w:pPr>
        <w:pStyle w:val="Bezodstpw"/>
        <w:pBdr>
          <w:top w:val="double" w:sz="6" w:space="1" w:color="385623" w:themeColor="accent6" w:themeShade="80"/>
          <w:left w:val="double" w:sz="6" w:space="4" w:color="385623" w:themeColor="accent6" w:themeShade="80"/>
          <w:bottom w:val="double" w:sz="6" w:space="1" w:color="385623" w:themeColor="accent6" w:themeShade="80"/>
          <w:right w:val="double" w:sz="6" w:space="4" w:color="385623" w:themeColor="accent6" w:themeShade="80"/>
        </w:pBdr>
        <w:shd w:val="clear" w:color="auto" w:fill="E2EFD9" w:themeFill="accent6" w:themeFillTint="33"/>
        <w:spacing w:after="240" w:line="360" w:lineRule="auto"/>
        <w:rPr>
          <w:rFonts w:ascii="Lato" w:hAnsi="Lato"/>
          <w:color w:val="385623" w:themeColor="accent6" w:themeShade="80"/>
          <w:sz w:val="24"/>
          <w:szCs w:val="24"/>
        </w:rPr>
      </w:pPr>
      <w:r w:rsidRPr="00324C37">
        <w:rPr>
          <w:rFonts w:ascii="Lato" w:hAnsi="Lato"/>
          <w:color w:val="385623" w:themeColor="accent6" w:themeShade="80"/>
          <w:sz w:val="24"/>
          <w:szCs w:val="24"/>
        </w:rPr>
        <w:t xml:space="preserve">Wytyczne są jedynie podpowiedzią, drogowskazem. Nie zawierają wszystkich zasad, które mogą być Wam przydatne w standardach. Nie wszystkie też propozycje zawarte w tym dokumencie mogą okazać się Wam potrzebne. Zanim więc, korzystając z tego wzoru, opracujecie standardy zastanówcie się, które z podpowiedzi są dla Was interesujące i realne do realizacji. Przemyślcie też, jak chcecie sformułować poszczególne zasady. </w:t>
      </w:r>
    </w:p>
    <w:p w14:paraId="6967A6C8" w14:textId="77777777" w:rsidR="00324C37" w:rsidRPr="00324C37" w:rsidRDefault="00324C37" w:rsidP="00324C37">
      <w:pPr>
        <w:pStyle w:val="Bezodstpw"/>
        <w:pBdr>
          <w:top w:val="double" w:sz="6" w:space="1" w:color="385623" w:themeColor="accent6" w:themeShade="80"/>
          <w:left w:val="double" w:sz="6" w:space="4" w:color="385623" w:themeColor="accent6" w:themeShade="80"/>
          <w:bottom w:val="double" w:sz="6" w:space="1" w:color="385623" w:themeColor="accent6" w:themeShade="80"/>
          <w:right w:val="double" w:sz="6" w:space="4" w:color="385623" w:themeColor="accent6" w:themeShade="80"/>
        </w:pBdr>
        <w:shd w:val="clear" w:color="auto" w:fill="E2EFD9" w:themeFill="accent6" w:themeFillTint="33"/>
        <w:spacing w:after="240" w:line="360" w:lineRule="auto"/>
        <w:rPr>
          <w:rFonts w:ascii="Lato" w:hAnsi="Lato"/>
          <w:color w:val="385623" w:themeColor="accent6" w:themeShade="80"/>
          <w:sz w:val="24"/>
          <w:szCs w:val="24"/>
        </w:rPr>
      </w:pPr>
      <w:r w:rsidRPr="00324C37">
        <w:rPr>
          <w:rFonts w:ascii="Lato" w:hAnsi="Lato"/>
          <w:color w:val="385623" w:themeColor="accent6" w:themeShade="80"/>
          <w:sz w:val="24"/>
          <w:szCs w:val="24"/>
        </w:rPr>
        <w:t xml:space="preserve">Pamiętajcie, że w pracy nad własnymi standardami ochrony dzieci zawsze trzeba zastanowić się, jakie obszary (obok tych znajdujących się w tym dokumencie) warto w nich uwzględnić (np. zasady ochrony wizerunku dziecka, zasady pracy z dziećmi ze specjalnymi potrzebami, w tym z niepełnosprawnościami). </w:t>
      </w:r>
    </w:p>
    <w:p w14:paraId="38DF7FCC" w14:textId="5DFA7F78" w:rsidR="00324C37" w:rsidRPr="009A6DF2" w:rsidRDefault="00324C37" w:rsidP="00DB4928">
      <w:pPr>
        <w:pStyle w:val="Bezodstpw"/>
        <w:pBdr>
          <w:top w:val="double" w:sz="6" w:space="1" w:color="385623" w:themeColor="accent6" w:themeShade="80"/>
          <w:left w:val="double" w:sz="6" w:space="4" w:color="385623" w:themeColor="accent6" w:themeShade="80"/>
          <w:bottom w:val="double" w:sz="6" w:space="1" w:color="385623" w:themeColor="accent6" w:themeShade="80"/>
          <w:right w:val="double" w:sz="6" w:space="4" w:color="385623" w:themeColor="accent6" w:themeShade="80"/>
        </w:pBdr>
        <w:shd w:val="clear" w:color="auto" w:fill="E2EFD9" w:themeFill="accent6" w:themeFillTint="33"/>
        <w:spacing w:after="240" w:line="360" w:lineRule="auto"/>
        <w:rPr>
          <w:rFonts w:ascii="Lato" w:hAnsi="Lato"/>
          <w:color w:val="385623" w:themeColor="accent6" w:themeShade="80"/>
          <w:sz w:val="24"/>
          <w:szCs w:val="24"/>
        </w:rPr>
      </w:pPr>
      <w:r w:rsidRPr="00324C37">
        <w:rPr>
          <w:rFonts w:ascii="Lato" w:hAnsi="Lato"/>
          <w:color w:val="385623" w:themeColor="accent6" w:themeShade="80"/>
          <w:sz w:val="24"/>
          <w:szCs w:val="24"/>
        </w:rPr>
        <w:t>I bardzo ważne: zastanowić się także jakie procedury powinny zostać uregulowane, by ułatwić, usprawnić i uczynić efektywnymi, działania chroniące dzieci.</w:t>
      </w:r>
    </w:p>
    <w:p w14:paraId="11413722" w14:textId="77777777" w:rsidR="00DB4928" w:rsidRDefault="00DB4928" w:rsidP="00117BFD">
      <w:pPr>
        <w:pStyle w:val="Bezodstpw"/>
        <w:spacing w:line="480" w:lineRule="auto"/>
        <w:jc w:val="center"/>
        <w:rPr>
          <w:rFonts w:ascii="Lato" w:hAnsi="Lato"/>
          <w:b/>
          <w:bCs/>
          <w:color w:val="002060"/>
          <w:sz w:val="28"/>
          <w:szCs w:val="28"/>
        </w:rPr>
      </w:pPr>
    </w:p>
    <w:p w14:paraId="513551EF" w14:textId="77777777" w:rsidR="00DB4928" w:rsidRDefault="00DB4928" w:rsidP="00117BFD">
      <w:pPr>
        <w:pStyle w:val="Bezodstpw"/>
        <w:spacing w:line="480" w:lineRule="auto"/>
        <w:jc w:val="center"/>
        <w:rPr>
          <w:rFonts w:ascii="Lato" w:hAnsi="Lato"/>
          <w:b/>
          <w:bCs/>
          <w:color w:val="002060"/>
          <w:sz w:val="28"/>
          <w:szCs w:val="28"/>
        </w:rPr>
      </w:pPr>
    </w:p>
    <w:p w14:paraId="46C42FC6" w14:textId="77777777" w:rsidR="00F5147E" w:rsidRDefault="00F5147E" w:rsidP="00117BFD">
      <w:pPr>
        <w:pStyle w:val="Bezodstpw"/>
        <w:spacing w:line="480" w:lineRule="auto"/>
        <w:jc w:val="center"/>
        <w:rPr>
          <w:rFonts w:ascii="Lato" w:hAnsi="Lato"/>
          <w:b/>
          <w:bCs/>
          <w:color w:val="002060"/>
          <w:sz w:val="28"/>
          <w:szCs w:val="28"/>
        </w:rPr>
      </w:pPr>
    </w:p>
    <w:sdt>
      <w:sdtPr>
        <w:rPr>
          <w:rFonts w:ascii="Calibri" w:eastAsia="Calibri" w:hAnsi="Calibri" w:cs="Calibri"/>
          <w:color w:val="auto"/>
          <w:sz w:val="22"/>
          <w:szCs w:val="22"/>
        </w:rPr>
        <w:id w:val="1852826551"/>
        <w:docPartObj>
          <w:docPartGallery w:val="Table of Contents"/>
          <w:docPartUnique/>
        </w:docPartObj>
      </w:sdtPr>
      <w:sdtEndPr>
        <w:rPr>
          <w:b/>
          <w:bCs/>
        </w:rPr>
      </w:sdtEndPr>
      <w:sdtContent>
        <w:p w14:paraId="58F02BF3" w14:textId="492F50B3" w:rsidR="00F5147E" w:rsidRPr="0010603B" w:rsidRDefault="00F5147E" w:rsidP="00DB4928">
          <w:pPr>
            <w:pStyle w:val="Nagwekspisutreci"/>
            <w:spacing w:line="360" w:lineRule="auto"/>
            <w:rPr>
              <w:rFonts w:ascii="Lato" w:hAnsi="Lato"/>
              <w:b/>
              <w:bCs/>
              <w:color w:val="385623" w:themeColor="accent6" w:themeShade="80"/>
              <w:sz w:val="24"/>
              <w:szCs w:val="24"/>
            </w:rPr>
          </w:pPr>
          <w:r w:rsidRPr="0010603B">
            <w:rPr>
              <w:rFonts w:ascii="Lato" w:hAnsi="Lato"/>
              <w:b/>
              <w:bCs/>
              <w:color w:val="385623" w:themeColor="accent6" w:themeShade="80"/>
              <w:sz w:val="24"/>
              <w:szCs w:val="24"/>
            </w:rPr>
            <w:t>Spis treści</w:t>
          </w:r>
        </w:p>
        <w:p w14:paraId="162C5C0A" w14:textId="17536ADE" w:rsidR="0010603B" w:rsidRPr="0010603B" w:rsidRDefault="00F5147E"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r w:rsidRPr="0010603B">
            <w:rPr>
              <w:rFonts w:ascii="Lato" w:hAnsi="Lato"/>
              <w:color w:val="385623" w:themeColor="accent6" w:themeShade="80"/>
              <w:sz w:val="24"/>
              <w:szCs w:val="24"/>
            </w:rPr>
            <w:fldChar w:fldCharType="begin"/>
          </w:r>
          <w:r w:rsidRPr="0010603B">
            <w:rPr>
              <w:rFonts w:ascii="Lato" w:hAnsi="Lato"/>
              <w:color w:val="385623" w:themeColor="accent6" w:themeShade="80"/>
              <w:sz w:val="24"/>
              <w:szCs w:val="24"/>
            </w:rPr>
            <w:instrText xml:space="preserve"> TOC \o "1-3" \h \z \u </w:instrText>
          </w:r>
          <w:r w:rsidRPr="0010603B">
            <w:rPr>
              <w:rFonts w:ascii="Lato" w:hAnsi="Lato"/>
              <w:color w:val="385623" w:themeColor="accent6" w:themeShade="80"/>
              <w:sz w:val="24"/>
              <w:szCs w:val="24"/>
            </w:rPr>
            <w:fldChar w:fldCharType="separate"/>
          </w:r>
          <w:hyperlink w:anchor="_Toc171803403" w:history="1">
            <w:r w:rsidR="0010603B" w:rsidRPr="0010603B">
              <w:rPr>
                <w:rStyle w:val="Hipercze"/>
                <w:rFonts w:ascii="Lato" w:hAnsi="Lato"/>
                <w:noProof/>
                <w:color w:val="385623" w:themeColor="accent6" w:themeShade="80"/>
                <w:sz w:val="24"/>
                <w:szCs w:val="24"/>
              </w:rPr>
              <w:t>Preambuła</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_Toc171803403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w:t>
            </w:r>
            <w:r w:rsidR="0010603B" w:rsidRPr="0010603B">
              <w:rPr>
                <w:rFonts w:ascii="Lato" w:hAnsi="Lato"/>
                <w:noProof/>
                <w:webHidden/>
                <w:color w:val="385623" w:themeColor="accent6" w:themeShade="80"/>
                <w:sz w:val="24"/>
                <w:szCs w:val="24"/>
              </w:rPr>
              <w:fldChar w:fldCharType="end"/>
            </w:r>
          </w:hyperlink>
        </w:p>
        <w:p w14:paraId="3ED3BC1B" w14:textId="4BAAD466"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4" w:history="1">
            <w:r w:rsidR="0010603B" w:rsidRPr="0010603B">
              <w:rPr>
                <w:rStyle w:val="Hipercze"/>
                <w:rFonts w:ascii="Lato" w:hAnsi="Lato"/>
                <w:noProof/>
                <w:color w:val="385623" w:themeColor="accent6" w:themeShade="80"/>
                <w:sz w:val="24"/>
                <w:szCs w:val="24"/>
              </w:rPr>
              <w:t>Rozdział 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_Toc171803404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w:t>
            </w:r>
            <w:r w:rsidR="0010603B" w:rsidRPr="0010603B">
              <w:rPr>
                <w:rFonts w:ascii="Lato" w:hAnsi="Lato"/>
                <w:noProof/>
                <w:webHidden/>
                <w:color w:val="385623" w:themeColor="accent6" w:themeShade="80"/>
                <w:sz w:val="24"/>
                <w:szCs w:val="24"/>
              </w:rPr>
              <w:fldChar w:fldCharType="end"/>
            </w:r>
          </w:hyperlink>
        </w:p>
        <w:p w14:paraId="5BE434CB" w14:textId="53128824"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5" w:history="1">
            <w:r w:rsidR="0010603B" w:rsidRPr="0010603B">
              <w:rPr>
                <w:rStyle w:val="Hipercze"/>
                <w:rFonts w:ascii="Lato" w:hAnsi="Lato"/>
                <w:noProof/>
                <w:color w:val="385623" w:themeColor="accent6" w:themeShade="80"/>
                <w:sz w:val="24"/>
                <w:szCs w:val="24"/>
              </w:rPr>
              <w:t>Organizacja systemu ochrony</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_Toc171803405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w:t>
            </w:r>
            <w:r w:rsidR="0010603B" w:rsidRPr="0010603B">
              <w:rPr>
                <w:rFonts w:ascii="Lato" w:hAnsi="Lato"/>
                <w:noProof/>
                <w:webHidden/>
                <w:color w:val="385623" w:themeColor="accent6" w:themeShade="80"/>
                <w:sz w:val="24"/>
                <w:szCs w:val="24"/>
              </w:rPr>
              <w:fldChar w:fldCharType="end"/>
            </w:r>
          </w:hyperlink>
        </w:p>
        <w:p w14:paraId="5CCA398B" w14:textId="07DC4152"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6" w:history="1">
            <w:r w:rsidR="0010603B" w:rsidRPr="0010603B">
              <w:rPr>
                <w:rStyle w:val="Hipercze"/>
                <w:rFonts w:ascii="Lato" w:hAnsi="Lato"/>
                <w:noProof/>
                <w:color w:val="385623" w:themeColor="accent6" w:themeShade="80"/>
                <w:sz w:val="24"/>
                <w:szCs w:val="24"/>
              </w:rPr>
              <w:t>Rozdział II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_Toc171803406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8</w:t>
            </w:r>
            <w:r w:rsidR="0010603B" w:rsidRPr="0010603B">
              <w:rPr>
                <w:rFonts w:ascii="Lato" w:hAnsi="Lato"/>
                <w:noProof/>
                <w:webHidden/>
                <w:color w:val="385623" w:themeColor="accent6" w:themeShade="80"/>
                <w:sz w:val="24"/>
                <w:szCs w:val="24"/>
              </w:rPr>
              <w:fldChar w:fldCharType="end"/>
            </w:r>
          </w:hyperlink>
        </w:p>
        <w:p w14:paraId="550E759E" w14:textId="6F4EB841"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7" w:history="1">
            <w:r w:rsidR="0010603B" w:rsidRPr="0010603B">
              <w:rPr>
                <w:rStyle w:val="Hipercze"/>
                <w:rFonts w:ascii="Lato" w:hAnsi="Lato"/>
                <w:noProof/>
                <w:color w:val="385623" w:themeColor="accent6" w:themeShade="80"/>
                <w:sz w:val="24"/>
                <w:szCs w:val="24"/>
              </w:rPr>
              <w:t>Rozpoznawanie i reagowanie na czynniki ryzyka krzywdzenia dzieci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_Toc171803407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8</w:t>
            </w:r>
            <w:r w:rsidR="0010603B" w:rsidRPr="0010603B">
              <w:rPr>
                <w:rFonts w:ascii="Lato" w:hAnsi="Lato"/>
                <w:noProof/>
                <w:webHidden/>
                <w:color w:val="385623" w:themeColor="accent6" w:themeShade="80"/>
                <w:sz w:val="24"/>
                <w:szCs w:val="24"/>
              </w:rPr>
              <w:fldChar w:fldCharType="end"/>
            </w:r>
          </w:hyperlink>
        </w:p>
        <w:p w14:paraId="26C30C5C" w14:textId="1899F8EC"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8" w:history="1">
            <w:r w:rsidR="0010603B" w:rsidRPr="0010603B">
              <w:rPr>
                <w:rStyle w:val="Hipercze"/>
                <w:rFonts w:ascii="Lato" w:hAnsi="Lato"/>
                <w:noProof/>
                <w:color w:val="385623" w:themeColor="accent6" w:themeShade="80"/>
                <w:sz w:val="24"/>
                <w:szCs w:val="24"/>
              </w:rPr>
              <w:t>Rozdział III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_Toc171803408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25</w:t>
            </w:r>
            <w:r w:rsidR="0010603B" w:rsidRPr="0010603B">
              <w:rPr>
                <w:rFonts w:ascii="Lato" w:hAnsi="Lato"/>
                <w:noProof/>
                <w:webHidden/>
                <w:color w:val="385623" w:themeColor="accent6" w:themeShade="80"/>
                <w:sz w:val="24"/>
                <w:szCs w:val="24"/>
              </w:rPr>
              <w:fldChar w:fldCharType="end"/>
            </w:r>
          </w:hyperlink>
        </w:p>
        <w:p w14:paraId="23BDF6B9" w14:textId="265148A8"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09" w:history="1">
            <w:r w:rsidR="0010603B" w:rsidRPr="0010603B">
              <w:rPr>
                <w:rStyle w:val="Hipercze"/>
                <w:rFonts w:ascii="Lato" w:hAnsi="Lato"/>
                <w:noProof/>
                <w:color w:val="385623" w:themeColor="accent6" w:themeShade="80"/>
                <w:sz w:val="24"/>
                <w:szCs w:val="24"/>
              </w:rPr>
              <w:t>Procedury interwencji w przypadku zagrożenia bezpieczeństwa dziecka</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_Toc171803409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25</w:t>
            </w:r>
            <w:r w:rsidR="0010603B" w:rsidRPr="0010603B">
              <w:rPr>
                <w:rFonts w:ascii="Lato" w:hAnsi="Lato"/>
                <w:noProof/>
                <w:webHidden/>
                <w:color w:val="385623" w:themeColor="accent6" w:themeShade="80"/>
                <w:sz w:val="24"/>
                <w:szCs w:val="24"/>
              </w:rPr>
              <w:fldChar w:fldCharType="end"/>
            </w:r>
          </w:hyperlink>
        </w:p>
        <w:p w14:paraId="49AECDC1" w14:textId="6B4C64A8"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0" w:history="1">
            <w:r w:rsidR="0010603B" w:rsidRPr="0010603B">
              <w:rPr>
                <w:rStyle w:val="Hipercze"/>
                <w:rFonts w:ascii="Lato" w:hAnsi="Lato"/>
                <w:noProof/>
                <w:color w:val="385623" w:themeColor="accent6" w:themeShade="80"/>
                <w:sz w:val="24"/>
                <w:szCs w:val="24"/>
              </w:rPr>
              <w:t>Rozdział IV</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_Toc171803410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33</w:t>
            </w:r>
            <w:r w:rsidR="0010603B" w:rsidRPr="0010603B">
              <w:rPr>
                <w:rFonts w:ascii="Lato" w:hAnsi="Lato"/>
                <w:noProof/>
                <w:webHidden/>
                <w:color w:val="385623" w:themeColor="accent6" w:themeShade="80"/>
                <w:sz w:val="24"/>
                <w:szCs w:val="24"/>
              </w:rPr>
              <w:fldChar w:fldCharType="end"/>
            </w:r>
          </w:hyperlink>
        </w:p>
        <w:p w14:paraId="521847F1" w14:textId="62FAD1EB"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1" w:history="1">
            <w:r w:rsidR="0010603B" w:rsidRPr="0010603B">
              <w:rPr>
                <w:rStyle w:val="Hipercze"/>
                <w:rFonts w:ascii="Lato" w:hAnsi="Lato"/>
                <w:noProof/>
                <w:color w:val="385623" w:themeColor="accent6" w:themeShade="80"/>
                <w:sz w:val="24"/>
                <w:szCs w:val="24"/>
              </w:rPr>
              <w:t>Zasady dostępu dzieci do Internetu</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_Toc171803411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33</w:t>
            </w:r>
            <w:r w:rsidR="0010603B" w:rsidRPr="0010603B">
              <w:rPr>
                <w:rFonts w:ascii="Lato" w:hAnsi="Lato"/>
                <w:noProof/>
                <w:webHidden/>
                <w:color w:val="385623" w:themeColor="accent6" w:themeShade="80"/>
                <w:sz w:val="24"/>
                <w:szCs w:val="24"/>
              </w:rPr>
              <w:fldChar w:fldCharType="end"/>
            </w:r>
          </w:hyperlink>
        </w:p>
        <w:p w14:paraId="088CD8CC" w14:textId="74A77D1C"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2" w:history="1">
            <w:r w:rsidR="0010603B" w:rsidRPr="0010603B">
              <w:rPr>
                <w:rStyle w:val="Hipercze"/>
                <w:rFonts w:ascii="Lato" w:hAnsi="Lato"/>
                <w:noProof/>
                <w:color w:val="385623" w:themeColor="accent6" w:themeShade="80"/>
                <w:sz w:val="24"/>
                <w:szCs w:val="24"/>
              </w:rPr>
              <w:t>Rozdział V</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_Toc171803412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35</w:t>
            </w:r>
            <w:r w:rsidR="0010603B" w:rsidRPr="0010603B">
              <w:rPr>
                <w:rFonts w:ascii="Lato" w:hAnsi="Lato"/>
                <w:noProof/>
                <w:webHidden/>
                <w:color w:val="385623" w:themeColor="accent6" w:themeShade="80"/>
                <w:sz w:val="24"/>
                <w:szCs w:val="24"/>
              </w:rPr>
              <w:fldChar w:fldCharType="end"/>
            </w:r>
          </w:hyperlink>
        </w:p>
        <w:p w14:paraId="1E65C155" w14:textId="7B96F166"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3" w:history="1">
            <w:r w:rsidR="0010603B" w:rsidRPr="0010603B">
              <w:rPr>
                <w:rStyle w:val="Hipercze"/>
                <w:rFonts w:ascii="Lato" w:hAnsi="Lato"/>
                <w:noProof/>
                <w:color w:val="385623" w:themeColor="accent6" w:themeShade="80"/>
                <w:sz w:val="24"/>
                <w:szCs w:val="24"/>
              </w:rPr>
              <w:t>Monitoring stosowania Standardów</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_Toc171803413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35</w:t>
            </w:r>
            <w:r w:rsidR="0010603B" w:rsidRPr="0010603B">
              <w:rPr>
                <w:rFonts w:ascii="Lato" w:hAnsi="Lato"/>
                <w:noProof/>
                <w:webHidden/>
                <w:color w:val="385623" w:themeColor="accent6" w:themeShade="80"/>
                <w:sz w:val="24"/>
                <w:szCs w:val="24"/>
              </w:rPr>
              <w:fldChar w:fldCharType="end"/>
            </w:r>
          </w:hyperlink>
        </w:p>
        <w:p w14:paraId="40B6AEB3" w14:textId="70C5C695"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4" w:history="1">
            <w:r w:rsidR="0010603B" w:rsidRPr="0010603B">
              <w:rPr>
                <w:rStyle w:val="Hipercze"/>
                <w:rFonts w:ascii="Lato" w:hAnsi="Lato"/>
                <w:noProof/>
                <w:color w:val="385623" w:themeColor="accent6" w:themeShade="80"/>
                <w:sz w:val="24"/>
                <w:szCs w:val="24"/>
              </w:rPr>
              <w:t>Załącznik nr [] Karta interwencji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_Toc171803414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37</w:t>
            </w:r>
            <w:r w:rsidR="0010603B" w:rsidRPr="0010603B">
              <w:rPr>
                <w:rFonts w:ascii="Lato" w:hAnsi="Lato"/>
                <w:noProof/>
                <w:webHidden/>
                <w:color w:val="385623" w:themeColor="accent6" w:themeShade="80"/>
                <w:sz w:val="24"/>
                <w:szCs w:val="24"/>
              </w:rPr>
              <w:fldChar w:fldCharType="end"/>
            </w:r>
          </w:hyperlink>
        </w:p>
        <w:p w14:paraId="3B58D42E" w14:textId="7EA99F84"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5" w:history="1">
            <w:r w:rsidR="0010603B" w:rsidRPr="0010603B">
              <w:rPr>
                <w:rStyle w:val="Hipercze"/>
                <w:rFonts w:ascii="Lato" w:hAnsi="Lato"/>
                <w:noProof/>
                <w:color w:val="385623" w:themeColor="accent6" w:themeShade="80"/>
                <w:sz w:val="24"/>
                <w:szCs w:val="24"/>
              </w:rPr>
              <w:t>Załącznik nr [] Monitoring standardów – ankieta dla pracowników</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_Toc171803415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1</w:t>
            </w:r>
            <w:r w:rsidR="0010603B" w:rsidRPr="0010603B">
              <w:rPr>
                <w:rFonts w:ascii="Lato" w:hAnsi="Lato"/>
                <w:noProof/>
                <w:webHidden/>
                <w:color w:val="385623" w:themeColor="accent6" w:themeShade="80"/>
                <w:sz w:val="24"/>
                <w:szCs w:val="24"/>
              </w:rPr>
              <w:fldChar w:fldCharType="end"/>
            </w:r>
          </w:hyperlink>
        </w:p>
        <w:p w14:paraId="59D0C9AB" w14:textId="20A9E163"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6" w:history="1">
            <w:r w:rsidR="0010603B" w:rsidRPr="0010603B">
              <w:rPr>
                <w:rStyle w:val="Hipercze"/>
                <w:rFonts w:ascii="Lato" w:hAnsi="Lato"/>
                <w:noProof/>
                <w:color w:val="385623" w:themeColor="accent6" w:themeShade="80"/>
                <w:sz w:val="24"/>
                <w:szCs w:val="24"/>
              </w:rPr>
              <w:t>Załącznik nr [] Monitoring standardów – ankieta dla dzieci</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_Toc171803416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3</w:t>
            </w:r>
            <w:r w:rsidR="0010603B" w:rsidRPr="0010603B">
              <w:rPr>
                <w:rFonts w:ascii="Lato" w:hAnsi="Lato"/>
                <w:noProof/>
                <w:webHidden/>
                <w:color w:val="385623" w:themeColor="accent6" w:themeShade="80"/>
                <w:sz w:val="24"/>
                <w:szCs w:val="24"/>
              </w:rPr>
              <w:fldChar w:fldCharType="end"/>
            </w:r>
          </w:hyperlink>
        </w:p>
        <w:p w14:paraId="39D5809C" w14:textId="7B26C0E2"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7" w:history="1">
            <w:r w:rsidR="0010603B" w:rsidRPr="0010603B">
              <w:rPr>
                <w:rStyle w:val="Hipercze"/>
                <w:rFonts w:ascii="Lato" w:hAnsi="Lato"/>
                <w:noProof/>
                <w:color w:val="385623" w:themeColor="accent6" w:themeShade="80"/>
                <w:sz w:val="24"/>
                <w:szCs w:val="24"/>
              </w:rPr>
              <w:t>Załącznik nr [] Wzór zawiadomienia o podejrzeniu popełnienia przestępstwa</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_Toc171803417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5</w:t>
            </w:r>
            <w:r w:rsidR="0010603B" w:rsidRPr="0010603B">
              <w:rPr>
                <w:rFonts w:ascii="Lato" w:hAnsi="Lato"/>
                <w:noProof/>
                <w:webHidden/>
                <w:color w:val="385623" w:themeColor="accent6" w:themeShade="80"/>
                <w:sz w:val="24"/>
                <w:szCs w:val="24"/>
              </w:rPr>
              <w:fldChar w:fldCharType="end"/>
            </w:r>
          </w:hyperlink>
        </w:p>
        <w:p w14:paraId="4EB3B231" w14:textId="7A576980" w:rsidR="0010603B" w:rsidRPr="0010603B" w:rsidRDefault="00CC1A6D" w:rsidP="00DB4928">
          <w:pPr>
            <w:pStyle w:val="Spistreci3"/>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8" w:history="1">
            <w:r w:rsidR="0010603B" w:rsidRPr="0010603B">
              <w:rPr>
                <w:rStyle w:val="Hipercze"/>
                <w:rFonts w:ascii="Lato" w:hAnsi="Lato"/>
                <w:noProof/>
                <w:color w:val="385623" w:themeColor="accent6" w:themeShade="80"/>
                <w:sz w:val="24"/>
                <w:szCs w:val="24"/>
              </w:rPr>
              <w:t>Załącznik nr [] Wzór wniosku o wgląd w sytuację dziecka/rodziny</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_Toc171803418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7</w:t>
            </w:r>
            <w:r w:rsidR="0010603B" w:rsidRPr="0010603B">
              <w:rPr>
                <w:rFonts w:ascii="Lato" w:hAnsi="Lato"/>
                <w:noProof/>
                <w:webHidden/>
                <w:color w:val="385623" w:themeColor="accent6" w:themeShade="80"/>
                <w:sz w:val="24"/>
                <w:szCs w:val="24"/>
              </w:rPr>
              <w:fldChar w:fldCharType="end"/>
            </w:r>
          </w:hyperlink>
        </w:p>
        <w:p w14:paraId="5EC7F39E" w14:textId="29BC1EC2" w:rsidR="0010603B" w:rsidRPr="0010603B" w:rsidRDefault="00CC1A6D" w:rsidP="00DB4928">
          <w:pPr>
            <w:pStyle w:val="Spistreci1"/>
            <w:tabs>
              <w:tab w:val="right" w:leader="dot" w:pos="10160"/>
            </w:tabs>
            <w:spacing w:line="360" w:lineRule="auto"/>
            <w:rPr>
              <w:rFonts w:ascii="Lato" w:eastAsiaTheme="minorEastAsia" w:hAnsi="Lato" w:cstheme="minorBidi"/>
              <w:noProof/>
              <w:color w:val="385623" w:themeColor="accent6" w:themeShade="80"/>
              <w:kern w:val="2"/>
              <w:sz w:val="24"/>
              <w:szCs w:val="24"/>
              <w14:ligatures w14:val="standardContextual"/>
            </w:rPr>
          </w:pPr>
          <w:hyperlink w:anchor="_Toc171803419" w:history="1">
            <w:r w:rsidR="0010603B" w:rsidRPr="0010603B">
              <w:rPr>
                <w:rStyle w:val="Hipercze"/>
                <w:rFonts w:ascii="Lato" w:hAnsi="Lato"/>
                <w:noProof/>
                <w:color w:val="385623" w:themeColor="accent6" w:themeShade="80"/>
                <w:sz w:val="24"/>
                <w:szCs w:val="24"/>
              </w:rPr>
              <w:t>Załącznik nr [] Oświadczenie o zapoznaniu się ze standardami ochrony dzieci i zobowiązaniu do ich  przestrzegania</w:t>
            </w:r>
            <w:r w:rsidR="0010603B" w:rsidRPr="0010603B">
              <w:rPr>
                <w:rFonts w:ascii="Lato" w:hAnsi="Lato"/>
                <w:noProof/>
                <w:webHidden/>
                <w:color w:val="385623" w:themeColor="accent6" w:themeShade="80"/>
                <w:sz w:val="24"/>
                <w:szCs w:val="24"/>
              </w:rPr>
              <w:tab/>
            </w:r>
            <w:r w:rsidR="0010603B" w:rsidRPr="0010603B">
              <w:rPr>
                <w:rFonts w:ascii="Lato" w:hAnsi="Lato"/>
                <w:noProof/>
                <w:webHidden/>
                <w:color w:val="385623" w:themeColor="accent6" w:themeShade="80"/>
                <w:sz w:val="24"/>
                <w:szCs w:val="24"/>
              </w:rPr>
              <w:fldChar w:fldCharType="begin"/>
            </w:r>
            <w:r w:rsidR="0010603B" w:rsidRPr="0010603B">
              <w:rPr>
                <w:rFonts w:ascii="Lato" w:hAnsi="Lato"/>
                <w:noProof/>
                <w:webHidden/>
                <w:color w:val="385623" w:themeColor="accent6" w:themeShade="80"/>
                <w:sz w:val="24"/>
                <w:szCs w:val="24"/>
              </w:rPr>
              <w:instrText xml:space="preserve"> PAGEREF _Toc171803419 \h </w:instrText>
            </w:r>
            <w:r w:rsidR="0010603B" w:rsidRPr="0010603B">
              <w:rPr>
                <w:rFonts w:ascii="Lato" w:hAnsi="Lato"/>
                <w:noProof/>
                <w:webHidden/>
                <w:color w:val="385623" w:themeColor="accent6" w:themeShade="80"/>
                <w:sz w:val="24"/>
                <w:szCs w:val="24"/>
              </w:rPr>
            </w:r>
            <w:r w:rsidR="0010603B" w:rsidRPr="0010603B">
              <w:rPr>
                <w:rFonts w:ascii="Lato" w:hAnsi="Lato"/>
                <w:noProof/>
                <w:webHidden/>
                <w:color w:val="385623" w:themeColor="accent6" w:themeShade="80"/>
                <w:sz w:val="24"/>
                <w:szCs w:val="24"/>
              </w:rPr>
              <w:fldChar w:fldCharType="separate"/>
            </w:r>
            <w:r w:rsidR="00DB4928">
              <w:rPr>
                <w:rFonts w:ascii="Lato" w:hAnsi="Lato"/>
                <w:noProof/>
                <w:webHidden/>
                <w:color w:val="385623" w:themeColor="accent6" w:themeShade="80"/>
                <w:sz w:val="24"/>
                <w:szCs w:val="24"/>
              </w:rPr>
              <w:t>9</w:t>
            </w:r>
            <w:r w:rsidR="0010603B" w:rsidRPr="0010603B">
              <w:rPr>
                <w:rFonts w:ascii="Lato" w:hAnsi="Lato"/>
                <w:noProof/>
                <w:webHidden/>
                <w:color w:val="385623" w:themeColor="accent6" w:themeShade="80"/>
                <w:sz w:val="24"/>
                <w:szCs w:val="24"/>
              </w:rPr>
              <w:fldChar w:fldCharType="end"/>
            </w:r>
          </w:hyperlink>
        </w:p>
        <w:p w14:paraId="3EA9AB2C" w14:textId="384FA729" w:rsidR="00F5147E" w:rsidRPr="00DB4928" w:rsidRDefault="00F5147E" w:rsidP="00DB4928">
          <w:pPr>
            <w:spacing w:line="360" w:lineRule="auto"/>
          </w:pPr>
          <w:r w:rsidRPr="0010603B">
            <w:rPr>
              <w:rFonts w:ascii="Lato" w:hAnsi="Lato"/>
              <w:b/>
              <w:bCs/>
              <w:color w:val="385623" w:themeColor="accent6" w:themeShade="80"/>
              <w:sz w:val="24"/>
              <w:szCs w:val="24"/>
            </w:rPr>
            <w:fldChar w:fldCharType="end"/>
          </w:r>
        </w:p>
      </w:sdtContent>
    </w:sdt>
    <w:p w14:paraId="4E5ECEC6" w14:textId="77777777" w:rsidR="00117BFD" w:rsidRPr="00117BFD" w:rsidRDefault="00117BFD" w:rsidP="00117BFD">
      <w:pPr>
        <w:pStyle w:val="Bezodstpw"/>
        <w:spacing w:line="360" w:lineRule="auto"/>
        <w:rPr>
          <w:rFonts w:ascii="Lato" w:hAnsi="Lato"/>
          <w:sz w:val="24"/>
          <w:szCs w:val="24"/>
        </w:rPr>
      </w:pPr>
    </w:p>
    <w:p w14:paraId="08F550AE" w14:textId="027C5BF9" w:rsidR="00117BFD" w:rsidRPr="00EC75B6" w:rsidRDefault="00117BFD" w:rsidP="00EC75B6">
      <w:pPr>
        <w:pStyle w:val="Nagwek3"/>
        <w:rPr>
          <w:color w:val="538135" w:themeColor="accent6" w:themeShade="BF"/>
        </w:rPr>
      </w:pPr>
      <w:bookmarkStart w:id="0" w:name="_Toc171803403"/>
      <w:r w:rsidRPr="00EC75B6">
        <w:rPr>
          <w:color w:val="538135" w:themeColor="accent6" w:themeShade="BF"/>
        </w:rPr>
        <w:lastRenderedPageBreak/>
        <w:t>Preambuła</w:t>
      </w:r>
      <w:bookmarkEnd w:id="0"/>
    </w:p>
    <w:p w14:paraId="0ED11EC9" w14:textId="77777777" w:rsidR="00EC75B6" w:rsidRDefault="00117BFD" w:rsidP="00F5147E">
      <w:pPr>
        <w:pStyle w:val="Bezodstpw"/>
        <w:spacing w:before="240" w:line="360" w:lineRule="auto"/>
        <w:rPr>
          <w:rFonts w:ascii="Lato" w:hAnsi="Lato"/>
          <w:sz w:val="24"/>
          <w:szCs w:val="24"/>
        </w:rPr>
      </w:pPr>
      <w:r w:rsidRPr="00117BFD">
        <w:rPr>
          <w:rFonts w:ascii="Lato" w:hAnsi="Lato"/>
          <w:sz w:val="24"/>
          <w:szCs w:val="24"/>
        </w:rPr>
        <w:t xml:space="preserve">Uprawianie sportu może przynieść dziecku wiele korzyści: jest dobre dla zdrowia fizycznego i psychicznego, może pomóc w budowaniu pewności siebie i stać się szansą na nawiązanie nowych przyjaźni. By to wszystko było możliwe, sport musi być przede wszystkim bezpieczny dla dzieci i powinien sprawiać im prawdziwą radość. Każde dziecko, niezależnie od motywacji do uprawiania sportu, zasługuje na ochronę. </w:t>
      </w:r>
      <w:r w:rsidR="00EC75B6">
        <w:rPr>
          <w:rFonts w:ascii="Lato" w:hAnsi="Lato"/>
          <w:sz w:val="24"/>
          <w:szCs w:val="24"/>
        </w:rPr>
        <w:t xml:space="preserve">1. </w:t>
      </w:r>
      <w:r w:rsidRPr="00117BFD">
        <w:rPr>
          <w:rFonts w:ascii="Lato" w:hAnsi="Lato"/>
          <w:sz w:val="24"/>
          <w:szCs w:val="24"/>
        </w:rPr>
        <w:t>Naczelną zasadą wszystkich działań podejmowanych przez pracown</w:t>
      </w:r>
      <w:r w:rsidR="00EC75B6">
        <w:rPr>
          <w:rFonts w:ascii="Lato" w:hAnsi="Lato"/>
          <w:sz w:val="24"/>
          <w:szCs w:val="24"/>
        </w:rPr>
        <w:t xml:space="preserve">ików </w:t>
      </w:r>
      <w:r w:rsidRPr="00117BFD">
        <w:rPr>
          <w:rFonts w:ascii="Lato" w:hAnsi="Lato"/>
          <w:sz w:val="24"/>
          <w:szCs w:val="24"/>
        </w:rPr>
        <w:t xml:space="preserve">jest działanie dla dobra dziecka i w jego najlepszym interesie. </w:t>
      </w:r>
    </w:p>
    <w:p w14:paraId="1C2DB60C" w14:textId="77777777" w:rsidR="00EC75B6" w:rsidRDefault="00EC75B6" w:rsidP="00EC75B6">
      <w:pPr>
        <w:pStyle w:val="Bezodstpw"/>
        <w:spacing w:before="240"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Każdy pracownik traktuje dziecko z szacunkiem oraz uwzględnia jego potrzeby. </w:t>
      </w:r>
    </w:p>
    <w:p w14:paraId="26F003ED" w14:textId="77777777" w:rsidR="00EC75B6" w:rsidRDefault="00EC75B6" w:rsidP="00EC75B6">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 xml:space="preserve">Niedopuszczalne jest stosowanie przez kogokolwiek wobec dziecka przemocy w jakiejkolwiek formie. </w:t>
      </w:r>
    </w:p>
    <w:p w14:paraId="0C39278A" w14:textId="4D27C8A1" w:rsidR="00117BFD" w:rsidRPr="00117BFD" w:rsidRDefault="00EC75B6" w:rsidP="00EC75B6">
      <w:pPr>
        <w:pStyle w:val="Bezodstpw"/>
        <w:spacing w:after="240"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Pracownicy, realizując te cele, działa</w:t>
      </w:r>
      <w:r>
        <w:rPr>
          <w:rFonts w:ascii="Lato" w:hAnsi="Lato"/>
          <w:sz w:val="24"/>
          <w:szCs w:val="24"/>
        </w:rPr>
        <w:t>ją</w:t>
      </w:r>
      <w:r w:rsidR="00117BFD" w:rsidRPr="00117BFD">
        <w:rPr>
          <w:rFonts w:ascii="Lato" w:hAnsi="Lato"/>
          <w:sz w:val="24"/>
          <w:szCs w:val="24"/>
        </w:rPr>
        <w:t xml:space="preserve"> w ramach obowiązującego prawa, przepisów wewnętrznych podmiotu oraz swoich kompetencji.</w:t>
      </w:r>
    </w:p>
    <w:p w14:paraId="07AE874B" w14:textId="77777777" w:rsidR="00117BFD" w:rsidRPr="00F81937" w:rsidRDefault="00117BFD" w:rsidP="00F81937">
      <w:pPr>
        <w:pStyle w:val="Nagwek3"/>
        <w:jc w:val="center"/>
        <w:rPr>
          <w:rFonts w:ascii="Lato" w:hAnsi="Lato"/>
          <w:color w:val="538135" w:themeColor="accent6" w:themeShade="BF"/>
          <w:sz w:val="24"/>
          <w:szCs w:val="24"/>
        </w:rPr>
      </w:pPr>
      <w:bookmarkStart w:id="1" w:name="_Toc171803404"/>
      <w:r w:rsidRPr="00F81937">
        <w:rPr>
          <w:rFonts w:ascii="Lato" w:hAnsi="Lato"/>
          <w:color w:val="538135" w:themeColor="accent6" w:themeShade="BF"/>
          <w:sz w:val="24"/>
          <w:szCs w:val="24"/>
        </w:rPr>
        <w:t>Rozdział I</w:t>
      </w:r>
      <w:bookmarkEnd w:id="1"/>
    </w:p>
    <w:p w14:paraId="5375EE0E" w14:textId="3E5A544B" w:rsidR="00F81937" w:rsidRPr="00F81937" w:rsidRDefault="00F81937" w:rsidP="00F81937">
      <w:pPr>
        <w:pStyle w:val="Nagwek3"/>
        <w:jc w:val="center"/>
        <w:rPr>
          <w:rFonts w:ascii="Lato" w:hAnsi="Lato"/>
          <w:color w:val="538135" w:themeColor="accent6" w:themeShade="BF"/>
          <w:sz w:val="24"/>
          <w:szCs w:val="24"/>
        </w:rPr>
      </w:pPr>
      <w:bookmarkStart w:id="2" w:name="_Toc171803405"/>
      <w:r w:rsidRPr="00F81937">
        <w:rPr>
          <w:rFonts w:ascii="Lato" w:hAnsi="Lato"/>
          <w:color w:val="538135" w:themeColor="accent6" w:themeShade="BF"/>
          <w:sz w:val="24"/>
          <w:szCs w:val="24"/>
        </w:rPr>
        <w:t>Organizacja systemu ochrony</w:t>
      </w:r>
      <w:bookmarkEnd w:id="2"/>
    </w:p>
    <w:p w14:paraId="1E2234C7" w14:textId="01EFEF24" w:rsidR="00F81937" w:rsidRPr="00F67500" w:rsidRDefault="00F81937" w:rsidP="00F67500">
      <w:pPr>
        <w:pStyle w:val="Tekstpodstawowy"/>
        <w:spacing w:before="240"/>
        <w:rPr>
          <w:rFonts w:ascii="Lato" w:hAnsi="Lato"/>
          <w:b/>
          <w:bCs/>
          <w:color w:val="538135" w:themeColor="accent6" w:themeShade="BF"/>
          <w:sz w:val="24"/>
          <w:szCs w:val="24"/>
        </w:rPr>
      </w:pPr>
      <w:r w:rsidRPr="00F81937">
        <w:rPr>
          <w:rFonts w:ascii="Lato" w:hAnsi="Lato"/>
          <w:b/>
          <w:bCs/>
          <w:color w:val="538135" w:themeColor="accent6" w:themeShade="BF"/>
          <w:sz w:val="24"/>
          <w:szCs w:val="24"/>
        </w:rPr>
        <w:t xml:space="preserve">§ 1. </w:t>
      </w:r>
      <w:r w:rsidRPr="00F81937">
        <w:rPr>
          <w:rFonts w:ascii="Lato" w:hAnsi="Lato"/>
          <w:sz w:val="24"/>
          <w:szCs w:val="24"/>
        </w:rPr>
        <w:t>Użyte w tym dokumencie określenia oznaczają:</w:t>
      </w:r>
    </w:p>
    <w:p w14:paraId="4B4C22DC" w14:textId="77777777" w:rsidR="00117BFD" w:rsidRPr="00117BFD" w:rsidRDefault="00117BFD" w:rsidP="00EC75B6">
      <w:pPr>
        <w:pStyle w:val="Bezodstpw"/>
        <w:spacing w:before="240" w:line="360" w:lineRule="auto"/>
        <w:rPr>
          <w:rFonts w:ascii="Lato" w:hAnsi="Lato"/>
          <w:sz w:val="24"/>
          <w:szCs w:val="24"/>
        </w:rPr>
      </w:pPr>
      <w:r w:rsidRPr="00117BFD">
        <w:rPr>
          <w:rFonts w:ascii="Lato" w:hAnsi="Lato"/>
          <w:sz w:val="24"/>
          <w:szCs w:val="24"/>
        </w:rPr>
        <w:t>1.</w:t>
      </w:r>
      <w:r w:rsidRPr="00117BFD">
        <w:rPr>
          <w:rFonts w:ascii="Lato" w:hAnsi="Lato"/>
          <w:sz w:val="24"/>
          <w:szCs w:val="24"/>
        </w:rPr>
        <w:tab/>
      </w:r>
      <w:r w:rsidRPr="003040B4">
        <w:rPr>
          <w:rFonts w:ascii="Lato" w:hAnsi="Lato"/>
          <w:color w:val="538135" w:themeColor="accent6" w:themeShade="BF"/>
          <w:sz w:val="24"/>
          <w:szCs w:val="24"/>
        </w:rPr>
        <w:t xml:space="preserve">Podmiot </w:t>
      </w:r>
      <w:r w:rsidRPr="00117BFD">
        <w:rPr>
          <w:rFonts w:ascii="Lato" w:hAnsi="Lato"/>
          <w:sz w:val="24"/>
          <w:szCs w:val="24"/>
        </w:rPr>
        <w:t xml:space="preserve">– organ zarządzający jednostką sportową, organizator działalności sportowej (np. organizacje pozarządowe, osoby fizyczne, spółki).  </w:t>
      </w:r>
    </w:p>
    <w:p w14:paraId="42E22312" w14:textId="4B8A9C35"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r>
      <w:r w:rsidRPr="003040B4">
        <w:rPr>
          <w:rFonts w:ascii="Lato" w:hAnsi="Lato"/>
          <w:color w:val="538135" w:themeColor="accent6" w:themeShade="BF"/>
          <w:sz w:val="24"/>
          <w:szCs w:val="24"/>
        </w:rPr>
        <w:t>Pracownik</w:t>
      </w:r>
      <w:r w:rsidR="003040B4" w:rsidRPr="003040B4">
        <w:rPr>
          <w:rFonts w:ascii="Lato" w:hAnsi="Lato"/>
          <w:color w:val="538135" w:themeColor="accent6" w:themeShade="BF"/>
          <w:sz w:val="24"/>
          <w:szCs w:val="24"/>
        </w:rPr>
        <w:t xml:space="preserve"> </w:t>
      </w:r>
      <w:r w:rsidR="003040B4">
        <w:rPr>
          <w:rFonts w:ascii="Lato" w:hAnsi="Lato"/>
          <w:sz w:val="24"/>
          <w:szCs w:val="24"/>
        </w:rPr>
        <w:t>-</w:t>
      </w:r>
      <w:r w:rsidRPr="00117BFD">
        <w:rPr>
          <w:rFonts w:ascii="Lato" w:hAnsi="Lato"/>
          <w:sz w:val="24"/>
          <w:szCs w:val="24"/>
        </w:rPr>
        <w:t xml:space="preserve"> osoba zatrudniona na podstawie umowy o pracę, umowy cywilnoprawnej, jest nim także członek kierownictwa podmiotu, a także wolontariusz, stażysta czy praktykant.</w:t>
      </w:r>
    </w:p>
    <w:p w14:paraId="78683883" w14:textId="33C9DAB4"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r>
      <w:r w:rsidRPr="00901423">
        <w:rPr>
          <w:rFonts w:ascii="Lato" w:hAnsi="Lato"/>
          <w:color w:val="538135" w:themeColor="accent6" w:themeShade="BF"/>
          <w:sz w:val="24"/>
          <w:szCs w:val="24"/>
        </w:rPr>
        <w:t>Kierownictw</w:t>
      </w:r>
      <w:r w:rsidR="003040B4" w:rsidRPr="00901423">
        <w:rPr>
          <w:rFonts w:ascii="Lato" w:hAnsi="Lato"/>
          <w:color w:val="538135" w:themeColor="accent6" w:themeShade="BF"/>
          <w:sz w:val="24"/>
          <w:szCs w:val="24"/>
        </w:rPr>
        <w:t>o</w:t>
      </w:r>
      <w:r w:rsidRPr="00901423">
        <w:rPr>
          <w:rFonts w:ascii="Lato" w:hAnsi="Lato"/>
          <w:color w:val="538135" w:themeColor="accent6" w:themeShade="BF"/>
          <w:sz w:val="24"/>
          <w:szCs w:val="24"/>
        </w:rPr>
        <w:t xml:space="preserve"> podmiotu </w:t>
      </w:r>
      <w:r w:rsidR="00901423">
        <w:rPr>
          <w:rFonts w:ascii="Lato" w:hAnsi="Lato"/>
          <w:sz w:val="24"/>
          <w:szCs w:val="24"/>
        </w:rPr>
        <w:t xml:space="preserve">- </w:t>
      </w:r>
      <w:r w:rsidRPr="00117BFD">
        <w:rPr>
          <w:rFonts w:ascii="Lato" w:hAnsi="Lato"/>
          <w:sz w:val="24"/>
          <w:szCs w:val="24"/>
        </w:rPr>
        <w:t>osoba, organ lub podmiot, który w strukturze danego podmiotu zgodnie z obowiązującym prawem i/lub wewnętrznymi dokumentami jest uprawniony do podejmowania decyzji o działaniach podmiotu.</w:t>
      </w:r>
    </w:p>
    <w:p w14:paraId="514CE4A9" w14:textId="284BEAE9"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r>
      <w:r w:rsidRPr="00901423">
        <w:rPr>
          <w:rFonts w:ascii="Lato" w:hAnsi="Lato"/>
          <w:color w:val="538135" w:themeColor="accent6" w:themeShade="BF"/>
          <w:sz w:val="24"/>
          <w:szCs w:val="24"/>
        </w:rPr>
        <w:t>Dzieck</w:t>
      </w:r>
      <w:r w:rsidR="00901423" w:rsidRPr="00901423">
        <w:rPr>
          <w:rFonts w:ascii="Lato" w:hAnsi="Lato"/>
          <w:color w:val="538135" w:themeColor="accent6" w:themeShade="BF"/>
          <w:sz w:val="24"/>
          <w:szCs w:val="24"/>
        </w:rPr>
        <w:t>o</w:t>
      </w:r>
      <w:r w:rsidRPr="00901423">
        <w:rPr>
          <w:rFonts w:ascii="Lato" w:hAnsi="Lato"/>
          <w:color w:val="538135" w:themeColor="accent6" w:themeShade="BF"/>
          <w:sz w:val="24"/>
          <w:szCs w:val="24"/>
        </w:rPr>
        <w:t xml:space="preserve"> </w:t>
      </w:r>
      <w:r w:rsidR="00901423" w:rsidRPr="00901423">
        <w:rPr>
          <w:rFonts w:ascii="Lato" w:hAnsi="Lato"/>
          <w:color w:val="538135" w:themeColor="accent6" w:themeShade="BF"/>
          <w:sz w:val="24"/>
          <w:szCs w:val="24"/>
        </w:rPr>
        <w:t xml:space="preserve">- </w:t>
      </w:r>
      <w:r w:rsidRPr="00117BFD">
        <w:rPr>
          <w:rFonts w:ascii="Lato" w:hAnsi="Lato"/>
          <w:sz w:val="24"/>
          <w:szCs w:val="24"/>
        </w:rPr>
        <w:t>osoba, która nie ukończyła 18. roku życia.</w:t>
      </w:r>
    </w:p>
    <w:p w14:paraId="0DED16F7" w14:textId="7FC449B0"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lastRenderedPageBreak/>
        <w:t>5.</w:t>
      </w:r>
      <w:r w:rsidRPr="00117BFD">
        <w:rPr>
          <w:rFonts w:ascii="Lato" w:hAnsi="Lato"/>
          <w:sz w:val="24"/>
          <w:szCs w:val="24"/>
        </w:rPr>
        <w:tab/>
      </w:r>
      <w:r w:rsidRPr="00901423">
        <w:rPr>
          <w:rFonts w:ascii="Lato" w:hAnsi="Lato"/>
          <w:color w:val="538135" w:themeColor="accent6" w:themeShade="BF"/>
          <w:sz w:val="24"/>
          <w:szCs w:val="24"/>
        </w:rPr>
        <w:t xml:space="preserve">Opiekun dziecka </w:t>
      </w:r>
      <w:r w:rsidR="00901423" w:rsidRPr="00901423">
        <w:rPr>
          <w:rFonts w:ascii="Lato" w:hAnsi="Lato"/>
          <w:color w:val="538135" w:themeColor="accent6" w:themeShade="BF"/>
          <w:sz w:val="24"/>
          <w:szCs w:val="24"/>
        </w:rPr>
        <w:t xml:space="preserve">- </w:t>
      </w:r>
      <w:r w:rsidRPr="00117BFD">
        <w:rPr>
          <w:rFonts w:ascii="Lato" w:hAnsi="Lato"/>
          <w:sz w:val="24"/>
          <w:szCs w:val="24"/>
        </w:rPr>
        <w:t>osoba uprawniona do reprezentacji dziecka, w szczególności jego rodzic lub opiekun. W myśl niniejszego dokumentu opiekunem jest również rodzic zastępczy.</w:t>
      </w:r>
    </w:p>
    <w:p w14:paraId="5B96C6F6" w14:textId="5F7D84DD"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6.</w:t>
      </w:r>
      <w:r w:rsidRPr="00117BFD">
        <w:rPr>
          <w:rFonts w:ascii="Lato" w:hAnsi="Lato"/>
          <w:sz w:val="24"/>
          <w:szCs w:val="24"/>
        </w:rPr>
        <w:tab/>
      </w:r>
      <w:r w:rsidRPr="00901423">
        <w:rPr>
          <w:rFonts w:ascii="Lato" w:hAnsi="Lato"/>
          <w:color w:val="538135" w:themeColor="accent6" w:themeShade="BF"/>
          <w:sz w:val="24"/>
          <w:szCs w:val="24"/>
        </w:rPr>
        <w:t>Zgoda rodzica</w:t>
      </w:r>
      <w:r w:rsidR="00901423">
        <w:rPr>
          <w:rFonts w:ascii="Lato" w:hAnsi="Lato"/>
          <w:color w:val="538135" w:themeColor="accent6" w:themeShade="BF"/>
          <w:sz w:val="24"/>
          <w:szCs w:val="24"/>
        </w:rPr>
        <w:t>/opiekuna</w:t>
      </w:r>
      <w:r w:rsidRPr="00901423">
        <w:rPr>
          <w:rFonts w:ascii="Lato" w:hAnsi="Lato"/>
          <w:color w:val="538135" w:themeColor="accent6" w:themeShade="BF"/>
          <w:sz w:val="24"/>
          <w:szCs w:val="24"/>
        </w:rPr>
        <w:t xml:space="preserve"> dziecka </w:t>
      </w:r>
      <w:r w:rsidR="00901423">
        <w:rPr>
          <w:rFonts w:ascii="Lato" w:hAnsi="Lato"/>
          <w:sz w:val="24"/>
          <w:szCs w:val="24"/>
        </w:rPr>
        <w:t xml:space="preserve">- zgoda </w:t>
      </w:r>
      <w:r w:rsidRPr="00117BFD">
        <w:rPr>
          <w:rFonts w:ascii="Lato" w:hAnsi="Lato"/>
          <w:sz w:val="24"/>
          <w:szCs w:val="24"/>
        </w:rPr>
        <w:t>co najmniej jednego z rodziców dziecka/opiekuna. Jednak w przypadku braku porozumienia między rodzicami dziecka należy poinformować rodziców o konieczności rozstrzygnięcia sprawy przez sąd rodzinny.</w:t>
      </w:r>
    </w:p>
    <w:p w14:paraId="55ABFC93" w14:textId="2ACD36FC" w:rsidR="00117BFD" w:rsidRPr="00117BFD" w:rsidRDefault="00117BFD" w:rsidP="001D7907">
      <w:pPr>
        <w:pStyle w:val="Bezodstpw"/>
        <w:spacing w:after="240" w:line="360" w:lineRule="auto"/>
        <w:rPr>
          <w:rFonts w:ascii="Lato" w:hAnsi="Lato"/>
          <w:sz w:val="24"/>
          <w:szCs w:val="24"/>
        </w:rPr>
      </w:pPr>
      <w:r w:rsidRPr="00117BFD">
        <w:rPr>
          <w:rFonts w:ascii="Lato" w:hAnsi="Lato"/>
          <w:sz w:val="24"/>
          <w:szCs w:val="24"/>
        </w:rPr>
        <w:t>7.</w:t>
      </w:r>
      <w:r w:rsidRPr="00117BFD">
        <w:rPr>
          <w:rFonts w:ascii="Lato" w:hAnsi="Lato"/>
          <w:sz w:val="24"/>
          <w:szCs w:val="24"/>
        </w:rPr>
        <w:tab/>
      </w:r>
      <w:r w:rsidRPr="00901423">
        <w:rPr>
          <w:rFonts w:ascii="Lato" w:hAnsi="Lato"/>
          <w:color w:val="538135" w:themeColor="accent6" w:themeShade="BF"/>
          <w:sz w:val="24"/>
          <w:szCs w:val="24"/>
        </w:rPr>
        <w:t xml:space="preserve">Krzywdzenie dziecka </w:t>
      </w:r>
      <w:r w:rsidRPr="00117BFD">
        <w:rPr>
          <w:rFonts w:ascii="Lato" w:hAnsi="Lato"/>
          <w:sz w:val="24"/>
          <w:szCs w:val="24"/>
        </w:rPr>
        <w:t xml:space="preserve">- </w:t>
      </w:r>
      <w:r w:rsidR="001D7907">
        <w:rPr>
          <w:rFonts w:ascii="Lato" w:hAnsi="Lato"/>
          <w:sz w:val="24"/>
          <w:szCs w:val="24"/>
        </w:rPr>
        <w:t>k</w:t>
      </w:r>
      <w:r w:rsidRPr="00117BFD">
        <w:rPr>
          <w:rFonts w:ascii="Lato" w:hAnsi="Lato"/>
          <w:sz w:val="24"/>
          <w:szCs w:val="24"/>
        </w:rPr>
        <w:t xml:space="preserve">rzywdzenie dziecka to każde zachowanie względem dziecka, które stanowi wobec niego czyn zabroniony. Oprócz tego krzywdzeniem jest zaniedbanie (zamierzone lub niezamierzone), działanie lub zaniechanie a także każdy jego rezultat, </w:t>
      </w:r>
      <w:r w:rsidR="001D7907" w:rsidRPr="00117BFD">
        <w:rPr>
          <w:rFonts w:ascii="Lato" w:hAnsi="Lato"/>
          <w:sz w:val="24"/>
          <w:szCs w:val="24"/>
        </w:rPr>
        <w:t>skutkujący</w:t>
      </w:r>
      <w:r w:rsidRPr="00117BFD">
        <w:rPr>
          <w:rFonts w:ascii="Lato" w:hAnsi="Lato"/>
          <w:sz w:val="24"/>
          <w:szCs w:val="24"/>
        </w:rPr>
        <w:t xml:space="preserve"> naruszeniem praw, swobody, dóbr osobistych dziecka i </w:t>
      </w:r>
      <w:r w:rsidR="001D7907" w:rsidRPr="00117BFD">
        <w:rPr>
          <w:rFonts w:ascii="Lato" w:hAnsi="Lato"/>
          <w:sz w:val="24"/>
          <w:szCs w:val="24"/>
        </w:rPr>
        <w:t>zakłóceniem</w:t>
      </w:r>
      <w:r w:rsidRPr="00117BFD">
        <w:rPr>
          <w:rFonts w:ascii="Lato" w:hAnsi="Lato"/>
          <w:sz w:val="24"/>
          <w:szCs w:val="24"/>
        </w:rPr>
        <w:t xml:space="preserve"> jego rozwoju.</w:t>
      </w:r>
    </w:p>
    <w:p w14:paraId="42056DB1" w14:textId="77777777" w:rsidR="00117BFD" w:rsidRPr="00117BFD" w:rsidRDefault="00117BFD" w:rsidP="001D7907">
      <w:pPr>
        <w:pStyle w:val="Bezodstpw"/>
        <w:spacing w:after="240" w:line="360" w:lineRule="auto"/>
        <w:rPr>
          <w:rFonts w:ascii="Lato" w:hAnsi="Lato"/>
          <w:sz w:val="24"/>
          <w:szCs w:val="24"/>
        </w:rPr>
      </w:pPr>
      <w:r w:rsidRPr="00117BFD">
        <w:rPr>
          <w:rFonts w:ascii="Lato" w:hAnsi="Lato"/>
          <w:sz w:val="24"/>
          <w:szCs w:val="24"/>
        </w:rPr>
        <w:t>Wyróżnia się następujące, podstawowe formy krzywdzenia:</w:t>
      </w:r>
    </w:p>
    <w:p w14:paraId="654DF46B" w14:textId="024A9260" w:rsidR="00117BFD" w:rsidRDefault="00117BFD" w:rsidP="001D7907">
      <w:pPr>
        <w:pStyle w:val="Bezodstpw"/>
        <w:numPr>
          <w:ilvl w:val="0"/>
          <w:numId w:val="56"/>
        </w:numPr>
        <w:spacing w:line="360" w:lineRule="auto"/>
        <w:rPr>
          <w:rFonts w:ascii="Lato" w:hAnsi="Lato"/>
          <w:sz w:val="24"/>
          <w:szCs w:val="24"/>
        </w:rPr>
      </w:pPr>
      <w:r w:rsidRPr="001D7907">
        <w:rPr>
          <w:rFonts w:ascii="Lato" w:hAnsi="Lato"/>
          <w:color w:val="538135" w:themeColor="accent6" w:themeShade="BF"/>
          <w:sz w:val="24"/>
          <w:szCs w:val="24"/>
          <w:u w:val="single"/>
        </w:rPr>
        <w:t>Przemoc fizyczna wobec dziecka.</w:t>
      </w:r>
      <w:r w:rsidRPr="001D7907">
        <w:rPr>
          <w:rFonts w:ascii="Lato" w:hAnsi="Lato"/>
          <w:color w:val="538135" w:themeColor="accent6" w:themeShade="BF"/>
          <w:sz w:val="24"/>
          <w:szCs w:val="24"/>
        </w:rPr>
        <w:t xml:space="preserve"> </w:t>
      </w:r>
      <w:r w:rsidRPr="00117BFD">
        <w:rPr>
          <w:rFonts w:ascii="Lato" w:hAnsi="Lato"/>
          <w:sz w:val="24"/>
          <w:szCs w:val="24"/>
        </w:rPr>
        <w:t xml:space="preserve">Jest to </w:t>
      </w:r>
      <w:r w:rsidR="005D5FB3">
        <w:rPr>
          <w:rFonts w:ascii="Lato" w:hAnsi="Lato"/>
          <w:sz w:val="24"/>
          <w:szCs w:val="24"/>
        </w:rPr>
        <w:t xml:space="preserve">jednorazowe bądź powtarzające się </w:t>
      </w:r>
      <w:r w:rsidRPr="00117BFD">
        <w:rPr>
          <w:rFonts w:ascii="Lato" w:hAnsi="Lato"/>
          <w:sz w:val="24"/>
          <w:szCs w:val="24"/>
        </w:rPr>
        <w:t xml:space="preserve">działanie bądź zaniechanie wskutek którego dziecko doznaje faktycznej fizycznej krzywdy lub jest na nią potencjalnie zagrożone. Krzywda stanowi rezultat działania bądź zaniechania ze strony rodzica, opiekuna, osoby odpowiedzialnej za dziecko, posiadającej nad nim władzę lub takiej, której ufa. </w:t>
      </w:r>
    </w:p>
    <w:p w14:paraId="7AA693E5" w14:textId="6C046E0F" w:rsidR="00117BFD" w:rsidRPr="001D7907" w:rsidRDefault="00117BFD" w:rsidP="00117BFD">
      <w:pPr>
        <w:pStyle w:val="Bezodstpw"/>
        <w:numPr>
          <w:ilvl w:val="0"/>
          <w:numId w:val="56"/>
        </w:numPr>
        <w:spacing w:line="360" w:lineRule="auto"/>
        <w:rPr>
          <w:rFonts w:ascii="Lato" w:hAnsi="Lato"/>
          <w:sz w:val="24"/>
          <w:szCs w:val="24"/>
        </w:rPr>
      </w:pPr>
      <w:r w:rsidRPr="001D7907">
        <w:rPr>
          <w:rFonts w:ascii="Lato" w:hAnsi="Lato"/>
          <w:color w:val="538135" w:themeColor="accent6" w:themeShade="BF"/>
          <w:sz w:val="24"/>
          <w:szCs w:val="24"/>
          <w:u w:val="single"/>
        </w:rPr>
        <w:t>Przemoc psychiczna wobec dziecka.</w:t>
      </w:r>
      <w:r w:rsidRPr="001D7907">
        <w:rPr>
          <w:rFonts w:ascii="Lato" w:hAnsi="Lato"/>
          <w:color w:val="538135" w:themeColor="accent6" w:themeShade="BF"/>
          <w:sz w:val="24"/>
          <w:szCs w:val="24"/>
        </w:rPr>
        <w:t xml:space="preserve"> </w:t>
      </w:r>
      <w:r w:rsidRPr="001D7907">
        <w:rPr>
          <w:rFonts w:ascii="Lato" w:hAnsi="Lato"/>
          <w:sz w:val="24"/>
          <w:szCs w:val="24"/>
        </w:rPr>
        <w:t xml:space="preserve">Jest to </w:t>
      </w:r>
      <w:r w:rsidR="00AC1F1B">
        <w:rPr>
          <w:rFonts w:ascii="Lato" w:hAnsi="Lato"/>
          <w:sz w:val="24"/>
          <w:szCs w:val="24"/>
        </w:rPr>
        <w:t>długotrwała</w:t>
      </w:r>
      <w:r w:rsidRPr="001D7907">
        <w:rPr>
          <w:rFonts w:ascii="Lato" w:hAnsi="Lato"/>
          <w:sz w:val="24"/>
          <w:szCs w:val="24"/>
        </w:rPr>
        <w:t xml:space="preserve">, </w:t>
      </w:r>
      <w:proofErr w:type="spellStart"/>
      <w:r w:rsidRPr="001D7907">
        <w:rPr>
          <w:rFonts w:ascii="Lato" w:hAnsi="Lato"/>
          <w:sz w:val="24"/>
          <w:szCs w:val="24"/>
        </w:rPr>
        <w:t>niefizyczna</w:t>
      </w:r>
      <w:proofErr w:type="spellEnd"/>
      <w:r w:rsidRPr="001D7907">
        <w:rPr>
          <w:rFonts w:ascii="Lato" w:hAnsi="Lato"/>
          <w:sz w:val="24"/>
          <w:szCs w:val="24"/>
        </w:rPr>
        <w:t>, szkodliwa interakcja pomiędzy dzieckiem a osobą za nie odpowiedzialną lub osobą, której dziecko ufa. Tak jak w przypadku przemocy fizycznej obejmuje zarówno działania, jak i zaniechania. Do przejawów przemocy psychicznej zaliczamy m.in.:</w:t>
      </w:r>
    </w:p>
    <w:p w14:paraId="6384AF07" w14:textId="397D577D"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niedost</w:t>
      </w:r>
      <w:r w:rsidR="002A079E">
        <w:rPr>
          <w:rFonts w:ascii="Lato" w:hAnsi="Lato"/>
          <w:sz w:val="24"/>
          <w:szCs w:val="24"/>
        </w:rPr>
        <w:t>ę</w:t>
      </w:r>
      <w:r w:rsidRPr="00117BFD">
        <w:rPr>
          <w:rFonts w:ascii="Lato" w:hAnsi="Lato"/>
          <w:sz w:val="24"/>
          <w:szCs w:val="24"/>
        </w:rPr>
        <w:t>pność emocjonalną;</w:t>
      </w:r>
    </w:p>
    <w:p w14:paraId="743B7CAD" w14:textId="3889E879"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zaniedbywanie emocjonalne;</w:t>
      </w:r>
    </w:p>
    <w:p w14:paraId="292AF096" w14:textId="1DA84419"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relacja z dzieckiem oparta na wrogości, obwinianiu, oczernianiu, odrzucaniu;</w:t>
      </w:r>
    </w:p>
    <w:p w14:paraId="6F5C6828" w14:textId="5B493A43"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nieodpowiednie rozwojowo lub niekonsekwentne interakcje z dzieckiem;</w:t>
      </w:r>
    </w:p>
    <w:p w14:paraId="4714B32D" w14:textId="234D0B9C"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niedostrzeganie lub nieuznawanie indywidualności dziecka;</w:t>
      </w:r>
    </w:p>
    <w:p w14:paraId="002AADE0" w14:textId="5DC32F65"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t>niedostrzeganie lub nieuznawanie granic psychicznych między dzieckiem a osobą odpowiedzialną;</w:t>
      </w:r>
    </w:p>
    <w:p w14:paraId="005D2CC4" w14:textId="23FE19B9" w:rsidR="00117BFD" w:rsidRPr="00117BFD" w:rsidRDefault="00117BFD" w:rsidP="001D7907">
      <w:pPr>
        <w:pStyle w:val="Bezodstpw"/>
        <w:numPr>
          <w:ilvl w:val="0"/>
          <w:numId w:val="57"/>
        </w:numPr>
        <w:spacing w:line="360" w:lineRule="auto"/>
        <w:rPr>
          <w:rFonts w:ascii="Lato" w:hAnsi="Lato"/>
          <w:sz w:val="24"/>
          <w:szCs w:val="24"/>
        </w:rPr>
      </w:pPr>
      <w:r w:rsidRPr="00117BFD">
        <w:rPr>
          <w:rFonts w:ascii="Lato" w:hAnsi="Lato"/>
          <w:sz w:val="24"/>
          <w:szCs w:val="24"/>
        </w:rPr>
        <w:lastRenderedPageBreak/>
        <w:t>nieodpowiednia socjalizacja, demoralizacja;</w:t>
      </w:r>
    </w:p>
    <w:p w14:paraId="4C5B0D15" w14:textId="34FB9446" w:rsidR="001D7907" w:rsidRPr="002A079E" w:rsidRDefault="00117BFD" w:rsidP="00117BFD">
      <w:pPr>
        <w:pStyle w:val="Bezodstpw"/>
        <w:numPr>
          <w:ilvl w:val="0"/>
          <w:numId w:val="57"/>
        </w:numPr>
        <w:spacing w:line="360" w:lineRule="auto"/>
        <w:rPr>
          <w:rFonts w:ascii="Lato" w:hAnsi="Lato"/>
          <w:sz w:val="24"/>
          <w:szCs w:val="24"/>
        </w:rPr>
      </w:pPr>
      <w:r w:rsidRPr="00117BFD">
        <w:rPr>
          <w:rFonts w:ascii="Lato" w:hAnsi="Lato"/>
          <w:sz w:val="24"/>
          <w:szCs w:val="24"/>
        </w:rPr>
        <w:t>sytuacje w których dziecko jest świadkiem przemocy;</w:t>
      </w:r>
    </w:p>
    <w:p w14:paraId="1E5D4DA8" w14:textId="01DE1DBB" w:rsidR="00117BFD" w:rsidRDefault="00117BFD" w:rsidP="001D7907">
      <w:pPr>
        <w:pStyle w:val="Bezodstpw"/>
        <w:numPr>
          <w:ilvl w:val="0"/>
          <w:numId w:val="56"/>
        </w:numPr>
        <w:spacing w:line="360" w:lineRule="auto"/>
        <w:rPr>
          <w:rFonts w:ascii="Lato" w:hAnsi="Lato"/>
          <w:sz w:val="24"/>
          <w:szCs w:val="24"/>
        </w:rPr>
      </w:pPr>
      <w:r w:rsidRPr="001D7907">
        <w:rPr>
          <w:rFonts w:ascii="Lato" w:hAnsi="Lato"/>
          <w:color w:val="538135" w:themeColor="accent6" w:themeShade="BF"/>
          <w:sz w:val="24"/>
          <w:szCs w:val="24"/>
          <w:u w:val="single"/>
        </w:rPr>
        <w:t>Przemoc seksualna wobec dziecka</w:t>
      </w:r>
      <w:r w:rsidRPr="001D7907">
        <w:rPr>
          <w:rFonts w:ascii="Lato" w:hAnsi="Lato"/>
          <w:color w:val="538135" w:themeColor="accent6" w:themeShade="BF"/>
          <w:sz w:val="24"/>
          <w:szCs w:val="24"/>
        </w:rPr>
        <w:t xml:space="preserve"> </w:t>
      </w:r>
      <w:r w:rsidRPr="00117BFD">
        <w:rPr>
          <w:rFonts w:ascii="Lato" w:hAnsi="Lato"/>
          <w:sz w:val="24"/>
          <w:szCs w:val="24"/>
        </w:rPr>
        <w:t xml:space="preserve">(wykorzystywanie seksualne dziecka). Jest to angażowanie dziecka poprzez dorosłego lub inne dziecko w aktywność seksualną. Dotyczy sytuacji gdy nie dochodzi do kontaktu fizycznego (np. ekshibicjonizm, molestowanie werbalne - np. prowadzenie rozmów o treści seksualnej nieadekwatnej do wieku dziecka, komentowanie w sposób seksualny wyglądu i zachowania dziecka, zachęcanie do kontaktu z treściami pornograficznymi, grooming - strategie </w:t>
      </w:r>
      <w:proofErr w:type="spellStart"/>
      <w:r w:rsidRPr="00117BFD">
        <w:rPr>
          <w:rFonts w:ascii="Lato" w:hAnsi="Lato"/>
          <w:sz w:val="24"/>
          <w:szCs w:val="24"/>
        </w:rPr>
        <w:t>nieseksualnego</w:t>
      </w:r>
      <w:proofErr w:type="spellEnd"/>
      <w:r w:rsidRPr="00117BFD">
        <w:rPr>
          <w:rFonts w:ascii="Lato" w:hAnsi="Lato"/>
          <w:sz w:val="24"/>
          <w:szCs w:val="24"/>
        </w:rPr>
        <w:t xml:space="preserve">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7C78E7A5" w14:textId="09857D7C" w:rsidR="00117BFD" w:rsidRDefault="00117BFD" w:rsidP="00117BFD">
      <w:pPr>
        <w:pStyle w:val="Bezodstpw"/>
        <w:numPr>
          <w:ilvl w:val="0"/>
          <w:numId w:val="56"/>
        </w:numPr>
        <w:spacing w:line="360" w:lineRule="auto"/>
        <w:rPr>
          <w:rFonts w:ascii="Lato" w:hAnsi="Lato"/>
          <w:sz w:val="24"/>
          <w:szCs w:val="24"/>
        </w:rPr>
      </w:pPr>
      <w:r w:rsidRPr="001D7907">
        <w:rPr>
          <w:rFonts w:ascii="Lato" w:hAnsi="Lato"/>
          <w:color w:val="538135" w:themeColor="accent6" w:themeShade="BF"/>
          <w:sz w:val="24"/>
          <w:szCs w:val="24"/>
          <w:u w:val="single"/>
        </w:rPr>
        <w:t>Zaniedbywanie dziecka.</w:t>
      </w:r>
      <w:r w:rsidRPr="001D7907">
        <w:rPr>
          <w:rFonts w:ascii="Lato" w:hAnsi="Lato"/>
          <w:color w:val="538135" w:themeColor="accent6" w:themeShade="BF"/>
          <w:sz w:val="24"/>
          <w:szCs w:val="24"/>
        </w:rPr>
        <w:t xml:space="preserve"> </w:t>
      </w:r>
      <w:r w:rsidRPr="001D7907">
        <w:rPr>
          <w:rFonts w:ascii="Lato" w:hAnsi="Lato"/>
          <w:sz w:val="24"/>
          <w:szCs w:val="24"/>
        </w:rPr>
        <w:t>Jest to chroniczne lub incydentalne niezaspokajanie fizycznych i psychicznych potrzeb dziecka. Może przyjmować formę nierespektowania praw dziecka, co w rezultacie prowadzi do zaburzeń w jego zdrowiu i/lub rozwoju. Do zaniedbywania dziecka dochodzi w relacjach dziecka z osobą zobowiązaną do opieki, wychowania, troski i ochrony.</w:t>
      </w:r>
    </w:p>
    <w:p w14:paraId="455BB182" w14:textId="5F0A86DA" w:rsidR="00117BFD" w:rsidRPr="001D7907" w:rsidRDefault="00117BFD" w:rsidP="00117BFD">
      <w:pPr>
        <w:pStyle w:val="Bezodstpw"/>
        <w:numPr>
          <w:ilvl w:val="0"/>
          <w:numId w:val="56"/>
        </w:numPr>
        <w:spacing w:line="360" w:lineRule="auto"/>
        <w:rPr>
          <w:rFonts w:ascii="Lato" w:hAnsi="Lato"/>
          <w:sz w:val="24"/>
          <w:szCs w:val="24"/>
        </w:rPr>
      </w:pPr>
      <w:r w:rsidRPr="001D7907">
        <w:rPr>
          <w:rFonts w:ascii="Lato" w:hAnsi="Lato"/>
          <w:color w:val="538135" w:themeColor="accent6" w:themeShade="BF"/>
          <w:sz w:val="24"/>
          <w:szCs w:val="24"/>
          <w:u w:val="single"/>
        </w:rPr>
        <w:lastRenderedPageBreak/>
        <w:t>Przemoc rówieśnicza</w:t>
      </w:r>
      <w:r w:rsidRPr="001D7907">
        <w:rPr>
          <w:rFonts w:ascii="Lato" w:hAnsi="Lato"/>
          <w:color w:val="538135" w:themeColor="accent6" w:themeShade="BF"/>
          <w:sz w:val="24"/>
          <w:szCs w:val="24"/>
        </w:rPr>
        <w:t xml:space="preserve"> </w:t>
      </w:r>
      <w:r w:rsidRPr="001D7907">
        <w:rPr>
          <w:rFonts w:ascii="Lato" w:hAnsi="Lato"/>
          <w:sz w:val="24"/>
          <w:szCs w:val="24"/>
        </w:rPr>
        <w:t xml:space="preserve">(nękanie rówieśnicze, </w:t>
      </w:r>
      <w:proofErr w:type="spellStart"/>
      <w:r w:rsidRPr="001D7907">
        <w:rPr>
          <w:rFonts w:ascii="Lato" w:hAnsi="Lato"/>
          <w:sz w:val="24"/>
          <w:szCs w:val="24"/>
        </w:rPr>
        <w:t>bullying</w:t>
      </w:r>
      <w:proofErr w:type="spellEnd"/>
      <w:r w:rsidRPr="001D7907">
        <w:rPr>
          <w:rFonts w:ascii="Lato" w:hAnsi="Lato"/>
          <w:sz w:val="24"/>
          <w:szCs w:val="24"/>
        </w:rPr>
        <w:t xml:space="preserve">). Przemoc rówieśnicza ma miejsce gdy dziecko doświadcza różnych form nękania ze strony rówieśników. Dotyczy działań bezpośrednich lub z użyciem technologii komunikacyjnych (np. za pośrednictwem </w:t>
      </w:r>
      <w:r w:rsidR="00F5147E" w:rsidRPr="001D7907">
        <w:rPr>
          <w:rFonts w:ascii="Lato" w:hAnsi="Lato"/>
          <w:sz w:val="24"/>
          <w:szCs w:val="24"/>
        </w:rPr>
        <w:t>Internetu</w:t>
      </w:r>
      <w:r w:rsidRPr="001D7907">
        <w:rPr>
          <w:rFonts w:ascii="Lato" w:hAnsi="Lato"/>
          <w:sz w:val="24"/>
          <w:szCs w:val="24"/>
        </w:rPr>
        <w:t xml:space="preserve">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69B598C6" w14:textId="2C1BAE2B"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przemoc werbalną (np. przezywanie, dogadywanie, ośmieszanie)</w:t>
      </w:r>
      <w:r w:rsidR="002A079E">
        <w:rPr>
          <w:rFonts w:ascii="Lato" w:hAnsi="Lato"/>
          <w:sz w:val="24"/>
          <w:szCs w:val="24"/>
        </w:rPr>
        <w:t>;</w:t>
      </w:r>
    </w:p>
    <w:p w14:paraId="76B2C7E2" w14:textId="31ADDAF4"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przemoc relacyjną (</w:t>
      </w:r>
      <w:proofErr w:type="spellStart"/>
      <w:r w:rsidRPr="00117BFD">
        <w:rPr>
          <w:rFonts w:ascii="Lato" w:hAnsi="Lato"/>
          <w:sz w:val="24"/>
          <w:szCs w:val="24"/>
        </w:rPr>
        <w:t>np</w:t>
      </w:r>
      <w:proofErr w:type="spellEnd"/>
      <w:r w:rsidRPr="00117BFD">
        <w:rPr>
          <w:rFonts w:ascii="Lato" w:hAnsi="Lato"/>
          <w:sz w:val="24"/>
          <w:szCs w:val="24"/>
        </w:rPr>
        <w:t xml:space="preserve"> wykluczenie z grupy, ignorowanie, nastawianie innych przeciwko osobie, szantaż)</w:t>
      </w:r>
      <w:r w:rsidR="002A079E">
        <w:rPr>
          <w:rFonts w:ascii="Lato" w:hAnsi="Lato"/>
          <w:sz w:val="24"/>
          <w:szCs w:val="24"/>
        </w:rPr>
        <w:t>;</w:t>
      </w:r>
    </w:p>
    <w:p w14:paraId="43AB0EC8" w14:textId="2A2A4D6A"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przemoc fizyczną (np. pobicie, kopanie, popychanie, szarpanie)</w:t>
      </w:r>
      <w:r w:rsidR="002A079E">
        <w:rPr>
          <w:rFonts w:ascii="Lato" w:hAnsi="Lato"/>
          <w:sz w:val="24"/>
          <w:szCs w:val="24"/>
        </w:rPr>
        <w:t>;</w:t>
      </w:r>
    </w:p>
    <w:p w14:paraId="1462D4DE" w14:textId="33E8B160"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przemoc materialną (np. kradzież, niszczenie przedmiotów)</w:t>
      </w:r>
      <w:r w:rsidR="002A079E">
        <w:rPr>
          <w:rFonts w:ascii="Lato" w:hAnsi="Lato"/>
          <w:sz w:val="24"/>
          <w:szCs w:val="24"/>
        </w:rPr>
        <w:t>;</w:t>
      </w:r>
    </w:p>
    <w:p w14:paraId="2E8D03B1" w14:textId="1B40B88D"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cyberprzemoc/przemoc elektroniczną (np. złośliwe wiadomości w komunikatorach, wpis w serwisie społecznościowym, umieszczanie w Internecie zdjęć lub filmów ośmieszających ofiarę)</w:t>
      </w:r>
      <w:r w:rsidR="002A079E">
        <w:rPr>
          <w:rFonts w:ascii="Lato" w:hAnsi="Lato"/>
          <w:sz w:val="24"/>
          <w:szCs w:val="24"/>
        </w:rPr>
        <w:t>;</w:t>
      </w:r>
    </w:p>
    <w:p w14:paraId="72D37C3B" w14:textId="5B0DA498"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 xml:space="preserve">wykorzystanie seksualne - dotykanie intymnych części ciała lub zmuszanie do stosunku płciowego lub innych czynności seksualnych przez rówieśnika, </w:t>
      </w:r>
    </w:p>
    <w:p w14:paraId="3651E8F5" w14:textId="35703DC0" w:rsidR="00117BFD" w:rsidRPr="00117BFD" w:rsidRDefault="00117BFD" w:rsidP="00122FE0">
      <w:pPr>
        <w:pStyle w:val="Bezodstpw"/>
        <w:numPr>
          <w:ilvl w:val="0"/>
          <w:numId w:val="58"/>
        </w:numPr>
        <w:spacing w:line="360" w:lineRule="auto"/>
        <w:rPr>
          <w:rFonts w:ascii="Lato" w:hAnsi="Lato"/>
          <w:sz w:val="24"/>
          <w:szCs w:val="24"/>
        </w:rPr>
      </w:pPr>
      <w:r w:rsidRPr="00117BFD">
        <w:rPr>
          <w:rFonts w:ascii="Lato" w:hAnsi="Lato"/>
          <w:sz w:val="24"/>
          <w:szCs w:val="24"/>
        </w:rPr>
        <w:t>przemoc uwarunkowaną normami i stereotypami związanymi z płcią (np. przemoc w relacjach romantycznych między rówieśnikami).</w:t>
      </w:r>
    </w:p>
    <w:p w14:paraId="7F62CCDA" w14:textId="05E9C3A9"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8.</w:t>
      </w:r>
      <w:r w:rsidRPr="00117BFD">
        <w:rPr>
          <w:rFonts w:ascii="Lato" w:hAnsi="Lato"/>
          <w:sz w:val="24"/>
          <w:szCs w:val="24"/>
        </w:rPr>
        <w:tab/>
      </w:r>
      <w:r w:rsidRPr="001D7907">
        <w:rPr>
          <w:rFonts w:ascii="Lato" w:hAnsi="Lato"/>
          <w:color w:val="538135" w:themeColor="accent6" w:themeShade="BF"/>
          <w:sz w:val="24"/>
          <w:szCs w:val="24"/>
          <w:u w:val="single"/>
        </w:rPr>
        <w:t>Osoba odpowiedzialna za standardy ochrony dzieci</w:t>
      </w:r>
      <w:r w:rsidRPr="001D7907">
        <w:rPr>
          <w:rFonts w:ascii="Lato" w:hAnsi="Lato"/>
          <w:color w:val="538135" w:themeColor="accent6" w:themeShade="BF"/>
          <w:sz w:val="24"/>
          <w:szCs w:val="24"/>
        </w:rPr>
        <w:t xml:space="preserve"> </w:t>
      </w:r>
      <w:r w:rsidR="001D7907">
        <w:rPr>
          <w:rFonts w:ascii="Lato" w:hAnsi="Lato"/>
          <w:sz w:val="24"/>
          <w:szCs w:val="24"/>
        </w:rPr>
        <w:t xml:space="preserve">– </w:t>
      </w:r>
      <w:r w:rsidR="001D7907" w:rsidRPr="001D7907">
        <w:rPr>
          <w:rFonts w:ascii="Lato" w:hAnsi="Lato"/>
          <w:color w:val="538135" w:themeColor="accent6" w:themeShade="BF"/>
          <w:sz w:val="24"/>
          <w:szCs w:val="24"/>
          <w:u w:val="single"/>
        </w:rPr>
        <w:t xml:space="preserve">osoba </w:t>
      </w:r>
      <w:r w:rsidRPr="001D7907">
        <w:rPr>
          <w:rFonts w:ascii="Lato" w:hAnsi="Lato"/>
          <w:color w:val="538135" w:themeColor="accent6" w:themeShade="BF"/>
          <w:sz w:val="24"/>
          <w:szCs w:val="24"/>
          <w:u w:val="single"/>
        </w:rPr>
        <w:t xml:space="preserve">wdrażającą standardy ochrony dzieci </w:t>
      </w:r>
      <w:r w:rsidRPr="00117BFD">
        <w:rPr>
          <w:rFonts w:ascii="Lato" w:hAnsi="Lato"/>
          <w:sz w:val="24"/>
          <w:szCs w:val="24"/>
        </w:rPr>
        <w:t>– pracownik wyznaczony przez kierownictwo podmiotu sprawujący nadzór nad prawidłowym stosowaniem standardów ochrony dziecka w podmiocie oraz ich aktualność.</w:t>
      </w:r>
    </w:p>
    <w:p w14:paraId="0C59BCD6" w14:textId="15E97432"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9.</w:t>
      </w:r>
      <w:r w:rsidRPr="00117BFD">
        <w:rPr>
          <w:rFonts w:ascii="Lato" w:hAnsi="Lato"/>
          <w:sz w:val="24"/>
          <w:szCs w:val="24"/>
        </w:rPr>
        <w:tab/>
      </w:r>
      <w:r w:rsidRPr="001D7907">
        <w:rPr>
          <w:rFonts w:ascii="Lato" w:hAnsi="Lato"/>
          <w:color w:val="538135" w:themeColor="accent6" w:themeShade="BF"/>
          <w:sz w:val="24"/>
          <w:szCs w:val="24"/>
          <w:u w:val="single"/>
        </w:rPr>
        <w:t>Koordynator bezpieczeństwa w Internecie</w:t>
      </w:r>
      <w:r w:rsidRPr="001D7907">
        <w:rPr>
          <w:rFonts w:ascii="Lato" w:hAnsi="Lato"/>
          <w:color w:val="538135" w:themeColor="accent6" w:themeShade="BF"/>
          <w:sz w:val="24"/>
          <w:szCs w:val="24"/>
        </w:rPr>
        <w:t xml:space="preserve"> </w:t>
      </w:r>
      <w:r w:rsidR="001D7907">
        <w:rPr>
          <w:rFonts w:ascii="Lato" w:hAnsi="Lato"/>
          <w:sz w:val="24"/>
          <w:szCs w:val="24"/>
        </w:rPr>
        <w:t xml:space="preserve">- </w:t>
      </w:r>
      <w:r w:rsidRPr="00117BFD">
        <w:rPr>
          <w:rFonts w:ascii="Lato" w:hAnsi="Lato"/>
          <w:sz w:val="24"/>
          <w:szCs w:val="24"/>
        </w:rPr>
        <w:t>wyznaczony przez kierownictwo pracownik, sprawujący nadzór nad korzystaniem z Internetu przez dzieci na terenie podmiotu oraz nad bezpieczeństwem dzieci w Internecie.</w:t>
      </w:r>
    </w:p>
    <w:p w14:paraId="69AE181C"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lastRenderedPageBreak/>
        <w:t>10.</w:t>
      </w:r>
      <w:r w:rsidRPr="00117BFD">
        <w:rPr>
          <w:rFonts w:ascii="Lato" w:hAnsi="Lato"/>
          <w:sz w:val="24"/>
          <w:szCs w:val="24"/>
        </w:rPr>
        <w:tab/>
      </w:r>
      <w:r w:rsidRPr="001D7907">
        <w:rPr>
          <w:rFonts w:ascii="Lato" w:hAnsi="Lato"/>
          <w:color w:val="538135" w:themeColor="accent6" w:themeShade="BF"/>
          <w:sz w:val="24"/>
          <w:szCs w:val="24"/>
          <w:u w:val="single"/>
        </w:rPr>
        <w:t>Osoba odpowiedzialna za ochronę dziecka</w:t>
      </w:r>
      <w:r w:rsidRPr="001D7907">
        <w:rPr>
          <w:rFonts w:ascii="Lato" w:hAnsi="Lato"/>
          <w:color w:val="538135" w:themeColor="accent6" w:themeShade="BF"/>
          <w:sz w:val="24"/>
          <w:szCs w:val="24"/>
        </w:rPr>
        <w:t xml:space="preserve"> </w:t>
      </w:r>
      <w:r w:rsidRPr="00117BFD">
        <w:rPr>
          <w:rFonts w:ascii="Lato" w:hAnsi="Lato"/>
          <w:sz w:val="24"/>
          <w:szCs w:val="24"/>
        </w:rPr>
        <w:t>–pracownik wyznaczony przez kierownictwo podmiotu odpowiedzialny za przyjmowanie zgłoszeń o zagrożeniu dobra dziecka i podejmowanie interwencji przed właściwymi organami lub instytucjami.</w:t>
      </w:r>
    </w:p>
    <w:p w14:paraId="56DFD71E" w14:textId="4BB4E131" w:rsidR="00117BFD" w:rsidRDefault="00117BFD" w:rsidP="00117BFD">
      <w:pPr>
        <w:pStyle w:val="Bezodstpw"/>
        <w:spacing w:line="360" w:lineRule="auto"/>
        <w:rPr>
          <w:rFonts w:ascii="Lato" w:hAnsi="Lato"/>
          <w:sz w:val="24"/>
          <w:szCs w:val="24"/>
        </w:rPr>
      </w:pPr>
      <w:r w:rsidRPr="00117BFD">
        <w:rPr>
          <w:rFonts w:ascii="Lato" w:hAnsi="Lato"/>
          <w:sz w:val="24"/>
          <w:szCs w:val="24"/>
        </w:rPr>
        <w:t>11.</w:t>
      </w:r>
      <w:r w:rsidRPr="00117BFD">
        <w:rPr>
          <w:rFonts w:ascii="Lato" w:hAnsi="Lato"/>
          <w:sz w:val="24"/>
          <w:szCs w:val="24"/>
        </w:rPr>
        <w:tab/>
      </w:r>
      <w:r w:rsidRPr="001D7907">
        <w:rPr>
          <w:rFonts w:ascii="Lato" w:hAnsi="Lato"/>
          <w:color w:val="538135" w:themeColor="accent6" w:themeShade="BF"/>
          <w:sz w:val="24"/>
          <w:szCs w:val="24"/>
          <w:u w:val="single"/>
        </w:rPr>
        <w:t>Osoba odpowiedzialna za udzielanie wsparcia dziecku</w:t>
      </w:r>
      <w:r w:rsidRPr="001D7907">
        <w:rPr>
          <w:rFonts w:ascii="Lato" w:hAnsi="Lato"/>
          <w:color w:val="538135" w:themeColor="accent6" w:themeShade="BF"/>
          <w:sz w:val="24"/>
          <w:szCs w:val="24"/>
        </w:rPr>
        <w:t xml:space="preserve"> </w:t>
      </w:r>
      <w:r w:rsidRPr="00117BFD">
        <w:rPr>
          <w:rFonts w:ascii="Lato" w:hAnsi="Lato"/>
          <w:sz w:val="24"/>
          <w:szCs w:val="24"/>
        </w:rPr>
        <w:t>- osoba odpowiedzialna za opracowanie planu wsparcia dziecka i jego monitorowanie</w:t>
      </w:r>
      <w:r w:rsidR="00F406F3">
        <w:rPr>
          <w:rFonts w:ascii="Lato" w:hAnsi="Lato"/>
          <w:sz w:val="24"/>
          <w:szCs w:val="24"/>
        </w:rPr>
        <w:t>.</w:t>
      </w:r>
    </w:p>
    <w:p w14:paraId="649C2459" w14:textId="6A7470CE" w:rsidR="00117BFD" w:rsidRPr="00117BFD" w:rsidRDefault="00F406F3" w:rsidP="00F406F3">
      <w:pPr>
        <w:pStyle w:val="Bezodstpw"/>
        <w:spacing w:after="240" w:line="360" w:lineRule="auto"/>
        <w:rPr>
          <w:rFonts w:ascii="Lato" w:hAnsi="Lato"/>
          <w:sz w:val="24"/>
          <w:szCs w:val="24"/>
        </w:rPr>
      </w:pPr>
      <w:r>
        <w:rPr>
          <w:rFonts w:ascii="Lato" w:hAnsi="Lato"/>
          <w:sz w:val="24"/>
          <w:szCs w:val="24"/>
        </w:rPr>
        <w:t xml:space="preserve">12.  </w:t>
      </w:r>
      <w:r w:rsidR="00117BFD" w:rsidRPr="00F406F3">
        <w:rPr>
          <w:rFonts w:ascii="Lato" w:hAnsi="Lato"/>
          <w:color w:val="538135" w:themeColor="accent6" w:themeShade="BF"/>
          <w:sz w:val="24"/>
          <w:szCs w:val="24"/>
          <w:u w:val="single"/>
        </w:rPr>
        <w:t>Dane osobowe dziecka</w:t>
      </w:r>
      <w:r w:rsidR="00117BFD" w:rsidRPr="00F406F3">
        <w:rPr>
          <w:rFonts w:ascii="Lato" w:hAnsi="Lato"/>
          <w:color w:val="538135" w:themeColor="accent6" w:themeShade="BF"/>
          <w:sz w:val="24"/>
          <w:szCs w:val="24"/>
        </w:rPr>
        <w:t xml:space="preserve"> </w:t>
      </w:r>
      <w:r>
        <w:rPr>
          <w:rFonts w:ascii="Lato" w:hAnsi="Lato"/>
          <w:sz w:val="24"/>
          <w:szCs w:val="24"/>
        </w:rPr>
        <w:t>-</w:t>
      </w:r>
      <w:r w:rsidR="00117BFD" w:rsidRPr="00117BFD">
        <w:rPr>
          <w:rFonts w:ascii="Lato" w:hAnsi="Lato"/>
          <w:sz w:val="24"/>
          <w:szCs w:val="24"/>
        </w:rPr>
        <w:t xml:space="preserve"> wszelkie informacje umożliwiające identyfikację dziecka, w tym jego imię i nazwisko, wizerunek.</w:t>
      </w:r>
    </w:p>
    <w:p w14:paraId="552B4B5D" w14:textId="77777777" w:rsidR="00117BFD" w:rsidRPr="00F406F3" w:rsidRDefault="00117BFD" w:rsidP="00117BFD">
      <w:pPr>
        <w:pStyle w:val="Bezodstpw"/>
        <w:spacing w:line="360" w:lineRule="auto"/>
        <w:rPr>
          <w:rFonts w:ascii="Lato" w:hAnsi="Lato"/>
          <w:b/>
          <w:bCs/>
          <w:color w:val="538135" w:themeColor="accent6" w:themeShade="BF"/>
          <w:sz w:val="24"/>
          <w:szCs w:val="24"/>
        </w:rPr>
      </w:pPr>
      <w:r w:rsidRPr="00F406F3">
        <w:rPr>
          <w:rFonts w:ascii="Lato" w:hAnsi="Lato"/>
          <w:b/>
          <w:bCs/>
          <w:color w:val="538135" w:themeColor="accent6" w:themeShade="BF"/>
          <w:sz w:val="24"/>
          <w:szCs w:val="24"/>
        </w:rPr>
        <w:t>§ 2.</w:t>
      </w:r>
    </w:p>
    <w:p w14:paraId="0D213493" w14:textId="7A010EE0" w:rsidR="002A079E" w:rsidRPr="00671712" w:rsidRDefault="00671712" w:rsidP="00671712">
      <w:pPr>
        <w:pStyle w:val="Bezodstpw"/>
        <w:spacing w:line="360" w:lineRule="auto"/>
        <w:rPr>
          <w:rFonts w:ascii="Lato" w:hAnsi="Lato"/>
          <w:sz w:val="24"/>
          <w:szCs w:val="24"/>
        </w:rPr>
      </w:pPr>
      <w:r>
        <w:rPr>
          <w:rFonts w:ascii="Lato" w:hAnsi="Lato"/>
          <w:sz w:val="24"/>
          <w:szCs w:val="24"/>
        </w:rPr>
        <w:t>Pracownicy wyznaczeni do</w:t>
      </w:r>
      <w:r w:rsidR="002A079E">
        <w:rPr>
          <w:rFonts w:ascii="Lato" w:hAnsi="Lato"/>
          <w:sz w:val="24"/>
          <w:szCs w:val="24"/>
        </w:rPr>
        <w:t xml:space="preserve"> </w:t>
      </w:r>
      <w:r>
        <w:rPr>
          <w:rFonts w:ascii="Lato" w:hAnsi="Lato"/>
          <w:sz w:val="24"/>
          <w:szCs w:val="24"/>
        </w:rPr>
        <w:t xml:space="preserve">działań </w:t>
      </w:r>
      <w:r w:rsidR="002A079E">
        <w:rPr>
          <w:rFonts w:ascii="Lato" w:hAnsi="Lato"/>
          <w:sz w:val="24"/>
          <w:szCs w:val="24"/>
        </w:rPr>
        <w:t xml:space="preserve">na rzecz </w:t>
      </w:r>
      <w:r w:rsidR="00F406F3">
        <w:rPr>
          <w:rFonts w:ascii="Lato" w:hAnsi="Lato"/>
          <w:sz w:val="24"/>
          <w:szCs w:val="24"/>
        </w:rPr>
        <w:t>ochron</w:t>
      </w:r>
      <w:r w:rsidR="002A079E">
        <w:rPr>
          <w:rFonts w:ascii="Lato" w:hAnsi="Lato"/>
          <w:sz w:val="24"/>
          <w:szCs w:val="24"/>
        </w:rPr>
        <w:t>y</w:t>
      </w:r>
      <w:r w:rsidR="00F406F3">
        <w:rPr>
          <w:rFonts w:ascii="Lato" w:hAnsi="Lato"/>
          <w:sz w:val="24"/>
          <w:szCs w:val="24"/>
        </w:rPr>
        <w:t xml:space="preserve"> dziecka:</w:t>
      </w:r>
    </w:p>
    <w:tbl>
      <w:tblPr>
        <w:tblStyle w:val="Tabela-Siatka"/>
        <w:tblW w:w="0" w:type="auto"/>
        <w:tblBorders>
          <w:top w:val="double" w:sz="4" w:space="0" w:color="538135" w:themeColor="accent6" w:themeShade="BF"/>
          <w:left w:val="double" w:sz="4" w:space="0" w:color="538135" w:themeColor="accent6" w:themeShade="BF"/>
          <w:bottom w:val="double" w:sz="4" w:space="0" w:color="538135" w:themeColor="accent6" w:themeShade="BF"/>
          <w:right w:val="double" w:sz="4" w:space="0" w:color="538135" w:themeColor="accent6" w:themeShade="BF"/>
          <w:insideH w:val="double" w:sz="4" w:space="0" w:color="538135" w:themeColor="accent6" w:themeShade="BF"/>
          <w:insideV w:val="double" w:sz="4" w:space="0" w:color="538135" w:themeColor="accent6" w:themeShade="BF"/>
        </w:tblBorders>
        <w:tblLayout w:type="fixed"/>
        <w:tblLook w:val="04A0" w:firstRow="1" w:lastRow="0" w:firstColumn="1" w:lastColumn="0" w:noHBand="0" w:noVBand="1"/>
      </w:tblPr>
      <w:tblGrid>
        <w:gridCol w:w="988"/>
        <w:gridCol w:w="3402"/>
        <w:gridCol w:w="1842"/>
        <w:gridCol w:w="1991"/>
      </w:tblGrid>
      <w:tr w:rsidR="002D5411" w14:paraId="48B3CF94" w14:textId="77777777" w:rsidTr="00671712">
        <w:tc>
          <w:tcPr>
            <w:tcW w:w="988" w:type="dxa"/>
            <w:shd w:val="clear" w:color="auto" w:fill="E2EFD9" w:themeFill="accent6" w:themeFillTint="33"/>
          </w:tcPr>
          <w:p w14:paraId="54C9285C" w14:textId="1C395CC7" w:rsidR="002D5411" w:rsidRPr="002A079E" w:rsidRDefault="002D5411" w:rsidP="002D5411">
            <w:pPr>
              <w:spacing w:before="2"/>
              <w:ind w:right="39"/>
              <w:rPr>
                <w:rFonts w:ascii="Lato" w:hAnsi="Lato"/>
                <w:sz w:val="24"/>
                <w:szCs w:val="24"/>
              </w:rPr>
            </w:pPr>
            <w:r w:rsidRPr="002A079E">
              <w:rPr>
                <w:rFonts w:ascii="Lato" w:hAnsi="Lato"/>
                <w:sz w:val="24"/>
                <w:szCs w:val="24"/>
              </w:rPr>
              <w:t>L.</w:t>
            </w:r>
            <w:r>
              <w:rPr>
                <w:rFonts w:ascii="Lato" w:hAnsi="Lato"/>
                <w:sz w:val="24"/>
                <w:szCs w:val="24"/>
              </w:rPr>
              <w:t xml:space="preserve"> </w:t>
            </w:r>
            <w:r w:rsidRPr="002A079E">
              <w:rPr>
                <w:rFonts w:ascii="Lato" w:hAnsi="Lato"/>
                <w:sz w:val="24"/>
                <w:szCs w:val="24"/>
              </w:rPr>
              <w:t xml:space="preserve">poj. </w:t>
            </w:r>
          </w:p>
        </w:tc>
        <w:tc>
          <w:tcPr>
            <w:tcW w:w="3402" w:type="dxa"/>
            <w:shd w:val="clear" w:color="auto" w:fill="E2EFD9" w:themeFill="accent6" w:themeFillTint="33"/>
          </w:tcPr>
          <w:p w14:paraId="7D158160" w14:textId="5A41B528" w:rsidR="002D5411" w:rsidRDefault="002D5411" w:rsidP="002D5411">
            <w:pPr>
              <w:spacing w:before="2"/>
              <w:ind w:right="36"/>
              <w:jc w:val="center"/>
              <w:rPr>
                <w:rFonts w:ascii="Lato" w:hAnsi="Lato"/>
                <w:b/>
                <w:bCs/>
                <w:sz w:val="24"/>
                <w:szCs w:val="24"/>
              </w:rPr>
            </w:pPr>
            <w:r w:rsidRPr="00420D86">
              <w:rPr>
                <w:rFonts w:ascii="Lato" w:eastAsia="Lato" w:hAnsi="Lato" w:cs="Lato"/>
                <w:sz w:val="24"/>
                <w:szCs w:val="24"/>
              </w:rPr>
              <w:t>Obszar odpowiedzialności</w:t>
            </w:r>
          </w:p>
        </w:tc>
        <w:tc>
          <w:tcPr>
            <w:tcW w:w="1842" w:type="dxa"/>
            <w:shd w:val="clear" w:color="auto" w:fill="E2EFD9" w:themeFill="accent6" w:themeFillTint="33"/>
          </w:tcPr>
          <w:p w14:paraId="441E3287" w14:textId="01B35EC9" w:rsidR="002D5411" w:rsidRDefault="002D5411" w:rsidP="002A079E">
            <w:pPr>
              <w:spacing w:before="2"/>
              <w:ind w:right="171"/>
              <w:jc w:val="center"/>
              <w:rPr>
                <w:rFonts w:ascii="Lato" w:hAnsi="Lato"/>
                <w:b/>
                <w:bCs/>
                <w:sz w:val="24"/>
                <w:szCs w:val="24"/>
              </w:rPr>
            </w:pPr>
            <w:r>
              <w:rPr>
                <w:rFonts w:ascii="Lato" w:hAnsi="Lato"/>
                <w:b/>
                <w:bCs/>
                <w:sz w:val="24"/>
                <w:szCs w:val="24"/>
              </w:rPr>
              <w:t>Imię i nazwisko</w:t>
            </w:r>
          </w:p>
        </w:tc>
        <w:tc>
          <w:tcPr>
            <w:tcW w:w="1991" w:type="dxa"/>
            <w:shd w:val="clear" w:color="auto" w:fill="E2EFD9" w:themeFill="accent6" w:themeFillTint="33"/>
          </w:tcPr>
          <w:p w14:paraId="55854E77" w14:textId="5A479287" w:rsidR="002D5411" w:rsidRDefault="002D5411" w:rsidP="002A079E">
            <w:pPr>
              <w:spacing w:before="2"/>
              <w:ind w:right="113"/>
              <w:jc w:val="center"/>
              <w:rPr>
                <w:rFonts w:ascii="Lato" w:hAnsi="Lato"/>
                <w:b/>
                <w:bCs/>
                <w:sz w:val="24"/>
                <w:szCs w:val="24"/>
              </w:rPr>
            </w:pPr>
            <w:r>
              <w:rPr>
                <w:rFonts w:ascii="Lato" w:hAnsi="Lato"/>
                <w:b/>
                <w:bCs/>
                <w:sz w:val="24"/>
                <w:szCs w:val="24"/>
              </w:rPr>
              <w:t>Dane kontaktowe</w:t>
            </w:r>
          </w:p>
        </w:tc>
      </w:tr>
      <w:tr w:rsidR="002D5411" w14:paraId="22A64B31" w14:textId="77777777" w:rsidTr="00671712">
        <w:tc>
          <w:tcPr>
            <w:tcW w:w="988" w:type="dxa"/>
            <w:shd w:val="clear" w:color="auto" w:fill="E2EFD9" w:themeFill="accent6" w:themeFillTint="33"/>
          </w:tcPr>
          <w:p w14:paraId="352F3044" w14:textId="392EF12A" w:rsidR="002D5411" w:rsidRDefault="00671712" w:rsidP="002A079E">
            <w:pPr>
              <w:spacing w:before="2"/>
              <w:ind w:right="1122"/>
              <w:jc w:val="center"/>
              <w:rPr>
                <w:rFonts w:ascii="Lato" w:hAnsi="Lato"/>
                <w:b/>
                <w:bCs/>
                <w:sz w:val="24"/>
                <w:szCs w:val="24"/>
              </w:rPr>
            </w:pPr>
            <w:r>
              <w:rPr>
                <w:rFonts w:ascii="Lato" w:hAnsi="Lato"/>
                <w:b/>
                <w:bCs/>
                <w:sz w:val="24"/>
                <w:szCs w:val="24"/>
              </w:rPr>
              <w:t>1</w:t>
            </w:r>
          </w:p>
        </w:tc>
        <w:tc>
          <w:tcPr>
            <w:tcW w:w="3402" w:type="dxa"/>
            <w:shd w:val="clear" w:color="auto" w:fill="E2EFD9" w:themeFill="accent6" w:themeFillTint="33"/>
          </w:tcPr>
          <w:p w14:paraId="5708514A" w14:textId="40CD8DD3" w:rsidR="002D5411" w:rsidRDefault="002D5411" w:rsidP="00671712">
            <w:pPr>
              <w:spacing w:before="2"/>
              <w:rPr>
                <w:rFonts w:ascii="Lato" w:hAnsi="Lato"/>
                <w:b/>
                <w:bCs/>
                <w:sz w:val="24"/>
                <w:szCs w:val="24"/>
              </w:rPr>
            </w:pPr>
            <w:r w:rsidRPr="00420D86">
              <w:rPr>
                <w:rFonts w:ascii="Lato" w:eastAsia="Lato" w:hAnsi="Lato" w:cs="Lato"/>
                <w:sz w:val="24"/>
                <w:szCs w:val="24"/>
              </w:rPr>
              <w:t>Nadzór nad prawidłowym stosowaniem standardów i ich aktualnością - osoba odpowiedzialna za standardy ochrony dzieci wdrażającą standardy ochrony dzieci</w:t>
            </w:r>
          </w:p>
        </w:tc>
        <w:tc>
          <w:tcPr>
            <w:tcW w:w="1842" w:type="dxa"/>
            <w:shd w:val="clear" w:color="auto" w:fill="E2EFD9" w:themeFill="accent6" w:themeFillTint="33"/>
          </w:tcPr>
          <w:p w14:paraId="6E5B6FD3" w14:textId="3D112D6C" w:rsidR="002D5411" w:rsidRDefault="002D5411" w:rsidP="002A079E">
            <w:pPr>
              <w:spacing w:before="2"/>
              <w:ind w:right="1122"/>
              <w:jc w:val="center"/>
              <w:rPr>
                <w:rFonts w:ascii="Lato" w:hAnsi="Lato"/>
                <w:b/>
                <w:bCs/>
                <w:sz w:val="24"/>
                <w:szCs w:val="24"/>
              </w:rPr>
            </w:pPr>
          </w:p>
        </w:tc>
        <w:tc>
          <w:tcPr>
            <w:tcW w:w="1991" w:type="dxa"/>
            <w:shd w:val="clear" w:color="auto" w:fill="E2EFD9" w:themeFill="accent6" w:themeFillTint="33"/>
          </w:tcPr>
          <w:p w14:paraId="44DDEAA9" w14:textId="77777777" w:rsidR="002D5411" w:rsidRDefault="002D5411" w:rsidP="002A079E">
            <w:pPr>
              <w:spacing w:before="2"/>
              <w:ind w:right="1122"/>
              <w:jc w:val="center"/>
              <w:rPr>
                <w:rFonts w:ascii="Lato" w:hAnsi="Lato"/>
                <w:b/>
                <w:bCs/>
                <w:sz w:val="24"/>
                <w:szCs w:val="24"/>
              </w:rPr>
            </w:pPr>
          </w:p>
        </w:tc>
      </w:tr>
      <w:tr w:rsidR="002D5411" w14:paraId="537B810E" w14:textId="77777777" w:rsidTr="00671712">
        <w:tc>
          <w:tcPr>
            <w:tcW w:w="988" w:type="dxa"/>
            <w:shd w:val="clear" w:color="auto" w:fill="E2EFD9" w:themeFill="accent6" w:themeFillTint="33"/>
          </w:tcPr>
          <w:p w14:paraId="609F634D" w14:textId="58E6B2EB" w:rsidR="002D5411" w:rsidRDefault="00671712" w:rsidP="002A079E">
            <w:pPr>
              <w:spacing w:before="2"/>
              <w:ind w:right="1122"/>
              <w:jc w:val="center"/>
              <w:rPr>
                <w:rFonts w:ascii="Lato" w:hAnsi="Lato"/>
                <w:b/>
                <w:bCs/>
                <w:sz w:val="24"/>
                <w:szCs w:val="24"/>
              </w:rPr>
            </w:pPr>
            <w:r>
              <w:rPr>
                <w:rFonts w:ascii="Lato" w:hAnsi="Lato"/>
                <w:b/>
                <w:bCs/>
                <w:sz w:val="24"/>
                <w:szCs w:val="24"/>
              </w:rPr>
              <w:t>2</w:t>
            </w:r>
          </w:p>
        </w:tc>
        <w:tc>
          <w:tcPr>
            <w:tcW w:w="3402" w:type="dxa"/>
            <w:shd w:val="clear" w:color="auto" w:fill="E2EFD9" w:themeFill="accent6" w:themeFillTint="33"/>
          </w:tcPr>
          <w:p w14:paraId="6961ED48" w14:textId="5DFAD4B2" w:rsidR="002D5411" w:rsidRDefault="00671712" w:rsidP="00671712">
            <w:pPr>
              <w:spacing w:before="2"/>
              <w:rPr>
                <w:rFonts w:ascii="Lato" w:hAnsi="Lato"/>
                <w:b/>
                <w:bCs/>
                <w:sz w:val="24"/>
                <w:szCs w:val="24"/>
              </w:rPr>
            </w:pPr>
            <w:r w:rsidRPr="00420D86">
              <w:rPr>
                <w:rFonts w:ascii="Lato" w:eastAsia="Lato" w:hAnsi="Lato" w:cs="Lato"/>
                <w:sz w:val="24"/>
                <w:szCs w:val="24"/>
              </w:rPr>
              <w:t>Zapewnienie bezpiecznego korzystania z Internetu - Osoba odpowiedzialna za bezpieczeństwo w Internecie</w:t>
            </w:r>
          </w:p>
        </w:tc>
        <w:tc>
          <w:tcPr>
            <w:tcW w:w="1842" w:type="dxa"/>
            <w:shd w:val="clear" w:color="auto" w:fill="E2EFD9" w:themeFill="accent6" w:themeFillTint="33"/>
          </w:tcPr>
          <w:p w14:paraId="5DB16C45" w14:textId="7523618A" w:rsidR="002D5411" w:rsidRDefault="002D5411" w:rsidP="002A079E">
            <w:pPr>
              <w:spacing w:before="2"/>
              <w:ind w:right="1122"/>
              <w:jc w:val="center"/>
              <w:rPr>
                <w:rFonts w:ascii="Lato" w:hAnsi="Lato"/>
                <w:b/>
                <w:bCs/>
                <w:sz w:val="24"/>
                <w:szCs w:val="24"/>
              </w:rPr>
            </w:pPr>
          </w:p>
        </w:tc>
        <w:tc>
          <w:tcPr>
            <w:tcW w:w="1991" w:type="dxa"/>
            <w:shd w:val="clear" w:color="auto" w:fill="E2EFD9" w:themeFill="accent6" w:themeFillTint="33"/>
          </w:tcPr>
          <w:p w14:paraId="7A937119" w14:textId="77777777" w:rsidR="002D5411" w:rsidRDefault="002D5411" w:rsidP="002A079E">
            <w:pPr>
              <w:spacing w:before="2"/>
              <w:ind w:right="1122"/>
              <w:jc w:val="center"/>
              <w:rPr>
                <w:rFonts w:ascii="Lato" w:hAnsi="Lato"/>
                <w:b/>
                <w:bCs/>
                <w:sz w:val="24"/>
                <w:szCs w:val="24"/>
              </w:rPr>
            </w:pPr>
          </w:p>
        </w:tc>
      </w:tr>
      <w:tr w:rsidR="002D5411" w14:paraId="7EDE0DF1" w14:textId="77777777" w:rsidTr="00671712">
        <w:tc>
          <w:tcPr>
            <w:tcW w:w="988" w:type="dxa"/>
            <w:shd w:val="clear" w:color="auto" w:fill="E2EFD9" w:themeFill="accent6" w:themeFillTint="33"/>
          </w:tcPr>
          <w:p w14:paraId="4412E73A" w14:textId="256AD955" w:rsidR="002D5411" w:rsidRDefault="00671712" w:rsidP="002A079E">
            <w:pPr>
              <w:spacing w:before="2"/>
              <w:ind w:right="1122"/>
              <w:jc w:val="center"/>
              <w:rPr>
                <w:rFonts w:ascii="Lato" w:hAnsi="Lato"/>
                <w:b/>
                <w:bCs/>
                <w:sz w:val="24"/>
                <w:szCs w:val="24"/>
              </w:rPr>
            </w:pPr>
            <w:r>
              <w:rPr>
                <w:rFonts w:ascii="Lato" w:hAnsi="Lato"/>
                <w:b/>
                <w:bCs/>
                <w:sz w:val="24"/>
                <w:szCs w:val="24"/>
              </w:rPr>
              <w:t>3</w:t>
            </w:r>
          </w:p>
        </w:tc>
        <w:tc>
          <w:tcPr>
            <w:tcW w:w="3402" w:type="dxa"/>
            <w:shd w:val="clear" w:color="auto" w:fill="E2EFD9" w:themeFill="accent6" w:themeFillTint="33"/>
          </w:tcPr>
          <w:p w14:paraId="54C8726D" w14:textId="01000534" w:rsidR="002D5411" w:rsidRDefault="00671712" w:rsidP="00671712">
            <w:pPr>
              <w:spacing w:before="2"/>
              <w:rPr>
                <w:rFonts w:ascii="Lato" w:hAnsi="Lato"/>
                <w:b/>
                <w:bCs/>
                <w:sz w:val="24"/>
                <w:szCs w:val="24"/>
              </w:rPr>
            </w:pPr>
            <w:r w:rsidRPr="00420D86">
              <w:rPr>
                <w:rFonts w:ascii="Lato" w:eastAsia="Lato" w:hAnsi="Lato" w:cs="Lato"/>
                <w:sz w:val="24"/>
                <w:szCs w:val="24"/>
              </w:rPr>
              <w:t>Przyjmowanie zgłoszeń i uruchamianie interwencji -  osoba odpowiedzialna za ochronę dziecka</w:t>
            </w:r>
          </w:p>
        </w:tc>
        <w:tc>
          <w:tcPr>
            <w:tcW w:w="1842" w:type="dxa"/>
            <w:shd w:val="clear" w:color="auto" w:fill="E2EFD9" w:themeFill="accent6" w:themeFillTint="33"/>
          </w:tcPr>
          <w:p w14:paraId="243D808D" w14:textId="6CD8D0A0" w:rsidR="002D5411" w:rsidRDefault="002D5411" w:rsidP="002A079E">
            <w:pPr>
              <w:spacing w:before="2"/>
              <w:ind w:right="1122"/>
              <w:jc w:val="center"/>
              <w:rPr>
                <w:rFonts w:ascii="Lato" w:hAnsi="Lato"/>
                <w:b/>
                <w:bCs/>
                <w:sz w:val="24"/>
                <w:szCs w:val="24"/>
              </w:rPr>
            </w:pPr>
          </w:p>
        </w:tc>
        <w:tc>
          <w:tcPr>
            <w:tcW w:w="1991" w:type="dxa"/>
            <w:shd w:val="clear" w:color="auto" w:fill="E2EFD9" w:themeFill="accent6" w:themeFillTint="33"/>
          </w:tcPr>
          <w:p w14:paraId="66796AF3" w14:textId="77777777" w:rsidR="002D5411" w:rsidRDefault="002D5411" w:rsidP="002A079E">
            <w:pPr>
              <w:spacing w:before="2"/>
              <w:ind w:right="1122"/>
              <w:jc w:val="center"/>
              <w:rPr>
                <w:rFonts w:ascii="Lato" w:hAnsi="Lato"/>
                <w:b/>
                <w:bCs/>
                <w:sz w:val="24"/>
                <w:szCs w:val="24"/>
              </w:rPr>
            </w:pPr>
          </w:p>
        </w:tc>
      </w:tr>
      <w:tr w:rsidR="002D5411" w14:paraId="50036275" w14:textId="77777777" w:rsidTr="00671712">
        <w:tc>
          <w:tcPr>
            <w:tcW w:w="988" w:type="dxa"/>
            <w:shd w:val="clear" w:color="auto" w:fill="E2EFD9" w:themeFill="accent6" w:themeFillTint="33"/>
          </w:tcPr>
          <w:p w14:paraId="27C9C752" w14:textId="0F20644E" w:rsidR="002D5411" w:rsidRDefault="00671712" w:rsidP="002A079E">
            <w:pPr>
              <w:spacing w:before="2"/>
              <w:ind w:right="1122"/>
              <w:jc w:val="center"/>
              <w:rPr>
                <w:rFonts w:ascii="Lato" w:hAnsi="Lato"/>
                <w:b/>
                <w:bCs/>
                <w:sz w:val="24"/>
                <w:szCs w:val="24"/>
              </w:rPr>
            </w:pPr>
            <w:r>
              <w:rPr>
                <w:rFonts w:ascii="Lato" w:hAnsi="Lato"/>
                <w:b/>
                <w:bCs/>
                <w:sz w:val="24"/>
                <w:szCs w:val="24"/>
              </w:rPr>
              <w:t>4</w:t>
            </w:r>
          </w:p>
        </w:tc>
        <w:tc>
          <w:tcPr>
            <w:tcW w:w="3402" w:type="dxa"/>
            <w:shd w:val="clear" w:color="auto" w:fill="E2EFD9" w:themeFill="accent6" w:themeFillTint="33"/>
          </w:tcPr>
          <w:p w14:paraId="645739B4" w14:textId="03FDF4E1" w:rsidR="002D5411" w:rsidRDefault="00671712" w:rsidP="00671712">
            <w:pPr>
              <w:spacing w:before="2"/>
              <w:rPr>
                <w:rFonts w:ascii="Lato" w:hAnsi="Lato"/>
                <w:b/>
                <w:bCs/>
                <w:sz w:val="24"/>
                <w:szCs w:val="24"/>
              </w:rPr>
            </w:pPr>
            <w:r w:rsidRPr="00420D86">
              <w:rPr>
                <w:rFonts w:ascii="Lato" w:eastAsia="Lato" w:hAnsi="Lato" w:cs="Lato"/>
                <w:sz w:val="24"/>
                <w:szCs w:val="24"/>
              </w:rPr>
              <w:t>Opracowanie planu wsparcia i jego monitorowanie - osoba odpowiedzialna za udzielanie wsparcia</w:t>
            </w:r>
          </w:p>
        </w:tc>
        <w:tc>
          <w:tcPr>
            <w:tcW w:w="1842" w:type="dxa"/>
            <w:shd w:val="clear" w:color="auto" w:fill="E2EFD9" w:themeFill="accent6" w:themeFillTint="33"/>
          </w:tcPr>
          <w:p w14:paraId="02F05681" w14:textId="28DA9372" w:rsidR="002D5411" w:rsidRDefault="002D5411" w:rsidP="002A079E">
            <w:pPr>
              <w:spacing w:before="2"/>
              <w:ind w:right="1122"/>
              <w:jc w:val="center"/>
              <w:rPr>
                <w:rFonts w:ascii="Lato" w:hAnsi="Lato"/>
                <w:b/>
                <w:bCs/>
                <w:sz w:val="24"/>
                <w:szCs w:val="24"/>
              </w:rPr>
            </w:pPr>
          </w:p>
        </w:tc>
        <w:tc>
          <w:tcPr>
            <w:tcW w:w="1991" w:type="dxa"/>
            <w:shd w:val="clear" w:color="auto" w:fill="E2EFD9" w:themeFill="accent6" w:themeFillTint="33"/>
          </w:tcPr>
          <w:p w14:paraId="593351CD" w14:textId="77777777" w:rsidR="002D5411" w:rsidRDefault="002D5411" w:rsidP="002A079E">
            <w:pPr>
              <w:spacing w:before="2"/>
              <w:ind w:right="1122"/>
              <w:jc w:val="center"/>
              <w:rPr>
                <w:rFonts w:ascii="Lato" w:hAnsi="Lato"/>
                <w:b/>
                <w:bCs/>
                <w:sz w:val="24"/>
                <w:szCs w:val="24"/>
              </w:rPr>
            </w:pPr>
          </w:p>
        </w:tc>
      </w:tr>
    </w:tbl>
    <w:p w14:paraId="604D464F" w14:textId="77777777" w:rsidR="002A079E" w:rsidRDefault="002A079E" w:rsidP="00117BFD">
      <w:pPr>
        <w:pStyle w:val="Bezodstpw"/>
        <w:spacing w:line="360" w:lineRule="auto"/>
        <w:rPr>
          <w:rFonts w:ascii="Lato" w:hAnsi="Lato"/>
          <w:sz w:val="24"/>
          <w:szCs w:val="24"/>
        </w:rPr>
      </w:pPr>
    </w:p>
    <w:p w14:paraId="7F080900" w14:textId="77777777" w:rsidR="00117BFD" w:rsidRPr="00D2482F" w:rsidRDefault="00117BFD" w:rsidP="00117BFD">
      <w:pPr>
        <w:pStyle w:val="Bezodstpw"/>
        <w:spacing w:line="360" w:lineRule="auto"/>
        <w:rPr>
          <w:rFonts w:ascii="Lato" w:hAnsi="Lato"/>
          <w:b/>
          <w:bCs/>
          <w:color w:val="538135" w:themeColor="accent6" w:themeShade="BF"/>
          <w:sz w:val="24"/>
          <w:szCs w:val="24"/>
        </w:rPr>
      </w:pPr>
      <w:r w:rsidRPr="00D2482F">
        <w:rPr>
          <w:rFonts w:ascii="Lato" w:hAnsi="Lato"/>
          <w:b/>
          <w:bCs/>
          <w:color w:val="538135" w:themeColor="accent6" w:themeShade="BF"/>
          <w:sz w:val="24"/>
          <w:szCs w:val="24"/>
        </w:rPr>
        <w:t>Podmiot współpracuje z:</w:t>
      </w:r>
    </w:p>
    <w:p w14:paraId="724E339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placówką ochrony zdrowia…………….</w:t>
      </w:r>
    </w:p>
    <w:p w14:paraId="3D1E2BF4"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jednostką pomocy społecznej…………</w:t>
      </w:r>
    </w:p>
    <w:p w14:paraId="49891279"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lastRenderedPageBreak/>
        <w:t>jednostkami opieki specjalistycznej…………..</w:t>
      </w:r>
    </w:p>
    <w:p w14:paraId="2A9675D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związkiem sportowym (jeśli jest w nim zrzeszony).................</w:t>
      </w:r>
    </w:p>
    <w:p w14:paraId="69337053" w14:textId="77777777" w:rsidR="00117BFD" w:rsidRPr="00117BFD" w:rsidRDefault="00117BFD" w:rsidP="00117BFD">
      <w:pPr>
        <w:pStyle w:val="Bezodstpw"/>
        <w:spacing w:line="360" w:lineRule="auto"/>
        <w:rPr>
          <w:rFonts w:ascii="Lato" w:hAnsi="Lato"/>
          <w:sz w:val="24"/>
          <w:szCs w:val="24"/>
        </w:rPr>
      </w:pPr>
    </w:p>
    <w:p w14:paraId="75691B55" w14:textId="77777777" w:rsidR="00117BFD" w:rsidRPr="00D2482F" w:rsidRDefault="00117BFD" w:rsidP="00117BFD">
      <w:pPr>
        <w:pStyle w:val="Bezodstpw"/>
        <w:spacing w:line="360" w:lineRule="auto"/>
        <w:rPr>
          <w:rFonts w:ascii="Lato" w:hAnsi="Lato"/>
          <w:b/>
          <w:bCs/>
          <w:color w:val="538135" w:themeColor="accent6" w:themeShade="BF"/>
          <w:sz w:val="24"/>
          <w:szCs w:val="24"/>
        </w:rPr>
      </w:pPr>
      <w:r w:rsidRPr="00D2482F">
        <w:rPr>
          <w:rFonts w:ascii="Lato" w:hAnsi="Lato"/>
          <w:b/>
          <w:bCs/>
          <w:color w:val="538135" w:themeColor="accent6" w:themeShade="BF"/>
          <w:sz w:val="24"/>
          <w:szCs w:val="24"/>
        </w:rPr>
        <w:t>Podmiot Placówka znajduje się na terenie właściwości:</w:t>
      </w:r>
    </w:p>
    <w:p w14:paraId="5C4A7D65"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Sądu Rejonowego………………….</w:t>
      </w:r>
    </w:p>
    <w:p w14:paraId="30B96CB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jednostką Policji…………….</w:t>
      </w:r>
    </w:p>
    <w:p w14:paraId="548CD7A9"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Ośrodka Pomocy Społecznej………………..</w:t>
      </w:r>
    </w:p>
    <w:p w14:paraId="3A3A6229" w14:textId="77777777" w:rsidR="00117BFD" w:rsidRPr="00117BFD" w:rsidRDefault="00117BFD" w:rsidP="00117BFD">
      <w:pPr>
        <w:pStyle w:val="Bezodstpw"/>
        <w:spacing w:line="360" w:lineRule="auto"/>
        <w:rPr>
          <w:rFonts w:ascii="Lato" w:hAnsi="Lato"/>
          <w:sz w:val="24"/>
          <w:szCs w:val="24"/>
        </w:rPr>
      </w:pPr>
    </w:p>
    <w:p w14:paraId="6CD48AB8" w14:textId="77777777" w:rsidR="00117BFD" w:rsidRPr="00D2482F" w:rsidRDefault="00117BFD" w:rsidP="00117BFD">
      <w:pPr>
        <w:pStyle w:val="Bezodstpw"/>
        <w:spacing w:line="360" w:lineRule="auto"/>
        <w:rPr>
          <w:rFonts w:ascii="Lato" w:hAnsi="Lato"/>
          <w:b/>
          <w:bCs/>
          <w:color w:val="538135" w:themeColor="accent6" w:themeShade="BF"/>
          <w:sz w:val="24"/>
          <w:szCs w:val="24"/>
        </w:rPr>
      </w:pPr>
      <w:r w:rsidRPr="00D2482F">
        <w:rPr>
          <w:rFonts w:ascii="Lato" w:hAnsi="Lato"/>
          <w:b/>
          <w:bCs/>
          <w:color w:val="538135" w:themeColor="accent6" w:themeShade="BF"/>
          <w:sz w:val="24"/>
          <w:szCs w:val="24"/>
        </w:rPr>
        <w:t>Ważne urzędy:</w:t>
      </w:r>
    </w:p>
    <w:p w14:paraId="30DAAE2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 xml:space="preserve">Rzecznik Praw Obywatelskich </w:t>
      </w:r>
    </w:p>
    <w:p w14:paraId="57DF6139" w14:textId="59358234"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Rzecznik Praw Dziecka</w:t>
      </w:r>
    </w:p>
    <w:p w14:paraId="2FA1BC12" w14:textId="77777777" w:rsidR="00117BFD" w:rsidRPr="00671712" w:rsidRDefault="00117BFD" w:rsidP="00671712">
      <w:pPr>
        <w:pStyle w:val="Nagwek3"/>
        <w:jc w:val="center"/>
        <w:rPr>
          <w:rFonts w:ascii="Lato" w:hAnsi="Lato"/>
          <w:color w:val="538135" w:themeColor="accent6" w:themeShade="BF"/>
          <w:sz w:val="24"/>
          <w:szCs w:val="24"/>
        </w:rPr>
      </w:pPr>
      <w:bookmarkStart w:id="3" w:name="_Toc171803406"/>
      <w:r w:rsidRPr="00671712">
        <w:rPr>
          <w:rFonts w:ascii="Lato" w:hAnsi="Lato"/>
          <w:color w:val="538135" w:themeColor="accent6" w:themeShade="BF"/>
          <w:sz w:val="24"/>
          <w:szCs w:val="24"/>
        </w:rPr>
        <w:t>Rozdział II</w:t>
      </w:r>
      <w:bookmarkEnd w:id="3"/>
    </w:p>
    <w:p w14:paraId="6AB8DBBF" w14:textId="77777777" w:rsidR="00117BFD" w:rsidRPr="00671712" w:rsidRDefault="00117BFD" w:rsidP="00671712">
      <w:pPr>
        <w:pStyle w:val="Nagwek3"/>
        <w:jc w:val="center"/>
        <w:rPr>
          <w:rFonts w:ascii="Lato" w:hAnsi="Lato"/>
          <w:color w:val="538135" w:themeColor="accent6" w:themeShade="BF"/>
          <w:sz w:val="24"/>
          <w:szCs w:val="24"/>
        </w:rPr>
      </w:pPr>
      <w:bookmarkStart w:id="4" w:name="_Toc171803407"/>
      <w:r w:rsidRPr="00671712">
        <w:rPr>
          <w:rFonts w:ascii="Lato" w:hAnsi="Lato"/>
          <w:color w:val="538135" w:themeColor="accent6" w:themeShade="BF"/>
          <w:sz w:val="24"/>
          <w:szCs w:val="24"/>
        </w:rPr>
        <w:t>Rozpoznawanie i reagowanie na czynniki ryzyka krzywdzenia dzieci</w:t>
      </w:r>
      <w:bookmarkEnd w:id="4"/>
    </w:p>
    <w:p w14:paraId="5075AB1D" w14:textId="77777777" w:rsidR="00117BFD" w:rsidRPr="00671712" w:rsidRDefault="00117BFD" w:rsidP="00117BFD">
      <w:pPr>
        <w:pStyle w:val="Bezodstpw"/>
        <w:spacing w:line="360" w:lineRule="auto"/>
        <w:rPr>
          <w:rFonts w:ascii="Lato" w:hAnsi="Lato"/>
          <w:b/>
          <w:bCs/>
          <w:color w:val="538135" w:themeColor="accent6" w:themeShade="BF"/>
          <w:sz w:val="24"/>
          <w:szCs w:val="24"/>
        </w:rPr>
      </w:pPr>
      <w:r w:rsidRPr="00671712">
        <w:rPr>
          <w:rFonts w:ascii="Lato" w:hAnsi="Lato"/>
          <w:b/>
          <w:bCs/>
          <w:color w:val="538135" w:themeColor="accent6" w:themeShade="BF"/>
          <w:sz w:val="24"/>
          <w:szCs w:val="24"/>
        </w:rPr>
        <w:t>§ 3.</w:t>
      </w:r>
    </w:p>
    <w:p w14:paraId="4D32569E" w14:textId="0AFDF67C"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r>
      <w:r w:rsidR="00671712">
        <w:rPr>
          <w:rFonts w:ascii="Lato" w:hAnsi="Lato"/>
          <w:sz w:val="24"/>
          <w:szCs w:val="24"/>
        </w:rPr>
        <w:t>Każdy p</w:t>
      </w:r>
      <w:r w:rsidRPr="00117BFD">
        <w:rPr>
          <w:rFonts w:ascii="Lato" w:hAnsi="Lato"/>
          <w:sz w:val="24"/>
          <w:szCs w:val="24"/>
        </w:rPr>
        <w:t>racowni</w:t>
      </w:r>
      <w:r w:rsidR="00671712">
        <w:rPr>
          <w:rFonts w:ascii="Lato" w:hAnsi="Lato"/>
          <w:sz w:val="24"/>
          <w:szCs w:val="24"/>
        </w:rPr>
        <w:t>k</w:t>
      </w:r>
      <w:r w:rsidRPr="00117BFD">
        <w:rPr>
          <w:rFonts w:ascii="Lato" w:hAnsi="Lato"/>
          <w:sz w:val="24"/>
          <w:szCs w:val="24"/>
        </w:rPr>
        <w:t xml:space="preserve"> podmiotu </w:t>
      </w:r>
      <w:bookmarkStart w:id="5" w:name="_Hlk171866725"/>
      <w:r w:rsidRPr="00117BFD">
        <w:rPr>
          <w:rFonts w:ascii="Lato" w:hAnsi="Lato"/>
          <w:sz w:val="24"/>
          <w:szCs w:val="24"/>
        </w:rPr>
        <w:t>posiada wiedzę i w ramach wykonywanych obowiązków zwraca uwagę na czynniki ryzyka i symptomy krzywdzenia dzieci.</w:t>
      </w:r>
    </w:p>
    <w:p w14:paraId="1F31D87F" w14:textId="3BDA05B2"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r>
      <w:r w:rsidR="0047014F">
        <w:rPr>
          <w:rFonts w:ascii="Lato" w:hAnsi="Lato"/>
          <w:sz w:val="24"/>
          <w:szCs w:val="24"/>
        </w:rPr>
        <w:t xml:space="preserve">Każdy </w:t>
      </w:r>
      <w:r w:rsidR="0047014F" w:rsidRPr="00117BFD">
        <w:rPr>
          <w:rFonts w:ascii="Lato" w:hAnsi="Lato"/>
          <w:sz w:val="24"/>
          <w:szCs w:val="24"/>
        </w:rPr>
        <w:t>pracowni</w:t>
      </w:r>
      <w:r w:rsidR="0047014F">
        <w:rPr>
          <w:rFonts w:ascii="Lato" w:hAnsi="Lato"/>
          <w:sz w:val="24"/>
          <w:szCs w:val="24"/>
        </w:rPr>
        <w:t>k w</w:t>
      </w:r>
      <w:r w:rsidRPr="00117BFD">
        <w:rPr>
          <w:rFonts w:ascii="Lato" w:hAnsi="Lato"/>
          <w:sz w:val="24"/>
          <w:szCs w:val="24"/>
        </w:rPr>
        <w:t xml:space="preserve"> przypadku zidentyfikowania czynników ryzyka </w:t>
      </w:r>
      <w:r w:rsidR="0047014F">
        <w:rPr>
          <w:rFonts w:ascii="Lato" w:hAnsi="Lato"/>
          <w:sz w:val="24"/>
          <w:szCs w:val="24"/>
        </w:rPr>
        <w:t xml:space="preserve">przekazuję tę informację pracownikowi odpowiedzialnemu za ochronę dziecka, który </w:t>
      </w:r>
      <w:r w:rsidRPr="00117BFD">
        <w:rPr>
          <w:rFonts w:ascii="Lato" w:hAnsi="Lato"/>
          <w:sz w:val="24"/>
          <w:szCs w:val="24"/>
        </w:rPr>
        <w:t>podejmuje rozmowę z opiekun</w:t>
      </w:r>
      <w:r w:rsidR="00E16A8E">
        <w:rPr>
          <w:rFonts w:ascii="Lato" w:hAnsi="Lato"/>
          <w:sz w:val="24"/>
          <w:szCs w:val="24"/>
        </w:rPr>
        <w:t>em</w:t>
      </w:r>
      <w:r w:rsidR="0047014F">
        <w:rPr>
          <w:rFonts w:ascii="Lato" w:hAnsi="Lato"/>
          <w:sz w:val="24"/>
          <w:szCs w:val="24"/>
        </w:rPr>
        <w:t>. W trakcie rozmowy</w:t>
      </w:r>
      <w:r w:rsidRPr="00117BFD">
        <w:rPr>
          <w:rFonts w:ascii="Lato" w:hAnsi="Lato"/>
          <w:sz w:val="24"/>
          <w:szCs w:val="24"/>
        </w:rPr>
        <w:t xml:space="preserve"> </w:t>
      </w:r>
      <w:r w:rsidR="0047014F">
        <w:rPr>
          <w:rFonts w:ascii="Lato" w:hAnsi="Lato"/>
          <w:sz w:val="24"/>
          <w:szCs w:val="24"/>
        </w:rPr>
        <w:t>z opiekun</w:t>
      </w:r>
      <w:r w:rsidR="00E16A8E">
        <w:rPr>
          <w:rFonts w:ascii="Lato" w:hAnsi="Lato"/>
          <w:sz w:val="24"/>
          <w:szCs w:val="24"/>
        </w:rPr>
        <w:t>em</w:t>
      </w:r>
      <w:r w:rsidR="0047014F">
        <w:rPr>
          <w:rFonts w:ascii="Lato" w:hAnsi="Lato"/>
          <w:sz w:val="24"/>
          <w:szCs w:val="24"/>
        </w:rPr>
        <w:t xml:space="preserve"> </w:t>
      </w:r>
      <w:r w:rsidRPr="00117BFD">
        <w:rPr>
          <w:rFonts w:ascii="Lato" w:hAnsi="Lato"/>
          <w:sz w:val="24"/>
          <w:szCs w:val="24"/>
        </w:rPr>
        <w:t>przekazu</w:t>
      </w:r>
      <w:r w:rsidR="0047014F">
        <w:rPr>
          <w:rFonts w:ascii="Lato" w:hAnsi="Lato"/>
          <w:sz w:val="24"/>
          <w:szCs w:val="24"/>
        </w:rPr>
        <w:t>je</w:t>
      </w:r>
      <w:r w:rsidRPr="00117BFD">
        <w:rPr>
          <w:rFonts w:ascii="Lato" w:hAnsi="Lato"/>
          <w:sz w:val="24"/>
          <w:szCs w:val="24"/>
        </w:rPr>
        <w:t xml:space="preserve"> informacje na temat dostępnej oferty wsparcia i motywuj</w:t>
      </w:r>
      <w:r w:rsidR="0047014F">
        <w:rPr>
          <w:rFonts w:ascii="Lato" w:hAnsi="Lato"/>
          <w:sz w:val="24"/>
          <w:szCs w:val="24"/>
        </w:rPr>
        <w:t>e</w:t>
      </w:r>
      <w:r w:rsidRPr="00117BFD">
        <w:rPr>
          <w:rFonts w:ascii="Lato" w:hAnsi="Lato"/>
          <w:sz w:val="24"/>
          <w:szCs w:val="24"/>
        </w:rPr>
        <w:t xml:space="preserve"> do </w:t>
      </w:r>
      <w:r w:rsidR="00E16A8E">
        <w:rPr>
          <w:rFonts w:ascii="Lato" w:hAnsi="Lato"/>
          <w:sz w:val="24"/>
          <w:szCs w:val="24"/>
        </w:rPr>
        <w:t xml:space="preserve">przyjęcia </w:t>
      </w:r>
      <w:r w:rsidR="0047014F">
        <w:rPr>
          <w:rFonts w:ascii="Lato" w:hAnsi="Lato"/>
          <w:sz w:val="24"/>
          <w:szCs w:val="24"/>
        </w:rPr>
        <w:t>wsparcia</w:t>
      </w:r>
      <w:r w:rsidRPr="00117BFD">
        <w:rPr>
          <w:rFonts w:ascii="Lato" w:hAnsi="Lato"/>
          <w:sz w:val="24"/>
          <w:szCs w:val="24"/>
        </w:rPr>
        <w:t xml:space="preserve">. </w:t>
      </w:r>
    </w:p>
    <w:p w14:paraId="564B4598" w14:textId="64464654" w:rsidR="00117BFD" w:rsidRDefault="00117BFD" w:rsidP="0047014F">
      <w:pPr>
        <w:pStyle w:val="Bezodstpw"/>
        <w:spacing w:after="240" w:line="360" w:lineRule="auto"/>
        <w:rPr>
          <w:rFonts w:ascii="Lato" w:hAnsi="Lato"/>
          <w:sz w:val="24"/>
          <w:szCs w:val="24"/>
        </w:rPr>
      </w:pPr>
      <w:r w:rsidRPr="00117BFD">
        <w:rPr>
          <w:rFonts w:ascii="Lato" w:hAnsi="Lato"/>
          <w:sz w:val="24"/>
          <w:szCs w:val="24"/>
        </w:rPr>
        <w:t>3.</w:t>
      </w:r>
      <w:r w:rsidRPr="00117BFD">
        <w:rPr>
          <w:rFonts w:ascii="Lato" w:hAnsi="Lato"/>
          <w:sz w:val="24"/>
          <w:szCs w:val="24"/>
        </w:rPr>
        <w:tab/>
        <w:t>Praco</w:t>
      </w:r>
      <w:r w:rsidR="0047014F">
        <w:rPr>
          <w:rFonts w:ascii="Lato" w:hAnsi="Lato"/>
          <w:sz w:val="24"/>
          <w:szCs w:val="24"/>
        </w:rPr>
        <w:t>wnik odpowiedzialny za ochronę dziecka oraz pracownik mający bieżący kontakt z dzieckiem,</w:t>
      </w:r>
      <w:r w:rsidRPr="00117BFD">
        <w:rPr>
          <w:rFonts w:ascii="Lato" w:hAnsi="Lato"/>
          <w:sz w:val="24"/>
          <w:szCs w:val="24"/>
        </w:rPr>
        <w:t xml:space="preserve"> monitoruje sytuację i dobrostan dziecka.</w:t>
      </w:r>
    </w:p>
    <w:bookmarkEnd w:id="5"/>
    <w:p w14:paraId="71BF1779" w14:textId="77777777" w:rsidR="00F67500" w:rsidRDefault="00F67500" w:rsidP="00117BFD">
      <w:pPr>
        <w:pStyle w:val="Bezodstpw"/>
        <w:spacing w:line="360" w:lineRule="auto"/>
        <w:rPr>
          <w:rFonts w:ascii="Lato" w:hAnsi="Lato"/>
          <w:b/>
          <w:bCs/>
          <w:color w:val="538135" w:themeColor="accent6" w:themeShade="BF"/>
          <w:sz w:val="24"/>
          <w:szCs w:val="24"/>
        </w:rPr>
      </w:pPr>
    </w:p>
    <w:p w14:paraId="1C0012DB" w14:textId="77777777" w:rsidR="00F67500" w:rsidRDefault="00F67500" w:rsidP="00117BFD">
      <w:pPr>
        <w:pStyle w:val="Bezodstpw"/>
        <w:spacing w:line="360" w:lineRule="auto"/>
        <w:rPr>
          <w:rFonts w:ascii="Lato" w:hAnsi="Lato"/>
          <w:b/>
          <w:bCs/>
          <w:color w:val="538135" w:themeColor="accent6" w:themeShade="BF"/>
          <w:sz w:val="24"/>
          <w:szCs w:val="24"/>
        </w:rPr>
      </w:pPr>
    </w:p>
    <w:p w14:paraId="37C10EFF" w14:textId="77777777" w:rsidR="00F67500" w:rsidRDefault="00F67500" w:rsidP="00117BFD">
      <w:pPr>
        <w:pStyle w:val="Bezodstpw"/>
        <w:spacing w:line="360" w:lineRule="auto"/>
        <w:rPr>
          <w:rFonts w:ascii="Lato" w:hAnsi="Lato"/>
          <w:b/>
          <w:bCs/>
          <w:color w:val="538135" w:themeColor="accent6" w:themeShade="BF"/>
          <w:sz w:val="24"/>
          <w:szCs w:val="24"/>
        </w:rPr>
      </w:pPr>
    </w:p>
    <w:p w14:paraId="14C12D78" w14:textId="49E02A3C" w:rsidR="0047014F" w:rsidRPr="0047014F" w:rsidRDefault="0047014F" w:rsidP="00117BFD">
      <w:pPr>
        <w:pStyle w:val="Bezodstpw"/>
        <w:spacing w:line="360" w:lineRule="auto"/>
        <w:rPr>
          <w:rFonts w:ascii="Lato" w:hAnsi="Lato"/>
          <w:b/>
          <w:bCs/>
          <w:color w:val="538135" w:themeColor="accent6" w:themeShade="BF"/>
          <w:sz w:val="24"/>
          <w:szCs w:val="24"/>
        </w:rPr>
      </w:pPr>
      <w:r w:rsidRPr="0047014F">
        <w:rPr>
          <w:rFonts w:ascii="Lato" w:hAnsi="Lato"/>
          <w:b/>
          <w:bCs/>
          <w:color w:val="538135" w:themeColor="accent6" w:themeShade="BF"/>
          <w:sz w:val="24"/>
          <w:szCs w:val="24"/>
        </w:rPr>
        <w:lastRenderedPageBreak/>
        <w:t>§ 4</w:t>
      </w:r>
    </w:p>
    <w:p w14:paraId="20B9C0AC" w14:textId="399CF30B"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 xml:space="preserve">Do obowiązków osoby odpowiedzialnej za </w:t>
      </w:r>
      <w:r w:rsidR="0047014F">
        <w:rPr>
          <w:rFonts w:ascii="Lato" w:hAnsi="Lato"/>
          <w:sz w:val="24"/>
          <w:szCs w:val="24"/>
        </w:rPr>
        <w:t xml:space="preserve">standardy </w:t>
      </w:r>
      <w:r w:rsidRPr="00117BFD">
        <w:rPr>
          <w:rFonts w:ascii="Lato" w:hAnsi="Lato"/>
          <w:sz w:val="24"/>
          <w:szCs w:val="24"/>
        </w:rPr>
        <w:t>ochrony dzieci należy:</w:t>
      </w:r>
    </w:p>
    <w:p w14:paraId="112141E8"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t>dbałość o udostępnienie standardów ochrony dzieci na stronie internetowej podmiotu oraz na jego terenie;</w:t>
      </w:r>
    </w:p>
    <w:p w14:paraId="43EA1655" w14:textId="369A810F"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przygotowanie pracownika podmiotu do stosowania standardów ochrony dzieci przed przystąpieniem do pracy albo po dokonaniu jakichkolwiek zmian</w:t>
      </w:r>
      <w:r w:rsidR="0047014F">
        <w:rPr>
          <w:rFonts w:ascii="Lato" w:hAnsi="Lato"/>
          <w:sz w:val="24"/>
          <w:szCs w:val="24"/>
        </w:rPr>
        <w:t xml:space="preserve"> w standardach</w:t>
      </w:r>
      <w:r w:rsidRPr="00117BFD">
        <w:rPr>
          <w:rFonts w:ascii="Lato" w:hAnsi="Lato"/>
          <w:sz w:val="24"/>
          <w:szCs w:val="24"/>
        </w:rPr>
        <w:t>;</w:t>
      </w:r>
    </w:p>
    <w:p w14:paraId="06678570"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t>delegowanie zadań oraz odpowiedzialności związanych z realizacją standardów ochrony dzieci w podmiocie do odpowiednich jednostek oraz monitoring ich realizacji;</w:t>
      </w:r>
    </w:p>
    <w:p w14:paraId="4C76C2E6" w14:textId="47AFB3BA"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prowadzenie ewidencji pracowników podmiotu, którzy zapoznali się z</w:t>
      </w:r>
      <w:r w:rsidR="0047014F">
        <w:rPr>
          <w:rFonts w:ascii="Lato" w:hAnsi="Lato"/>
          <w:sz w:val="24"/>
          <w:szCs w:val="24"/>
        </w:rPr>
        <w:t xml:space="preserve">e standardami </w:t>
      </w:r>
      <w:r w:rsidRPr="00117BFD">
        <w:rPr>
          <w:rFonts w:ascii="Lato" w:hAnsi="Lato"/>
          <w:sz w:val="24"/>
          <w:szCs w:val="24"/>
        </w:rPr>
        <w:t>ochrony dzieci przed przystąpieniem do pracy albo po dokonaniu w niej zmian;</w:t>
      </w:r>
    </w:p>
    <w:p w14:paraId="031FC7A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5)</w:t>
      </w:r>
      <w:r w:rsidRPr="00117BFD">
        <w:rPr>
          <w:rFonts w:ascii="Lato" w:hAnsi="Lato"/>
          <w:sz w:val="24"/>
          <w:szCs w:val="24"/>
        </w:rPr>
        <w:tab/>
        <w:t>przegląd standardów ochrony dzieci w porozumieniu i współpracy z kierownictwem, pracownikami podmiotu oraz dziećmi i w miarę możliwości ich rodzicami/opiekunami;</w:t>
      </w:r>
    </w:p>
    <w:p w14:paraId="753AF9D4"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6)</w:t>
      </w:r>
      <w:r w:rsidRPr="00117BFD">
        <w:rPr>
          <w:rFonts w:ascii="Lato" w:hAnsi="Lato"/>
          <w:sz w:val="24"/>
          <w:szCs w:val="24"/>
        </w:rPr>
        <w:tab/>
        <w:t>monitorowanie czy występują trudności w stosowaniu standardów;</w:t>
      </w:r>
    </w:p>
    <w:p w14:paraId="74D4CC86" w14:textId="00FF143D" w:rsidR="0047014F" w:rsidRPr="00AC1F1B" w:rsidRDefault="00117BFD" w:rsidP="00AC1F1B">
      <w:pPr>
        <w:pStyle w:val="Bezodstpw"/>
        <w:spacing w:line="360" w:lineRule="auto"/>
        <w:rPr>
          <w:rFonts w:ascii="Lato" w:hAnsi="Lato"/>
          <w:sz w:val="24"/>
          <w:szCs w:val="24"/>
        </w:rPr>
      </w:pPr>
      <w:r w:rsidRPr="00117BFD">
        <w:rPr>
          <w:rFonts w:ascii="Lato" w:hAnsi="Lato"/>
          <w:sz w:val="24"/>
          <w:szCs w:val="24"/>
        </w:rPr>
        <w:t>7)</w:t>
      </w:r>
      <w:r w:rsidRPr="00117BFD">
        <w:rPr>
          <w:rFonts w:ascii="Lato" w:hAnsi="Lato"/>
          <w:sz w:val="24"/>
          <w:szCs w:val="24"/>
        </w:rPr>
        <w:tab/>
        <w:t>koordynowanie prac związanych z aktualizacją standardów.</w:t>
      </w:r>
    </w:p>
    <w:p w14:paraId="14526CF8" w14:textId="60213400" w:rsidR="0047014F" w:rsidRPr="0047014F" w:rsidRDefault="0047014F" w:rsidP="0047014F">
      <w:pPr>
        <w:pStyle w:val="Bezodstpw"/>
        <w:spacing w:before="240" w:line="360" w:lineRule="auto"/>
        <w:rPr>
          <w:rFonts w:ascii="Lato" w:hAnsi="Lato"/>
          <w:b/>
          <w:bCs/>
          <w:color w:val="538135" w:themeColor="accent6" w:themeShade="BF"/>
          <w:sz w:val="24"/>
          <w:szCs w:val="24"/>
        </w:rPr>
      </w:pPr>
      <w:r w:rsidRPr="0047014F">
        <w:rPr>
          <w:rFonts w:ascii="Lato" w:hAnsi="Lato"/>
          <w:b/>
          <w:bCs/>
          <w:color w:val="538135" w:themeColor="accent6" w:themeShade="BF"/>
          <w:sz w:val="24"/>
          <w:szCs w:val="24"/>
        </w:rPr>
        <w:t>§ 5</w:t>
      </w:r>
    </w:p>
    <w:p w14:paraId="780A896F" w14:textId="0E6A127F"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Koordynator bezpieczeństwa w Internecie ma za zadanie zapewnić:</w:t>
      </w:r>
    </w:p>
    <w:p w14:paraId="47476714"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t xml:space="preserve">opracowanie zasad bezpiecznego korzystania z Internetu na terenie działalności podmiotu; </w:t>
      </w:r>
    </w:p>
    <w:p w14:paraId="194A3892"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dostępność opracowanych zasad zarówno dla pracowników jak i dzieci;</w:t>
      </w:r>
    </w:p>
    <w:p w14:paraId="4F68E565"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t>bezpieczne warunki korzystania z Internetu na komputerach znajdujących się w podmiocie;</w:t>
      </w:r>
    </w:p>
    <w:p w14:paraId="063541E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instalację oraz regularną, przynajmniej raz w miesiącu, aktualizację oprogramowania blokującego dostęp treści szkodliwych i nieodpowiednich do wieku dzieci;</w:t>
      </w:r>
    </w:p>
    <w:p w14:paraId="442E68E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5)</w:t>
      </w:r>
      <w:r w:rsidRPr="00117BFD">
        <w:rPr>
          <w:rFonts w:ascii="Lato" w:hAnsi="Lato"/>
          <w:sz w:val="24"/>
          <w:szCs w:val="24"/>
        </w:rPr>
        <w:tab/>
        <w:t>sprawdzenie, co najmniej raz na miesiąc, czy na komputerach ze swobodnym dostępem do sieci Internet znajdują się treści szkodliwe i nieodpowiednie do wieku podopiecznych;</w:t>
      </w:r>
    </w:p>
    <w:p w14:paraId="437B36E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lastRenderedPageBreak/>
        <w:t>6)</w:t>
      </w:r>
      <w:r w:rsidRPr="00117BFD">
        <w:rPr>
          <w:rFonts w:ascii="Lato" w:hAnsi="Lato"/>
          <w:sz w:val="24"/>
          <w:szCs w:val="24"/>
        </w:rPr>
        <w:tab/>
        <w:t>cykliczne, przynajmniej raz na kwartał, spotkanie z dziećmi poświęcone zasadom bezpiecznego korzystania z Internetu.</w:t>
      </w:r>
    </w:p>
    <w:p w14:paraId="5EB63720" w14:textId="77777777" w:rsidR="00280DE9" w:rsidRPr="00280DE9" w:rsidRDefault="00280DE9" w:rsidP="00280DE9">
      <w:pPr>
        <w:pStyle w:val="Bezodstpw"/>
        <w:spacing w:before="240" w:after="240" w:line="360" w:lineRule="auto"/>
        <w:rPr>
          <w:rFonts w:ascii="Lato" w:hAnsi="Lato"/>
          <w:b/>
          <w:bCs/>
          <w:color w:val="538135" w:themeColor="accent6" w:themeShade="BF"/>
          <w:sz w:val="24"/>
          <w:szCs w:val="24"/>
        </w:rPr>
      </w:pPr>
      <w:r w:rsidRPr="00280DE9">
        <w:rPr>
          <w:rFonts w:ascii="Lato" w:hAnsi="Lato"/>
          <w:b/>
          <w:bCs/>
          <w:color w:val="538135" w:themeColor="accent6" w:themeShade="BF"/>
          <w:sz w:val="24"/>
          <w:szCs w:val="24"/>
        </w:rPr>
        <w:t>§ 6.</w:t>
      </w:r>
    </w:p>
    <w:p w14:paraId="68F69668" w14:textId="0EDD669C"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Do osoby odpowiedzialnej za ochronę dziecka należy, stosowne do sytuacji:</w:t>
      </w:r>
    </w:p>
    <w:p w14:paraId="56F50718"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t>przyjęcie zgłoszenia o wystąpieniu czynnika ryzyka zagrożenia dobra dziecka;</w:t>
      </w:r>
    </w:p>
    <w:p w14:paraId="111E127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przyjęcie zgłoszenia o ujawnieniu symptomów krzywdzenia dziecka lub krzywdzeniu</w:t>
      </w:r>
    </w:p>
    <w:p w14:paraId="49B7248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dziecka; ujawnionych lub zgłoszonych incydentach lub zdarzeniach zagrażających dobru dziecka, udokumentowanie ich, weryfikacja oraz informowanie kierownictwa podmiotu o wynikach poczynionych ustaleń;</w:t>
      </w:r>
    </w:p>
    <w:p w14:paraId="12019CA6"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t>przyjęcie zgłoszenia o podejrzeniu lub niewłaściwym udostępnieniu; rozpowszechnianiu lub wykorzystaniu wizerunku dziecka lub ujawnione na tym tle problemy;</w:t>
      </w:r>
    </w:p>
    <w:p w14:paraId="62E34FF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 xml:space="preserve">zainicjowanie interwencji; </w:t>
      </w:r>
    </w:p>
    <w:p w14:paraId="457F9165" w14:textId="3A5CCC39"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5)</w:t>
      </w:r>
      <w:r w:rsidRPr="00117BFD">
        <w:rPr>
          <w:rFonts w:ascii="Lato" w:hAnsi="Lato"/>
          <w:sz w:val="24"/>
          <w:szCs w:val="24"/>
        </w:rPr>
        <w:tab/>
      </w:r>
      <w:r w:rsidR="00F70440">
        <w:rPr>
          <w:rFonts w:ascii="Lato" w:hAnsi="Lato"/>
          <w:sz w:val="24"/>
          <w:szCs w:val="24"/>
        </w:rPr>
        <w:t xml:space="preserve">zawiadomienie zespołu interdyscyplinarnego w celu </w:t>
      </w:r>
      <w:r w:rsidRPr="00117BFD">
        <w:rPr>
          <w:rFonts w:ascii="Lato" w:hAnsi="Lato"/>
          <w:sz w:val="24"/>
          <w:szCs w:val="24"/>
        </w:rPr>
        <w:t xml:space="preserve">wszczęcie procedury „Niebieskiej Karty; </w:t>
      </w:r>
    </w:p>
    <w:p w14:paraId="49F9A14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6)</w:t>
      </w:r>
      <w:r w:rsidRPr="00117BFD">
        <w:rPr>
          <w:rFonts w:ascii="Lato" w:hAnsi="Lato"/>
          <w:sz w:val="24"/>
          <w:szCs w:val="24"/>
        </w:rPr>
        <w:tab/>
        <w:t xml:space="preserve">zawiadomienie sądu opiekuńczego; </w:t>
      </w:r>
    </w:p>
    <w:p w14:paraId="08AD664F"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7)</w:t>
      </w:r>
      <w:r w:rsidRPr="00117BFD">
        <w:rPr>
          <w:rFonts w:ascii="Lato" w:hAnsi="Lato"/>
          <w:sz w:val="24"/>
          <w:szCs w:val="24"/>
        </w:rPr>
        <w:tab/>
        <w:t xml:space="preserve">złożenie zawiadomienia o podejrzeniu popełnienia przestępstwa na szkodę małoletniego; </w:t>
      </w:r>
    </w:p>
    <w:p w14:paraId="7F3A90AE"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8)</w:t>
      </w:r>
      <w:r w:rsidRPr="00117BFD">
        <w:rPr>
          <w:rFonts w:ascii="Lato" w:hAnsi="Lato"/>
          <w:sz w:val="24"/>
          <w:szCs w:val="24"/>
        </w:rPr>
        <w:tab/>
        <w:t>prowadzenie ewidencji zdarzeń oraz interwencji, zabezpieczanie dokumentacji.</w:t>
      </w:r>
    </w:p>
    <w:p w14:paraId="123C56CD" w14:textId="77777777" w:rsidR="00280DE9" w:rsidRDefault="00280DE9" w:rsidP="00280DE9">
      <w:pPr>
        <w:pStyle w:val="Bezodstpw"/>
        <w:spacing w:before="240" w:after="240" w:line="360" w:lineRule="auto"/>
        <w:rPr>
          <w:rFonts w:ascii="Lato" w:hAnsi="Lato"/>
          <w:color w:val="538135" w:themeColor="accent6" w:themeShade="BF"/>
          <w:sz w:val="24"/>
          <w:szCs w:val="24"/>
        </w:rPr>
      </w:pPr>
      <w:r w:rsidRPr="00280DE9">
        <w:rPr>
          <w:rFonts w:ascii="Lato" w:hAnsi="Lato"/>
          <w:b/>
          <w:bCs/>
          <w:color w:val="538135" w:themeColor="accent6" w:themeShade="BF"/>
          <w:sz w:val="24"/>
          <w:szCs w:val="24"/>
        </w:rPr>
        <w:t>§ 7.</w:t>
      </w:r>
      <w:r w:rsidRPr="00280DE9">
        <w:rPr>
          <w:rFonts w:ascii="Lato" w:hAnsi="Lato"/>
          <w:color w:val="538135" w:themeColor="accent6" w:themeShade="BF"/>
          <w:sz w:val="24"/>
          <w:szCs w:val="24"/>
        </w:rPr>
        <w:t xml:space="preserve"> </w:t>
      </w:r>
    </w:p>
    <w:p w14:paraId="04CD54F5" w14:textId="1F08088A" w:rsidR="00117BFD" w:rsidRPr="00117BFD" w:rsidRDefault="00117BFD" w:rsidP="00280DE9">
      <w:pPr>
        <w:pStyle w:val="Bezodstpw"/>
        <w:spacing w:before="240" w:line="360" w:lineRule="auto"/>
        <w:rPr>
          <w:rFonts w:ascii="Lato" w:hAnsi="Lato"/>
          <w:sz w:val="24"/>
          <w:szCs w:val="24"/>
        </w:rPr>
      </w:pPr>
      <w:r w:rsidRPr="00117BFD">
        <w:rPr>
          <w:rFonts w:ascii="Lato" w:hAnsi="Lato"/>
          <w:sz w:val="24"/>
          <w:szCs w:val="24"/>
        </w:rPr>
        <w:t>Do osoby odpowiedzialnej za udzielanie wsparcia dziecku należy:</w:t>
      </w:r>
    </w:p>
    <w:p w14:paraId="5440E44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t>opracowanie planu pomocy dziecku;</w:t>
      </w:r>
    </w:p>
    <w:p w14:paraId="5882C7F1"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współpraca ze specjalistami udzielającymi wsparcia;</w:t>
      </w:r>
    </w:p>
    <w:p w14:paraId="4898606D" w14:textId="74D0EE63" w:rsidR="00117BFD" w:rsidRPr="00117BFD" w:rsidRDefault="00117BFD" w:rsidP="00F67500">
      <w:pPr>
        <w:pStyle w:val="Bezodstpw"/>
        <w:spacing w:after="240" w:line="360" w:lineRule="auto"/>
        <w:rPr>
          <w:rFonts w:ascii="Lato" w:hAnsi="Lato"/>
          <w:sz w:val="24"/>
          <w:szCs w:val="24"/>
        </w:rPr>
      </w:pPr>
      <w:r w:rsidRPr="00117BFD">
        <w:rPr>
          <w:rFonts w:ascii="Lato" w:hAnsi="Lato"/>
          <w:sz w:val="24"/>
          <w:szCs w:val="24"/>
        </w:rPr>
        <w:t>3)</w:t>
      </w:r>
      <w:r w:rsidRPr="00117BFD">
        <w:rPr>
          <w:rFonts w:ascii="Lato" w:hAnsi="Lato"/>
          <w:sz w:val="24"/>
          <w:szCs w:val="24"/>
        </w:rPr>
        <w:tab/>
        <w:t>monitorowanie wsparcia udzielanego dziecku.</w:t>
      </w:r>
    </w:p>
    <w:p w14:paraId="50ED4861" w14:textId="77777777" w:rsidR="00F67500" w:rsidRDefault="00F67500" w:rsidP="00280DE9">
      <w:pPr>
        <w:pStyle w:val="Bezodstpw"/>
        <w:spacing w:after="240" w:line="360" w:lineRule="auto"/>
        <w:rPr>
          <w:rFonts w:ascii="Lato" w:hAnsi="Lato"/>
          <w:b/>
          <w:bCs/>
          <w:color w:val="538135" w:themeColor="accent6" w:themeShade="BF"/>
          <w:sz w:val="24"/>
          <w:szCs w:val="24"/>
        </w:rPr>
      </w:pPr>
    </w:p>
    <w:p w14:paraId="76F35B5F" w14:textId="77777777" w:rsidR="00F67500" w:rsidRDefault="00F67500" w:rsidP="00280DE9">
      <w:pPr>
        <w:pStyle w:val="Bezodstpw"/>
        <w:spacing w:after="240" w:line="360" w:lineRule="auto"/>
        <w:rPr>
          <w:rFonts w:ascii="Lato" w:hAnsi="Lato"/>
          <w:b/>
          <w:bCs/>
          <w:color w:val="538135" w:themeColor="accent6" w:themeShade="BF"/>
          <w:sz w:val="24"/>
          <w:szCs w:val="24"/>
        </w:rPr>
      </w:pPr>
    </w:p>
    <w:p w14:paraId="2ECF2D41" w14:textId="39FE96FE" w:rsidR="00117BFD" w:rsidRPr="00280DE9" w:rsidRDefault="00117BFD" w:rsidP="00280DE9">
      <w:pPr>
        <w:pStyle w:val="Bezodstpw"/>
        <w:spacing w:after="240" w:line="360" w:lineRule="auto"/>
        <w:rPr>
          <w:rFonts w:ascii="Lato" w:hAnsi="Lato"/>
          <w:b/>
          <w:bCs/>
          <w:color w:val="538135" w:themeColor="accent6" w:themeShade="BF"/>
          <w:sz w:val="24"/>
          <w:szCs w:val="24"/>
        </w:rPr>
      </w:pPr>
      <w:r w:rsidRPr="00280DE9">
        <w:rPr>
          <w:rFonts w:ascii="Lato" w:hAnsi="Lato"/>
          <w:b/>
          <w:bCs/>
          <w:color w:val="538135" w:themeColor="accent6" w:themeShade="BF"/>
          <w:sz w:val="24"/>
          <w:szCs w:val="24"/>
        </w:rPr>
        <w:lastRenderedPageBreak/>
        <w:t xml:space="preserve">§ </w:t>
      </w:r>
      <w:r w:rsidR="00280DE9" w:rsidRPr="00280DE9">
        <w:rPr>
          <w:rFonts w:ascii="Lato" w:hAnsi="Lato"/>
          <w:b/>
          <w:bCs/>
          <w:color w:val="538135" w:themeColor="accent6" w:themeShade="BF"/>
          <w:sz w:val="24"/>
          <w:szCs w:val="24"/>
        </w:rPr>
        <w:t>8</w:t>
      </w:r>
      <w:r w:rsidRPr="00280DE9">
        <w:rPr>
          <w:rFonts w:ascii="Lato" w:hAnsi="Lato"/>
          <w:b/>
          <w:bCs/>
          <w:color w:val="538135" w:themeColor="accent6" w:themeShade="BF"/>
          <w:sz w:val="24"/>
          <w:szCs w:val="24"/>
        </w:rPr>
        <w:t>.</w:t>
      </w:r>
      <w:r w:rsidR="00280DE9">
        <w:rPr>
          <w:rFonts w:ascii="Lato" w:hAnsi="Lato"/>
          <w:b/>
          <w:bCs/>
          <w:color w:val="538135" w:themeColor="accent6" w:themeShade="BF"/>
          <w:sz w:val="24"/>
          <w:szCs w:val="24"/>
        </w:rPr>
        <w:t xml:space="preserve"> </w:t>
      </w:r>
    </w:p>
    <w:p w14:paraId="5F58D3AD" w14:textId="5A782682" w:rsidR="00C70D4A" w:rsidRDefault="00D2482F" w:rsidP="00D2482F">
      <w:pPr>
        <w:pStyle w:val="Bezodstpw"/>
        <w:spacing w:line="360" w:lineRule="auto"/>
        <w:rPr>
          <w:rFonts w:ascii="Lato" w:hAnsi="Lato"/>
          <w:sz w:val="24"/>
          <w:szCs w:val="24"/>
        </w:rPr>
      </w:pPr>
      <w:r>
        <w:rPr>
          <w:rFonts w:ascii="Lato" w:hAnsi="Lato"/>
          <w:sz w:val="24"/>
          <w:szCs w:val="24"/>
        </w:rPr>
        <w:t xml:space="preserve">1. </w:t>
      </w:r>
      <w:r w:rsidR="00280DE9" w:rsidRPr="00117BFD">
        <w:rPr>
          <w:rFonts w:ascii="Lato" w:hAnsi="Lato"/>
          <w:sz w:val="24"/>
          <w:szCs w:val="24"/>
        </w:rPr>
        <w:t xml:space="preserve">W każdym przypadku, niezależnie od podstawy zatrudnienia lub nawiązania współpracy, podmiot </w:t>
      </w:r>
      <w:r w:rsidR="00280DE9">
        <w:rPr>
          <w:rFonts w:ascii="Lato" w:hAnsi="Lato"/>
          <w:sz w:val="24"/>
          <w:szCs w:val="24"/>
        </w:rPr>
        <w:t xml:space="preserve">ustala </w:t>
      </w:r>
      <w:r w:rsidR="00280DE9" w:rsidRPr="00117BFD">
        <w:rPr>
          <w:rFonts w:ascii="Lato" w:hAnsi="Lato"/>
          <w:sz w:val="24"/>
          <w:szCs w:val="24"/>
        </w:rPr>
        <w:t xml:space="preserve">dane </w:t>
      </w:r>
      <w:r w:rsidR="00280DE9">
        <w:rPr>
          <w:rFonts w:ascii="Lato" w:hAnsi="Lato"/>
          <w:sz w:val="24"/>
          <w:szCs w:val="24"/>
        </w:rPr>
        <w:t xml:space="preserve">kandydata na </w:t>
      </w:r>
      <w:r w:rsidR="00280DE9" w:rsidRPr="00117BFD">
        <w:rPr>
          <w:rFonts w:ascii="Lato" w:hAnsi="Lato"/>
          <w:sz w:val="24"/>
          <w:szCs w:val="24"/>
        </w:rPr>
        <w:t>pracownik</w:t>
      </w:r>
      <w:r w:rsidR="00280DE9">
        <w:rPr>
          <w:rFonts w:ascii="Lato" w:hAnsi="Lato"/>
          <w:sz w:val="24"/>
          <w:szCs w:val="24"/>
        </w:rPr>
        <w:t>a</w:t>
      </w:r>
      <w:r w:rsidR="00C70D4A">
        <w:rPr>
          <w:rFonts w:ascii="Lato" w:hAnsi="Lato"/>
          <w:sz w:val="24"/>
          <w:szCs w:val="24"/>
        </w:rPr>
        <w:t>, jego</w:t>
      </w:r>
      <w:r w:rsidR="00C70D4A" w:rsidRPr="00C70D4A">
        <w:rPr>
          <w:rFonts w:ascii="Lato" w:hAnsi="Lato"/>
          <w:sz w:val="24"/>
          <w:szCs w:val="24"/>
        </w:rPr>
        <w:t xml:space="preserve"> </w:t>
      </w:r>
      <w:r w:rsidR="00C70D4A" w:rsidRPr="00117BFD">
        <w:rPr>
          <w:rFonts w:ascii="Lato" w:hAnsi="Lato"/>
          <w:sz w:val="24"/>
          <w:szCs w:val="24"/>
        </w:rPr>
        <w:t>kwalifikacje oraz kompetencje do pracy z dzieckiem</w:t>
      </w:r>
      <w:r w:rsidR="00C70D4A">
        <w:rPr>
          <w:rFonts w:ascii="Lato" w:hAnsi="Lato"/>
          <w:sz w:val="24"/>
          <w:szCs w:val="24"/>
        </w:rPr>
        <w:t xml:space="preserve">. </w:t>
      </w:r>
    </w:p>
    <w:p w14:paraId="7361CEAE" w14:textId="4E6A2B02" w:rsidR="00C70D4A" w:rsidRPr="00117BFD" w:rsidRDefault="00D2482F" w:rsidP="00D2482F">
      <w:pPr>
        <w:pStyle w:val="Bezodstpw"/>
        <w:spacing w:after="240" w:line="360" w:lineRule="auto"/>
        <w:rPr>
          <w:rFonts w:ascii="Lato" w:hAnsi="Lato"/>
          <w:sz w:val="24"/>
          <w:szCs w:val="24"/>
        </w:rPr>
      </w:pPr>
      <w:r>
        <w:rPr>
          <w:rFonts w:ascii="Lato" w:hAnsi="Lato"/>
          <w:sz w:val="24"/>
          <w:szCs w:val="24"/>
        </w:rPr>
        <w:t xml:space="preserve">2. </w:t>
      </w:r>
      <w:r w:rsidR="00C70D4A" w:rsidRPr="00117BFD">
        <w:rPr>
          <w:rFonts w:ascii="Lato" w:hAnsi="Lato"/>
          <w:sz w:val="24"/>
          <w:szCs w:val="24"/>
        </w:rPr>
        <w:t xml:space="preserve">Przed zatrudnieniem osoby w podmiocie lub nawiązaniem współpracy w innej formie i powierzeniem </w:t>
      </w:r>
      <w:r w:rsidR="00C70D4A">
        <w:rPr>
          <w:rFonts w:ascii="Lato" w:hAnsi="Lato"/>
          <w:sz w:val="24"/>
          <w:szCs w:val="24"/>
        </w:rPr>
        <w:t xml:space="preserve">kandydatowi </w:t>
      </w:r>
      <w:r w:rsidR="00C70D4A" w:rsidRPr="00117BFD">
        <w:rPr>
          <w:rFonts w:ascii="Lato" w:hAnsi="Lato"/>
          <w:sz w:val="24"/>
          <w:szCs w:val="24"/>
        </w:rPr>
        <w:t xml:space="preserve">obowiązków polegających na pracy z dzieckiem </w:t>
      </w:r>
      <w:r w:rsidR="00C70D4A">
        <w:rPr>
          <w:rFonts w:ascii="Lato" w:hAnsi="Lato"/>
          <w:sz w:val="24"/>
          <w:szCs w:val="24"/>
        </w:rPr>
        <w:t xml:space="preserve">podmiot </w:t>
      </w:r>
      <w:r w:rsidR="00C70D4A" w:rsidRPr="00117BFD">
        <w:rPr>
          <w:rFonts w:ascii="Lato" w:hAnsi="Lato"/>
          <w:sz w:val="24"/>
          <w:szCs w:val="24"/>
        </w:rPr>
        <w:t>ustal</w:t>
      </w:r>
      <w:r w:rsidR="00C70D4A">
        <w:rPr>
          <w:rFonts w:ascii="Lato" w:hAnsi="Lato"/>
          <w:sz w:val="24"/>
          <w:szCs w:val="24"/>
        </w:rPr>
        <w:t>a</w:t>
      </w:r>
      <w:r w:rsidR="00C70D4A" w:rsidRPr="00117BFD">
        <w:rPr>
          <w:rFonts w:ascii="Lato" w:hAnsi="Lato"/>
          <w:sz w:val="24"/>
          <w:szCs w:val="24"/>
        </w:rPr>
        <w:t xml:space="preserve"> także </w:t>
      </w:r>
      <w:r w:rsidR="00C70D4A">
        <w:rPr>
          <w:rFonts w:ascii="Lato" w:hAnsi="Lato"/>
          <w:sz w:val="24"/>
          <w:szCs w:val="24"/>
        </w:rPr>
        <w:t xml:space="preserve">czy występuje z jego strony </w:t>
      </w:r>
      <w:r w:rsidR="00C70D4A" w:rsidRPr="00117BFD">
        <w:rPr>
          <w:rFonts w:ascii="Lato" w:hAnsi="Lato"/>
          <w:sz w:val="24"/>
          <w:szCs w:val="24"/>
        </w:rPr>
        <w:t xml:space="preserve">ryzyko </w:t>
      </w:r>
      <w:r w:rsidR="00C70D4A">
        <w:rPr>
          <w:rFonts w:ascii="Lato" w:hAnsi="Lato"/>
          <w:sz w:val="24"/>
          <w:szCs w:val="24"/>
        </w:rPr>
        <w:t xml:space="preserve">stworzenia </w:t>
      </w:r>
      <w:r w:rsidR="00C70D4A" w:rsidRPr="00117BFD">
        <w:rPr>
          <w:rFonts w:ascii="Lato" w:hAnsi="Lato"/>
          <w:sz w:val="24"/>
          <w:szCs w:val="24"/>
        </w:rPr>
        <w:t>zagrożenia dla dobra i bezpieczeństwa dziecka.</w:t>
      </w:r>
      <w:r w:rsidR="00C70D4A" w:rsidRPr="00C70D4A">
        <w:rPr>
          <w:rFonts w:ascii="Lato" w:hAnsi="Lato"/>
          <w:sz w:val="24"/>
          <w:szCs w:val="24"/>
        </w:rPr>
        <w:t xml:space="preserve"> </w:t>
      </w:r>
      <w:r w:rsidR="00C70D4A">
        <w:rPr>
          <w:rFonts w:ascii="Lato" w:hAnsi="Lato"/>
          <w:sz w:val="24"/>
          <w:szCs w:val="24"/>
        </w:rPr>
        <w:t xml:space="preserve">Nadto ustala, czy kandydat </w:t>
      </w:r>
      <w:r w:rsidR="00C70D4A" w:rsidRPr="00117BFD">
        <w:rPr>
          <w:rFonts w:ascii="Lato" w:hAnsi="Lato"/>
          <w:sz w:val="24"/>
          <w:szCs w:val="24"/>
        </w:rPr>
        <w:t xml:space="preserve">podziela wartości </w:t>
      </w:r>
      <w:r w:rsidR="00C70D4A">
        <w:rPr>
          <w:rFonts w:ascii="Lato" w:hAnsi="Lato"/>
          <w:sz w:val="24"/>
          <w:szCs w:val="24"/>
        </w:rPr>
        <w:t xml:space="preserve">podmiotu dotyczące poszanowania dzieci oraz </w:t>
      </w:r>
      <w:r w:rsidR="00C70D4A" w:rsidRPr="00117BFD">
        <w:rPr>
          <w:rFonts w:ascii="Lato" w:hAnsi="Lato"/>
          <w:sz w:val="24"/>
          <w:szCs w:val="24"/>
        </w:rPr>
        <w:t xml:space="preserve">ich praw.  </w:t>
      </w:r>
    </w:p>
    <w:p w14:paraId="5B3DF80C" w14:textId="61F04638" w:rsidR="00C70D4A" w:rsidRPr="00D2482F" w:rsidRDefault="00D2482F" w:rsidP="00D2482F">
      <w:pPr>
        <w:pStyle w:val="Bezodstpw"/>
        <w:spacing w:after="240" w:line="360" w:lineRule="auto"/>
        <w:rPr>
          <w:rFonts w:ascii="Lato" w:hAnsi="Lato"/>
          <w:b/>
          <w:bCs/>
          <w:color w:val="538135" w:themeColor="accent6" w:themeShade="BF"/>
          <w:sz w:val="24"/>
          <w:szCs w:val="24"/>
        </w:rPr>
      </w:pPr>
      <w:r w:rsidRPr="00280DE9">
        <w:rPr>
          <w:rFonts w:ascii="Lato" w:hAnsi="Lato"/>
          <w:b/>
          <w:bCs/>
          <w:color w:val="538135" w:themeColor="accent6" w:themeShade="BF"/>
          <w:sz w:val="24"/>
          <w:szCs w:val="24"/>
        </w:rPr>
        <w:t xml:space="preserve">§ </w:t>
      </w:r>
      <w:r>
        <w:rPr>
          <w:rFonts w:ascii="Lato" w:hAnsi="Lato"/>
          <w:b/>
          <w:bCs/>
          <w:color w:val="538135" w:themeColor="accent6" w:themeShade="BF"/>
          <w:sz w:val="24"/>
          <w:szCs w:val="24"/>
        </w:rPr>
        <w:t>9</w:t>
      </w:r>
      <w:r w:rsidRPr="00280DE9">
        <w:rPr>
          <w:rFonts w:ascii="Lato" w:hAnsi="Lato"/>
          <w:b/>
          <w:bCs/>
          <w:color w:val="538135" w:themeColor="accent6" w:themeShade="BF"/>
          <w:sz w:val="24"/>
          <w:szCs w:val="24"/>
        </w:rPr>
        <w:t>.</w:t>
      </w:r>
      <w:r>
        <w:rPr>
          <w:rFonts w:ascii="Lato" w:hAnsi="Lato"/>
          <w:b/>
          <w:bCs/>
          <w:color w:val="538135" w:themeColor="accent6" w:themeShade="BF"/>
          <w:sz w:val="24"/>
          <w:szCs w:val="24"/>
        </w:rPr>
        <w:t xml:space="preserve"> </w:t>
      </w:r>
    </w:p>
    <w:p w14:paraId="51302E14" w14:textId="335502CA" w:rsidR="00117BFD" w:rsidRPr="00117BFD" w:rsidRDefault="00117BFD" w:rsidP="00D2482F">
      <w:pPr>
        <w:pStyle w:val="Bezodstpw"/>
        <w:spacing w:line="360" w:lineRule="auto"/>
        <w:rPr>
          <w:rFonts w:ascii="Lato" w:hAnsi="Lato"/>
          <w:sz w:val="24"/>
          <w:szCs w:val="24"/>
        </w:rPr>
      </w:pPr>
      <w:r w:rsidRPr="00117BFD">
        <w:rPr>
          <w:rFonts w:ascii="Lato" w:hAnsi="Lato"/>
          <w:sz w:val="24"/>
          <w:szCs w:val="24"/>
        </w:rPr>
        <w:t>W trakcie rekrutacji należy uzyskać:</w:t>
      </w:r>
    </w:p>
    <w:p w14:paraId="40649373"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t>dane osobowe kandydata, takie jak imię (imiona) i nazwisko, datę urodzenia, dane kontaktowe, potwierdzone sprawdzeniem dokumentu tożsamości;</w:t>
      </w:r>
    </w:p>
    <w:p w14:paraId="6D7988F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informacje dotyczące:</w:t>
      </w:r>
    </w:p>
    <w:p w14:paraId="6A88D5BB" w14:textId="6BE12CE9" w:rsidR="00117BFD" w:rsidRPr="00117BFD" w:rsidRDefault="00117BFD" w:rsidP="00122FE0">
      <w:pPr>
        <w:pStyle w:val="Bezodstpw"/>
        <w:numPr>
          <w:ilvl w:val="0"/>
          <w:numId w:val="60"/>
        </w:numPr>
        <w:spacing w:line="360" w:lineRule="auto"/>
        <w:rPr>
          <w:rFonts w:ascii="Lato" w:hAnsi="Lato"/>
          <w:sz w:val="24"/>
          <w:szCs w:val="24"/>
        </w:rPr>
      </w:pPr>
      <w:r w:rsidRPr="00117BFD">
        <w:rPr>
          <w:rFonts w:ascii="Lato" w:hAnsi="Lato"/>
          <w:sz w:val="24"/>
          <w:szCs w:val="24"/>
        </w:rPr>
        <w:t>wykształcenia kandydata/kandydatki;</w:t>
      </w:r>
    </w:p>
    <w:p w14:paraId="1E7C4AF7" w14:textId="6D478373" w:rsidR="00117BFD" w:rsidRPr="00117BFD" w:rsidRDefault="00117BFD" w:rsidP="00122FE0">
      <w:pPr>
        <w:pStyle w:val="Bezodstpw"/>
        <w:numPr>
          <w:ilvl w:val="0"/>
          <w:numId w:val="60"/>
        </w:numPr>
        <w:spacing w:line="360" w:lineRule="auto"/>
        <w:rPr>
          <w:rFonts w:ascii="Lato" w:hAnsi="Lato"/>
          <w:sz w:val="24"/>
          <w:szCs w:val="24"/>
        </w:rPr>
      </w:pPr>
      <w:r w:rsidRPr="00117BFD">
        <w:rPr>
          <w:rFonts w:ascii="Lato" w:hAnsi="Lato"/>
          <w:sz w:val="24"/>
          <w:szCs w:val="24"/>
        </w:rPr>
        <w:t>kwalifikacji zawodowych kandydata/kandydatki;</w:t>
      </w:r>
    </w:p>
    <w:p w14:paraId="2154AC04" w14:textId="7AE793D9" w:rsidR="00117BFD" w:rsidRPr="00117BFD" w:rsidRDefault="00117BFD" w:rsidP="00122FE0">
      <w:pPr>
        <w:pStyle w:val="Bezodstpw"/>
        <w:numPr>
          <w:ilvl w:val="0"/>
          <w:numId w:val="60"/>
        </w:numPr>
        <w:spacing w:line="360" w:lineRule="auto"/>
        <w:rPr>
          <w:rFonts w:ascii="Lato" w:hAnsi="Lato"/>
          <w:sz w:val="24"/>
          <w:szCs w:val="24"/>
        </w:rPr>
      </w:pPr>
      <w:r w:rsidRPr="00117BFD">
        <w:rPr>
          <w:rFonts w:ascii="Lato" w:hAnsi="Lato"/>
          <w:sz w:val="24"/>
          <w:szCs w:val="24"/>
        </w:rPr>
        <w:t>przebiegu dotychczasowego zatrudnienia kandydata/kandydatki.</w:t>
      </w:r>
    </w:p>
    <w:p w14:paraId="4857D777"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W celu uzyskania dodatkowych informacji o kandydatce/kandydacie podmiot może wystąpić do niego/do niej o przedstawienie referencji z poprzednich miejsc zatrudnienia (od poprzedniego pracodawcy) lub wskazanie kontaktu w celu pozyskania rzeczonych referencji. Nieprzedłożenie ww. dokumentu nie może jednak wywoływać negatywnych konsekwencji dla kandydata lub kandydatki.</w:t>
      </w:r>
    </w:p>
    <w:p w14:paraId="5DA9DD40" w14:textId="04692472" w:rsidR="00117BFD" w:rsidRDefault="00117BFD" w:rsidP="0098730E">
      <w:pPr>
        <w:pStyle w:val="Bezodstpw"/>
        <w:spacing w:line="360" w:lineRule="auto"/>
        <w:rPr>
          <w:rFonts w:ascii="Lato" w:hAnsi="Lato"/>
          <w:sz w:val="24"/>
          <w:szCs w:val="24"/>
        </w:rPr>
      </w:pPr>
      <w:r w:rsidRPr="00117BFD">
        <w:rPr>
          <w:rFonts w:ascii="Lato" w:hAnsi="Lato"/>
          <w:sz w:val="24"/>
          <w:szCs w:val="24"/>
        </w:rPr>
        <w:t>5.</w:t>
      </w:r>
      <w:r w:rsidRPr="00117BFD">
        <w:rPr>
          <w:rFonts w:ascii="Lato" w:hAnsi="Lato"/>
          <w:sz w:val="24"/>
          <w:szCs w:val="24"/>
        </w:rPr>
        <w:tab/>
        <w:t xml:space="preserve">Przed nawiązaniem współpracy z daną osobą, podmiot </w:t>
      </w:r>
      <w:r w:rsidR="0098730E">
        <w:rPr>
          <w:rFonts w:ascii="Lato" w:hAnsi="Lato"/>
          <w:sz w:val="24"/>
          <w:szCs w:val="24"/>
        </w:rPr>
        <w:t>przestrzega obowiązku wynikającego z art. 21 ustawy o przeciwdziałaniu zagrożeniom przestępczością na tle seksualnym i ochronie małoletnich.</w:t>
      </w:r>
    </w:p>
    <w:p w14:paraId="045A56DD" w14:textId="0C8A7156" w:rsidR="0098730E" w:rsidRPr="00AE3473" w:rsidRDefault="0098730E" w:rsidP="00AE3473">
      <w:pPr>
        <w:pStyle w:val="Bezodstpw"/>
        <w:spacing w:before="240" w:after="240" w:line="360" w:lineRule="auto"/>
        <w:rPr>
          <w:rFonts w:ascii="Lato" w:hAnsi="Lato"/>
          <w:b/>
          <w:bCs/>
          <w:color w:val="538135" w:themeColor="accent6" w:themeShade="BF"/>
          <w:sz w:val="24"/>
          <w:szCs w:val="24"/>
        </w:rPr>
      </w:pPr>
      <w:r w:rsidRPr="00AE3473">
        <w:rPr>
          <w:rFonts w:ascii="Lato" w:hAnsi="Lato"/>
          <w:b/>
          <w:bCs/>
          <w:color w:val="538135" w:themeColor="accent6" w:themeShade="BF"/>
          <w:sz w:val="24"/>
          <w:szCs w:val="24"/>
        </w:rPr>
        <w:lastRenderedPageBreak/>
        <w:t>§ 1</w:t>
      </w:r>
      <w:r w:rsidR="00A70B8C">
        <w:rPr>
          <w:rFonts w:ascii="Lato" w:hAnsi="Lato"/>
          <w:b/>
          <w:bCs/>
          <w:color w:val="538135" w:themeColor="accent6" w:themeShade="BF"/>
          <w:sz w:val="24"/>
          <w:szCs w:val="24"/>
        </w:rPr>
        <w:t>0</w:t>
      </w:r>
    </w:p>
    <w:p w14:paraId="6A2575DC" w14:textId="313B9E6B" w:rsidR="00AE3473" w:rsidRDefault="00D2482F" w:rsidP="00D2482F">
      <w:pPr>
        <w:pStyle w:val="Bezodstpw"/>
        <w:spacing w:line="360" w:lineRule="auto"/>
        <w:rPr>
          <w:rFonts w:ascii="Lato" w:hAnsi="Lato"/>
          <w:sz w:val="24"/>
          <w:szCs w:val="24"/>
        </w:rPr>
      </w:pPr>
      <w:bookmarkStart w:id="6" w:name="_Hlk171868407"/>
      <w:r>
        <w:rPr>
          <w:rFonts w:ascii="Lato" w:hAnsi="Lato"/>
          <w:sz w:val="24"/>
          <w:szCs w:val="24"/>
        </w:rPr>
        <w:t xml:space="preserve">1. </w:t>
      </w:r>
      <w:r w:rsidR="0098730E">
        <w:rPr>
          <w:rFonts w:ascii="Lato" w:hAnsi="Lato"/>
          <w:sz w:val="24"/>
          <w:szCs w:val="24"/>
        </w:rPr>
        <w:t xml:space="preserve">Wszelkie oświadczenia złożone przez osobę, z którą ma być nawiązany stosunek pracy lub która ma działać w </w:t>
      </w:r>
      <w:r w:rsidR="00AE3473">
        <w:rPr>
          <w:rFonts w:ascii="Lato" w:hAnsi="Lato"/>
          <w:sz w:val="24"/>
          <w:szCs w:val="24"/>
        </w:rPr>
        <w:t xml:space="preserve">ramach podmiotu, </w:t>
      </w:r>
      <w:r w:rsidR="0098730E" w:rsidRPr="00117BFD">
        <w:rPr>
          <w:rFonts w:ascii="Lato" w:hAnsi="Lato"/>
          <w:sz w:val="24"/>
          <w:szCs w:val="24"/>
        </w:rPr>
        <w:t>zostają włączone do akt osobowych pracownika, a w przypadku ich braku dołączone do umowy cywilnoprawnej.</w:t>
      </w:r>
    </w:p>
    <w:p w14:paraId="4E199452" w14:textId="57392FE8" w:rsidR="00117BFD" w:rsidRPr="00AE3473" w:rsidRDefault="00D2482F" w:rsidP="00D2482F">
      <w:pPr>
        <w:pStyle w:val="Bezodstpw"/>
        <w:spacing w:after="240" w:line="360" w:lineRule="auto"/>
        <w:rPr>
          <w:rFonts w:ascii="Lato" w:hAnsi="Lato"/>
          <w:sz w:val="24"/>
          <w:szCs w:val="24"/>
        </w:rPr>
      </w:pPr>
      <w:r>
        <w:rPr>
          <w:rFonts w:ascii="Lato" w:hAnsi="Lato"/>
          <w:sz w:val="24"/>
          <w:szCs w:val="24"/>
        </w:rPr>
        <w:t xml:space="preserve">2. </w:t>
      </w:r>
      <w:r w:rsidR="00117BFD" w:rsidRPr="00AE3473">
        <w:rPr>
          <w:rFonts w:ascii="Lato" w:hAnsi="Lato"/>
          <w:sz w:val="24"/>
          <w:szCs w:val="24"/>
        </w:rPr>
        <w:t xml:space="preserve">Brak zgody na podpisanie </w:t>
      </w:r>
      <w:r w:rsidR="00AE3473">
        <w:rPr>
          <w:rFonts w:ascii="Lato" w:hAnsi="Lato"/>
          <w:sz w:val="24"/>
          <w:szCs w:val="24"/>
        </w:rPr>
        <w:t xml:space="preserve">wymaganych oświadczeń </w:t>
      </w:r>
      <w:r w:rsidR="00117BFD" w:rsidRPr="00AE3473">
        <w:rPr>
          <w:rFonts w:ascii="Lato" w:hAnsi="Lato"/>
          <w:sz w:val="24"/>
          <w:szCs w:val="24"/>
        </w:rPr>
        <w:t xml:space="preserve">wyłącza </w:t>
      </w:r>
      <w:r w:rsidR="00AE3473">
        <w:rPr>
          <w:rFonts w:ascii="Lato" w:hAnsi="Lato"/>
          <w:sz w:val="24"/>
          <w:szCs w:val="24"/>
        </w:rPr>
        <w:t xml:space="preserve">możliwość nawiązania stosunku pracy lub nawiązania każdej innej formy współpracy. </w:t>
      </w:r>
    </w:p>
    <w:bookmarkEnd w:id="6"/>
    <w:p w14:paraId="465BF843" w14:textId="613C1A4B" w:rsidR="00117BFD" w:rsidRPr="00AE3473" w:rsidRDefault="00117BFD" w:rsidP="00AE3473">
      <w:pPr>
        <w:pStyle w:val="Bezodstpw"/>
        <w:spacing w:after="240" w:line="360" w:lineRule="auto"/>
        <w:rPr>
          <w:rFonts w:ascii="Lato" w:hAnsi="Lato"/>
          <w:b/>
          <w:bCs/>
          <w:color w:val="538135" w:themeColor="accent6" w:themeShade="BF"/>
          <w:sz w:val="24"/>
          <w:szCs w:val="24"/>
        </w:rPr>
      </w:pPr>
      <w:r w:rsidRPr="00AE3473">
        <w:rPr>
          <w:rFonts w:ascii="Lato" w:hAnsi="Lato"/>
          <w:b/>
          <w:bCs/>
          <w:color w:val="538135" w:themeColor="accent6" w:themeShade="BF"/>
          <w:sz w:val="24"/>
          <w:szCs w:val="24"/>
        </w:rPr>
        <w:t xml:space="preserve">§ </w:t>
      </w:r>
      <w:r w:rsidR="00AE3473" w:rsidRPr="00AE3473">
        <w:rPr>
          <w:rFonts w:ascii="Lato" w:hAnsi="Lato"/>
          <w:b/>
          <w:bCs/>
          <w:color w:val="538135" w:themeColor="accent6" w:themeShade="BF"/>
          <w:sz w:val="24"/>
          <w:szCs w:val="24"/>
        </w:rPr>
        <w:t>1</w:t>
      </w:r>
      <w:r w:rsidR="00426796">
        <w:rPr>
          <w:rFonts w:ascii="Lato" w:hAnsi="Lato"/>
          <w:b/>
          <w:bCs/>
          <w:color w:val="538135" w:themeColor="accent6" w:themeShade="BF"/>
          <w:sz w:val="24"/>
          <w:szCs w:val="24"/>
        </w:rPr>
        <w:t>1</w:t>
      </w:r>
      <w:r w:rsidRPr="00AE3473">
        <w:rPr>
          <w:rFonts w:ascii="Lato" w:hAnsi="Lato"/>
          <w:b/>
          <w:bCs/>
          <w:color w:val="538135" w:themeColor="accent6" w:themeShade="BF"/>
          <w:sz w:val="24"/>
          <w:szCs w:val="24"/>
        </w:rPr>
        <w:t>.</w:t>
      </w:r>
    </w:p>
    <w:p w14:paraId="51500073"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Zasady bezpiecznych relacji</w:t>
      </w:r>
    </w:p>
    <w:p w14:paraId="052E1B04" w14:textId="118D1FF4" w:rsidR="00117BFD" w:rsidRPr="00117BFD" w:rsidRDefault="00117BFD" w:rsidP="00117BFD">
      <w:pPr>
        <w:pStyle w:val="Bezodstpw"/>
        <w:spacing w:line="360" w:lineRule="auto"/>
        <w:rPr>
          <w:rFonts w:ascii="Lato" w:hAnsi="Lato"/>
          <w:sz w:val="24"/>
          <w:szCs w:val="24"/>
        </w:rPr>
      </w:pPr>
      <w:bookmarkStart w:id="7" w:name="_Hlk171868464"/>
      <w:r w:rsidRPr="00117BFD">
        <w:rPr>
          <w:rFonts w:ascii="Lato" w:hAnsi="Lato"/>
          <w:sz w:val="24"/>
          <w:szCs w:val="24"/>
        </w:rPr>
        <w:t>1.</w:t>
      </w:r>
      <w:r w:rsidRPr="00117BFD">
        <w:rPr>
          <w:rFonts w:ascii="Lato" w:hAnsi="Lato"/>
          <w:sz w:val="24"/>
          <w:szCs w:val="24"/>
        </w:rPr>
        <w:tab/>
      </w:r>
      <w:r w:rsidR="00AE3473">
        <w:rPr>
          <w:rFonts w:ascii="Lato" w:hAnsi="Lato"/>
          <w:sz w:val="24"/>
          <w:szCs w:val="24"/>
        </w:rPr>
        <w:t>Każdy pracownik</w:t>
      </w:r>
      <w:r w:rsidRPr="00117BFD">
        <w:rPr>
          <w:rFonts w:ascii="Lato" w:hAnsi="Lato"/>
          <w:sz w:val="24"/>
          <w:szCs w:val="24"/>
        </w:rPr>
        <w:t xml:space="preserve"> zna i stosu</w:t>
      </w:r>
      <w:r w:rsidR="00AE3473">
        <w:rPr>
          <w:rFonts w:ascii="Lato" w:hAnsi="Lato"/>
          <w:sz w:val="24"/>
          <w:szCs w:val="24"/>
        </w:rPr>
        <w:t>je</w:t>
      </w:r>
      <w:r w:rsidRPr="00117BFD">
        <w:rPr>
          <w:rFonts w:ascii="Lato" w:hAnsi="Lato"/>
          <w:sz w:val="24"/>
          <w:szCs w:val="24"/>
        </w:rPr>
        <w:t xml:space="preserve"> </w:t>
      </w:r>
      <w:r w:rsidR="00AE3473" w:rsidRPr="00117BFD">
        <w:rPr>
          <w:rFonts w:ascii="Lato" w:hAnsi="Lato"/>
          <w:sz w:val="24"/>
          <w:szCs w:val="24"/>
        </w:rPr>
        <w:t xml:space="preserve">ustalone w podmiocie </w:t>
      </w:r>
      <w:r w:rsidRPr="00117BFD">
        <w:rPr>
          <w:rFonts w:ascii="Lato" w:hAnsi="Lato"/>
          <w:sz w:val="24"/>
          <w:szCs w:val="24"/>
        </w:rPr>
        <w:t>zasady bezpiecznych relacji pracowni</w:t>
      </w:r>
      <w:r w:rsidR="00AE3473">
        <w:rPr>
          <w:rFonts w:ascii="Lato" w:hAnsi="Lato"/>
          <w:sz w:val="24"/>
          <w:szCs w:val="24"/>
        </w:rPr>
        <w:t>k</w:t>
      </w:r>
      <w:r w:rsidRPr="00117BFD">
        <w:rPr>
          <w:rFonts w:ascii="Lato" w:hAnsi="Lato"/>
          <w:sz w:val="24"/>
          <w:szCs w:val="24"/>
        </w:rPr>
        <w:t>–dziecko</w:t>
      </w:r>
      <w:r w:rsidR="00AE3473">
        <w:rPr>
          <w:rFonts w:ascii="Lato" w:hAnsi="Lato"/>
          <w:sz w:val="24"/>
          <w:szCs w:val="24"/>
        </w:rPr>
        <w:t xml:space="preserve">, </w:t>
      </w:r>
      <w:r w:rsidRPr="00117BFD">
        <w:rPr>
          <w:rFonts w:ascii="Lato" w:hAnsi="Lato"/>
          <w:sz w:val="24"/>
          <w:szCs w:val="24"/>
        </w:rPr>
        <w:t>dziecko–dziecko</w:t>
      </w:r>
      <w:r w:rsidR="00AE3473">
        <w:rPr>
          <w:rFonts w:ascii="Lato" w:hAnsi="Lato"/>
          <w:sz w:val="24"/>
          <w:szCs w:val="24"/>
        </w:rPr>
        <w:t xml:space="preserve"> oraz</w:t>
      </w:r>
      <w:r w:rsidRPr="00117BFD">
        <w:rPr>
          <w:rFonts w:ascii="Lato" w:hAnsi="Lato"/>
          <w:sz w:val="24"/>
          <w:szCs w:val="24"/>
        </w:rPr>
        <w:t xml:space="preserve"> uczestnik wydarzeń - dziecko. </w:t>
      </w:r>
    </w:p>
    <w:p w14:paraId="54CF16C2" w14:textId="5DF82304"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r>
      <w:r w:rsidR="00AE3473">
        <w:rPr>
          <w:rFonts w:ascii="Lato" w:hAnsi="Lato"/>
          <w:sz w:val="24"/>
          <w:szCs w:val="24"/>
        </w:rPr>
        <w:t>Każdy pracownik</w:t>
      </w:r>
      <w:r w:rsidR="00AE3473" w:rsidRPr="00117BFD">
        <w:rPr>
          <w:rFonts w:ascii="Lato" w:hAnsi="Lato"/>
          <w:sz w:val="24"/>
          <w:szCs w:val="24"/>
        </w:rPr>
        <w:t xml:space="preserve"> </w:t>
      </w:r>
      <w:r w:rsidR="00AE3473">
        <w:rPr>
          <w:rFonts w:ascii="Lato" w:hAnsi="Lato"/>
          <w:sz w:val="24"/>
          <w:szCs w:val="24"/>
        </w:rPr>
        <w:t>ma prawo za</w:t>
      </w:r>
      <w:r w:rsidR="00A70B8C">
        <w:rPr>
          <w:rFonts w:ascii="Lato" w:hAnsi="Lato"/>
          <w:sz w:val="24"/>
          <w:szCs w:val="24"/>
        </w:rPr>
        <w:t>znajomić</w:t>
      </w:r>
      <w:r w:rsidR="00AE3473">
        <w:rPr>
          <w:rFonts w:ascii="Lato" w:hAnsi="Lato"/>
          <w:sz w:val="24"/>
          <w:szCs w:val="24"/>
        </w:rPr>
        <w:t xml:space="preserve"> </w:t>
      </w:r>
      <w:r w:rsidRPr="00117BFD">
        <w:rPr>
          <w:rFonts w:ascii="Lato" w:hAnsi="Lato"/>
          <w:sz w:val="24"/>
          <w:szCs w:val="24"/>
        </w:rPr>
        <w:t>opiekun</w:t>
      </w:r>
      <w:r w:rsidR="00AE3473">
        <w:rPr>
          <w:rFonts w:ascii="Lato" w:hAnsi="Lato"/>
          <w:sz w:val="24"/>
          <w:szCs w:val="24"/>
        </w:rPr>
        <w:t>a</w:t>
      </w:r>
      <w:r w:rsidRPr="00117BFD">
        <w:rPr>
          <w:rFonts w:ascii="Lato" w:hAnsi="Lato"/>
          <w:sz w:val="24"/>
          <w:szCs w:val="24"/>
        </w:rPr>
        <w:t xml:space="preserve"> dziec</w:t>
      </w:r>
      <w:r w:rsidR="00AE3473">
        <w:rPr>
          <w:rFonts w:ascii="Lato" w:hAnsi="Lato"/>
          <w:sz w:val="24"/>
          <w:szCs w:val="24"/>
        </w:rPr>
        <w:t>ka</w:t>
      </w:r>
      <w:r w:rsidRPr="00117BFD">
        <w:rPr>
          <w:rFonts w:ascii="Lato" w:hAnsi="Lato"/>
          <w:sz w:val="24"/>
          <w:szCs w:val="24"/>
        </w:rPr>
        <w:t xml:space="preserve"> z zasadami bezpiecznych relacji</w:t>
      </w:r>
      <w:r w:rsidR="00AE3473">
        <w:rPr>
          <w:rFonts w:ascii="Lato" w:hAnsi="Lato"/>
          <w:sz w:val="24"/>
          <w:szCs w:val="24"/>
        </w:rPr>
        <w:t xml:space="preserve"> opisanymi w ust. 1.</w:t>
      </w:r>
    </w:p>
    <w:bookmarkEnd w:id="7"/>
    <w:p w14:paraId="17A7A64A" w14:textId="2551CF02" w:rsidR="00117BFD" w:rsidRPr="00AE3473" w:rsidRDefault="00117BFD" w:rsidP="00AE3473">
      <w:pPr>
        <w:pStyle w:val="Bezodstpw"/>
        <w:spacing w:before="240" w:after="240" w:line="360" w:lineRule="auto"/>
        <w:rPr>
          <w:rFonts w:ascii="Lato" w:hAnsi="Lato"/>
          <w:color w:val="538135" w:themeColor="accent6" w:themeShade="BF"/>
          <w:sz w:val="24"/>
          <w:szCs w:val="24"/>
        </w:rPr>
      </w:pPr>
      <w:r w:rsidRPr="00AE3473">
        <w:rPr>
          <w:rFonts w:ascii="Lato" w:hAnsi="Lato"/>
          <w:color w:val="538135" w:themeColor="accent6" w:themeShade="BF"/>
          <w:sz w:val="24"/>
          <w:szCs w:val="24"/>
        </w:rPr>
        <w:t xml:space="preserve">§ </w:t>
      </w:r>
      <w:r w:rsidR="00AE3473" w:rsidRPr="00AE3473">
        <w:rPr>
          <w:rFonts w:ascii="Lato" w:hAnsi="Lato"/>
          <w:color w:val="538135" w:themeColor="accent6" w:themeShade="BF"/>
          <w:sz w:val="24"/>
          <w:szCs w:val="24"/>
        </w:rPr>
        <w:t>1</w:t>
      </w:r>
      <w:r w:rsidR="00426796">
        <w:rPr>
          <w:rFonts w:ascii="Lato" w:hAnsi="Lato"/>
          <w:color w:val="538135" w:themeColor="accent6" w:themeShade="BF"/>
          <w:sz w:val="24"/>
          <w:szCs w:val="24"/>
        </w:rPr>
        <w:t>2</w:t>
      </w:r>
      <w:r w:rsidRPr="00AE3473">
        <w:rPr>
          <w:rFonts w:ascii="Lato" w:hAnsi="Lato"/>
          <w:color w:val="538135" w:themeColor="accent6" w:themeShade="BF"/>
          <w:sz w:val="24"/>
          <w:szCs w:val="24"/>
        </w:rPr>
        <w:t>.</w:t>
      </w:r>
      <w:r w:rsidR="00AE3473" w:rsidRPr="00AE3473">
        <w:rPr>
          <w:rFonts w:ascii="Lato" w:hAnsi="Lato"/>
          <w:color w:val="538135" w:themeColor="accent6" w:themeShade="BF"/>
          <w:sz w:val="24"/>
          <w:szCs w:val="24"/>
        </w:rPr>
        <w:t xml:space="preserve">  Zasady bezpiecznych relacji pracownicy – dziecko</w:t>
      </w:r>
    </w:p>
    <w:p w14:paraId="5837B155" w14:textId="370D8777" w:rsidR="00A70B8C" w:rsidRDefault="00117BFD" w:rsidP="00117BFD">
      <w:pPr>
        <w:pStyle w:val="Bezodstpw"/>
        <w:spacing w:line="360" w:lineRule="auto"/>
        <w:rPr>
          <w:rFonts w:ascii="Lato" w:hAnsi="Lato"/>
          <w:sz w:val="24"/>
          <w:szCs w:val="24"/>
        </w:rPr>
      </w:pPr>
      <w:r w:rsidRPr="00117BFD">
        <w:rPr>
          <w:rFonts w:ascii="Lato" w:hAnsi="Lato"/>
          <w:sz w:val="24"/>
          <w:szCs w:val="24"/>
        </w:rPr>
        <w:t>1.</w:t>
      </w:r>
      <w:r w:rsidRPr="00117BFD">
        <w:rPr>
          <w:rFonts w:ascii="Lato" w:hAnsi="Lato"/>
          <w:sz w:val="24"/>
          <w:szCs w:val="24"/>
        </w:rPr>
        <w:tab/>
      </w:r>
      <w:bookmarkStart w:id="8" w:name="_Hlk171868621"/>
      <w:r w:rsidR="00A70B8C" w:rsidRPr="00117BFD">
        <w:rPr>
          <w:rFonts w:ascii="Lato" w:hAnsi="Lato"/>
          <w:sz w:val="24"/>
          <w:szCs w:val="24"/>
        </w:rPr>
        <w:t xml:space="preserve">Zasady bezpiecznych relacji pracowników z dziećmi obowiązują wszystkich pracowników, współpracowników, stażystów i wolontariuszy, członków podmiotu, a także każdą dorosłą osobę mającą kontakt z dziećmi znajdującymi się pod opieką podmiotu, jeśli kontakt ten </w:t>
      </w:r>
      <w:r w:rsidR="00A70B8C">
        <w:rPr>
          <w:rFonts w:ascii="Lato" w:hAnsi="Lato"/>
          <w:sz w:val="24"/>
          <w:szCs w:val="24"/>
        </w:rPr>
        <w:t>jest związany z działalnością podmiotu.</w:t>
      </w:r>
      <w:bookmarkEnd w:id="8"/>
    </w:p>
    <w:p w14:paraId="2D0CD18B" w14:textId="64366F56" w:rsidR="00117BFD" w:rsidRPr="00117BFD" w:rsidRDefault="00A70B8C" w:rsidP="00117BFD">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Naczelną zasadą wszystkich czynności podejmowanych przez pracowników jest działanie dla dobra dziecka i w jego najlepszym interesie.</w:t>
      </w:r>
    </w:p>
    <w:p w14:paraId="5FCF8FCB" w14:textId="7669B8D0" w:rsidR="00117BFD" w:rsidRPr="00117BFD" w:rsidRDefault="00A70B8C" w:rsidP="00117BFD">
      <w:pPr>
        <w:pStyle w:val="Bezodstpw"/>
        <w:spacing w:line="360" w:lineRule="auto"/>
        <w:rPr>
          <w:rFonts w:ascii="Lato" w:hAnsi="Lato"/>
          <w:sz w:val="24"/>
          <w:szCs w:val="24"/>
        </w:rPr>
      </w:pPr>
      <w:r>
        <w:rPr>
          <w:rFonts w:ascii="Lato" w:hAnsi="Lato"/>
          <w:sz w:val="24"/>
          <w:szCs w:val="24"/>
        </w:rPr>
        <w:t>3</w:t>
      </w:r>
      <w:r w:rsidR="00117BFD" w:rsidRPr="00117BFD">
        <w:rPr>
          <w:rFonts w:ascii="Lato" w:hAnsi="Lato"/>
          <w:sz w:val="24"/>
          <w:szCs w:val="24"/>
        </w:rPr>
        <w:t>.</w:t>
      </w:r>
      <w:r w:rsidR="00117BFD" w:rsidRPr="00117BFD">
        <w:rPr>
          <w:rFonts w:ascii="Lato" w:hAnsi="Lato"/>
          <w:sz w:val="24"/>
          <w:szCs w:val="24"/>
        </w:rPr>
        <w:tab/>
      </w:r>
      <w:r w:rsidR="00AE3473">
        <w:rPr>
          <w:rFonts w:ascii="Lato" w:hAnsi="Lato"/>
          <w:sz w:val="24"/>
          <w:szCs w:val="24"/>
        </w:rPr>
        <w:t>Każdy p</w:t>
      </w:r>
      <w:r w:rsidR="00117BFD" w:rsidRPr="00117BFD">
        <w:rPr>
          <w:rFonts w:ascii="Lato" w:hAnsi="Lato"/>
          <w:sz w:val="24"/>
          <w:szCs w:val="24"/>
        </w:rPr>
        <w:t>racowni</w:t>
      </w:r>
      <w:r w:rsidR="00AE3473">
        <w:rPr>
          <w:rFonts w:ascii="Lato" w:hAnsi="Lato"/>
          <w:sz w:val="24"/>
          <w:szCs w:val="24"/>
        </w:rPr>
        <w:t xml:space="preserve">k </w:t>
      </w:r>
      <w:r w:rsidR="00117BFD" w:rsidRPr="00117BFD">
        <w:rPr>
          <w:rFonts w:ascii="Lato" w:hAnsi="Lato"/>
          <w:sz w:val="24"/>
          <w:szCs w:val="24"/>
        </w:rPr>
        <w:t>traktuj</w:t>
      </w:r>
      <w:r w:rsidR="00AE3473">
        <w:rPr>
          <w:rFonts w:ascii="Lato" w:hAnsi="Lato"/>
          <w:sz w:val="24"/>
          <w:szCs w:val="24"/>
        </w:rPr>
        <w:t>e</w:t>
      </w:r>
      <w:r w:rsidR="00117BFD" w:rsidRPr="00117BFD">
        <w:rPr>
          <w:rFonts w:ascii="Lato" w:hAnsi="Lato"/>
          <w:sz w:val="24"/>
          <w:szCs w:val="24"/>
        </w:rPr>
        <w:t xml:space="preserve"> dziecko z szacunkiem oraz uwzględnia jego godność i  indywidualne potrzeby.</w:t>
      </w:r>
    </w:p>
    <w:p w14:paraId="38CC57D5" w14:textId="56320ACB" w:rsidR="00117BFD" w:rsidRPr="00117BFD" w:rsidRDefault="00A70B8C" w:rsidP="00117BFD">
      <w:pPr>
        <w:pStyle w:val="Bezodstpw"/>
        <w:spacing w:line="360" w:lineRule="auto"/>
        <w:rPr>
          <w:rFonts w:ascii="Lato" w:hAnsi="Lato"/>
          <w:sz w:val="24"/>
          <w:szCs w:val="24"/>
        </w:rPr>
      </w:pPr>
      <w:r>
        <w:rPr>
          <w:rFonts w:ascii="Lato" w:hAnsi="Lato"/>
          <w:sz w:val="24"/>
          <w:szCs w:val="24"/>
        </w:rPr>
        <w:t>4</w:t>
      </w:r>
      <w:r w:rsidR="00117BFD" w:rsidRPr="00117BFD">
        <w:rPr>
          <w:rFonts w:ascii="Lato" w:hAnsi="Lato"/>
          <w:sz w:val="24"/>
          <w:szCs w:val="24"/>
        </w:rPr>
        <w:t>.</w:t>
      </w:r>
      <w:r w:rsidR="00117BFD" w:rsidRPr="00117BFD">
        <w:rPr>
          <w:rFonts w:ascii="Lato" w:hAnsi="Lato"/>
          <w:sz w:val="24"/>
          <w:szCs w:val="24"/>
        </w:rPr>
        <w:tab/>
        <w:t>Niedopuszczalne jest stosowanie przemocy wobec dziecka w jakiejkolwiek formie.</w:t>
      </w:r>
    </w:p>
    <w:p w14:paraId="12524E3D" w14:textId="7DD5F3DB" w:rsidR="00117BFD" w:rsidRPr="00117BFD" w:rsidRDefault="00A70B8C" w:rsidP="00117BFD">
      <w:pPr>
        <w:pStyle w:val="Bezodstpw"/>
        <w:spacing w:line="360" w:lineRule="auto"/>
        <w:rPr>
          <w:rFonts w:ascii="Lato" w:hAnsi="Lato"/>
          <w:sz w:val="24"/>
          <w:szCs w:val="24"/>
        </w:rPr>
      </w:pPr>
      <w:r>
        <w:rPr>
          <w:rFonts w:ascii="Lato" w:hAnsi="Lato"/>
          <w:sz w:val="24"/>
          <w:szCs w:val="24"/>
        </w:rPr>
        <w:t>5</w:t>
      </w:r>
      <w:r w:rsidR="00117BFD" w:rsidRPr="00117BFD">
        <w:rPr>
          <w:rFonts w:ascii="Lato" w:hAnsi="Lato"/>
          <w:sz w:val="24"/>
          <w:szCs w:val="24"/>
        </w:rPr>
        <w:t>.</w:t>
      </w:r>
      <w:r w:rsidR="00117BFD" w:rsidRPr="00117BFD">
        <w:rPr>
          <w:rFonts w:ascii="Lato" w:hAnsi="Lato"/>
          <w:sz w:val="24"/>
          <w:szCs w:val="24"/>
        </w:rPr>
        <w:tab/>
        <w:t>Niedopuszczalne jest nawiązywanie z dzieckiem jakichkolwiek relacji o charakterze seksualnym czy romantycznym.</w:t>
      </w:r>
    </w:p>
    <w:p w14:paraId="09502B16" w14:textId="0416B01E" w:rsidR="00117BFD" w:rsidRPr="00117BFD" w:rsidRDefault="00A70B8C" w:rsidP="00117BFD">
      <w:pPr>
        <w:pStyle w:val="Bezodstpw"/>
        <w:spacing w:line="360" w:lineRule="auto"/>
        <w:rPr>
          <w:rFonts w:ascii="Lato" w:hAnsi="Lato"/>
          <w:sz w:val="24"/>
          <w:szCs w:val="24"/>
        </w:rPr>
      </w:pPr>
      <w:r>
        <w:rPr>
          <w:rFonts w:ascii="Lato" w:hAnsi="Lato"/>
          <w:sz w:val="24"/>
          <w:szCs w:val="24"/>
        </w:rPr>
        <w:lastRenderedPageBreak/>
        <w:t>6</w:t>
      </w:r>
      <w:r w:rsidR="00117BFD" w:rsidRPr="00117BFD">
        <w:rPr>
          <w:rFonts w:ascii="Lato" w:hAnsi="Lato"/>
          <w:sz w:val="24"/>
          <w:szCs w:val="24"/>
        </w:rPr>
        <w:t>.</w:t>
      </w:r>
      <w:r w:rsidR="00117BFD" w:rsidRPr="00117BFD">
        <w:rPr>
          <w:rFonts w:ascii="Lato" w:hAnsi="Lato"/>
          <w:sz w:val="24"/>
          <w:szCs w:val="24"/>
        </w:rPr>
        <w:tab/>
      </w:r>
      <w:r w:rsidR="0039554D">
        <w:rPr>
          <w:rFonts w:ascii="Lato" w:hAnsi="Lato"/>
          <w:sz w:val="24"/>
          <w:szCs w:val="24"/>
        </w:rPr>
        <w:t>Każdy p</w:t>
      </w:r>
      <w:r w:rsidR="0039554D" w:rsidRPr="00117BFD">
        <w:rPr>
          <w:rFonts w:ascii="Lato" w:hAnsi="Lato"/>
          <w:sz w:val="24"/>
          <w:szCs w:val="24"/>
        </w:rPr>
        <w:t>racowni</w:t>
      </w:r>
      <w:r w:rsidR="0039554D">
        <w:rPr>
          <w:rFonts w:ascii="Lato" w:hAnsi="Lato"/>
          <w:sz w:val="24"/>
          <w:szCs w:val="24"/>
        </w:rPr>
        <w:t>k</w:t>
      </w:r>
      <w:r w:rsidR="00117BFD" w:rsidRPr="00117BFD">
        <w:rPr>
          <w:rFonts w:ascii="Lato" w:hAnsi="Lato"/>
          <w:sz w:val="24"/>
          <w:szCs w:val="24"/>
        </w:rPr>
        <w:t xml:space="preserve"> działa w ramach obowiązującego prawa, przepisów wewnętrznych podmiotu oraz swoich kompetencji. </w:t>
      </w:r>
    </w:p>
    <w:p w14:paraId="66845BBA" w14:textId="298035A6" w:rsidR="00117BFD" w:rsidRPr="00117BFD" w:rsidRDefault="0039554D" w:rsidP="00117BFD">
      <w:pPr>
        <w:pStyle w:val="Bezodstpw"/>
        <w:spacing w:line="360" w:lineRule="auto"/>
        <w:rPr>
          <w:rFonts w:ascii="Lato" w:hAnsi="Lato"/>
          <w:sz w:val="24"/>
          <w:szCs w:val="24"/>
        </w:rPr>
      </w:pPr>
      <w:r>
        <w:rPr>
          <w:rFonts w:ascii="Lato" w:hAnsi="Lato"/>
          <w:sz w:val="24"/>
          <w:szCs w:val="24"/>
        </w:rPr>
        <w:t>7</w:t>
      </w:r>
      <w:r w:rsidR="00117BFD" w:rsidRPr="00117BFD">
        <w:rPr>
          <w:rFonts w:ascii="Lato" w:hAnsi="Lato"/>
          <w:sz w:val="24"/>
          <w:szCs w:val="24"/>
        </w:rPr>
        <w:t>.</w:t>
      </w:r>
      <w:r w:rsidR="00117BFD" w:rsidRPr="00117BFD">
        <w:rPr>
          <w:rFonts w:ascii="Lato" w:hAnsi="Lato"/>
          <w:sz w:val="24"/>
          <w:szCs w:val="24"/>
        </w:rPr>
        <w:tab/>
      </w:r>
      <w:bookmarkStart w:id="9" w:name="_Hlk171868695"/>
      <w:r>
        <w:rPr>
          <w:rFonts w:ascii="Lato" w:hAnsi="Lato"/>
          <w:sz w:val="24"/>
          <w:szCs w:val="24"/>
        </w:rPr>
        <w:t>Każdy p</w:t>
      </w:r>
      <w:r w:rsidRPr="00117BFD">
        <w:rPr>
          <w:rFonts w:ascii="Lato" w:hAnsi="Lato"/>
          <w:sz w:val="24"/>
          <w:szCs w:val="24"/>
        </w:rPr>
        <w:t>racowni</w:t>
      </w:r>
      <w:r>
        <w:rPr>
          <w:rFonts w:ascii="Lato" w:hAnsi="Lato"/>
          <w:sz w:val="24"/>
          <w:szCs w:val="24"/>
        </w:rPr>
        <w:t xml:space="preserve">k </w:t>
      </w:r>
      <w:r w:rsidR="00117BFD" w:rsidRPr="00117BFD">
        <w:rPr>
          <w:rFonts w:ascii="Lato" w:hAnsi="Lato"/>
          <w:sz w:val="24"/>
          <w:szCs w:val="24"/>
        </w:rPr>
        <w:t>jest zobowiązany do utrzymywania profesjonalnej relacji z dzie</w:t>
      </w:r>
      <w:r>
        <w:rPr>
          <w:rFonts w:ascii="Lato" w:hAnsi="Lato"/>
          <w:sz w:val="24"/>
          <w:szCs w:val="24"/>
        </w:rPr>
        <w:t>ckiem</w:t>
      </w:r>
      <w:r w:rsidR="00117BFD" w:rsidRPr="00117BFD">
        <w:rPr>
          <w:rFonts w:ascii="Lato" w:hAnsi="Lato"/>
          <w:sz w:val="24"/>
          <w:szCs w:val="24"/>
        </w:rPr>
        <w:t xml:space="preserve"> i każdorazowego rozważenia, czy reakcja, komunikat bądź działanie wobec dziecka są adekwatne do sytuacji, bezpieczne, uzasadnione i sprawiedliwe wobec innych dzieci. </w:t>
      </w:r>
      <w:r>
        <w:rPr>
          <w:rFonts w:ascii="Lato" w:hAnsi="Lato"/>
          <w:sz w:val="24"/>
          <w:szCs w:val="24"/>
        </w:rPr>
        <w:t>Wszelkie d</w:t>
      </w:r>
      <w:r w:rsidR="00117BFD" w:rsidRPr="00117BFD">
        <w:rPr>
          <w:rFonts w:ascii="Lato" w:hAnsi="Lato"/>
          <w:sz w:val="24"/>
          <w:szCs w:val="24"/>
        </w:rPr>
        <w:t xml:space="preserve">ziałania </w:t>
      </w:r>
      <w:r>
        <w:rPr>
          <w:rFonts w:ascii="Lato" w:hAnsi="Lato"/>
          <w:sz w:val="24"/>
          <w:szCs w:val="24"/>
        </w:rPr>
        <w:t xml:space="preserve">względem dziecka </w:t>
      </w:r>
      <w:r w:rsidR="00117BFD" w:rsidRPr="00117BFD">
        <w:rPr>
          <w:rFonts w:ascii="Lato" w:hAnsi="Lato"/>
          <w:sz w:val="24"/>
          <w:szCs w:val="24"/>
        </w:rPr>
        <w:t>powinny być prowadzone w sposób otwarty i przejrzysty dla innych, aby zminimalizować ryzyko błędnej interpretacji zachowania.</w:t>
      </w:r>
    </w:p>
    <w:bookmarkEnd w:id="9"/>
    <w:p w14:paraId="7EBFD931" w14:textId="3D47C027" w:rsidR="00117BFD" w:rsidRPr="0039554D" w:rsidRDefault="00117BFD" w:rsidP="0039554D">
      <w:pPr>
        <w:pStyle w:val="Bezodstpw"/>
        <w:spacing w:before="240" w:after="240" w:line="360" w:lineRule="auto"/>
        <w:rPr>
          <w:rFonts w:ascii="Lato" w:hAnsi="Lato"/>
          <w:color w:val="538135" w:themeColor="accent6" w:themeShade="BF"/>
          <w:sz w:val="24"/>
          <w:szCs w:val="24"/>
        </w:rPr>
      </w:pPr>
      <w:r w:rsidRPr="0039554D">
        <w:rPr>
          <w:rFonts w:ascii="Lato" w:hAnsi="Lato"/>
          <w:color w:val="538135" w:themeColor="accent6" w:themeShade="BF"/>
          <w:sz w:val="24"/>
          <w:szCs w:val="24"/>
        </w:rPr>
        <w:t xml:space="preserve">§ </w:t>
      </w:r>
      <w:r w:rsidR="0039554D" w:rsidRPr="0039554D">
        <w:rPr>
          <w:rFonts w:ascii="Lato" w:hAnsi="Lato"/>
          <w:color w:val="538135" w:themeColor="accent6" w:themeShade="BF"/>
          <w:sz w:val="24"/>
          <w:szCs w:val="24"/>
        </w:rPr>
        <w:t>1</w:t>
      </w:r>
      <w:r w:rsidR="00426796">
        <w:rPr>
          <w:rFonts w:ascii="Lato" w:hAnsi="Lato"/>
          <w:color w:val="538135" w:themeColor="accent6" w:themeShade="BF"/>
          <w:sz w:val="24"/>
          <w:szCs w:val="24"/>
        </w:rPr>
        <w:t>3</w:t>
      </w:r>
      <w:r w:rsidRPr="0039554D">
        <w:rPr>
          <w:rFonts w:ascii="Lato" w:hAnsi="Lato"/>
          <w:color w:val="538135" w:themeColor="accent6" w:themeShade="BF"/>
          <w:sz w:val="24"/>
          <w:szCs w:val="24"/>
        </w:rPr>
        <w:t>.</w:t>
      </w:r>
      <w:r w:rsidR="0039554D" w:rsidRPr="0039554D">
        <w:rPr>
          <w:rFonts w:ascii="Lato" w:hAnsi="Lato"/>
          <w:color w:val="538135" w:themeColor="accent6" w:themeShade="BF"/>
          <w:sz w:val="24"/>
          <w:szCs w:val="24"/>
        </w:rPr>
        <w:t xml:space="preserve">  Komunikacja z dziećmi</w:t>
      </w:r>
    </w:p>
    <w:p w14:paraId="25907708" w14:textId="323334DD" w:rsidR="0039554D" w:rsidRDefault="00117BFD" w:rsidP="0039554D">
      <w:pPr>
        <w:pStyle w:val="Bezodstpw"/>
        <w:spacing w:line="360" w:lineRule="auto"/>
        <w:rPr>
          <w:rFonts w:ascii="Lato" w:hAnsi="Lato"/>
          <w:sz w:val="24"/>
          <w:szCs w:val="24"/>
        </w:rPr>
      </w:pPr>
      <w:r w:rsidRPr="00117BFD">
        <w:rPr>
          <w:rFonts w:ascii="Lato" w:hAnsi="Lato"/>
          <w:sz w:val="24"/>
          <w:szCs w:val="24"/>
        </w:rPr>
        <w:t>Każdy pracownik w komunikacji z dzieckiem:</w:t>
      </w:r>
    </w:p>
    <w:p w14:paraId="025213FA" w14:textId="55D942FF" w:rsidR="00117BFD" w:rsidRPr="00117BFD" w:rsidRDefault="00117BFD" w:rsidP="00122FE0">
      <w:pPr>
        <w:pStyle w:val="Bezodstpw"/>
        <w:numPr>
          <w:ilvl w:val="0"/>
          <w:numId w:val="63"/>
        </w:numPr>
        <w:spacing w:line="360" w:lineRule="auto"/>
        <w:rPr>
          <w:rFonts w:ascii="Lato" w:hAnsi="Lato"/>
          <w:sz w:val="24"/>
          <w:szCs w:val="24"/>
        </w:rPr>
      </w:pPr>
      <w:bookmarkStart w:id="10" w:name="_Hlk171868814"/>
      <w:r w:rsidRPr="00117BFD">
        <w:rPr>
          <w:rFonts w:ascii="Lato" w:hAnsi="Lato"/>
          <w:sz w:val="24"/>
          <w:szCs w:val="24"/>
        </w:rPr>
        <w:t>zachowuje cierpliwość i szacunek wobec dziecka;</w:t>
      </w:r>
    </w:p>
    <w:p w14:paraId="21D51AD0" w14:textId="0AEC2514"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uważnie słucha dzieci i udziela im odpowiedzi adekwatnych do ich wieku i danej sytuacji;</w:t>
      </w:r>
    </w:p>
    <w:p w14:paraId="077271DD" w14:textId="20572E15"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zwraca się do dziecka po imieniu (nie nazwisku lub numerze na koszulce);</w:t>
      </w:r>
    </w:p>
    <w:p w14:paraId="4C86DCAA" w14:textId="4B8FAFD9"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podejmując decyzje dotyczące dziecka, informuje je o tym i stara się brać pod uwagę jego oczekiwania;</w:t>
      </w:r>
    </w:p>
    <w:p w14:paraId="70F8D60A" w14:textId="6259F7F7"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szanuje prawo dziecka do prywatności. Jeśli konieczne jest odstąpienie od zasady poufności, aby chronić dziecko, informuje je o tym najszybciej jak to możliwe;</w:t>
      </w:r>
    </w:p>
    <w:p w14:paraId="153827CF" w14:textId="308A9A4B"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dba o to, aby w przypadku dostępności innych pracowników, być w zasięgu ich wzroku lub słuchu kiedy prowadzi aktywności z dziećmi. W wyjątkowych i uzasadnionych sytuacjach, kiedy musi zostać z dzieckiem sam na sam, zawsze powiadamia o tym inni pracownicy oraz informuje, w którym dokładnie miejscu będzie przebywać wraz z dzieckiem;</w:t>
      </w:r>
    </w:p>
    <w:p w14:paraId="265BF283" w14:textId="504E07BC"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zapewnia dziec</w:t>
      </w:r>
      <w:r w:rsidR="0039554D">
        <w:rPr>
          <w:rFonts w:ascii="Lato" w:hAnsi="Lato"/>
          <w:sz w:val="24"/>
          <w:szCs w:val="24"/>
        </w:rPr>
        <w:t>ko</w:t>
      </w:r>
      <w:r w:rsidRPr="00117BFD">
        <w:rPr>
          <w:rFonts w:ascii="Lato" w:hAnsi="Lato"/>
          <w:sz w:val="24"/>
          <w:szCs w:val="24"/>
        </w:rPr>
        <w:t xml:space="preserve"> że jeśli czuj</w:t>
      </w:r>
      <w:r w:rsidR="0039554D">
        <w:rPr>
          <w:rFonts w:ascii="Lato" w:hAnsi="Lato"/>
          <w:sz w:val="24"/>
          <w:szCs w:val="24"/>
        </w:rPr>
        <w:t>e</w:t>
      </w:r>
      <w:r w:rsidRPr="00117BFD">
        <w:rPr>
          <w:rFonts w:ascii="Lato" w:hAnsi="Lato"/>
          <w:sz w:val="24"/>
          <w:szCs w:val="24"/>
        </w:rPr>
        <w:t xml:space="preserve"> się niekomfortowo w jakiejś sytuacji, wobec konkretnego zachowania czy słów, mo</w:t>
      </w:r>
      <w:r w:rsidR="0039554D">
        <w:rPr>
          <w:rFonts w:ascii="Lato" w:hAnsi="Lato"/>
          <w:sz w:val="24"/>
          <w:szCs w:val="24"/>
        </w:rPr>
        <w:t xml:space="preserve">że </w:t>
      </w:r>
      <w:r w:rsidRPr="00117BFD">
        <w:rPr>
          <w:rFonts w:ascii="Lato" w:hAnsi="Lato"/>
          <w:sz w:val="24"/>
          <w:szCs w:val="24"/>
        </w:rPr>
        <w:t xml:space="preserve">o tym powiedzieć </w:t>
      </w:r>
      <w:r w:rsidR="0039554D">
        <w:rPr>
          <w:rFonts w:ascii="Lato" w:hAnsi="Lato"/>
          <w:sz w:val="24"/>
          <w:szCs w:val="24"/>
        </w:rPr>
        <w:t>temu pracownikowi</w:t>
      </w:r>
      <w:r w:rsidRPr="00117BFD">
        <w:rPr>
          <w:rFonts w:ascii="Lato" w:hAnsi="Lato"/>
          <w:sz w:val="24"/>
          <w:szCs w:val="24"/>
        </w:rPr>
        <w:t xml:space="preserve"> lub wskazanej osobie i mo</w:t>
      </w:r>
      <w:r w:rsidR="0039554D">
        <w:rPr>
          <w:rFonts w:ascii="Lato" w:hAnsi="Lato"/>
          <w:sz w:val="24"/>
          <w:szCs w:val="24"/>
        </w:rPr>
        <w:t>że</w:t>
      </w:r>
      <w:r w:rsidRPr="00117BFD">
        <w:rPr>
          <w:rFonts w:ascii="Lato" w:hAnsi="Lato"/>
          <w:sz w:val="24"/>
          <w:szCs w:val="24"/>
        </w:rPr>
        <w:t xml:space="preserve"> oczekiwać odpowiedniej reakcji i/lub pomocy;</w:t>
      </w:r>
    </w:p>
    <w:p w14:paraId="30735BEA" w14:textId="5C8BA4FE"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nie zawstydza, nie upokarza, nie lekceważy i nie obraża dziecka;</w:t>
      </w:r>
    </w:p>
    <w:p w14:paraId="5499EF0E" w14:textId="34EEE94D"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lastRenderedPageBreak/>
        <w:t>nie krzyczy na dziecko</w:t>
      </w:r>
      <w:r w:rsidR="00F67500">
        <w:rPr>
          <w:rFonts w:ascii="Lato" w:hAnsi="Lato"/>
          <w:sz w:val="24"/>
          <w:szCs w:val="24"/>
        </w:rPr>
        <w:t>, a w sytuacji</w:t>
      </w:r>
      <w:r w:rsidRPr="00117BFD">
        <w:rPr>
          <w:rFonts w:ascii="Lato" w:hAnsi="Lato"/>
          <w:sz w:val="24"/>
          <w:szCs w:val="24"/>
        </w:rPr>
        <w:t xml:space="preserve"> wynikając</w:t>
      </w:r>
      <w:r w:rsidR="00F67500">
        <w:rPr>
          <w:rFonts w:ascii="Lato" w:hAnsi="Lato"/>
          <w:sz w:val="24"/>
          <w:szCs w:val="24"/>
        </w:rPr>
        <w:t>ej</w:t>
      </w:r>
      <w:r w:rsidRPr="00117BFD">
        <w:rPr>
          <w:rFonts w:ascii="Lato" w:hAnsi="Lato"/>
          <w:sz w:val="24"/>
          <w:szCs w:val="24"/>
        </w:rPr>
        <w:t xml:space="preserve"> z zagrożenia bezpieczeństwa dziecka lub innych dzieci</w:t>
      </w:r>
      <w:r w:rsidR="00F67500">
        <w:rPr>
          <w:rFonts w:ascii="Lato" w:hAnsi="Lato"/>
          <w:sz w:val="24"/>
          <w:szCs w:val="24"/>
        </w:rPr>
        <w:t xml:space="preserve"> reaguje w inny stanowczy, zdecydowany sposób</w:t>
      </w:r>
      <w:r w:rsidRPr="00117BFD">
        <w:rPr>
          <w:rFonts w:ascii="Lato" w:hAnsi="Lato"/>
          <w:sz w:val="24"/>
          <w:szCs w:val="24"/>
        </w:rPr>
        <w:t>;</w:t>
      </w:r>
    </w:p>
    <w:p w14:paraId="3074DE21" w14:textId="2890F562"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nie ujawnia informacji wrażliwych dotyczących dziecka wobec osób nieuprawnionych, w tym wobec innych dzieci. Obejmuje to wizerunek dziecka, informacje o jego/jej sytuacji rodzinnej, ekonomicznej, medycznej, opiekuńczej i prawnej;</w:t>
      </w:r>
    </w:p>
    <w:p w14:paraId="0E7A5D00" w14:textId="5C226F2A" w:rsidR="00117BFD" w:rsidRPr="00117BFD" w:rsidRDefault="00117BFD" w:rsidP="00122FE0">
      <w:pPr>
        <w:pStyle w:val="Bezodstpw"/>
        <w:numPr>
          <w:ilvl w:val="0"/>
          <w:numId w:val="63"/>
        </w:numPr>
        <w:spacing w:line="360" w:lineRule="auto"/>
        <w:rPr>
          <w:rFonts w:ascii="Lato" w:hAnsi="Lato"/>
          <w:sz w:val="24"/>
          <w:szCs w:val="24"/>
        </w:rPr>
      </w:pPr>
      <w:r w:rsidRPr="00117BFD">
        <w:rPr>
          <w:rFonts w:ascii="Lato" w:hAnsi="Lato"/>
          <w:sz w:val="24"/>
          <w:szCs w:val="24"/>
        </w:rPr>
        <w:t>nie zachowuje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w:t>
      </w:r>
    </w:p>
    <w:bookmarkEnd w:id="10"/>
    <w:p w14:paraId="6AB672B8" w14:textId="0B14E287" w:rsidR="00117BFD" w:rsidRPr="00D2482F" w:rsidRDefault="00117BFD" w:rsidP="00D2482F">
      <w:pPr>
        <w:pStyle w:val="Bezodstpw"/>
        <w:spacing w:before="240" w:after="240" w:line="360" w:lineRule="auto"/>
        <w:rPr>
          <w:rFonts w:ascii="Lato" w:hAnsi="Lato"/>
          <w:sz w:val="24"/>
          <w:szCs w:val="24"/>
        </w:rPr>
      </w:pPr>
      <w:r w:rsidRPr="0039554D">
        <w:rPr>
          <w:rFonts w:ascii="Lato" w:hAnsi="Lato"/>
          <w:b/>
          <w:bCs/>
          <w:color w:val="538135" w:themeColor="accent6" w:themeShade="BF"/>
          <w:sz w:val="24"/>
          <w:szCs w:val="24"/>
        </w:rPr>
        <w:t xml:space="preserve">§ </w:t>
      </w:r>
      <w:r w:rsidR="0039554D" w:rsidRPr="0039554D">
        <w:rPr>
          <w:rFonts w:ascii="Lato" w:hAnsi="Lato"/>
          <w:b/>
          <w:bCs/>
          <w:color w:val="538135" w:themeColor="accent6" w:themeShade="BF"/>
          <w:sz w:val="24"/>
          <w:szCs w:val="24"/>
        </w:rPr>
        <w:t>1</w:t>
      </w:r>
      <w:r w:rsidR="00426796">
        <w:rPr>
          <w:rFonts w:ascii="Lato" w:hAnsi="Lato"/>
          <w:b/>
          <w:bCs/>
          <w:color w:val="538135" w:themeColor="accent6" w:themeShade="BF"/>
          <w:sz w:val="24"/>
          <w:szCs w:val="24"/>
        </w:rPr>
        <w:t>4</w:t>
      </w:r>
      <w:r w:rsidRPr="0039554D">
        <w:rPr>
          <w:rFonts w:ascii="Lato" w:hAnsi="Lato"/>
          <w:b/>
          <w:bCs/>
          <w:color w:val="538135" w:themeColor="accent6" w:themeShade="BF"/>
          <w:sz w:val="24"/>
          <w:szCs w:val="24"/>
        </w:rPr>
        <w:t>.</w:t>
      </w:r>
      <w:r w:rsidR="00D2482F" w:rsidRPr="00D2482F">
        <w:rPr>
          <w:rFonts w:ascii="Lato" w:hAnsi="Lato"/>
          <w:sz w:val="24"/>
          <w:szCs w:val="24"/>
        </w:rPr>
        <w:t xml:space="preserve"> </w:t>
      </w:r>
      <w:r w:rsidR="00D2482F" w:rsidRPr="00D2482F">
        <w:rPr>
          <w:rFonts w:ascii="Lato" w:hAnsi="Lato"/>
          <w:color w:val="385623" w:themeColor="accent6" w:themeShade="80"/>
          <w:sz w:val="24"/>
          <w:szCs w:val="24"/>
        </w:rPr>
        <w:t>Działania z dziećmi</w:t>
      </w:r>
    </w:p>
    <w:p w14:paraId="07EDA833" w14:textId="02A1AFEA"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Każdy pracownik w działaniach z dziećmi:</w:t>
      </w:r>
    </w:p>
    <w:p w14:paraId="435A5E5B" w14:textId="33EA2A46"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jest zobowiązany do jawności każdorazowego kontaktu z dziećmi;</w:t>
      </w:r>
    </w:p>
    <w:p w14:paraId="7CE29AE0" w14:textId="11F66A64"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swoim zachowaniem daje przykład dzieciom i jest dla nich wzorem do naśladowania;</w:t>
      </w:r>
    </w:p>
    <w:p w14:paraId="1C5C9111" w14:textId="2BB34BBC"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docenia i szanuje wkład i wysiłek dzieci, nie koncentruje się wyłącznie na wydajności i wynikach, nie obwinia dzieci za przegraną;</w:t>
      </w:r>
    </w:p>
    <w:p w14:paraId="2635FF3C" w14:textId="31E2AE52"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aktywizuje dzieci i traktuje je równo bez względu na ich warunki fizyczne potrzebne do uprawiania sportu oraz płeć, orientację seksualną, sprawność/niepełnosprawność, status społeczny, etniczny, kulturowy, religijny i światopogląd;</w:t>
      </w:r>
    </w:p>
    <w:p w14:paraId="008D7445" w14:textId="1812F151"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stosuje reguły fair </w:t>
      </w:r>
      <w:proofErr w:type="spellStart"/>
      <w:r w:rsidRPr="00117BFD">
        <w:rPr>
          <w:rFonts w:ascii="Lato" w:hAnsi="Lato"/>
          <w:sz w:val="24"/>
          <w:szCs w:val="24"/>
        </w:rPr>
        <w:t>play</w:t>
      </w:r>
      <w:proofErr w:type="spellEnd"/>
      <w:r w:rsidRPr="00117BFD">
        <w:rPr>
          <w:rFonts w:ascii="Lato" w:hAnsi="Lato"/>
          <w:sz w:val="24"/>
          <w:szCs w:val="24"/>
        </w:rPr>
        <w:t> i zachęc</w:t>
      </w:r>
      <w:r w:rsidR="00F70440">
        <w:rPr>
          <w:rFonts w:ascii="Lato" w:hAnsi="Lato"/>
          <w:sz w:val="24"/>
          <w:szCs w:val="24"/>
        </w:rPr>
        <w:t>a</w:t>
      </w:r>
      <w:r w:rsidRPr="00117BFD">
        <w:rPr>
          <w:rFonts w:ascii="Lato" w:hAnsi="Lato"/>
          <w:sz w:val="24"/>
          <w:szCs w:val="24"/>
        </w:rPr>
        <w:t xml:space="preserve"> innych do ich przestrzegania;</w:t>
      </w:r>
    </w:p>
    <w:p w14:paraId="4DB23BE1" w14:textId="045C9903"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szanuje prywatność dzieci, w szczególności nie wchodzi do toalet, pod prysznice i do szatni gdy przebywają tam dzieci;</w:t>
      </w:r>
    </w:p>
    <w:p w14:paraId="49B00526" w14:textId="6F66B45F"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stawia na pierwszym miejscu dobrostan dzieci i ich radość z uprawiania sportu;</w:t>
      </w:r>
    </w:p>
    <w:p w14:paraId="00C26304" w14:textId="7C4017F1" w:rsidR="00117BFD" w:rsidRPr="00117BFD" w:rsidRDefault="00155DE3" w:rsidP="00122FE0">
      <w:pPr>
        <w:pStyle w:val="Bezodstpw"/>
        <w:numPr>
          <w:ilvl w:val="0"/>
          <w:numId w:val="62"/>
        </w:numPr>
        <w:spacing w:line="360" w:lineRule="auto"/>
        <w:rPr>
          <w:rFonts w:ascii="Lato" w:hAnsi="Lato"/>
          <w:sz w:val="24"/>
          <w:szCs w:val="24"/>
        </w:rPr>
      </w:pPr>
      <w:bookmarkStart w:id="11" w:name="_Hlk171869241"/>
      <w:r>
        <w:rPr>
          <w:rFonts w:ascii="Lato" w:hAnsi="Lato"/>
          <w:sz w:val="24"/>
          <w:szCs w:val="24"/>
        </w:rPr>
        <w:t xml:space="preserve">informuje </w:t>
      </w:r>
      <w:r w:rsidR="00117BFD" w:rsidRPr="00117BFD">
        <w:rPr>
          <w:rFonts w:ascii="Lato" w:hAnsi="Lato"/>
          <w:sz w:val="24"/>
          <w:szCs w:val="24"/>
        </w:rPr>
        <w:t>kierownictw</w:t>
      </w:r>
      <w:r>
        <w:rPr>
          <w:rFonts w:ascii="Lato" w:hAnsi="Lato"/>
          <w:sz w:val="24"/>
          <w:szCs w:val="24"/>
        </w:rPr>
        <w:t>o</w:t>
      </w:r>
      <w:r w:rsidR="00117BFD" w:rsidRPr="00117BFD">
        <w:rPr>
          <w:rFonts w:ascii="Lato" w:hAnsi="Lato"/>
          <w:sz w:val="24"/>
          <w:szCs w:val="24"/>
        </w:rPr>
        <w:t xml:space="preserve"> podmiotu </w:t>
      </w:r>
      <w:r>
        <w:rPr>
          <w:rFonts w:ascii="Lato" w:hAnsi="Lato"/>
          <w:sz w:val="24"/>
          <w:szCs w:val="24"/>
        </w:rPr>
        <w:t xml:space="preserve">o </w:t>
      </w:r>
      <w:r w:rsidR="00117BFD" w:rsidRPr="00117BFD">
        <w:rPr>
          <w:rFonts w:ascii="Lato" w:hAnsi="Lato"/>
          <w:sz w:val="24"/>
          <w:szCs w:val="24"/>
        </w:rPr>
        <w:t>wszystki</w:t>
      </w:r>
      <w:r>
        <w:rPr>
          <w:rFonts w:ascii="Lato" w:hAnsi="Lato"/>
          <w:sz w:val="24"/>
          <w:szCs w:val="24"/>
        </w:rPr>
        <w:t>ch</w:t>
      </w:r>
      <w:r w:rsidR="00117BFD" w:rsidRPr="00117BFD">
        <w:rPr>
          <w:rFonts w:ascii="Lato" w:hAnsi="Lato"/>
          <w:sz w:val="24"/>
          <w:szCs w:val="24"/>
        </w:rPr>
        <w:t xml:space="preserve"> ryzykown</w:t>
      </w:r>
      <w:r>
        <w:rPr>
          <w:rFonts w:ascii="Lato" w:hAnsi="Lato"/>
          <w:sz w:val="24"/>
          <w:szCs w:val="24"/>
        </w:rPr>
        <w:t>ych</w:t>
      </w:r>
      <w:r w:rsidR="00117BFD" w:rsidRPr="00117BFD">
        <w:rPr>
          <w:rFonts w:ascii="Lato" w:hAnsi="Lato"/>
          <w:sz w:val="24"/>
          <w:szCs w:val="24"/>
        </w:rPr>
        <w:t xml:space="preserve"> sytuacj</w:t>
      </w:r>
      <w:r>
        <w:rPr>
          <w:rFonts w:ascii="Lato" w:hAnsi="Lato"/>
          <w:sz w:val="24"/>
          <w:szCs w:val="24"/>
        </w:rPr>
        <w:t>ach</w:t>
      </w:r>
      <w:r w:rsidR="00117BFD" w:rsidRPr="00117BFD">
        <w:rPr>
          <w:rFonts w:ascii="Lato" w:hAnsi="Lato"/>
          <w:sz w:val="24"/>
          <w:szCs w:val="24"/>
        </w:rPr>
        <w:t>, które obejmują zauroczenie dziecka pracownikiem lub pracownika dzieckiem. W przypadku bycia świadkiem takiej sytuacji, reaguje stanowczo i z wyczuciem.</w:t>
      </w:r>
    </w:p>
    <w:bookmarkEnd w:id="11"/>
    <w:p w14:paraId="3C5D4C9F" w14:textId="11BF295F"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lastRenderedPageBreak/>
        <w:t>nie wywiera presji w celu osiągnięcia korzystnych wyników za wszelką cenę, bez zwracania uwagi na możliwe negatywne konsekwencje, w szczególności nie zachęca do treningu czy zawodów w przypadku kontuzji;</w:t>
      </w:r>
    </w:p>
    <w:p w14:paraId="62514421" w14:textId="6DA2D9B5"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nie uzależnia wartości dzieci od wyników w sporcie;</w:t>
      </w:r>
    </w:p>
    <w:p w14:paraId="62AF9F85" w14:textId="1B86D770" w:rsidR="00117BFD" w:rsidRPr="00117BFD" w:rsidRDefault="00117BFD" w:rsidP="00122FE0">
      <w:pPr>
        <w:pStyle w:val="Bezodstpw"/>
        <w:numPr>
          <w:ilvl w:val="0"/>
          <w:numId w:val="62"/>
        </w:numPr>
        <w:spacing w:line="360" w:lineRule="auto"/>
        <w:rPr>
          <w:rFonts w:ascii="Lato" w:hAnsi="Lato"/>
          <w:sz w:val="24"/>
          <w:szCs w:val="24"/>
        </w:rPr>
      </w:pPr>
      <w:bookmarkStart w:id="12" w:name="_Hlk171869210"/>
      <w:r w:rsidRPr="00117BFD">
        <w:rPr>
          <w:rFonts w:ascii="Lato" w:hAnsi="Lato"/>
          <w:sz w:val="24"/>
          <w:szCs w:val="24"/>
        </w:rPr>
        <w:t>unika faworyzowania dzieci i nie otacza ich osobistą opieką, której nie potrzebują;</w:t>
      </w:r>
    </w:p>
    <w:p w14:paraId="0687A2FD" w14:textId="1F039FB5"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nie nawiązuje z dzieckiem jakichkolwiek relacji romantycznych lub seksualnych ani nie składa mu propozycji o nieodpowiednim charakterze. Obejmuje to także seksualne komentarze, żarty, gesty oraz udostępnianie dzieciom treści erotycznych i pornograficznych bez względu na ich formę.</w:t>
      </w:r>
    </w:p>
    <w:p w14:paraId="1C846614" w14:textId="6912A92F"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nie utrwala wizerunku dziecka (filmowanie, nagrywanie głosu, fotografowanie) dla potrzeb prywatnych. Dotyczy to także umożliwienia osobom trzecim utrwalenia wizerunków dzieci, jeśli kierownictwo podmiotu nie zostało o tym poinformowane, nie wyraziło na to zgody i nie uzyskał zgód rodziców/opiekunów prawnych oraz samych dzieci.</w:t>
      </w:r>
    </w:p>
    <w:p w14:paraId="1E4CE083" w14:textId="0BF16664" w:rsidR="00117BFD" w:rsidRPr="00117BF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nie proponuje dzieciom alkoholu, wyrobów tytoniowych ani nielegalnych substancji, jak również nie używa ich w obecności dzieci.</w:t>
      </w:r>
    </w:p>
    <w:p w14:paraId="72C589B1" w14:textId="5CE42DC8" w:rsidR="00117BFD" w:rsidRPr="0039554D" w:rsidRDefault="00117BFD" w:rsidP="00122FE0">
      <w:pPr>
        <w:pStyle w:val="Bezodstpw"/>
        <w:numPr>
          <w:ilvl w:val="0"/>
          <w:numId w:val="62"/>
        </w:numPr>
        <w:spacing w:line="360" w:lineRule="auto"/>
        <w:rPr>
          <w:rFonts w:ascii="Lato" w:hAnsi="Lato"/>
          <w:sz w:val="24"/>
          <w:szCs w:val="24"/>
        </w:rPr>
      </w:pPr>
      <w:r w:rsidRPr="00117BFD">
        <w:rPr>
          <w:rFonts w:ascii="Lato" w:hAnsi="Lato"/>
          <w:sz w:val="24"/>
          <w:szCs w:val="24"/>
        </w:rPr>
        <w:t>nie przyjmuje pieniędzy ani prezentów od dziecka oraz rodziców/opiekunów prawnych dziecka. Nie wchodzi w relacje jakiejkolwiek zależności wobec dziecka lub rodziców/opiekunów dziecka, które mogłyby prowadzić do oskarżeń o nierówne traktowanie bądź czerpanie korzyści majątkowych i innych.</w:t>
      </w:r>
    </w:p>
    <w:bookmarkEnd w:id="12"/>
    <w:p w14:paraId="7078BD3B" w14:textId="13DEBCAF" w:rsidR="00117BFD" w:rsidRPr="00117BFD" w:rsidRDefault="00117BFD" w:rsidP="001669BA">
      <w:pPr>
        <w:pStyle w:val="Bezodstpw"/>
        <w:spacing w:before="240" w:after="240" w:line="360" w:lineRule="auto"/>
        <w:rPr>
          <w:rFonts w:ascii="Lato" w:hAnsi="Lato"/>
          <w:sz w:val="24"/>
          <w:szCs w:val="24"/>
        </w:rPr>
      </w:pPr>
      <w:r w:rsidRPr="001669BA">
        <w:rPr>
          <w:rFonts w:ascii="Lato" w:hAnsi="Lato"/>
          <w:b/>
          <w:bCs/>
          <w:color w:val="538135" w:themeColor="accent6" w:themeShade="BF"/>
          <w:sz w:val="24"/>
          <w:szCs w:val="24"/>
        </w:rPr>
        <w:t xml:space="preserve">§ </w:t>
      </w:r>
      <w:r w:rsidR="0039554D" w:rsidRPr="001669BA">
        <w:rPr>
          <w:rFonts w:ascii="Lato" w:hAnsi="Lato"/>
          <w:b/>
          <w:bCs/>
          <w:color w:val="538135" w:themeColor="accent6" w:themeShade="BF"/>
          <w:sz w:val="24"/>
          <w:szCs w:val="24"/>
        </w:rPr>
        <w:t>1</w:t>
      </w:r>
      <w:r w:rsidR="00426796">
        <w:rPr>
          <w:rFonts w:ascii="Lato" w:hAnsi="Lato"/>
          <w:b/>
          <w:bCs/>
          <w:color w:val="538135" w:themeColor="accent6" w:themeShade="BF"/>
          <w:sz w:val="24"/>
          <w:szCs w:val="24"/>
        </w:rPr>
        <w:t>5</w:t>
      </w:r>
      <w:r w:rsidRPr="001669BA">
        <w:rPr>
          <w:rFonts w:ascii="Lato" w:hAnsi="Lato"/>
          <w:b/>
          <w:bCs/>
          <w:color w:val="538135" w:themeColor="accent6" w:themeShade="BF"/>
          <w:sz w:val="24"/>
          <w:szCs w:val="24"/>
        </w:rPr>
        <w:t>.</w:t>
      </w:r>
      <w:r w:rsidR="001669BA" w:rsidRPr="001669BA">
        <w:rPr>
          <w:rFonts w:ascii="Lato" w:hAnsi="Lato"/>
          <w:sz w:val="24"/>
          <w:szCs w:val="24"/>
        </w:rPr>
        <w:t xml:space="preserve"> </w:t>
      </w:r>
      <w:r w:rsidR="001669BA" w:rsidRPr="001669BA">
        <w:rPr>
          <w:rFonts w:ascii="Lato" w:hAnsi="Lato"/>
          <w:b/>
          <w:bCs/>
          <w:color w:val="538135" w:themeColor="accent6" w:themeShade="BF"/>
          <w:sz w:val="24"/>
          <w:szCs w:val="24"/>
        </w:rPr>
        <w:t>Kontakt fizyczny z dziećmi</w:t>
      </w:r>
    </w:p>
    <w:p w14:paraId="63007C70" w14:textId="1F2CC27D" w:rsidR="00117BFD" w:rsidRPr="001669BA" w:rsidRDefault="00117BFD" w:rsidP="001669BA">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bookmarkStart w:id="13" w:name="_Hlk171869831"/>
      <w:r w:rsidRPr="001669BA">
        <w:rPr>
          <w:rFonts w:ascii="Lato" w:hAnsi="Lato"/>
          <w:color w:val="385623" w:themeColor="accent6" w:themeShade="80"/>
          <w:sz w:val="24"/>
          <w:szCs w:val="24"/>
        </w:rPr>
        <w:t>Każde działanie wobec dziecka noszące znamiona aktu przemocy jest niedopuszczalne. Istnieją jednak sytuacje, w których fizyczny kontakt z dzieckiem może być stosowny i spełnia zasady bezpiecznego kontaktu, gdyż jest odpowiedzią na potrzeby dziecka w danym momencie, uwzględnia wiek dziecka, etap rozwojowy, płeć, kontekst kulturowy i sytuacyjny.</w:t>
      </w:r>
      <w:r w:rsidR="00FA6FCA">
        <w:rPr>
          <w:rFonts w:ascii="Lato" w:hAnsi="Lato"/>
          <w:color w:val="385623" w:themeColor="accent6" w:themeShade="80"/>
          <w:sz w:val="24"/>
          <w:szCs w:val="24"/>
        </w:rPr>
        <w:t xml:space="preserve"> </w:t>
      </w:r>
      <w:r w:rsidR="00FA6FCA" w:rsidRPr="00FA6FCA">
        <w:rPr>
          <w:rFonts w:ascii="Lato" w:hAnsi="Lato"/>
          <w:color w:val="385623" w:themeColor="accent6" w:themeShade="80"/>
          <w:sz w:val="24"/>
          <w:szCs w:val="24"/>
        </w:rPr>
        <w:t xml:space="preserve">Nie można jednak wyznaczyć uniwersalnej zasady, po to by określić kiedy taki kontakt fizyczny jest </w:t>
      </w:r>
      <w:r w:rsidR="00FA6FCA" w:rsidRPr="00FA6FCA">
        <w:rPr>
          <w:rFonts w:ascii="Lato" w:hAnsi="Lato"/>
          <w:color w:val="385623" w:themeColor="accent6" w:themeShade="80"/>
          <w:sz w:val="24"/>
          <w:szCs w:val="24"/>
        </w:rPr>
        <w:lastRenderedPageBreak/>
        <w:t>odpowiedni</w:t>
      </w:r>
      <w:r w:rsidRPr="001669BA">
        <w:rPr>
          <w:rFonts w:ascii="Lato" w:hAnsi="Lato"/>
          <w:color w:val="385623" w:themeColor="accent6" w:themeShade="80"/>
          <w:sz w:val="24"/>
          <w:szCs w:val="24"/>
        </w:rPr>
        <w:t>, ponieważ zachowanie odpowiednie wobec jednego dziecka może być nieodpowiednie wobec innego. Należy zawsze kierować się swoim profesjonalnym osądem, słuchając, obserwując i odnotowując reakcję dziecka, pytając je o zgodę na kontakt fizyczny (np. przytulenie) i zachowując świadomość, że nawet przy dobrych intencjach taki kontakt może być błędnie zinterpretowany przez dziecko lub osoby trzecie.</w:t>
      </w:r>
    </w:p>
    <w:bookmarkEnd w:id="13"/>
    <w:p w14:paraId="69871309" w14:textId="77777777" w:rsidR="001669BA" w:rsidRDefault="001669BA" w:rsidP="00117BFD">
      <w:pPr>
        <w:pStyle w:val="Bezodstpw"/>
        <w:spacing w:line="360" w:lineRule="auto"/>
        <w:rPr>
          <w:rFonts w:ascii="Lato" w:hAnsi="Lato"/>
          <w:sz w:val="24"/>
          <w:szCs w:val="24"/>
        </w:rPr>
      </w:pPr>
    </w:p>
    <w:p w14:paraId="24B2C635" w14:textId="0C558F96" w:rsidR="00117BFD" w:rsidRPr="00117BFD" w:rsidRDefault="00D2482F" w:rsidP="00D2482F">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Każdy pracownik w kontakcie fizycznym z dziećmi:</w:t>
      </w:r>
    </w:p>
    <w:p w14:paraId="796A99D8" w14:textId="4B0F62EC" w:rsidR="00117BFD" w:rsidRPr="00117BFD" w:rsidRDefault="00117BFD" w:rsidP="00122FE0">
      <w:pPr>
        <w:pStyle w:val="Bezodstpw"/>
        <w:numPr>
          <w:ilvl w:val="0"/>
          <w:numId w:val="65"/>
        </w:numPr>
        <w:spacing w:line="360" w:lineRule="auto"/>
        <w:rPr>
          <w:rFonts w:ascii="Lato" w:hAnsi="Lato"/>
          <w:sz w:val="24"/>
          <w:szCs w:val="24"/>
        </w:rPr>
      </w:pPr>
      <w:bookmarkStart w:id="14" w:name="_Hlk171869957"/>
      <w:r w:rsidRPr="00117BFD">
        <w:rPr>
          <w:rFonts w:ascii="Lato" w:hAnsi="Lato"/>
          <w:sz w:val="24"/>
          <w:szCs w:val="24"/>
        </w:rPr>
        <w:t>w sytuacji, w której musi dotknąć dziecko, aby skorygować jego postawę, uprzednio wyjaśnia co i z jakiego powodu będzie robił;</w:t>
      </w:r>
    </w:p>
    <w:p w14:paraId="099CF553" w14:textId="5E07EEAA"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 xml:space="preserve">jest zawsze przygotowany na wyjaśnienie swoich </w:t>
      </w:r>
      <w:r w:rsidR="005E6C1D">
        <w:rPr>
          <w:rFonts w:ascii="Lato" w:hAnsi="Lato"/>
          <w:sz w:val="24"/>
          <w:szCs w:val="24"/>
        </w:rPr>
        <w:t>czynności i gestów względem dziecka</w:t>
      </w:r>
      <w:r w:rsidRPr="00117BFD">
        <w:rPr>
          <w:rFonts w:ascii="Lato" w:hAnsi="Lato"/>
          <w:sz w:val="24"/>
          <w:szCs w:val="24"/>
        </w:rPr>
        <w:t>;</w:t>
      </w:r>
    </w:p>
    <w:p w14:paraId="717590AE" w14:textId="77777777" w:rsidR="005E6C1D" w:rsidRDefault="00117BFD" w:rsidP="005E6C1D">
      <w:pPr>
        <w:pStyle w:val="Bezodstpw"/>
        <w:numPr>
          <w:ilvl w:val="0"/>
          <w:numId w:val="65"/>
        </w:numPr>
        <w:spacing w:after="240" w:line="360" w:lineRule="auto"/>
        <w:rPr>
          <w:rFonts w:ascii="Lato" w:hAnsi="Lato"/>
          <w:sz w:val="24"/>
          <w:szCs w:val="24"/>
        </w:rPr>
      </w:pPr>
      <w:r w:rsidRPr="00117BFD">
        <w:rPr>
          <w:rFonts w:ascii="Lato" w:hAnsi="Lato"/>
          <w:sz w:val="24"/>
          <w:szCs w:val="24"/>
        </w:rPr>
        <w:t xml:space="preserve">zachowuje szczególną ostrożność wobec dzieci, które doświadczyły nadużycia i krzywdzenia, w tym seksualnego, fizycznego bądź zaniedbania. </w:t>
      </w:r>
    </w:p>
    <w:p w14:paraId="657C1C62" w14:textId="75CDC117" w:rsidR="00117BFD" w:rsidRPr="005E6C1D" w:rsidRDefault="00117BFD" w:rsidP="005E6C1D">
      <w:pPr>
        <w:pStyle w:val="Bezodstpw"/>
        <w:pBdr>
          <w:top w:val="double" w:sz="4" w:space="1" w:color="7030A0"/>
          <w:left w:val="double" w:sz="4" w:space="4" w:color="7030A0"/>
          <w:bottom w:val="double" w:sz="4" w:space="1" w:color="7030A0"/>
          <w:right w:val="double" w:sz="4" w:space="4" w:color="7030A0"/>
        </w:pBdr>
        <w:shd w:val="clear" w:color="auto" w:fill="E2EFD9" w:themeFill="accent6" w:themeFillTint="33"/>
        <w:spacing w:after="240" w:line="360" w:lineRule="auto"/>
        <w:rPr>
          <w:rFonts w:ascii="Lato" w:hAnsi="Lato"/>
          <w:color w:val="385623" w:themeColor="accent6" w:themeShade="80"/>
          <w:sz w:val="24"/>
          <w:szCs w:val="24"/>
        </w:rPr>
      </w:pPr>
      <w:r w:rsidRPr="005E6C1D">
        <w:rPr>
          <w:rFonts w:ascii="Lato" w:hAnsi="Lato"/>
          <w:color w:val="385623" w:themeColor="accent6" w:themeShade="80"/>
          <w:sz w:val="24"/>
          <w:szCs w:val="24"/>
        </w:rPr>
        <w:t>Takie doświadczenia mogą czasem sprawić, że dziecko będzie dążyć do nawiązania niestosownych bądź nieadekwatnych fizycznych kontaktów z dorosłymi. W takich sytuacjach pracown</w:t>
      </w:r>
      <w:r w:rsidR="00594A59" w:rsidRPr="005E6C1D">
        <w:rPr>
          <w:rFonts w:ascii="Lato" w:hAnsi="Lato"/>
          <w:color w:val="385623" w:themeColor="accent6" w:themeShade="80"/>
          <w:sz w:val="24"/>
          <w:szCs w:val="24"/>
        </w:rPr>
        <w:t>ik</w:t>
      </w:r>
      <w:r w:rsidRPr="005E6C1D">
        <w:rPr>
          <w:rFonts w:ascii="Lato" w:hAnsi="Lato"/>
          <w:color w:val="385623" w:themeColor="accent6" w:themeShade="80"/>
          <w:sz w:val="24"/>
          <w:szCs w:val="24"/>
        </w:rPr>
        <w:t xml:space="preserve"> powinien reagować z wyczuciem, jednak stanowczo i pomóc dziecku zrozumieć znaczenie osobistych granic.</w:t>
      </w:r>
    </w:p>
    <w:p w14:paraId="0C88C9CC" w14:textId="776FAC2C" w:rsidR="005E6C1D" w:rsidRDefault="00117BFD" w:rsidP="005E6C1D">
      <w:pPr>
        <w:pStyle w:val="Bezodstpw"/>
        <w:numPr>
          <w:ilvl w:val="0"/>
          <w:numId w:val="65"/>
        </w:numPr>
        <w:spacing w:after="240" w:line="360" w:lineRule="auto"/>
        <w:rPr>
          <w:rFonts w:ascii="Lato" w:hAnsi="Lato"/>
          <w:sz w:val="24"/>
          <w:szCs w:val="24"/>
        </w:rPr>
      </w:pPr>
      <w:r w:rsidRPr="00117BFD">
        <w:rPr>
          <w:rFonts w:ascii="Lato" w:hAnsi="Lato"/>
          <w:sz w:val="24"/>
          <w:szCs w:val="24"/>
        </w:rPr>
        <w:t xml:space="preserve">nie ukrywa i zachowuje jawność </w:t>
      </w:r>
      <w:r w:rsidR="005E6C1D">
        <w:rPr>
          <w:rFonts w:ascii="Lato" w:hAnsi="Lato"/>
          <w:sz w:val="24"/>
          <w:szCs w:val="24"/>
        </w:rPr>
        <w:t xml:space="preserve">utrzymywania kontaktów </w:t>
      </w:r>
      <w:r w:rsidRPr="00117BFD">
        <w:rPr>
          <w:rFonts w:ascii="Lato" w:hAnsi="Lato"/>
          <w:sz w:val="24"/>
          <w:szCs w:val="24"/>
        </w:rPr>
        <w:t xml:space="preserve">z dzieckiem. </w:t>
      </w:r>
    </w:p>
    <w:p w14:paraId="6559D462" w14:textId="51FDB154" w:rsidR="00117BFD" w:rsidRPr="005E6C1D" w:rsidRDefault="00117BFD" w:rsidP="005E6C1D">
      <w:pPr>
        <w:pStyle w:val="Bezodstpw"/>
        <w:pBdr>
          <w:top w:val="double" w:sz="4" w:space="1" w:color="7030A0"/>
          <w:left w:val="double" w:sz="4" w:space="4" w:color="7030A0"/>
          <w:bottom w:val="double" w:sz="4" w:space="1" w:color="7030A0"/>
          <w:right w:val="double" w:sz="4" w:space="4" w:color="7030A0"/>
        </w:pBdr>
        <w:shd w:val="clear" w:color="auto" w:fill="E2EFD9" w:themeFill="accent6" w:themeFillTint="33"/>
        <w:spacing w:after="240" w:line="360" w:lineRule="auto"/>
        <w:ind w:left="360"/>
        <w:rPr>
          <w:rFonts w:ascii="Lato" w:hAnsi="Lato"/>
          <w:color w:val="385623" w:themeColor="accent6" w:themeShade="80"/>
          <w:sz w:val="24"/>
          <w:szCs w:val="24"/>
        </w:rPr>
      </w:pPr>
      <w:r w:rsidRPr="005E6C1D">
        <w:rPr>
          <w:rFonts w:ascii="Lato" w:hAnsi="Lato"/>
          <w:color w:val="385623" w:themeColor="accent6" w:themeShade="80"/>
          <w:sz w:val="24"/>
          <w:szCs w:val="24"/>
        </w:rPr>
        <w:t xml:space="preserve">Kontakt fizyczny nie może być związany z jakąkolwiek gratyfikacją ani wynikać z relacji władzy. Jeśli pracownik jest świadkiem jakiegokolwiek z wyżej opisanych </w:t>
      </w:r>
      <w:proofErr w:type="spellStart"/>
      <w:r w:rsidRPr="005E6C1D">
        <w:rPr>
          <w:rFonts w:ascii="Lato" w:hAnsi="Lato"/>
          <w:color w:val="385623" w:themeColor="accent6" w:themeShade="80"/>
          <w:sz w:val="24"/>
          <w:szCs w:val="24"/>
        </w:rPr>
        <w:t>zachowań</w:t>
      </w:r>
      <w:proofErr w:type="spellEnd"/>
      <w:r w:rsidRPr="005E6C1D">
        <w:rPr>
          <w:rFonts w:ascii="Lato" w:hAnsi="Lato"/>
          <w:color w:val="385623" w:themeColor="accent6" w:themeShade="80"/>
          <w:sz w:val="24"/>
          <w:szCs w:val="24"/>
        </w:rPr>
        <w:t xml:space="preserve"> i/lub sytuacji ze strony innych dorosłych lub dzieci, zawsze powinien poinformować o tym osobę odpowiedzialną i/lub postąpi</w:t>
      </w:r>
      <w:r w:rsidR="00594A59" w:rsidRPr="005E6C1D">
        <w:rPr>
          <w:rFonts w:ascii="Lato" w:hAnsi="Lato"/>
          <w:color w:val="385623" w:themeColor="accent6" w:themeShade="80"/>
          <w:sz w:val="24"/>
          <w:szCs w:val="24"/>
        </w:rPr>
        <w:t xml:space="preserve">ć </w:t>
      </w:r>
      <w:r w:rsidRPr="005E6C1D">
        <w:rPr>
          <w:rFonts w:ascii="Lato" w:hAnsi="Lato"/>
          <w:color w:val="385623" w:themeColor="accent6" w:themeShade="80"/>
          <w:sz w:val="24"/>
          <w:szCs w:val="24"/>
        </w:rPr>
        <w:t>zgodnie z obowiązującą procedurą interwencji.</w:t>
      </w:r>
    </w:p>
    <w:p w14:paraId="4235AC50" w14:textId="7B3A4604"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 xml:space="preserve">w sytuacjach wymagających czynności pielęgnacyjnych i higienicznych wobec dziecka, unika innego niż niezbędny kontaktu fizycznego z dzieckiem. Należy zadbać o to, aby </w:t>
      </w:r>
      <w:r w:rsidR="00594A59">
        <w:rPr>
          <w:rFonts w:ascii="Lato" w:hAnsi="Lato"/>
          <w:sz w:val="24"/>
          <w:szCs w:val="24"/>
        </w:rPr>
        <w:t xml:space="preserve">podczas </w:t>
      </w:r>
      <w:r w:rsidRPr="00117BFD">
        <w:rPr>
          <w:rFonts w:ascii="Lato" w:hAnsi="Lato"/>
          <w:sz w:val="24"/>
          <w:szCs w:val="24"/>
        </w:rPr>
        <w:t>każdej czynności pielęgnacyjn</w:t>
      </w:r>
      <w:r w:rsidR="00594A59">
        <w:rPr>
          <w:rFonts w:ascii="Lato" w:hAnsi="Lato"/>
          <w:sz w:val="24"/>
          <w:szCs w:val="24"/>
        </w:rPr>
        <w:t>ej</w:t>
      </w:r>
      <w:r w:rsidRPr="00117BFD">
        <w:rPr>
          <w:rFonts w:ascii="Lato" w:hAnsi="Lato"/>
          <w:sz w:val="24"/>
          <w:szCs w:val="24"/>
        </w:rPr>
        <w:t xml:space="preserve"> i higieniczn</w:t>
      </w:r>
      <w:r w:rsidR="00594A59">
        <w:rPr>
          <w:rFonts w:ascii="Lato" w:hAnsi="Lato"/>
          <w:sz w:val="24"/>
          <w:szCs w:val="24"/>
        </w:rPr>
        <w:t>ej</w:t>
      </w:r>
      <w:r w:rsidRPr="00117BFD">
        <w:rPr>
          <w:rFonts w:ascii="Lato" w:hAnsi="Lato"/>
          <w:sz w:val="24"/>
          <w:szCs w:val="24"/>
        </w:rPr>
        <w:t xml:space="preserve"> </w:t>
      </w:r>
      <w:r w:rsidR="00594A59">
        <w:rPr>
          <w:rFonts w:ascii="Lato" w:hAnsi="Lato"/>
          <w:sz w:val="24"/>
          <w:szCs w:val="24"/>
        </w:rPr>
        <w:t xml:space="preserve">była obecna </w:t>
      </w:r>
      <w:r w:rsidRPr="00117BFD">
        <w:rPr>
          <w:rFonts w:ascii="Lato" w:hAnsi="Lato"/>
          <w:sz w:val="24"/>
          <w:szCs w:val="24"/>
        </w:rPr>
        <w:t xml:space="preserve">inna osoba z </w:t>
      </w:r>
      <w:r w:rsidRPr="00117BFD">
        <w:rPr>
          <w:rFonts w:ascii="Lato" w:hAnsi="Lato"/>
          <w:sz w:val="24"/>
          <w:szCs w:val="24"/>
        </w:rPr>
        <w:lastRenderedPageBreak/>
        <w:t xml:space="preserve">podmiotu. Jeśli pielęgnacja i opieka higieniczna nad dziećmi należą do obowiązków pracownika, </w:t>
      </w:r>
      <w:r w:rsidR="00594A59">
        <w:rPr>
          <w:rFonts w:ascii="Lato" w:hAnsi="Lato"/>
          <w:sz w:val="24"/>
          <w:szCs w:val="24"/>
        </w:rPr>
        <w:t xml:space="preserve">jest on odpowiednio </w:t>
      </w:r>
      <w:r w:rsidRPr="00117BFD">
        <w:rPr>
          <w:rFonts w:ascii="Lato" w:hAnsi="Lato"/>
          <w:sz w:val="24"/>
          <w:szCs w:val="24"/>
        </w:rPr>
        <w:t>przeszkolony.</w:t>
      </w:r>
    </w:p>
    <w:p w14:paraId="20204471" w14:textId="13B370CA"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dba o to, aby w przypadku konieczności indywidualnej opieki fizjoterapeuty, zapewnić w miarę możliwości obecność drugiej osoby dorosłej, np. lekarza, innego członka sztabu medycznego lub członka sztabu trenerskiego. W takich sytuacjach dorosły nigdy nie powinien zostawać sam z dzieckiem ani nawet sam w obecności drugiego, towarzyszącego dziecka.</w:t>
      </w:r>
    </w:p>
    <w:p w14:paraId="10EE728E" w14:textId="65FAB0A6"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nie bije, nie szturcha, nie popycha, nie szarpie, nie kopie, nie klepie, ani w jakikolwiek sposób nie narusza integralności fizycznej dziecka</w:t>
      </w:r>
    </w:p>
    <w:p w14:paraId="26AD5A59" w14:textId="5D57C424"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nie dotyka dziecka w sposób, który może być uznany za nieprzyzwoity lub niestosowny.</w:t>
      </w:r>
    </w:p>
    <w:p w14:paraId="636FDAFA" w14:textId="0B0C923E" w:rsidR="00117BFD" w:rsidRPr="00117BFD" w:rsidRDefault="00117BFD" w:rsidP="00122FE0">
      <w:pPr>
        <w:pStyle w:val="Bezodstpw"/>
        <w:numPr>
          <w:ilvl w:val="0"/>
          <w:numId w:val="65"/>
        </w:numPr>
        <w:spacing w:line="360" w:lineRule="auto"/>
        <w:rPr>
          <w:rFonts w:ascii="Lato" w:hAnsi="Lato"/>
          <w:sz w:val="24"/>
          <w:szCs w:val="24"/>
        </w:rPr>
      </w:pPr>
      <w:r w:rsidRPr="00117BFD">
        <w:rPr>
          <w:rFonts w:ascii="Lato" w:hAnsi="Lato"/>
          <w:sz w:val="24"/>
          <w:szCs w:val="24"/>
        </w:rPr>
        <w:t>nie angażuje się w takie aktywności jak łaskotanie, udawane walki z dziećmi czy brutalne zabawy fizyczne.</w:t>
      </w:r>
    </w:p>
    <w:bookmarkEnd w:id="14"/>
    <w:p w14:paraId="55309012" w14:textId="2AE9CB7F" w:rsidR="00117BFD" w:rsidRPr="00117BFD" w:rsidRDefault="00D2482F" w:rsidP="00D2482F">
      <w:pPr>
        <w:pStyle w:val="Bezodstpw"/>
        <w:spacing w:after="240" w:line="360" w:lineRule="auto"/>
        <w:ind w:left="360"/>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Podczas dłuższych niż jednodniowe wyjazdów i wycieczek niedopuszczalne jest spanie </w:t>
      </w:r>
      <w:r w:rsidR="001669BA">
        <w:rPr>
          <w:rFonts w:ascii="Lato" w:hAnsi="Lato"/>
          <w:sz w:val="24"/>
          <w:szCs w:val="24"/>
        </w:rPr>
        <w:t xml:space="preserve">pracownika </w:t>
      </w:r>
      <w:r w:rsidR="00117BFD" w:rsidRPr="00117BFD">
        <w:rPr>
          <w:rFonts w:ascii="Lato" w:hAnsi="Lato"/>
          <w:sz w:val="24"/>
          <w:szCs w:val="24"/>
        </w:rPr>
        <w:t xml:space="preserve">z dzieckiem w jednym łóżku lub w jednym pokoju. </w:t>
      </w:r>
      <w:r w:rsidR="00D119CE">
        <w:rPr>
          <w:rFonts w:ascii="Lato" w:hAnsi="Lato"/>
          <w:sz w:val="24"/>
          <w:szCs w:val="24"/>
        </w:rPr>
        <w:t xml:space="preserve">Zawsze </w:t>
      </w:r>
      <w:r w:rsidR="001669BA">
        <w:rPr>
          <w:rFonts w:ascii="Lato" w:hAnsi="Lato"/>
          <w:sz w:val="24"/>
          <w:szCs w:val="24"/>
        </w:rPr>
        <w:t xml:space="preserve">przyjmujemy </w:t>
      </w:r>
      <w:r w:rsidR="00117BFD" w:rsidRPr="00117BFD">
        <w:rPr>
          <w:rFonts w:ascii="Lato" w:hAnsi="Lato"/>
          <w:sz w:val="24"/>
          <w:szCs w:val="24"/>
        </w:rPr>
        <w:t>zasadę współpracy z organizatorem, który zapewni zakwaterowanie dzieci z dziećmi, a trenerów z trenerami.</w:t>
      </w:r>
    </w:p>
    <w:p w14:paraId="559790CB" w14:textId="0F112DC2" w:rsidR="00117BFD" w:rsidRPr="00D119CE" w:rsidRDefault="00D119CE" w:rsidP="00D119CE">
      <w:pPr>
        <w:pStyle w:val="Bezodstpw"/>
        <w:spacing w:after="240" w:line="360" w:lineRule="auto"/>
        <w:rPr>
          <w:rFonts w:ascii="Lato" w:hAnsi="Lato"/>
          <w:color w:val="538135" w:themeColor="accent6" w:themeShade="BF"/>
          <w:sz w:val="24"/>
          <w:szCs w:val="24"/>
        </w:rPr>
      </w:pPr>
      <w:r w:rsidRPr="00D119CE">
        <w:rPr>
          <w:rFonts w:ascii="Lato" w:hAnsi="Lato"/>
          <w:color w:val="538135" w:themeColor="accent6" w:themeShade="BF"/>
          <w:sz w:val="24"/>
          <w:szCs w:val="24"/>
        </w:rPr>
        <w:t>§ 1</w:t>
      </w:r>
      <w:r w:rsidR="00426796">
        <w:rPr>
          <w:rFonts w:ascii="Lato" w:hAnsi="Lato"/>
          <w:color w:val="538135" w:themeColor="accent6" w:themeShade="BF"/>
          <w:sz w:val="24"/>
          <w:szCs w:val="24"/>
        </w:rPr>
        <w:t>6</w:t>
      </w:r>
      <w:r w:rsidRPr="00D119CE">
        <w:rPr>
          <w:rFonts w:ascii="Lato" w:hAnsi="Lato"/>
          <w:color w:val="538135" w:themeColor="accent6" w:themeShade="BF"/>
          <w:sz w:val="24"/>
          <w:szCs w:val="24"/>
        </w:rPr>
        <w:t xml:space="preserve">. </w:t>
      </w:r>
      <w:r w:rsidR="00117BFD" w:rsidRPr="00D119CE">
        <w:rPr>
          <w:rFonts w:ascii="Lato" w:hAnsi="Lato"/>
          <w:color w:val="538135" w:themeColor="accent6" w:themeShade="BF"/>
          <w:sz w:val="24"/>
          <w:szCs w:val="24"/>
        </w:rPr>
        <w:t>Korzystanie z szatni i łazienek</w:t>
      </w:r>
    </w:p>
    <w:p w14:paraId="329AAF96" w14:textId="1F2F01E6" w:rsidR="00117BFD" w:rsidRPr="00117BFD" w:rsidRDefault="00D2482F" w:rsidP="00D2482F">
      <w:pPr>
        <w:pStyle w:val="Bezodstpw"/>
        <w:spacing w:line="360" w:lineRule="auto"/>
        <w:rPr>
          <w:rFonts w:ascii="Lato" w:hAnsi="Lato"/>
          <w:sz w:val="24"/>
          <w:szCs w:val="24"/>
        </w:rPr>
      </w:pPr>
      <w:r>
        <w:rPr>
          <w:rFonts w:ascii="Lato" w:hAnsi="Lato"/>
          <w:sz w:val="24"/>
          <w:szCs w:val="24"/>
        </w:rPr>
        <w:t>1.</w:t>
      </w:r>
      <w:r w:rsidR="00E22F54">
        <w:rPr>
          <w:rFonts w:ascii="Lato" w:hAnsi="Lato"/>
          <w:sz w:val="24"/>
          <w:szCs w:val="24"/>
        </w:rPr>
        <w:t xml:space="preserve"> </w:t>
      </w:r>
      <w:r w:rsidR="00117BFD" w:rsidRPr="00117BFD">
        <w:rPr>
          <w:rFonts w:ascii="Lato" w:hAnsi="Lato"/>
          <w:sz w:val="24"/>
          <w:szCs w:val="24"/>
        </w:rPr>
        <w:t xml:space="preserve">Jeśli zajęcia lub zawody odbywają się w nieznanym pracownikowi do tej pory obiekcie, należy przed wyjazdem zdobyć informacje dotyczące tego, czy dzieci mają wydzieloną łazienkę i szatnię na wyłączność, czy </w:t>
      </w:r>
      <w:r w:rsidR="00D119CE">
        <w:rPr>
          <w:rFonts w:ascii="Lato" w:hAnsi="Lato"/>
          <w:sz w:val="24"/>
          <w:szCs w:val="24"/>
        </w:rPr>
        <w:t xml:space="preserve">też </w:t>
      </w:r>
      <w:r w:rsidR="00117BFD" w:rsidRPr="00117BFD">
        <w:rPr>
          <w:rFonts w:ascii="Lato" w:hAnsi="Lato"/>
          <w:sz w:val="24"/>
          <w:szCs w:val="24"/>
        </w:rPr>
        <w:t>są one udostępni</w:t>
      </w:r>
      <w:r w:rsidR="00D119CE">
        <w:rPr>
          <w:rFonts w:ascii="Lato" w:hAnsi="Lato"/>
          <w:sz w:val="24"/>
          <w:szCs w:val="24"/>
        </w:rPr>
        <w:t>o</w:t>
      </w:r>
      <w:r w:rsidR="00117BFD" w:rsidRPr="00117BFD">
        <w:rPr>
          <w:rFonts w:ascii="Lato" w:hAnsi="Lato"/>
          <w:sz w:val="24"/>
          <w:szCs w:val="24"/>
        </w:rPr>
        <w:t xml:space="preserve">ne publicznie. </w:t>
      </w:r>
      <w:r w:rsidR="00D119CE">
        <w:rPr>
          <w:rFonts w:ascii="Lato" w:hAnsi="Lato"/>
          <w:sz w:val="24"/>
          <w:szCs w:val="24"/>
        </w:rPr>
        <w:t>W tym drugim przypadku, podejmujemy działania mające na celu ochronę dzieci przed możliwymi zagrożeniami.</w:t>
      </w:r>
    </w:p>
    <w:p w14:paraId="734EE049" w14:textId="69688BC6" w:rsidR="00117BFD" w:rsidRPr="00117BFD" w:rsidRDefault="00D2482F" w:rsidP="00D2482F">
      <w:pPr>
        <w:pStyle w:val="Bezodstpw"/>
        <w:spacing w:line="360" w:lineRule="auto"/>
        <w:rPr>
          <w:rFonts w:ascii="Lato" w:hAnsi="Lato"/>
          <w:sz w:val="24"/>
          <w:szCs w:val="24"/>
        </w:rPr>
      </w:pPr>
      <w:r>
        <w:rPr>
          <w:rFonts w:ascii="Lato" w:hAnsi="Lato"/>
          <w:sz w:val="24"/>
          <w:szCs w:val="24"/>
        </w:rPr>
        <w:t>2.</w:t>
      </w:r>
      <w:r w:rsidR="00E22F54">
        <w:rPr>
          <w:rFonts w:ascii="Lato" w:hAnsi="Lato"/>
          <w:sz w:val="24"/>
          <w:szCs w:val="24"/>
        </w:rPr>
        <w:t xml:space="preserve"> </w:t>
      </w:r>
      <w:r w:rsidR="00117BFD" w:rsidRPr="00117BFD">
        <w:rPr>
          <w:rFonts w:ascii="Lato" w:hAnsi="Lato"/>
          <w:sz w:val="24"/>
          <w:szCs w:val="24"/>
        </w:rPr>
        <w:t>Dorosłym nie wolno przebierać się w obecności dzieci ani znajdować się w szatni i łazience, gdy dzieci są rozebrane. Osoby dorosłe, w tym trenerzy lub opiekunowie, nie mogą korzystać z szatni i prysznica znajdujących się w tych samych pomieszczeniach co szatnie i prysznice przeznaczone dla dzieci. Należy zminimalizować ryzyko poprzez oddzielenie przestrzeni lub wyznaczenie godzin korzystania z nich tylko przez dzieci.</w:t>
      </w:r>
    </w:p>
    <w:p w14:paraId="33FF45B5" w14:textId="069F0FD5" w:rsidR="00117BFD" w:rsidRPr="00117BFD" w:rsidRDefault="00E22F54" w:rsidP="00D2482F">
      <w:pPr>
        <w:pStyle w:val="Bezodstpw"/>
        <w:spacing w:line="360" w:lineRule="auto"/>
        <w:rPr>
          <w:rFonts w:ascii="Lato" w:hAnsi="Lato"/>
          <w:sz w:val="24"/>
          <w:szCs w:val="24"/>
        </w:rPr>
      </w:pPr>
      <w:r>
        <w:rPr>
          <w:rFonts w:ascii="Lato" w:hAnsi="Lato"/>
          <w:sz w:val="24"/>
          <w:szCs w:val="24"/>
        </w:rPr>
        <w:lastRenderedPageBreak/>
        <w:t xml:space="preserve">3. </w:t>
      </w:r>
      <w:r w:rsidR="00117BFD" w:rsidRPr="00117BFD">
        <w:rPr>
          <w:rFonts w:ascii="Lato" w:hAnsi="Lato"/>
          <w:sz w:val="24"/>
          <w:szCs w:val="24"/>
        </w:rPr>
        <w:t xml:space="preserve">W przypadku zajęć koedukacyjnych </w:t>
      </w:r>
      <w:r w:rsidR="00D119CE">
        <w:rPr>
          <w:rFonts w:ascii="Lato" w:hAnsi="Lato"/>
          <w:sz w:val="24"/>
          <w:szCs w:val="24"/>
        </w:rPr>
        <w:t xml:space="preserve">zapewniamy </w:t>
      </w:r>
      <w:r w:rsidR="00117BFD" w:rsidRPr="00117BFD">
        <w:rPr>
          <w:rFonts w:ascii="Lato" w:hAnsi="Lato"/>
          <w:sz w:val="24"/>
          <w:szCs w:val="24"/>
        </w:rPr>
        <w:t xml:space="preserve">dzieciom osobne łazienki i szatnie. </w:t>
      </w:r>
    </w:p>
    <w:p w14:paraId="63220DE3" w14:textId="2F588892" w:rsidR="00117BFD" w:rsidRPr="00117BFD" w:rsidRDefault="00117BFD" w:rsidP="00122FE0">
      <w:pPr>
        <w:pStyle w:val="Bezodstpw"/>
        <w:numPr>
          <w:ilvl w:val="0"/>
          <w:numId w:val="66"/>
        </w:numPr>
        <w:spacing w:line="360" w:lineRule="auto"/>
        <w:rPr>
          <w:rFonts w:ascii="Lato" w:hAnsi="Lato"/>
          <w:sz w:val="24"/>
          <w:szCs w:val="24"/>
        </w:rPr>
      </w:pPr>
      <w:r w:rsidRPr="00117BFD">
        <w:rPr>
          <w:rFonts w:ascii="Lato" w:hAnsi="Lato"/>
          <w:sz w:val="24"/>
          <w:szCs w:val="24"/>
        </w:rPr>
        <w:t xml:space="preserve">Używanie telefonów komórkowych lub sprzętu z funkcją nagrywania przez trenerów lub opiekunów jest całkowicie zabronione w szatniach i łazienkach. Dzieci </w:t>
      </w:r>
      <w:r w:rsidR="00D119CE">
        <w:rPr>
          <w:rFonts w:ascii="Lato" w:hAnsi="Lato"/>
          <w:sz w:val="24"/>
          <w:szCs w:val="24"/>
        </w:rPr>
        <w:t xml:space="preserve">tłumaczymy dlaczego nie </w:t>
      </w:r>
      <w:r w:rsidR="006C2E4E">
        <w:rPr>
          <w:rFonts w:ascii="Lato" w:hAnsi="Lato"/>
          <w:sz w:val="24"/>
          <w:szCs w:val="24"/>
        </w:rPr>
        <w:t xml:space="preserve">ma potrzeby korzystać </w:t>
      </w:r>
      <w:r w:rsidRPr="00117BFD">
        <w:rPr>
          <w:rFonts w:ascii="Lato" w:hAnsi="Lato"/>
          <w:sz w:val="24"/>
          <w:szCs w:val="24"/>
        </w:rPr>
        <w:t>z telefonów w tych miejscach. W przypadku, gdy dzieci uzyskują pozwolenie na używanie telefonów, należy im przekazać informacje dotyczące bezpiecznego i odpowiedzialnego korzystania z nich.</w:t>
      </w:r>
    </w:p>
    <w:p w14:paraId="2C7BB534" w14:textId="29EE9161" w:rsidR="00117BFD" w:rsidRPr="00117BFD" w:rsidRDefault="00117BFD" w:rsidP="00122FE0">
      <w:pPr>
        <w:pStyle w:val="Bezodstpw"/>
        <w:numPr>
          <w:ilvl w:val="0"/>
          <w:numId w:val="66"/>
        </w:numPr>
        <w:spacing w:line="360" w:lineRule="auto"/>
        <w:rPr>
          <w:rFonts w:ascii="Lato" w:hAnsi="Lato"/>
          <w:sz w:val="24"/>
          <w:szCs w:val="24"/>
        </w:rPr>
      </w:pPr>
      <w:r w:rsidRPr="00117BFD">
        <w:rPr>
          <w:rFonts w:ascii="Lato" w:hAnsi="Lato"/>
          <w:sz w:val="24"/>
          <w:szCs w:val="24"/>
        </w:rPr>
        <w:t xml:space="preserve">Rodzic </w:t>
      </w:r>
      <w:r w:rsidR="006C2E4E">
        <w:rPr>
          <w:rFonts w:ascii="Lato" w:hAnsi="Lato"/>
          <w:sz w:val="24"/>
          <w:szCs w:val="24"/>
        </w:rPr>
        <w:t xml:space="preserve">/opiekun może wejść </w:t>
      </w:r>
      <w:r w:rsidRPr="00117BFD">
        <w:rPr>
          <w:rFonts w:ascii="Lato" w:hAnsi="Lato"/>
          <w:sz w:val="24"/>
          <w:szCs w:val="24"/>
        </w:rPr>
        <w:t>do przebieralni</w:t>
      </w:r>
      <w:r w:rsidR="006C2E4E">
        <w:rPr>
          <w:rFonts w:ascii="Lato" w:hAnsi="Lato"/>
          <w:sz w:val="24"/>
          <w:szCs w:val="24"/>
        </w:rPr>
        <w:t xml:space="preserve"> gdy</w:t>
      </w:r>
      <w:r w:rsidRPr="00117BFD">
        <w:rPr>
          <w:rFonts w:ascii="Lato" w:hAnsi="Lato"/>
          <w:sz w:val="24"/>
          <w:szCs w:val="24"/>
        </w:rPr>
        <w:t>:</w:t>
      </w:r>
    </w:p>
    <w:p w14:paraId="20E34969" w14:textId="104F3010" w:rsidR="00117BFD" w:rsidRPr="00117BFD" w:rsidRDefault="006C2E4E" w:rsidP="00122FE0">
      <w:pPr>
        <w:pStyle w:val="Bezodstpw"/>
        <w:numPr>
          <w:ilvl w:val="0"/>
          <w:numId w:val="67"/>
        </w:numPr>
        <w:spacing w:line="360" w:lineRule="auto"/>
        <w:rPr>
          <w:rFonts w:ascii="Lato" w:hAnsi="Lato"/>
          <w:sz w:val="24"/>
          <w:szCs w:val="24"/>
        </w:rPr>
      </w:pPr>
      <w:r>
        <w:rPr>
          <w:rFonts w:ascii="Lato" w:hAnsi="Lato"/>
          <w:sz w:val="24"/>
          <w:szCs w:val="24"/>
        </w:rPr>
        <w:t>z</w:t>
      </w:r>
      <w:r w:rsidR="00117BFD" w:rsidRPr="00117BFD">
        <w:rPr>
          <w:rFonts w:ascii="Lato" w:hAnsi="Lato"/>
          <w:sz w:val="24"/>
          <w:szCs w:val="24"/>
        </w:rPr>
        <w:t>na</w:t>
      </w:r>
      <w:r>
        <w:rPr>
          <w:rFonts w:ascii="Lato" w:hAnsi="Lato"/>
          <w:sz w:val="24"/>
          <w:szCs w:val="24"/>
        </w:rPr>
        <w:t xml:space="preserve"> </w:t>
      </w:r>
      <w:r w:rsidR="00117BFD" w:rsidRPr="00117BFD">
        <w:rPr>
          <w:rFonts w:ascii="Lato" w:hAnsi="Lato"/>
          <w:sz w:val="24"/>
          <w:szCs w:val="24"/>
        </w:rPr>
        <w:t>zasady bezpiecznych relacji;</w:t>
      </w:r>
    </w:p>
    <w:p w14:paraId="4A83F97E" w14:textId="64B0D589" w:rsidR="00117BFD" w:rsidRPr="00117BFD" w:rsidRDefault="006C2E4E" w:rsidP="00122FE0">
      <w:pPr>
        <w:pStyle w:val="Bezodstpw"/>
        <w:numPr>
          <w:ilvl w:val="0"/>
          <w:numId w:val="67"/>
        </w:numPr>
        <w:spacing w:line="360" w:lineRule="auto"/>
        <w:rPr>
          <w:rFonts w:ascii="Lato" w:hAnsi="Lato"/>
          <w:sz w:val="24"/>
          <w:szCs w:val="24"/>
        </w:rPr>
      </w:pPr>
      <w:r>
        <w:rPr>
          <w:rFonts w:ascii="Lato" w:hAnsi="Lato"/>
          <w:sz w:val="24"/>
          <w:szCs w:val="24"/>
        </w:rPr>
        <w:t xml:space="preserve">jest to </w:t>
      </w:r>
      <w:r w:rsidR="00117BFD" w:rsidRPr="00117BFD">
        <w:rPr>
          <w:rFonts w:ascii="Lato" w:hAnsi="Lato"/>
          <w:sz w:val="24"/>
          <w:szCs w:val="24"/>
        </w:rPr>
        <w:t>konieczn</w:t>
      </w:r>
      <w:r>
        <w:rPr>
          <w:rFonts w:ascii="Lato" w:hAnsi="Lato"/>
          <w:sz w:val="24"/>
          <w:szCs w:val="24"/>
        </w:rPr>
        <w:t>e</w:t>
      </w:r>
      <w:r w:rsidR="00117BFD" w:rsidRPr="00117BFD">
        <w:rPr>
          <w:rFonts w:ascii="Lato" w:hAnsi="Lato"/>
          <w:sz w:val="24"/>
          <w:szCs w:val="24"/>
        </w:rPr>
        <w:t>;</w:t>
      </w:r>
    </w:p>
    <w:p w14:paraId="44072107" w14:textId="2AB63886" w:rsidR="00117BFD" w:rsidRPr="00117BFD" w:rsidRDefault="00117BFD" w:rsidP="00122FE0">
      <w:pPr>
        <w:pStyle w:val="Bezodstpw"/>
        <w:numPr>
          <w:ilvl w:val="0"/>
          <w:numId w:val="67"/>
        </w:numPr>
        <w:spacing w:line="360" w:lineRule="auto"/>
        <w:rPr>
          <w:rFonts w:ascii="Lato" w:hAnsi="Lato"/>
          <w:sz w:val="24"/>
          <w:szCs w:val="24"/>
        </w:rPr>
      </w:pPr>
      <w:r w:rsidRPr="00117BFD">
        <w:rPr>
          <w:rFonts w:ascii="Lato" w:hAnsi="Lato"/>
          <w:sz w:val="24"/>
          <w:szCs w:val="24"/>
        </w:rPr>
        <w:t>rodzic jest tej samej płci co pozostali zawodnicy;</w:t>
      </w:r>
    </w:p>
    <w:p w14:paraId="608AE39B" w14:textId="2BA327F3" w:rsidR="00117BFD" w:rsidRPr="00117BFD" w:rsidRDefault="00117BFD" w:rsidP="00122FE0">
      <w:pPr>
        <w:pStyle w:val="Bezodstpw"/>
        <w:numPr>
          <w:ilvl w:val="0"/>
          <w:numId w:val="67"/>
        </w:numPr>
        <w:spacing w:line="360" w:lineRule="auto"/>
        <w:rPr>
          <w:rFonts w:ascii="Lato" w:hAnsi="Lato"/>
          <w:sz w:val="24"/>
          <w:szCs w:val="24"/>
        </w:rPr>
      </w:pPr>
      <w:r w:rsidRPr="00117BFD">
        <w:rPr>
          <w:rFonts w:ascii="Lato" w:hAnsi="Lato"/>
          <w:sz w:val="24"/>
          <w:szCs w:val="24"/>
        </w:rPr>
        <w:t>trener został o tym poinformowany;</w:t>
      </w:r>
    </w:p>
    <w:p w14:paraId="4B4A97E3" w14:textId="1A1958E9" w:rsidR="00117BFD" w:rsidRPr="00117BFD" w:rsidRDefault="00117BFD" w:rsidP="00122FE0">
      <w:pPr>
        <w:pStyle w:val="Bezodstpw"/>
        <w:numPr>
          <w:ilvl w:val="0"/>
          <w:numId w:val="67"/>
        </w:numPr>
        <w:spacing w:line="360" w:lineRule="auto"/>
        <w:rPr>
          <w:rFonts w:ascii="Lato" w:hAnsi="Lato"/>
          <w:sz w:val="24"/>
          <w:szCs w:val="24"/>
        </w:rPr>
      </w:pPr>
      <w:r w:rsidRPr="00117BFD">
        <w:rPr>
          <w:rFonts w:ascii="Lato" w:hAnsi="Lato"/>
          <w:sz w:val="24"/>
          <w:szCs w:val="24"/>
        </w:rPr>
        <w:t>w miarę możliwości powinien towarzyszyć mu co najmniej jeden pracownik.</w:t>
      </w:r>
    </w:p>
    <w:p w14:paraId="07B1AC7F" w14:textId="00923D28" w:rsidR="00117BFD" w:rsidRPr="00117BFD" w:rsidRDefault="00117BFD" w:rsidP="00122FE0">
      <w:pPr>
        <w:pStyle w:val="Bezodstpw"/>
        <w:numPr>
          <w:ilvl w:val="0"/>
          <w:numId w:val="66"/>
        </w:numPr>
        <w:spacing w:line="360" w:lineRule="auto"/>
        <w:rPr>
          <w:rFonts w:ascii="Lato" w:hAnsi="Lato"/>
          <w:sz w:val="24"/>
          <w:szCs w:val="24"/>
        </w:rPr>
      </w:pPr>
      <w:r w:rsidRPr="00117BFD">
        <w:rPr>
          <w:rFonts w:ascii="Lato" w:hAnsi="Lato"/>
          <w:sz w:val="24"/>
          <w:szCs w:val="24"/>
        </w:rPr>
        <w:t>Jeżeli dziecko czuje się niekomfortowo, przebierając się lub biorąc prysznic na terenie obiektu prowadzonego przez podmiot, nie należy wywierać presji</w:t>
      </w:r>
      <w:r w:rsidR="00594A59">
        <w:rPr>
          <w:rFonts w:ascii="Lato" w:hAnsi="Lato"/>
          <w:sz w:val="24"/>
          <w:szCs w:val="24"/>
        </w:rPr>
        <w:t xml:space="preserve"> na dziecko</w:t>
      </w:r>
      <w:r w:rsidRPr="00117BFD">
        <w:rPr>
          <w:rFonts w:ascii="Lato" w:hAnsi="Lato"/>
          <w:sz w:val="24"/>
          <w:szCs w:val="24"/>
        </w:rPr>
        <w:t xml:space="preserve">, </w:t>
      </w:r>
      <w:r w:rsidR="00594A59">
        <w:rPr>
          <w:rFonts w:ascii="Lato" w:hAnsi="Lato"/>
          <w:sz w:val="24"/>
          <w:szCs w:val="24"/>
        </w:rPr>
        <w:t>zmuszać do tych czynności</w:t>
      </w:r>
      <w:r w:rsidRPr="00117BFD">
        <w:rPr>
          <w:rFonts w:ascii="Lato" w:hAnsi="Lato"/>
          <w:sz w:val="24"/>
          <w:szCs w:val="24"/>
        </w:rPr>
        <w:t>. Zamiast tego należy je zachęcać do wykonywania tych czynności w domu</w:t>
      </w:r>
      <w:r w:rsidR="006C2E4E">
        <w:rPr>
          <w:rStyle w:val="Odwoanieprzypisudolnego"/>
          <w:rFonts w:ascii="Lato" w:hAnsi="Lato"/>
          <w:sz w:val="24"/>
          <w:szCs w:val="24"/>
        </w:rPr>
        <w:footnoteReference w:id="1"/>
      </w:r>
      <w:r w:rsidRPr="00117BFD">
        <w:rPr>
          <w:rFonts w:ascii="Lato" w:hAnsi="Lato"/>
          <w:sz w:val="24"/>
          <w:szCs w:val="24"/>
        </w:rPr>
        <w:t xml:space="preserve">. </w:t>
      </w:r>
    </w:p>
    <w:p w14:paraId="46332D1F" w14:textId="37BBED57" w:rsidR="00117BFD" w:rsidRPr="00117BFD" w:rsidRDefault="00117BFD" w:rsidP="00122FE0">
      <w:pPr>
        <w:pStyle w:val="Bezodstpw"/>
        <w:numPr>
          <w:ilvl w:val="0"/>
          <w:numId w:val="66"/>
        </w:numPr>
        <w:spacing w:line="360" w:lineRule="auto"/>
        <w:rPr>
          <w:rFonts w:ascii="Lato" w:hAnsi="Lato"/>
          <w:sz w:val="24"/>
          <w:szCs w:val="24"/>
        </w:rPr>
      </w:pPr>
      <w:r w:rsidRPr="00117BFD">
        <w:rPr>
          <w:rFonts w:ascii="Lato" w:hAnsi="Lato"/>
          <w:sz w:val="24"/>
          <w:szCs w:val="24"/>
        </w:rPr>
        <w:t>Jeśli dziecko z niepełnosprawnością musi korzystać z w/w pomieszczeń, należy upewnić się, że s</w:t>
      </w:r>
      <w:r w:rsidR="006C2E4E">
        <w:rPr>
          <w:rFonts w:ascii="Lato" w:hAnsi="Lato"/>
          <w:sz w:val="24"/>
          <w:szCs w:val="24"/>
        </w:rPr>
        <w:t>pełniają one wymogi dostępności</w:t>
      </w:r>
      <w:r w:rsidRPr="00117BFD">
        <w:rPr>
          <w:rFonts w:ascii="Lato" w:hAnsi="Lato"/>
          <w:sz w:val="24"/>
          <w:szCs w:val="24"/>
        </w:rPr>
        <w:t xml:space="preserve">, że dziecko z niepełnosprawnością i jego opiekun są zaangażowani w podejmowanie decyzji oraz czy i jak należy im pomóc. Należy </w:t>
      </w:r>
      <w:r w:rsidR="006C2E4E" w:rsidRPr="00117BFD">
        <w:rPr>
          <w:rFonts w:ascii="Lato" w:hAnsi="Lato"/>
          <w:sz w:val="24"/>
          <w:szCs w:val="24"/>
        </w:rPr>
        <w:t>u</w:t>
      </w:r>
      <w:r w:rsidR="006C2E4E">
        <w:rPr>
          <w:rFonts w:ascii="Lato" w:hAnsi="Lato"/>
          <w:sz w:val="24"/>
          <w:szCs w:val="24"/>
        </w:rPr>
        <w:t>stalić</w:t>
      </w:r>
      <w:r w:rsidRPr="00117BFD">
        <w:rPr>
          <w:rFonts w:ascii="Lato" w:hAnsi="Lato"/>
          <w:sz w:val="24"/>
          <w:szCs w:val="24"/>
        </w:rPr>
        <w:t xml:space="preserve">, </w:t>
      </w:r>
      <w:r w:rsidR="006C2E4E">
        <w:rPr>
          <w:rFonts w:ascii="Lato" w:hAnsi="Lato"/>
          <w:sz w:val="24"/>
          <w:szCs w:val="24"/>
        </w:rPr>
        <w:t xml:space="preserve">sposób porozumiewania się z dzieckiem, w tym jak komunikuje </w:t>
      </w:r>
      <w:r w:rsidRPr="00117BFD">
        <w:rPr>
          <w:rFonts w:ascii="Lato" w:hAnsi="Lato"/>
          <w:sz w:val="24"/>
          <w:szCs w:val="24"/>
        </w:rPr>
        <w:t xml:space="preserve">zgodę na oferowaną pomoc. </w:t>
      </w:r>
    </w:p>
    <w:p w14:paraId="3F830D9F" w14:textId="35436FA1" w:rsidR="00E22F54" w:rsidRPr="005E6C1D" w:rsidRDefault="00117BFD" w:rsidP="005E6C1D">
      <w:pPr>
        <w:pStyle w:val="Bezodstpw"/>
        <w:numPr>
          <w:ilvl w:val="0"/>
          <w:numId w:val="66"/>
        </w:numPr>
        <w:spacing w:line="360" w:lineRule="auto"/>
        <w:rPr>
          <w:rFonts w:ascii="Lato" w:hAnsi="Lato"/>
          <w:sz w:val="24"/>
          <w:szCs w:val="24"/>
        </w:rPr>
      </w:pPr>
      <w:r w:rsidRPr="00117BFD">
        <w:rPr>
          <w:rFonts w:ascii="Lato" w:hAnsi="Lato"/>
          <w:sz w:val="24"/>
          <w:szCs w:val="24"/>
        </w:rPr>
        <w:t>Należy reagować na zgłaszane zachowania ośmieszające i zawstydzające między zawodnikami – rozbieranie się dla “zabawy”, komentarze dotyczące wyglądu, wynikające np. z różnego stopnia rozwoju poszczególnych dzieci.</w:t>
      </w:r>
    </w:p>
    <w:p w14:paraId="09672674" w14:textId="4428B31A" w:rsidR="00117BFD" w:rsidRPr="00E22F54" w:rsidRDefault="00117BFD" w:rsidP="00E22F54">
      <w:pPr>
        <w:pStyle w:val="Bezodstpw"/>
        <w:spacing w:before="240" w:after="240" w:line="360" w:lineRule="auto"/>
        <w:rPr>
          <w:rFonts w:ascii="Lato" w:hAnsi="Lato"/>
          <w:b/>
          <w:bCs/>
          <w:color w:val="538135" w:themeColor="accent6" w:themeShade="BF"/>
          <w:sz w:val="24"/>
          <w:szCs w:val="24"/>
        </w:rPr>
      </w:pPr>
      <w:r w:rsidRPr="00145B76">
        <w:rPr>
          <w:rFonts w:ascii="Lato" w:hAnsi="Lato"/>
          <w:b/>
          <w:bCs/>
          <w:color w:val="538135" w:themeColor="accent6" w:themeShade="BF"/>
          <w:sz w:val="24"/>
          <w:szCs w:val="24"/>
        </w:rPr>
        <w:lastRenderedPageBreak/>
        <w:t xml:space="preserve">§ </w:t>
      </w:r>
      <w:r w:rsidR="00E22F54">
        <w:rPr>
          <w:rFonts w:ascii="Lato" w:hAnsi="Lato"/>
          <w:b/>
          <w:bCs/>
          <w:color w:val="538135" w:themeColor="accent6" w:themeShade="BF"/>
          <w:sz w:val="24"/>
          <w:szCs w:val="24"/>
        </w:rPr>
        <w:t>1</w:t>
      </w:r>
      <w:r w:rsidR="00426796">
        <w:rPr>
          <w:rFonts w:ascii="Lato" w:hAnsi="Lato"/>
          <w:b/>
          <w:bCs/>
          <w:color w:val="538135" w:themeColor="accent6" w:themeShade="BF"/>
          <w:sz w:val="24"/>
          <w:szCs w:val="24"/>
        </w:rPr>
        <w:t>7</w:t>
      </w:r>
      <w:r w:rsidRPr="00145B76">
        <w:rPr>
          <w:rFonts w:ascii="Lato" w:hAnsi="Lato"/>
          <w:b/>
          <w:bCs/>
          <w:color w:val="538135" w:themeColor="accent6" w:themeShade="BF"/>
          <w:sz w:val="24"/>
          <w:szCs w:val="24"/>
        </w:rPr>
        <w:t>.</w:t>
      </w:r>
      <w:r w:rsidR="00145B76">
        <w:rPr>
          <w:rFonts w:ascii="Lato" w:hAnsi="Lato"/>
          <w:b/>
          <w:bCs/>
          <w:color w:val="538135" w:themeColor="accent6" w:themeShade="BF"/>
          <w:sz w:val="24"/>
          <w:szCs w:val="24"/>
        </w:rPr>
        <w:t xml:space="preserve"> </w:t>
      </w:r>
      <w:r w:rsidRPr="00145B76">
        <w:rPr>
          <w:rFonts w:ascii="Lato" w:hAnsi="Lato"/>
          <w:color w:val="538135" w:themeColor="accent6" w:themeShade="BF"/>
          <w:sz w:val="24"/>
          <w:szCs w:val="24"/>
        </w:rPr>
        <w:t xml:space="preserve">Kontakty poza </w:t>
      </w:r>
      <w:r w:rsidR="00145B76">
        <w:rPr>
          <w:rFonts w:ascii="Lato" w:hAnsi="Lato"/>
          <w:color w:val="538135" w:themeColor="accent6" w:themeShade="BF"/>
          <w:sz w:val="24"/>
          <w:szCs w:val="24"/>
        </w:rPr>
        <w:t>zajęciami</w:t>
      </w:r>
    </w:p>
    <w:p w14:paraId="553AF0F4" w14:textId="661687B2"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 xml:space="preserve">Co do zasady kontakt </w:t>
      </w:r>
      <w:r w:rsidR="00145B76">
        <w:rPr>
          <w:rFonts w:ascii="Lato" w:hAnsi="Lato"/>
          <w:sz w:val="24"/>
          <w:szCs w:val="24"/>
        </w:rPr>
        <w:t xml:space="preserve">pracownika </w:t>
      </w:r>
      <w:r w:rsidR="00117BFD" w:rsidRPr="00117BFD">
        <w:rPr>
          <w:rFonts w:ascii="Lato" w:hAnsi="Lato"/>
          <w:sz w:val="24"/>
          <w:szCs w:val="24"/>
        </w:rPr>
        <w:t>z dzi</w:t>
      </w:r>
      <w:r w:rsidR="00145B76">
        <w:rPr>
          <w:rFonts w:ascii="Lato" w:hAnsi="Lato"/>
          <w:sz w:val="24"/>
          <w:szCs w:val="24"/>
        </w:rPr>
        <w:t>eckiem</w:t>
      </w:r>
      <w:r w:rsidR="00117BFD" w:rsidRPr="00117BFD">
        <w:rPr>
          <w:rFonts w:ascii="Lato" w:hAnsi="Lato"/>
          <w:sz w:val="24"/>
          <w:szCs w:val="24"/>
        </w:rPr>
        <w:t xml:space="preserve"> powinien odbywać się wyłącznie w godzinach pracy i dotyczyć celów mieszczących się w zakresie obowiązków pracownika.</w:t>
      </w:r>
    </w:p>
    <w:p w14:paraId="513A9F0D" w14:textId="1351BCE1" w:rsidR="00117BFD" w:rsidRPr="00166978" w:rsidRDefault="005E6C1D" w:rsidP="00E22F54">
      <w:pPr>
        <w:pStyle w:val="Bezodstpw"/>
        <w:spacing w:line="360" w:lineRule="auto"/>
        <w:rPr>
          <w:rFonts w:ascii="Lato" w:hAnsi="Lato"/>
          <w:sz w:val="24"/>
          <w:szCs w:val="24"/>
        </w:rPr>
      </w:pPr>
      <w:r w:rsidRPr="00166978">
        <w:rPr>
          <w:rFonts w:ascii="Lato" w:hAnsi="Lato"/>
          <w:sz w:val="24"/>
          <w:szCs w:val="24"/>
        </w:rPr>
        <w:t xml:space="preserve">2. </w:t>
      </w:r>
      <w:r w:rsidR="00117BFD" w:rsidRPr="00166978">
        <w:rPr>
          <w:rFonts w:ascii="Lato" w:hAnsi="Lato"/>
          <w:sz w:val="24"/>
          <w:szCs w:val="24"/>
        </w:rPr>
        <w:t>Pracownikowi nie wolno zapraszać dziec</w:t>
      </w:r>
      <w:r w:rsidR="00145B76" w:rsidRPr="00166978">
        <w:rPr>
          <w:rFonts w:ascii="Lato" w:hAnsi="Lato"/>
          <w:sz w:val="24"/>
          <w:szCs w:val="24"/>
        </w:rPr>
        <w:t xml:space="preserve">ka </w:t>
      </w:r>
      <w:r w:rsidR="00117BFD" w:rsidRPr="00166978">
        <w:rPr>
          <w:rFonts w:ascii="Lato" w:hAnsi="Lato"/>
          <w:sz w:val="24"/>
          <w:szCs w:val="24"/>
        </w:rPr>
        <w:t>do swojego miejsca zamieszkania ani spotykać się z nim</w:t>
      </w:r>
      <w:r w:rsidR="00145B76" w:rsidRPr="00166978">
        <w:rPr>
          <w:rFonts w:ascii="Lato" w:hAnsi="Lato"/>
          <w:sz w:val="24"/>
          <w:szCs w:val="24"/>
        </w:rPr>
        <w:t xml:space="preserve"> </w:t>
      </w:r>
      <w:r w:rsidR="00117BFD" w:rsidRPr="00166978">
        <w:rPr>
          <w:rFonts w:ascii="Lato" w:hAnsi="Lato"/>
          <w:sz w:val="24"/>
          <w:szCs w:val="24"/>
        </w:rPr>
        <w:t xml:space="preserve">poza godzinami pracy. </w:t>
      </w:r>
    </w:p>
    <w:p w14:paraId="50F48A77" w14:textId="4725ED0C" w:rsidR="00117BFD" w:rsidRPr="00117BFD" w:rsidRDefault="005E6C1D" w:rsidP="00E22F54">
      <w:pPr>
        <w:pStyle w:val="Bezodstpw"/>
        <w:spacing w:line="360" w:lineRule="auto"/>
        <w:rPr>
          <w:rFonts w:ascii="Lato" w:hAnsi="Lato"/>
          <w:sz w:val="24"/>
          <w:szCs w:val="24"/>
        </w:rPr>
      </w:pPr>
      <w:r w:rsidRPr="00166978">
        <w:rPr>
          <w:rFonts w:ascii="Lato" w:hAnsi="Lato"/>
          <w:sz w:val="24"/>
          <w:szCs w:val="24"/>
        </w:rPr>
        <w:t>3</w:t>
      </w:r>
      <w:r w:rsidR="00E22F54" w:rsidRPr="00166978">
        <w:rPr>
          <w:rFonts w:ascii="Lato" w:hAnsi="Lato"/>
          <w:sz w:val="24"/>
          <w:szCs w:val="24"/>
        </w:rPr>
        <w:t xml:space="preserve">. </w:t>
      </w:r>
      <w:r w:rsidR="00166978" w:rsidRPr="00166978">
        <w:rPr>
          <w:rFonts w:ascii="Lato" w:hAnsi="Lato"/>
          <w:sz w:val="24"/>
          <w:szCs w:val="24"/>
        </w:rPr>
        <w:t xml:space="preserve">Pracownikowi </w:t>
      </w:r>
      <w:r w:rsidR="00166978" w:rsidRPr="00166978">
        <w:rPr>
          <w:rFonts w:ascii="Lato" w:eastAsia="Lato" w:hAnsi="Lato" w:cs="Lato"/>
          <w:sz w:val="24"/>
          <w:szCs w:val="24"/>
        </w:rPr>
        <w:t xml:space="preserve">wolno kontaktować się z dziećmi poprzez </w:t>
      </w:r>
      <w:r w:rsidR="00166978" w:rsidRPr="00166978">
        <w:rPr>
          <w:rFonts w:ascii="Lato" w:eastAsia="Lato" w:hAnsi="Lato" w:cs="Lato"/>
          <w:sz w:val="24"/>
          <w:szCs w:val="24"/>
          <w:u w:val="single"/>
        </w:rPr>
        <w:t>prywatne kanały</w:t>
      </w:r>
      <w:r w:rsidR="00166978" w:rsidRPr="00166978">
        <w:rPr>
          <w:rFonts w:ascii="Lato" w:eastAsia="Lato" w:hAnsi="Lato" w:cs="Lato"/>
          <w:sz w:val="24"/>
          <w:szCs w:val="24"/>
        </w:rPr>
        <w:t xml:space="preserve"> komunikacji (prywatny telefon, e-mail, komunikatory, profile w mediach społecznościowych). Jeżeli nawiązanie kontaktu jest konieczne, właściwą formą komunikacji z dziećmi i ich opiekunami </w:t>
      </w:r>
      <w:r w:rsidR="00117BFD" w:rsidRPr="00166978">
        <w:rPr>
          <w:rFonts w:ascii="Lato" w:hAnsi="Lato"/>
          <w:sz w:val="24"/>
          <w:szCs w:val="24"/>
        </w:rPr>
        <w:t>poza godzinami pracy są kanały służbowe (e-mail, telefon służbowy). Jeśli podmiot nie posiada telefonów służbowych istnieje możliwość komunikacji z dzieckiem przez kanały internetowe (np. grupy w mediach</w:t>
      </w:r>
      <w:r w:rsidR="00117BFD" w:rsidRPr="00117BFD">
        <w:rPr>
          <w:rFonts w:ascii="Lato" w:hAnsi="Lato"/>
          <w:sz w:val="24"/>
          <w:szCs w:val="24"/>
        </w:rPr>
        <w:t xml:space="preserve"> społecznościowych, mailingi) wyłącznie, jeśli w grupie lub w gronie odbiorców jest jeszcze jedna osoba dorosła, lub odbiorcami jest co najmniej dwoje dzieci. Każdorazowo musi być to kontakt jawny, odbywany za wiedzą kierownictwa podmiotu.</w:t>
      </w:r>
    </w:p>
    <w:p w14:paraId="5070E1C7" w14:textId="7246B577" w:rsidR="00117BFD" w:rsidRPr="00117BFD" w:rsidRDefault="005E6C1D" w:rsidP="00E22F54">
      <w:pPr>
        <w:pStyle w:val="Bezodstpw"/>
        <w:spacing w:line="360" w:lineRule="auto"/>
        <w:rPr>
          <w:rFonts w:ascii="Lato" w:hAnsi="Lato"/>
          <w:sz w:val="24"/>
          <w:szCs w:val="24"/>
        </w:rPr>
      </w:pPr>
      <w:r>
        <w:rPr>
          <w:rFonts w:ascii="Lato" w:hAnsi="Lato"/>
          <w:sz w:val="24"/>
          <w:szCs w:val="24"/>
        </w:rPr>
        <w:t>4.</w:t>
      </w:r>
      <w:r w:rsidR="00E22F54">
        <w:rPr>
          <w:rFonts w:ascii="Lato" w:hAnsi="Lato"/>
          <w:sz w:val="24"/>
          <w:szCs w:val="24"/>
        </w:rPr>
        <w:t xml:space="preserve"> </w:t>
      </w:r>
      <w:r w:rsidR="00117BFD" w:rsidRPr="00117BFD">
        <w:rPr>
          <w:rFonts w:ascii="Lato" w:hAnsi="Lato"/>
          <w:sz w:val="24"/>
          <w:szCs w:val="24"/>
        </w:rPr>
        <w:t xml:space="preserve">Jeśli </w:t>
      </w:r>
      <w:r w:rsidR="00145B76">
        <w:rPr>
          <w:rFonts w:ascii="Lato" w:hAnsi="Lato"/>
          <w:sz w:val="24"/>
          <w:szCs w:val="24"/>
        </w:rPr>
        <w:t>jest to konieczne,</w:t>
      </w:r>
      <w:r w:rsidR="00145B76" w:rsidRPr="00117BFD">
        <w:rPr>
          <w:rFonts w:ascii="Lato" w:hAnsi="Lato"/>
          <w:sz w:val="24"/>
          <w:szCs w:val="24"/>
        </w:rPr>
        <w:t xml:space="preserve"> </w:t>
      </w:r>
      <w:r w:rsidR="00117BFD" w:rsidRPr="00117BFD">
        <w:rPr>
          <w:rFonts w:ascii="Lato" w:hAnsi="Lato"/>
          <w:sz w:val="24"/>
          <w:szCs w:val="24"/>
        </w:rPr>
        <w:t>spotkani</w:t>
      </w:r>
      <w:r w:rsidR="00145B76">
        <w:rPr>
          <w:rFonts w:ascii="Lato" w:hAnsi="Lato"/>
          <w:sz w:val="24"/>
          <w:szCs w:val="24"/>
        </w:rPr>
        <w:t>e</w:t>
      </w:r>
      <w:r w:rsidR="00117BFD" w:rsidRPr="00117BFD">
        <w:rPr>
          <w:rFonts w:ascii="Lato" w:hAnsi="Lato"/>
          <w:sz w:val="24"/>
          <w:szCs w:val="24"/>
        </w:rPr>
        <w:t xml:space="preserve"> z dzie</w:t>
      </w:r>
      <w:r w:rsidR="00145B76">
        <w:rPr>
          <w:rFonts w:ascii="Lato" w:hAnsi="Lato"/>
          <w:sz w:val="24"/>
          <w:szCs w:val="24"/>
        </w:rPr>
        <w:t>ckiem</w:t>
      </w:r>
      <w:r w:rsidR="00117BFD" w:rsidRPr="00117BFD">
        <w:rPr>
          <w:rFonts w:ascii="Lato" w:hAnsi="Lato"/>
          <w:sz w:val="24"/>
          <w:szCs w:val="24"/>
        </w:rPr>
        <w:t xml:space="preserve"> poza godzinami pracy, pracownik musi poinformować o tym kierownictwo podmiotu, a rodzic/opiekun dziec</w:t>
      </w:r>
      <w:r w:rsidR="00145B76">
        <w:rPr>
          <w:rFonts w:ascii="Lato" w:hAnsi="Lato"/>
          <w:sz w:val="24"/>
          <w:szCs w:val="24"/>
        </w:rPr>
        <w:t>ka</w:t>
      </w:r>
      <w:r w:rsidR="00117BFD" w:rsidRPr="00117BFD">
        <w:rPr>
          <w:rFonts w:ascii="Lato" w:hAnsi="Lato"/>
          <w:sz w:val="24"/>
          <w:szCs w:val="24"/>
        </w:rPr>
        <w:t xml:space="preserve"> mus</w:t>
      </w:r>
      <w:r w:rsidR="00145B76">
        <w:rPr>
          <w:rFonts w:ascii="Lato" w:hAnsi="Lato"/>
          <w:sz w:val="24"/>
          <w:szCs w:val="24"/>
        </w:rPr>
        <w:t xml:space="preserve">i </w:t>
      </w:r>
      <w:r w:rsidR="00117BFD" w:rsidRPr="00117BFD">
        <w:rPr>
          <w:rFonts w:ascii="Lato" w:hAnsi="Lato"/>
          <w:sz w:val="24"/>
          <w:szCs w:val="24"/>
        </w:rPr>
        <w:t>wyrazić zgodę na taki kontakt.</w:t>
      </w:r>
    </w:p>
    <w:p w14:paraId="15927460" w14:textId="395DA28C" w:rsidR="00117BFD" w:rsidRPr="00117BFD" w:rsidRDefault="005E6C1D" w:rsidP="00E22F54">
      <w:pPr>
        <w:pStyle w:val="Bezodstpw"/>
        <w:spacing w:line="360" w:lineRule="auto"/>
        <w:rPr>
          <w:rFonts w:ascii="Lato" w:hAnsi="Lato"/>
          <w:sz w:val="24"/>
          <w:szCs w:val="24"/>
        </w:rPr>
      </w:pPr>
      <w:r>
        <w:rPr>
          <w:rFonts w:ascii="Lato" w:hAnsi="Lato"/>
          <w:sz w:val="24"/>
          <w:szCs w:val="24"/>
        </w:rPr>
        <w:t>5.</w:t>
      </w:r>
      <w:r w:rsidR="00E22F54">
        <w:rPr>
          <w:rFonts w:ascii="Lato" w:hAnsi="Lato"/>
          <w:sz w:val="24"/>
          <w:szCs w:val="24"/>
        </w:rPr>
        <w:t xml:space="preserve"> </w:t>
      </w:r>
      <w:r w:rsidR="003013E3" w:rsidRPr="003013E3">
        <w:rPr>
          <w:rFonts w:ascii="Lato" w:hAnsi="Lato"/>
          <w:sz w:val="24"/>
          <w:szCs w:val="24"/>
        </w:rPr>
        <w:t>Jeśli dziecko i jego opiekun dzieci są osobami bliskimi lub znajomymi</w:t>
      </w:r>
      <w:r w:rsidR="003013E3">
        <w:rPr>
          <w:rFonts w:ascii="Lato" w:hAnsi="Lato"/>
          <w:sz w:val="24"/>
          <w:szCs w:val="24"/>
        </w:rPr>
        <w:t xml:space="preserve"> pracownika</w:t>
      </w:r>
      <w:r w:rsidR="003013E3" w:rsidRPr="003013E3">
        <w:rPr>
          <w:rFonts w:ascii="Lato" w:hAnsi="Lato"/>
          <w:sz w:val="24"/>
          <w:szCs w:val="24"/>
        </w:rPr>
        <w:t xml:space="preserve">, podczas kontaktów towarzyskich, </w:t>
      </w:r>
      <w:r w:rsidR="003013E3">
        <w:rPr>
          <w:rFonts w:ascii="Lato" w:hAnsi="Lato"/>
          <w:sz w:val="24"/>
          <w:szCs w:val="24"/>
        </w:rPr>
        <w:t xml:space="preserve">pracownik </w:t>
      </w:r>
      <w:r w:rsidR="003013E3" w:rsidRPr="003013E3">
        <w:rPr>
          <w:rFonts w:ascii="Lato" w:hAnsi="Lato"/>
          <w:sz w:val="24"/>
          <w:szCs w:val="24"/>
        </w:rPr>
        <w:t>ten jest zobowiązany do zachowania w poufności wszystkich informacji dotyczących innych dzieci oraz ich opiekunów.</w:t>
      </w:r>
    </w:p>
    <w:p w14:paraId="2E873BA0" w14:textId="3F70A7F2" w:rsidR="00117BFD" w:rsidRPr="00117BFD" w:rsidRDefault="005E6C1D" w:rsidP="00E22F54">
      <w:pPr>
        <w:pStyle w:val="Bezodstpw"/>
        <w:spacing w:line="360" w:lineRule="auto"/>
        <w:rPr>
          <w:rFonts w:ascii="Lato" w:hAnsi="Lato"/>
          <w:sz w:val="24"/>
          <w:szCs w:val="24"/>
        </w:rPr>
      </w:pPr>
      <w:r>
        <w:rPr>
          <w:rFonts w:ascii="Lato" w:hAnsi="Lato"/>
          <w:sz w:val="24"/>
          <w:szCs w:val="24"/>
        </w:rPr>
        <w:t>6</w:t>
      </w:r>
      <w:r w:rsidR="00E22F54">
        <w:rPr>
          <w:rFonts w:ascii="Lato" w:hAnsi="Lato"/>
          <w:sz w:val="24"/>
          <w:szCs w:val="24"/>
        </w:rPr>
        <w:t xml:space="preserve">. </w:t>
      </w:r>
      <w:r w:rsidR="00117BFD" w:rsidRPr="00117BFD">
        <w:rPr>
          <w:rFonts w:ascii="Lato" w:hAnsi="Lato"/>
          <w:sz w:val="24"/>
          <w:szCs w:val="24"/>
        </w:rPr>
        <w:t xml:space="preserve">Zabrania się </w:t>
      </w:r>
      <w:r w:rsidR="00145B76">
        <w:rPr>
          <w:rFonts w:ascii="Lato" w:hAnsi="Lato"/>
          <w:sz w:val="24"/>
          <w:szCs w:val="24"/>
        </w:rPr>
        <w:t xml:space="preserve">pracownikowi </w:t>
      </w:r>
      <w:r w:rsidR="00117BFD" w:rsidRPr="00117BFD">
        <w:rPr>
          <w:rFonts w:ascii="Lato" w:hAnsi="Lato"/>
          <w:sz w:val="24"/>
          <w:szCs w:val="24"/>
        </w:rPr>
        <w:t xml:space="preserve">podróży </w:t>
      </w:r>
      <w:r w:rsidR="00145B76">
        <w:rPr>
          <w:rFonts w:ascii="Lato" w:hAnsi="Lato"/>
          <w:sz w:val="24"/>
          <w:szCs w:val="24"/>
        </w:rPr>
        <w:t xml:space="preserve">z dzieckiem bez jego </w:t>
      </w:r>
      <w:r w:rsidR="00117BFD" w:rsidRPr="00117BFD">
        <w:rPr>
          <w:rFonts w:ascii="Lato" w:hAnsi="Lato"/>
          <w:sz w:val="24"/>
          <w:szCs w:val="24"/>
        </w:rPr>
        <w:t>opiekuna</w:t>
      </w:r>
      <w:r w:rsidR="004C115A">
        <w:rPr>
          <w:rFonts w:ascii="Lato" w:hAnsi="Lato"/>
          <w:sz w:val="24"/>
          <w:szCs w:val="24"/>
        </w:rPr>
        <w:t>.</w:t>
      </w:r>
      <w:r w:rsidR="00117BFD" w:rsidRPr="00117BFD">
        <w:rPr>
          <w:rFonts w:ascii="Lato" w:hAnsi="Lato"/>
          <w:sz w:val="24"/>
          <w:szCs w:val="24"/>
        </w:rPr>
        <w:t xml:space="preserve"> </w:t>
      </w:r>
      <w:r w:rsidR="004C115A">
        <w:rPr>
          <w:rFonts w:ascii="Lato" w:hAnsi="Lato"/>
          <w:sz w:val="24"/>
          <w:szCs w:val="24"/>
        </w:rPr>
        <w:t xml:space="preserve">Nie dotyczy to podróży </w:t>
      </w:r>
      <w:r w:rsidR="00117BFD" w:rsidRPr="00117BFD">
        <w:rPr>
          <w:rFonts w:ascii="Lato" w:hAnsi="Lato"/>
          <w:sz w:val="24"/>
          <w:szCs w:val="24"/>
        </w:rPr>
        <w:t>związan</w:t>
      </w:r>
      <w:r w:rsidR="004C115A">
        <w:rPr>
          <w:rFonts w:ascii="Lato" w:hAnsi="Lato"/>
          <w:sz w:val="24"/>
          <w:szCs w:val="24"/>
        </w:rPr>
        <w:t>ych</w:t>
      </w:r>
      <w:r w:rsidR="00117BFD" w:rsidRPr="00117BFD">
        <w:rPr>
          <w:rFonts w:ascii="Lato" w:hAnsi="Lato"/>
          <w:sz w:val="24"/>
          <w:szCs w:val="24"/>
        </w:rPr>
        <w:t xml:space="preserve"> z wyjazdem na zgrupowanie, obóz</w:t>
      </w:r>
      <w:r w:rsidR="004C115A">
        <w:rPr>
          <w:rFonts w:ascii="Lato" w:hAnsi="Lato"/>
          <w:sz w:val="24"/>
          <w:szCs w:val="24"/>
        </w:rPr>
        <w:t xml:space="preserve">, </w:t>
      </w:r>
      <w:r w:rsidR="00117BFD" w:rsidRPr="00117BFD">
        <w:rPr>
          <w:rFonts w:ascii="Lato" w:hAnsi="Lato"/>
          <w:sz w:val="24"/>
          <w:szCs w:val="24"/>
        </w:rPr>
        <w:t xml:space="preserve">zawody. </w:t>
      </w:r>
    </w:p>
    <w:p w14:paraId="11051CD2" w14:textId="3A127B9A" w:rsidR="00E22F54" w:rsidRPr="00837253" w:rsidRDefault="005E6C1D" w:rsidP="00837253">
      <w:pPr>
        <w:pStyle w:val="Bezodstpw"/>
        <w:spacing w:after="240" w:line="360" w:lineRule="auto"/>
        <w:rPr>
          <w:rFonts w:ascii="Lato" w:hAnsi="Lato"/>
          <w:sz w:val="24"/>
          <w:szCs w:val="24"/>
        </w:rPr>
      </w:pPr>
      <w:r>
        <w:rPr>
          <w:rFonts w:ascii="Lato" w:hAnsi="Lato"/>
          <w:sz w:val="24"/>
          <w:szCs w:val="24"/>
        </w:rPr>
        <w:t>7</w:t>
      </w:r>
      <w:r w:rsidR="00E22F54">
        <w:rPr>
          <w:rFonts w:ascii="Lato" w:hAnsi="Lato"/>
          <w:sz w:val="24"/>
          <w:szCs w:val="24"/>
        </w:rPr>
        <w:t xml:space="preserve">. </w:t>
      </w:r>
      <w:r w:rsidR="00117BFD" w:rsidRPr="00117BFD">
        <w:rPr>
          <w:rFonts w:ascii="Lato" w:hAnsi="Lato"/>
          <w:sz w:val="24"/>
          <w:szCs w:val="24"/>
        </w:rPr>
        <w:t xml:space="preserve">W przypadku treningów indywidualnych konieczna jest zgoda opiekuna oraz </w:t>
      </w:r>
      <w:r w:rsidR="00117BFD" w:rsidRPr="004C115A">
        <w:rPr>
          <w:rFonts w:ascii="Lato" w:hAnsi="Lato"/>
          <w:sz w:val="24"/>
          <w:szCs w:val="24"/>
          <w:u w:val="single"/>
        </w:rPr>
        <w:t xml:space="preserve">rekomendowana </w:t>
      </w:r>
      <w:r w:rsidR="00117BFD" w:rsidRPr="00117BFD">
        <w:rPr>
          <w:rFonts w:ascii="Lato" w:hAnsi="Lato"/>
          <w:sz w:val="24"/>
          <w:szCs w:val="24"/>
        </w:rPr>
        <w:t xml:space="preserve">obecność jeszcze jednego dorosłego podczas takiego treningu. W miarę możliwości treningi indywidualne powinny odbywać się równolegle (dwoje podopiecznych i dwóch trenerów w miejscu treningu). </w:t>
      </w:r>
    </w:p>
    <w:p w14:paraId="5A4165CA" w14:textId="5FFFA98D" w:rsidR="004C115A" w:rsidRPr="00117BFD" w:rsidRDefault="00117BFD" w:rsidP="004C115A">
      <w:pPr>
        <w:pStyle w:val="Bezodstpw"/>
        <w:spacing w:before="240" w:after="240" w:line="360" w:lineRule="auto"/>
        <w:rPr>
          <w:rFonts w:ascii="Lato" w:hAnsi="Lato"/>
          <w:sz w:val="24"/>
          <w:szCs w:val="24"/>
        </w:rPr>
      </w:pPr>
      <w:r w:rsidRPr="004C115A">
        <w:rPr>
          <w:rFonts w:ascii="Lato" w:hAnsi="Lato"/>
          <w:b/>
          <w:bCs/>
          <w:color w:val="538135" w:themeColor="accent6" w:themeShade="BF"/>
          <w:sz w:val="24"/>
          <w:szCs w:val="24"/>
        </w:rPr>
        <w:t xml:space="preserve">§ </w:t>
      </w:r>
      <w:r w:rsidR="00E22F54">
        <w:rPr>
          <w:rFonts w:ascii="Lato" w:hAnsi="Lato"/>
          <w:b/>
          <w:bCs/>
          <w:color w:val="538135" w:themeColor="accent6" w:themeShade="BF"/>
          <w:sz w:val="24"/>
          <w:szCs w:val="24"/>
        </w:rPr>
        <w:t>1</w:t>
      </w:r>
      <w:r w:rsidR="00426796">
        <w:rPr>
          <w:rFonts w:ascii="Lato" w:hAnsi="Lato"/>
          <w:b/>
          <w:bCs/>
          <w:color w:val="538135" w:themeColor="accent6" w:themeShade="BF"/>
          <w:sz w:val="24"/>
          <w:szCs w:val="24"/>
        </w:rPr>
        <w:t>8.</w:t>
      </w:r>
      <w:r w:rsidR="004C115A" w:rsidRPr="004C115A">
        <w:rPr>
          <w:rFonts w:ascii="Lato" w:hAnsi="Lato"/>
          <w:sz w:val="24"/>
          <w:szCs w:val="24"/>
        </w:rPr>
        <w:t xml:space="preserve"> </w:t>
      </w:r>
      <w:r w:rsidR="004C115A" w:rsidRPr="004C115A">
        <w:rPr>
          <w:rFonts w:ascii="Lato" w:hAnsi="Lato"/>
          <w:color w:val="538135" w:themeColor="accent6" w:themeShade="BF"/>
          <w:sz w:val="24"/>
          <w:szCs w:val="24"/>
        </w:rPr>
        <w:t>Bezpieczeństwo podczas wyjazdów lub obozów  </w:t>
      </w:r>
    </w:p>
    <w:p w14:paraId="4B939DA9" w14:textId="4F815727" w:rsidR="00117BFD" w:rsidRPr="00117BFD" w:rsidRDefault="00E22F54" w:rsidP="00E22F54">
      <w:pPr>
        <w:pStyle w:val="Bezodstpw"/>
        <w:spacing w:line="360" w:lineRule="auto"/>
        <w:rPr>
          <w:rFonts w:ascii="Lato" w:hAnsi="Lato"/>
          <w:sz w:val="24"/>
          <w:szCs w:val="24"/>
        </w:rPr>
      </w:pPr>
      <w:r>
        <w:rPr>
          <w:rFonts w:ascii="Lato" w:hAnsi="Lato"/>
          <w:sz w:val="24"/>
          <w:szCs w:val="24"/>
        </w:rPr>
        <w:lastRenderedPageBreak/>
        <w:t xml:space="preserve">1. </w:t>
      </w:r>
      <w:r w:rsidR="00117BFD" w:rsidRPr="00117BFD">
        <w:rPr>
          <w:rFonts w:ascii="Lato" w:hAnsi="Lato"/>
          <w:sz w:val="24"/>
          <w:szCs w:val="24"/>
        </w:rPr>
        <w:t>Każdy pracownik podczas wyjazdów lub obozów:</w:t>
      </w:r>
    </w:p>
    <w:p w14:paraId="7914387A" w14:textId="6C21DA78" w:rsidR="00117BFD" w:rsidRPr="00117BFD" w:rsidRDefault="004C115A" w:rsidP="004C115A">
      <w:pPr>
        <w:pStyle w:val="Bezodstpw"/>
        <w:numPr>
          <w:ilvl w:val="0"/>
          <w:numId w:val="69"/>
        </w:numPr>
        <w:spacing w:line="360" w:lineRule="auto"/>
        <w:rPr>
          <w:rFonts w:ascii="Lato" w:hAnsi="Lato"/>
          <w:sz w:val="24"/>
          <w:szCs w:val="24"/>
        </w:rPr>
      </w:pPr>
      <w:r>
        <w:rPr>
          <w:rFonts w:ascii="Lato" w:hAnsi="Lato"/>
          <w:sz w:val="24"/>
          <w:szCs w:val="24"/>
        </w:rPr>
        <w:t>d</w:t>
      </w:r>
      <w:r w:rsidR="00117BFD" w:rsidRPr="00117BFD">
        <w:rPr>
          <w:rFonts w:ascii="Lato" w:hAnsi="Lato"/>
          <w:sz w:val="24"/>
          <w:szCs w:val="24"/>
        </w:rPr>
        <w:t xml:space="preserve">ba o bezpieczeństwo i dobre samopoczucie dzieci. </w:t>
      </w:r>
      <w:r w:rsidR="00F5147E">
        <w:rPr>
          <w:rFonts w:ascii="Lato" w:hAnsi="Lato"/>
          <w:sz w:val="24"/>
          <w:szCs w:val="24"/>
        </w:rPr>
        <w:t xml:space="preserve">W tym celu podejmuje działania mające na celu wyeliminowanie zagrożeń podczas transportu </w:t>
      </w:r>
      <w:r w:rsidR="00117BFD" w:rsidRPr="00117BFD">
        <w:rPr>
          <w:rFonts w:ascii="Lato" w:hAnsi="Lato"/>
          <w:sz w:val="24"/>
          <w:szCs w:val="24"/>
        </w:rPr>
        <w:t xml:space="preserve">i </w:t>
      </w:r>
      <w:r w:rsidR="00F5147E">
        <w:rPr>
          <w:rFonts w:ascii="Lato" w:hAnsi="Lato"/>
          <w:sz w:val="24"/>
          <w:szCs w:val="24"/>
        </w:rPr>
        <w:t xml:space="preserve">w miejscu </w:t>
      </w:r>
      <w:r w:rsidR="00117BFD" w:rsidRPr="00117BFD">
        <w:rPr>
          <w:rFonts w:ascii="Lato" w:hAnsi="Lato"/>
          <w:sz w:val="24"/>
          <w:szCs w:val="24"/>
        </w:rPr>
        <w:t>zakwaterowani</w:t>
      </w:r>
      <w:r w:rsidR="00F5147E">
        <w:rPr>
          <w:rFonts w:ascii="Lato" w:hAnsi="Lato"/>
          <w:sz w:val="24"/>
          <w:szCs w:val="24"/>
        </w:rPr>
        <w:t>a</w:t>
      </w:r>
      <w:r>
        <w:rPr>
          <w:rFonts w:ascii="Lato" w:hAnsi="Lato"/>
          <w:sz w:val="24"/>
          <w:szCs w:val="24"/>
        </w:rPr>
        <w:t>;</w:t>
      </w:r>
    </w:p>
    <w:p w14:paraId="17C7A997" w14:textId="33E897BB" w:rsidR="00117BFD" w:rsidRPr="00117BFD" w:rsidRDefault="004C115A" w:rsidP="004C115A">
      <w:pPr>
        <w:pStyle w:val="Bezodstpw"/>
        <w:numPr>
          <w:ilvl w:val="0"/>
          <w:numId w:val="69"/>
        </w:numPr>
        <w:spacing w:line="360" w:lineRule="auto"/>
        <w:rPr>
          <w:rFonts w:ascii="Lato" w:hAnsi="Lato"/>
          <w:sz w:val="24"/>
          <w:szCs w:val="24"/>
        </w:rPr>
      </w:pPr>
      <w:r>
        <w:rPr>
          <w:rFonts w:ascii="Lato" w:hAnsi="Lato"/>
          <w:sz w:val="24"/>
          <w:szCs w:val="24"/>
        </w:rPr>
        <w:t xml:space="preserve">zawsze </w:t>
      </w:r>
      <w:r w:rsidR="00117BFD" w:rsidRPr="00117BFD">
        <w:rPr>
          <w:rFonts w:ascii="Lato" w:hAnsi="Lato"/>
          <w:sz w:val="24"/>
          <w:szCs w:val="24"/>
        </w:rPr>
        <w:t xml:space="preserve">wie co robią dzieci i gdzie przebywają; </w:t>
      </w:r>
    </w:p>
    <w:p w14:paraId="61C1D6B4" w14:textId="6BD57514" w:rsidR="00117BFD" w:rsidRPr="00117BFD" w:rsidRDefault="004C115A" w:rsidP="004C115A">
      <w:pPr>
        <w:pStyle w:val="Bezodstpw"/>
        <w:numPr>
          <w:ilvl w:val="0"/>
          <w:numId w:val="69"/>
        </w:numPr>
        <w:spacing w:line="360" w:lineRule="auto"/>
        <w:rPr>
          <w:rFonts w:ascii="Lato" w:hAnsi="Lato"/>
          <w:sz w:val="24"/>
          <w:szCs w:val="24"/>
        </w:rPr>
      </w:pPr>
      <w:r>
        <w:rPr>
          <w:rFonts w:ascii="Lato" w:hAnsi="Lato"/>
          <w:sz w:val="24"/>
          <w:szCs w:val="24"/>
        </w:rPr>
        <w:t xml:space="preserve">jest </w:t>
      </w:r>
      <w:r w:rsidR="00117BFD" w:rsidRPr="00117BFD">
        <w:rPr>
          <w:rFonts w:ascii="Lato" w:hAnsi="Lato"/>
          <w:sz w:val="24"/>
          <w:szCs w:val="24"/>
        </w:rPr>
        <w:t xml:space="preserve">uważny na fizyczne i emocjonalne potrzeby dzieci oraz pomaga w ich zabezpieczeniu. Upewnia się, że dzieci wiedzą komu mogą zgłaszać swoje obawy lub niewłaściwe zachowania; </w:t>
      </w:r>
    </w:p>
    <w:p w14:paraId="645690DA" w14:textId="6F80E8FB" w:rsidR="00117BFD" w:rsidRPr="00117BFD" w:rsidRDefault="004C115A" w:rsidP="004C115A">
      <w:pPr>
        <w:pStyle w:val="Bezodstpw"/>
        <w:numPr>
          <w:ilvl w:val="0"/>
          <w:numId w:val="69"/>
        </w:numPr>
        <w:spacing w:line="360" w:lineRule="auto"/>
        <w:rPr>
          <w:rFonts w:ascii="Lato" w:hAnsi="Lato"/>
          <w:sz w:val="24"/>
          <w:szCs w:val="24"/>
        </w:rPr>
      </w:pPr>
      <w:r>
        <w:rPr>
          <w:rFonts w:ascii="Lato" w:hAnsi="Lato"/>
          <w:sz w:val="24"/>
          <w:szCs w:val="24"/>
        </w:rPr>
        <w:t>z</w:t>
      </w:r>
      <w:r w:rsidR="00117BFD" w:rsidRPr="00117BFD">
        <w:rPr>
          <w:rFonts w:ascii="Lato" w:hAnsi="Lato"/>
          <w:sz w:val="24"/>
          <w:szCs w:val="24"/>
        </w:rPr>
        <w:t xml:space="preserve">głasza wszelkie obawy dotyczące bezpieczeństwa i dobrego samopoczucia dzieci do kierownictwa lub osoby wyznaczonej – odpowiedzialnej za bezpieczeństwo dzieci; </w:t>
      </w:r>
    </w:p>
    <w:p w14:paraId="67FFF6C0" w14:textId="107A0B5C" w:rsidR="00117BFD" w:rsidRDefault="00E22F54" w:rsidP="00E22F54">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Niedopuszczalne jest opuszczenie przez dziecko grupy tylko z jednym dorosłym (opiekunem/członkiem sztabu), chyba że dotyczy to członka rodziny i zostało to wcześniej uzgodnione z rodzicem dziecka lub wymagają tego względy bezpieczeństwa;</w:t>
      </w:r>
    </w:p>
    <w:p w14:paraId="1A4E818A" w14:textId="5EC91730" w:rsidR="004C115A" w:rsidRDefault="00E22F54" w:rsidP="00E22F54">
      <w:pPr>
        <w:pStyle w:val="Bezodstpw"/>
        <w:spacing w:line="360" w:lineRule="auto"/>
        <w:rPr>
          <w:rFonts w:ascii="Lato" w:hAnsi="Lato"/>
          <w:sz w:val="24"/>
          <w:szCs w:val="24"/>
        </w:rPr>
      </w:pPr>
      <w:r>
        <w:rPr>
          <w:rFonts w:ascii="Lato" w:hAnsi="Lato"/>
          <w:sz w:val="24"/>
          <w:szCs w:val="24"/>
        </w:rPr>
        <w:t xml:space="preserve">3. </w:t>
      </w:r>
      <w:r w:rsidR="004C115A">
        <w:rPr>
          <w:rFonts w:ascii="Lato" w:hAnsi="Lato"/>
          <w:sz w:val="24"/>
          <w:szCs w:val="24"/>
        </w:rPr>
        <w:t xml:space="preserve">Zawsze dbamy </w:t>
      </w:r>
      <w:r w:rsidR="00117BFD" w:rsidRPr="004C115A">
        <w:rPr>
          <w:rFonts w:ascii="Lato" w:hAnsi="Lato"/>
          <w:sz w:val="24"/>
          <w:szCs w:val="24"/>
        </w:rPr>
        <w:t xml:space="preserve">o odpowiednie rozlokowanie dzieci w pokojach. </w:t>
      </w:r>
      <w:r w:rsidR="004C115A">
        <w:rPr>
          <w:rFonts w:ascii="Lato" w:hAnsi="Lato"/>
          <w:sz w:val="24"/>
          <w:szCs w:val="24"/>
        </w:rPr>
        <w:t>Staramy się by c</w:t>
      </w:r>
      <w:r w:rsidR="00117BFD" w:rsidRPr="004C115A">
        <w:rPr>
          <w:rFonts w:ascii="Lato" w:hAnsi="Lato"/>
          <w:sz w:val="24"/>
          <w:szCs w:val="24"/>
        </w:rPr>
        <w:t>ała grupa mieszka</w:t>
      </w:r>
      <w:r w:rsidR="004C115A">
        <w:rPr>
          <w:rFonts w:ascii="Lato" w:hAnsi="Lato"/>
          <w:sz w:val="24"/>
          <w:szCs w:val="24"/>
        </w:rPr>
        <w:t>ła</w:t>
      </w:r>
      <w:r w:rsidR="00117BFD" w:rsidRPr="004C115A">
        <w:rPr>
          <w:rFonts w:ascii="Lato" w:hAnsi="Lato"/>
          <w:sz w:val="24"/>
          <w:szCs w:val="24"/>
        </w:rPr>
        <w:t xml:space="preserve"> na jednym piętrze, a jeżeli to niemożliwe </w:t>
      </w:r>
      <w:r w:rsidR="004C115A">
        <w:rPr>
          <w:rFonts w:ascii="Lato" w:hAnsi="Lato"/>
          <w:sz w:val="24"/>
          <w:szCs w:val="24"/>
        </w:rPr>
        <w:t xml:space="preserve">zapewniamy, że </w:t>
      </w:r>
      <w:r w:rsidR="00117BFD" w:rsidRPr="004C115A">
        <w:rPr>
          <w:rFonts w:ascii="Lato" w:hAnsi="Lato"/>
          <w:sz w:val="24"/>
          <w:szCs w:val="24"/>
        </w:rPr>
        <w:t xml:space="preserve">co najmniej jeden opiekun mieszka na każdym piętrze zajmowanym przez dzieci. </w:t>
      </w:r>
    </w:p>
    <w:p w14:paraId="61AA11BE" w14:textId="6B97D1B0" w:rsidR="00117BFD" w:rsidRPr="004C115A" w:rsidRDefault="00117BFD" w:rsidP="00AC1F1B">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4C115A">
        <w:rPr>
          <w:rFonts w:ascii="Lato" w:hAnsi="Lato"/>
          <w:color w:val="385623" w:themeColor="accent6" w:themeShade="80"/>
          <w:sz w:val="24"/>
          <w:szCs w:val="24"/>
        </w:rPr>
        <w:t xml:space="preserve">Rozlokowanie podopiecznych w pokojach powinno być dla nich komfortowe i dostosowane do etapu ich rozwoju psychofizycznego. </w:t>
      </w:r>
      <w:r w:rsidR="00FA6FCA" w:rsidRPr="00FA6FCA">
        <w:rPr>
          <w:rFonts w:ascii="Lato" w:hAnsi="Lato"/>
          <w:color w:val="385623" w:themeColor="accent6" w:themeShade="80"/>
          <w:sz w:val="24"/>
          <w:szCs w:val="24"/>
        </w:rPr>
        <w:t>W przypadku noclegu zbiorowego dzieci powinny być podzielone z uwagi na płeć, a jeśli nocleg odbywa się w jednej dużej sali, należy wyznaczyć strefy w różnych miejscach pomieszczenia,</w:t>
      </w:r>
    </w:p>
    <w:p w14:paraId="46A7770D" w14:textId="77777777" w:rsidR="004C115A" w:rsidRPr="004C115A" w:rsidRDefault="004C115A" w:rsidP="004C115A">
      <w:pPr>
        <w:pStyle w:val="Bezodstpw"/>
        <w:spacing w:line="360" w:lineRule="auto"/>
        <w:ind w:left="360"/>
        <w:rPr>
          <w:rFonts w:ascii="Lato" w:hAnsi="Lato"/>
          <w:sz w:val="24"/>
          <w:szCs w:val="24"/>
        </w:rPr>
      </w:pPr>
    </w:p>
    <w:p w14:paraId="0A2FA42F" w14:textId="7048586C" w:rsidR="005E7AF0" w:rsidRPr="005E7AF0" w:rsidRDefault="00E22F54" w:rsidP="00E22F54">
      <w:pPr>
        <w:pStyle w:val="Bezodstpw"/>
        <w:spacing w:after="240" w:line="360" w:lineRule="auto"/>
        <w:rPr>
          <w:rFonts w:ascii="Lato" w:hAnsi="Lato"/>
          <w:sz w:val="24"/>
          <w:szCs w:val="24"/>
        </w:rPr>
      </w:pPr>
      <w:r>
        <w:rPr>
          <w:rFonts w:ascii="Lato" w:hAnsi="Lato"/>
          <w:sz w:val="24"/>
          <w:szCs w:val="24"/>
        </w:rPr>
        <w:t>4. N</w:t>
      </w:r>
      <w:r w:rsidR="00117BFD" w:rsidRPr="00117BFD">
        <w:rPr>
          <w:rFonts w:ascii="Lato" w:hAnsi="Lato"/>
          <w:sz w:val="24"/>
          <w:szCs w:val="24"/>
        </w:rPr>
        <w:t xml:space="preserve">iedopuszczalne jest spanie z dzieckiem w jednym łóżku lub w jednym pokoju. Jeżeli ze względów organizacyjnych obiektu, w którym odbywa się wypoczynek, dzieci wymagające opieki muszą zostać umieszczone w pokojach kilku lub kilkunastoosobowych, </w:t>
      </w:r>
      <w:r w:rsidR="005E7AF0">
        <w:rPr>
          <w:rFonts w:ascii="Lato" w:hAnsi="Lato"/>
          <w:sz w:val="24"/>
          <w:szCs w:val="24"/>
        </w:rPr>
        <w:t xml:space="preserve">dopuszczamy, </w:t>
      </w:r>
      <w:r w:rsidR="00117BFD" w:rsidRPr="00117BFD">
        <w:rPr>
          <w:rFonts w:ascii="Lato" w:hAnsi="Lato"/>
          <w:sz w:val="24"/>
          <w:szCs w:val="24"/>
        </w:rPr>
        <w:t xml:space="preserve">aby w pokoju z dziećmi dla ich bezpieczeństwa spało również 2 opiekunów, </w:t>
      </w:r>
      <w:r w:rsidR="005E7AF0">
        <w:rPr>
          <w:rFonts w:ascii="Lato" w:hAnsi="Lato"/>
          <w:sz w:val="24"/>
          <w:szCs w:val="24"/>
        </w:rPr>
        <w:t xml:space="preserve">o ile możliwe </w:t>
      </w:r>
      <w:r w:rsidR="00117BFD" w:rsidRPr="00117BFD">
        <w:rPr>
          <w:rFonts w:ascii="Lato" w:hAnsi="Lato"/>
          <w:sz w:val="24"/>
          <w:szCs w:val="24"/>
        </w:rPr>
        <w:t xml:space="preserve">tej samej płci. </w:t>
      </w:r>
    </w:p>
    <w:p w14:paraId="547798BD" w14:textId="1C191B0E" w:rsidR="00117BFD" w:rsidRPr="005E7AF0" w:rsidRDefault="00117BFD" w:rsidP="005E7AF0">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after="240" w:line="360" w:lineRule="auto"/>
        <w:rPr>
          <w:rFonts w:ascii="Lato" w:hAnsi="Lato"/>
          <w:color w:val="385623" w:themeColor="accent6" w:themeShade="80"/>
          <w:sz w:val="24"/>
          <w:szCs w:val="24"/>
        </w:rPr>
      </w:pPr>
      <w:r w:rsidRPr="005E7AF0">
        <w:rPr>
          <w:rFonts w:ascii="Lato" w:hAnsi="Lato"/>
          <w:color w:val="385623" w:themeColor="accent6" w:themeShade="80"/>
          <w:sz w:val="24"/>
          <w:szCs w:val="24"/>
        </w:rPr>
        <w:lastRenderedPageBreak/>
        <w:t>W takim wypadku należy zadbać o prywatność zarówno dzieci jak i opiekunów, w szczególności nie dopuszczać do złamania zasady intymności i prywatności przy czynnościach takich jak przebieranie się dzieci i dorosłych;</w:t>
      </w:r>
    </w:p>
    <w:p w14:paraId="0B2B6806" w14:textId="2D77A669"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5. </w:t>
      </w:r>
      <w:bookmarkStart w:id="15" w:name="_Hlk171869427"/>
      <w:r w:rsidR="00FA6FCA">
        <w:rPr>
          <w:rFonts w:ascii="Lato" w:hAnsi="Lato"/>
          <w:sz w:val="24"/>
          <w:szCs w:val="24"/>
        </w:rPr>
        <w:t>O</w:t>
      </w:r>
      <w:r w:rsidR="00117BFD" w:rsidRPr="00117BFD">
        <w:rPr>
          <w:rFonts w:ascii="Lato" w:hAnsi="Lato"/>
          <w:sz w:val="24"/>
          <w:szCs w:val="24"/>
        </w:rPr>
        <w:t xml:space="preserve">soby niepełnoletnie pełniące rolę kadry (trenerzy, sędziowie) </w:t>
      </w:r>
      <w:r w:rsidR="00FA6FCA">
        <w:rPr>
          <w:rFonts w:ascii="Lato" w:hAnsi="Lato"/>
          <w:sz w:val="24"/>
          <w:szCs w:val="24"/>
        </w:rPr>
        <w:t xml:space="preserve">są zakwaterowane </w:t>
      </w:r>
      <w:r w:rsidR="00117BFD" w:rsidRPr="00117BFD">
        <w:rPr>
          <w:rFonts w:ascii="Lato" w:hAnsi="Lato"/>
          <w:sz w:val="24"/>
          <w:szCs w:val="24"/>
        </w:rPr>
        <w:t xml:space="preserve">w oddzielnych pokojach (nie z dziećmi i nie z dorosłymi); </w:t>
      </w:r>
      <w:bookmarkEnd w:id="15"/>
    </w:p>
    <w:p w14:paraId="3CC059BE" w14:textId="0104B695" w:rsidR="005E7AF0" w:rsidRDefault="00E22F54" w:rsidP="00E22F54">
      <w:pPr>
        <w:pStyle w:val="Bezodstpw"/>
        <w:spacing w:line="360" w:lineRule="auto"/>
        <w:rPr>
          <w:rFonts w:ascii="Lato" w:hAnsi="Lato"/>
          <w:sz w:val="24"/>
          <w:szCs w:val="24"/>
        </w:rPr>
      </w:pPr>
      <w:r>
        <w:rPr>
          <w:rFonts w:ascii="Lato" w:hAnsi="Lato"/>
          <w:sz w:val="24"/>
          <w:szCs w:val="24"/>
        </w:rPr>
        <w:t xml:space="preserve">6. </w:t>
      </w:r>
      <w:r w:rsidR="00117BFD" w:rsidRPr="00117BFD">
        <w:rPr>
          <w:rFonts w:ascii="Lato" w:hAnsi="Lato"/>
          <w:sz w:val="24"/>
          <w:szCs w:val="24"/>
        </w:rPr>
        <w:t xml:space="preserve">Zawodnicy i pracownicy </w:t>
      </w:r>
      <w:bookmarkStart w:id="16" w:name="_Hlk171869490"/>
      <w:r w:rsidR="00FA6FCA">
        <w:rPr>
          <w:rFonts w:ascii="Lato" w:hAnsi="Lato"/>
          <w:sz w:val="24"/>
          <w:szCs w:val="24"/>
        </w:rPr>
        <w:t>są zakwaterowani</w:t>
      </w:r>
      <w:r w:rsidR="00117BFD" w:rsidRPr="00117BFD">
        <w:rPr>
          <w:rFonts w:ascii="Lato" w:hAnsi="Lato"/>
          <w:sz w:val="24"/>
          <w:szCs w:val="24"/>
        </w:rPr>
        <w:t xml:space="preserve"> w osobnych pokojach. </w:t>
      </w:r>
    </w:p>
    <w:p w14:paraId="1B426E19" w14:textId="45617556"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7. </w:t>
      </w:r>
      <w:r w:rsidR="00117BFD" w:rsidRPr="00117BFD">
        <w:rPr>
          <w:rFonts w:ascii="Lato" w:hAnsi="Lato"/>
          <w:sz w:val="24"/>
          <w:szCs w:val="24"/>
        </w:rPr>
        <w:t xml:space="preserve">Niedozwolone jest pozostawianie dzieci samych na noc w pokoju opiekuna (z wyjątkiem członków rodziny – za zgodą rodzica); </w:t>
      </w:r>
    </w:p>
    <w:p w14:paraId="01DAD7B3" w14:textId="6180F64B" w:rsidR="005E7AF0" w:rsidRDefault="00E22F54" w:rsidP="00E22F54">
      <w:pPr>
        <w:pStyle w:val="Bezodstpw"/>
        <w:spacing w:line="360" w:lineRule="auto"/>
        <w:rPr>
          <w:rFonts w:ascii="Lato" w:hAnsi="Lato"/>
          <w:sz w:val="24"/>
          <w:szCs w:val="24"/>
        </w:rPr>
      </w:pPr>
      <w:r>
        <w:rPr>
          <w:rFonts w:ascii="Lato" w:hAnsi="Lato"/>
          <w:sz w:val="24"/>
          <w:szCs w:val="24"/>
        </w:rPr>
        <w:t xml:space="preserve">8. </w:t>
      </w:r>
      <w:r w:rsidR="00117BFD" w:rsidRPr="00117BFD">
        <w:rPr>
          <w:rFonts w:ascii="Lato" w:hAnsi="Lato"/>
          <w:sz w:val="24"/>
          <w:szCs w:val="24"/>
        </w:rPr>
        <w:t xml:space="preserve">Przed wejściem do pokoi zawodników </w:t>
      </w:r>
      <w:r w:rsidR="005E7AF0">
        <w:rPr>
          <w:rFonts w:ascii="Lato" w:hAnsi="Lato"/>
          <w:sz w:val="24"/>
          <w:szCs w:val="24"/>
        </w:rPr>
        <w:t xml:space="preserve">pracownik zawsze puka sygnalizując swoją chęć wejścia. </w:t>
      </w:r>
      <w:r w:rsidR="00117BFD" w:rsidRPr="00117BFD">
        <w:rPr>
          <w:rFonts w:ascii="Lato" w:hAnsi="Lato"/>
          <w:sz w:val="24"/>
          <w:szCs w:val="24"/>
        </w:rPr>
        <w:t xml:space="preserve"> </w:t>
      </w:r>
    </w:p>
    <w:bookmarkEnd w:id="16"/>
    <w:p w14:paraId="5E86663C" w14:textId="7FA967AD"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9. </w:t>
      </w:r>
      <w:bookmarkStart w:id="17" w:name="_Hlk171869534"/>
      <w:r w:rsidR="005E7AF0">
        <w:rPr>
          <w:rFonts w:ascii="Lato" w:hAnsi="Lato"/>
          <w:sz w:val="24"/>
          <w:szCs w:val="24"/>
        </w:rPr>
        <w:t>Pracownik unika s</w:t>
      </w:r>
      <w:r w:rsidR="00117BFD" w:rsidRPr="00117BFD">
        <w:rPr>
          <w:rFonts w:ascii="Lato" w:hAnsi="Lato"/>
          <w:sz w:val="24"/>
          <w:szCs w:val="24"/>
        </w:rPr>
        <w:t>ytuacji</w:t>
      </w:r>
      <w:r w:rsidR="005E7AF0">
        <w:rPr>
          <w:rFonts w:ascii="Lato" w:hAnsi="Lato"/>
          <w:sz w:val="24"/>
          <w:szCs w:val="24"/>
        </w:rPr>
        <w:t xml:space="preserve"> pobytu </w:t>
      </w:r>
      <w:r w:rsidR="00117BFD" w:rsidRPr="00117BFD">
        <w:rPr>
          <w:rFonts w:ascii="Lato" w:hAnsi="Lato"/>
          <w:sz w:val="24"/>
          <w:szCs w:val="24"/>
        </w:rPr>
        <w:t xml:space="preserve">w pokoju </w:t>
      </w:r>
      <w:r w:rsidR="00F055F1">
        <w:rPr>
          <w:rFonts w:ascii="Lato" w:hAnsi="Lato"/>
          <w:sz w:val="24"/>
          <w:szCs w:val="24"/>
        </w:rPr>
        <w:t xml:space="preserve">sam na sam </w:t>
      </w:r>
      <w:r w:rsidR="00117BFD" w:rsidRPr="00117BFD">
        <w:rPr>
          <w:rFonts w:ascii="Lato" w:hAnsi="Lato"/>
          <w:sz w:val="24"/>
          <w:szCs w:val="24"/>
        </w:rPr>
        <w:t xml:space="preserve">z zawodnikiem/zawodniczką. Jeśli </w:t>
      </w:r>
      <w:r w:rsidR="00F055F1">
        <w:rPr>
          <w:rFonts w:ascii="Lato" w:hAnsi="Lato"/>
          <w:sz w:val="24"/>
          <w:szCs w:val="24"/>
        </w:rPr>
        <w:t xml:space="preserve"> taka sytuacja ma miejsce, należy zostawić otwarte </w:t>
      </w:r>
      <w:r w:rsidR="00117BFD" w:rsidRPr="00117BFD">
        <w:rPr>
          <w:rFonts w:ascii="Lato" w:hAnsi="Lato"/>
          <w:sz w:val="24"/>
          <w:szCs w:val="24"/>
        </w:rPr>
        <w:t>drzwi</w:t>
      </w:r>
      <w:r w:rsidR="00F055F1">
        <w:rPr>
          <w:rFonts w:ascii="Lato" w:hAnsi="Lato"/>
          <w:sz w:val="24"/>
          <w:szCs w:val="24"/>
        </w:rPr>
        <w:t>.</w:t>
      </w:r>
      <w:bookmarkEnd w:id="17"/>
    </w:p>
    <w:p w14:paraId="650CEBA1" w14:textId="0B35157B"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10. </w:t>
      </w:r>
      <w:r w:rsidR="00117BFD" w:rsidRPr="00117BFD">
        <w:rPr>
          <w:rFonts w:ascii="Lato" w:hAnsi="Lato"/>
          <w:sz w:val="24"/>
          <w:szCs w:val="24"/>
        </w:rPr>
        <w:t>Podczas wyjazdu lub obozu uwzględnia się bezpieczeństwo dzieci na nich przebywających</w:t>
      </w:r>
      <w:r w:rsidR="00594A59">
        <w:rPr>
          <w:rFonts w:ascii="Lato" w:hAnsi="Lato"/>
          <w:sz w:val="24"/>
          <w:szCs w:val="24"/>
        </w:rPr>
        <w:t xml:space="preserve">. </w:t>
      </w:r>
      <w:r>
        <w:rPr>
          <w:rFonts w:ascii="Lato" w:hAnsi="Lato"/>
          <w:sz w:val="24"/>
          <w:szCs w:val="24"/>
        </w:rPr>
        <w:t xml:space="preserve">11. </w:t>
      </w:r>
      <w:r w:rsidR="009D346B">
        <w:rPr>
          <w:rFonts w:ascii="Lato" w:hAnsi="Lato"/>
          <w:sz w:val="24"/>
          <w:szCs w:val="24"/>
        </w:rPr>
        <w:t>Jesteśmy</w:t>
      </w:r>
      <w:r w:rsidR="00594A59">
        <w:rPr>
          <w:rFonts w:ascii="Lato" w:hAnsi="Lato"/>
          <w:sz w:val="24"/>
          <w:szCs w:val="24"/>
        </w:rPr>
        <w:t xml:space="preserve"> szczególne </w:t>
      </w:r>
      <w:r w:rsidR="009D346B">
        <w:rPr>
          <w:rFonts w:ascii="Lato" w:hAnsi="Lato"/>
          <w:sz w:val="24"/>
          <w:szCs w:val="24"/>
        </w:rPr>
        <w:t xml:space="preserve">uważani, </w:t>
      </w:r>
      <w:r w:rsidR="00594A59">
        <w:rPr>
          <w:rFonts w:ascii="Lato" w:hAnsi="Lato"/>
          <w:sz w:val="24"/>
          <w:szCs w:val="24"/>
        </w:rPr>
        <w:t xml:space="preserve">jeśli mają </w:t>
      </w:r>
      <w:r w:rsidR="00117BFD" w:rsidRPr="00117BFD">
        <w:rPr>
          <w:rFonts w:ascii="Lato" w:hAnsi="Lato"/>
          <w:sz w:val="24"/>
          <w:szCs w:val="24"/>
        </w:rPr>
        <w:t>kontak</w:t>
      </w:r>
      <w:r w:rsidR="00594A59">
        <w:rPr>
          <w:rFonts w:ascii="Lato" w:hAnsi="Lato"/>
          <w:sz w:val="24"/>
          <w:szCs w:val="24"/>
        </w:rPr>
        <w:t>t</w:t>
      </w:r>
      <w:r w:rsidR="00117BFD" w:rsidRPr="00117BFD">
        <w:rPr>
          <w:rFonts w:ascii="Lato" w:hAnsi="Lato"/>
          <w:sz w:val="24"/>
          <w:szCs w:val="24"/>
        </w:rPr>
        <w:t xml:space="preserve"> z</w:t>
      </w:r>
      <w:r w:rsidR="00594A59">
        <w:rPr>
          <w:rFonts w:ascii="Lato" w:hAnsi="Lato"/>
          <w:sz w:val="24"/>
          <w:szCs w:val="24"/>
        </w:rPr>
        <w:t>e</w:t>
      </w:r>
      <w:r w:rsidR="00117BFD" w:rsidRPr="00117BFD">
        <w:rPr>
          <w:rFonts w:ascii="Lato" w:hAnsi="Lato"/>
          <w:sz w:val="24"/>
          <w:szCs w:val="24"/>
        </w:rPr>
        <w:t xml:space="preserve"> sprzętem, oraz zapewnia się dostęp do szybkiej pomocy medycznej (dostęp do apteczki pierwszej pomocy, możliwość wezwania pogotowia);</w:t>
      </w:r>
    </w:p>
    <w:p w14:paraId="7AAF296B" w14:textId="381A4FC9" w:rsidR="00117BFD" w:rsidRPr="00B10320" w:rsidRDefault="00117BFD" w:rsidP="00B10320">
      <w:pPr>
        <w:pStyle w:val="Bezodstpw"/>
        <w:spacing w:before="240" w:after="240" w:line="360" w:lineRule="auto"/>
        <w:rPr>
          <w:rFonts w:ascii="Lato" w:hAnsi="Lato"/>
          <w:b/>
          <w:bCs/>
          <w:color w:val="385623" w:themeColor="accent6" w:themeShade="80"/>
          <w:sz w:val="24"/>
          <w:szCs w:val="24"/>
        </w:rPr>
      </w:pPr>
      <w:r w:rsidRPr="00B10320">
        <w:rPr>
          <w:rFonts w:ascii="Lato" w:hAnsi="Lato"/>
          <w:b/>
          <w:bCs/>
          <w:color w:val="385623" w:themeColor="accent6" w:themeShade="80"/>
          <w:sz w:val="24"/>
          <w:szCs w:val="24"/>
        </w:rPr>
        <w:t xml:space="preserve">§ </w:t>
      </w:r>
      <w:r w:rsidR="00426796">
        <w:rPr>
          <w:rFonts w:ascii="Lato" w:hAnsi="Lato"/>
          <w:b/>
          <w:bCs/>
          <w:color w:val="385623" w:themeColor="accent6" w:themeShade="80"/>
          <w:sz w:val="24"/>
          <w:szCs w:val="24"/>
        </w:rPr>
        <w:t>19</w:t>
      </w:r>
      <w:r w:rsidRPr="00B10320">
        <w:rPr>
          <w:rFonts w:ascii="Lato" w:hAnsi="Lato"/>
          <w:b/>
          <w:bCs/>
          <w:color w:val="385623" w:themeColor="accent6" w:themeShade="80"/>
          <w:sz w:val="24"/>
          <w:szCs w:val="24"/>
        </w:rPr>
        <w:t>.</w:t>
      </w:r>
      <w:r w:rsidR="00B10320">
        <w:rPr>
          <w:rFonts w:ascii="Lato" w:hAnsi="Lato"/>
          <w:b/>
          <w:bCs/>
          <w:color w:val="385623" w:themeColor="accent6" w:themeShade="80"/>
          <w:sz w:val="24"/>
          <w:szCs w:val="24"/>
        </w:rPr>
        <w:t xml:space="preserve"> </w:t>
      </w:r>
      <w:r w:rsidRPr="00B10320">
        <w:rPr>
          <w:rFonts w:ascii="Lato" w:hAnsi="Lato"/>
          <w:color w:val="385623" w:themeColor="accent6" w:themeShade="80"/>
          <w:sz w:val="24"/>
          <w:szCs w:val="24"/>
        </w:rPr>
        <w:t>Bezpieczeństwo w kontaktach online</w:t>
      </w:r>
    </w:p>
    <w:p w14:paraId="179CFA4F" w14:textId="110399F5" w:rsidR="00B10320" w:rsidRDefault="00117BFD" w:rsidP="00B10320">
      <w:pPr>
        <w:pStyle w:val="Bezodstpw"/>
        <w:spacing w:after="240" w:line="360" w:lineRule="auto"/>
        <w:rPr>
          <w:rFonts w:ascii="Lato" w:hAnsi="Lato"/>
          <w:sz w:val="24"/>
          <w:szCs w:val="24"/>
        </w:rPr>
      </w:pPr>
      <w:r w:rsidRPr="00117BFD">
        <w:rPr>
          <w:rFonts w:ascii="Lato" w:hAnsi="Lato"/>
          <w:sz w:val="24"/>
          <w:szCs w:val="24"/>
        </w:rPr>
        <w:t>1.</w:t>
      </w:r>
      <w:r w:rsidRPr="00117BFD">
        <w:rPr>
          <w:rFonts w:ascii="Lato" w:hAnsi="Lato"/>
          <w:sz w:val="24"/>
          <w:szCs w:val="24"/>
        </w:rPr>
        <w:tab/>
      </w:r>
      <w:bookmarkStart w:id="18" w:name="_Hlk171871422"/>
      <w:r w:rsidRPr="00117BFD">
        <w:rPr>
          <w:rFonts w:ascii="Lato" w:hAnsi="Lato"/>
          <w:sz w:val="24"/>
          <w:szCs w:val="24"/>
        </w:rPr>
        <w:t xml:space="preserve">Pracownik </w:t>
      </w:r>
      <w:r w:rsidR="00B10320">
        <w:rPr>
          <w:rFonts w:ascii="Lato" w:hAnsi="Lato"/>
          <w:sz w:val="24"/>
          <w:szCs w:val="24"/>
        </w:rPr>
        <w:t xml:space="preserve">jest </w:t>
      </w:r>
      <w:r w:rsidRPr="00117BFD">
        <w:rPr>
          <w:rFonts w:ascii="Lato" w:hAnsi="Lato"/>
          <w:sz w:val="24"/>
          <w:szCs w:val="24"/>
        </w:rPr>
        <w:t xml:space="preserve">świadomy cyfrowych zagrożeń i ryzyka wynikającego z rejestrowania prywatnej aktywności w sieci przez aplikacje i algorytmy, ale także własnych działań w Internecie. </w:t>
      </w:r>
    </w:p>
    <w:p w14:paraId="2CD4F186" w14:textId="16BC3C6C" w:rsidR="00117BFD" w:rsidRPr="00B10320" w:rsidRDefault="00B10320" w:rsidP="00B10320">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after="240" w:line="360" w:lineRule="auto"/>
        <w:rPr>
          <w:rFonts w:ascii="Lato" w:hAnsi="Lato"/>
          <w:color w:val="385623" w:themeColor="accent6" w:themeShade="80"/>
          <w:sz w:val="24"/>
          <w:szCs w:val="24"/>
        </w:rPr>
      </w:pPr>
      <w:r>
        <w:rPr>
          <w:rFonts w:ascii="Lato" w:hAnsi="Lato"/>
          <w:color w:val="385623" w:themeColor="accent6" w:themeShade="80"/>
          <w:sz w:val="24"/>
          <w:szCs w:val="24"/>
        </w:rPr>
        <w:t>Świadomość d</w:t>
      </w:r>
      <w:r w:rsidR="00117BFD" w:rsidRPr="00B10320">
        <w:rPr>
          <w:rFonts w:ascii="Lato" w:hAnsi="Lato"/>
          <w:color w:val="385623" w:themeColor="accent6" w:themeShade="80"/>
          <w:sz w:val="24"/>
          <w:szCs w:val="24"/>
        </w:rPr>
        <w:t xml:space="preserve">otyczy </w:t>
      </w:r>
      <w:proofErr w:type="spellStart"/>
      <w:r>
        <w:rPr>
          <w:rFonts w:ascii="Lato" w:hAnsi="Lato"/>
          <w:color w:val="385623" w:themeColor="accent6" w:themeShade="80"/>
          <w:sz w:val="24"/>
          <w:szCs w:val="24"/>
        </w:rPr>
        <w:t>polubień</w:t>
      </w:r>
      <w:proofErr w:type="spellEnd"/>
      <w:r w:rsidR="00117BFD" w:rsidRPr="00B10320">
        <w:rPr>
          <w:rFonts w:ascii="Lato" w:hAnsi="Lato"/>
          <w:color w:val="385623" w:themeColor="accent6" w:themeShade="80"/>
          <w:sz w:val="24"/>
          <w:szCs w:val="24"/>
        </w:rPr>
        <w:t xml:space="preserve"> określonych stron, korzystania z aplikacji randkowych, na których można spotkać dzieci, z którymi prowadzi działania w obszarze zawodowym, obserwowania określonych osób/stron w mediach społecznościowych i ustawień prywatności kont, z których </w:t>
      </w:r>
      <w:r w:rsidR="00117BFD" w:rsidRPr="00B10320">
        <w:rPr>
          <w:rFonts w:ascii="Lato" w:hAnsi="Lato"/>
          <w:color w:val="385623" w:themeColor="accent6" w:themeShade="80"/>
          <w:sz w:val="24"/>
          <w:szCs w:val="24"/>
        </w:rPr>
        <w:lastRenderedPageBreak/>
        <w:t xml:space="preserve">korzysta. </w:t>
      </w:r>
      <w:r>
        <w:rPr>
          <w:rFonts w:ascii="Lato" w:hAnsi="Lato"/>
          <w:color w:val="385623" w:themeColor="accent6" w:themeShade="80"/>
          <w:sz w:val="24"/>
          <w:szCs w:val="24"/>
        </w:rPr>
        <w:t xml:space="preserve"> Pracownik musi też wiedzieć, że je</w:t>
      </w:r>
      <w:r w:rsidRPr="00B10320">
        <w:rPr>
          <w:rFonts w:ascii="Lato" w:hAnsi="Lato"/>
          <w:color w:val="385623" w:themeColor="accent6" w:themeShade="80"/>
          <w:sz w:val="24"/>
          <w:szCs w:val="24"/>
        </w:rPr>
        <w:t>śli profil pracownika jest publicznie dostępny, dziecko, rodzic/opiekunowie będ</w:t>
      </w:r>
      <w:r>
        <w:rPr>
          <w:rFonts w:ascii="Lato" w:hAnsi="Lato"/>
          <w:color w:val="385623" w:themeColor="accent6" w:themeShade="80"/>
          <w:sz w:val="24"/>
          <w:szCs w:val="24"/>
        </w:rPr>
        <w:t>zie</w:t>
      </w:r>
      <w:r w:rsidRPr="00B10320">
        <w:rPr>
          <w:rFonts w:ascii="Lato" w:hAnsi="Lato"/>
          <w:color w:val="385623" w:themeColor="accent6" w:themeShade="80"/>
          <w:sz w:val="24"/>
          <w:szCs w:val="24"/>
        </w:rPr>
        <w:t xml:space="preserve"> mieć wgląd w jego cyfrową aktywność.</w:t>
      </w:r>
    </w:p>
    <w:p w14:paraId="00425AB4" w14:textId="4F2819AB"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 xml:space="preserve">Pracownik nie może używać swoich prywatnych kont w mediach społecznościowych do publikowania informacji związanych z pracą z dziećmi. Wszelka </w:t>
      </w:r>
      <w:r w:rsidR="00B10320">
        <w:rPr>
          <w:rFonts w:ascii="Lato" w:hAnsi="Lato"/>
          <w:sz w:val="24"/>
          <w:szCs w:val="24"/>
        </w:rPr>
        <w:t xml:space="preserve">tego rodzaju </w:t>
      </w:r>
      <w:r w:rsidRPr="00117BFD">
        <w:rPr>
          <w:rFonts w:ascii="Lato" w:hAnsi="Lato"/>
          <w:sz w:val="24"/>
          <w:szCs w:val="24"/>
        </w:rPr>
        <w:t>komunikacja</w:t>
      </w:r>
      <w:r w:rsidR="00B10320">
        <w:rPr>
          <w:rFonts w:ascii="Lato" w:hAnsi="Lato"/>
          <w:sz w:val="24"/>
          <w:szCs w:val="24"/>
        </w:rPr>
        <w:t xml:space="preserve"> jest </w:t>
      </w:r>
      <w:r w:rsidRPr="00117BFD">
        <w:rPr>
          <w:rFonts w:ascii="Lato" w:hAnsi="Lato"/>
          <w:sz w:val="24"/>
          <w:szCs w:val="24"/>
        </w:rPr>
        <w:t xml:space="preserve">prowadzona poprzez oficjalne media społecznościowe podmiotu. Publikując komentarze na portalach społecznościowych </w:t>
      </w:r>
      <w:r w:rsidR="005D5426">
        <w:rPr>
          <w:rFonts w:ascii="Lato" w:hAnsi="Lato"/>
          <w:sz w:val="24"/>
          <w:szCs w:val="24"/>
        </w:rPr>
        <w:t xml:space="preserve">każdy pracownik </w:t>
      </w:r>
      <w:r w:rsidRPr="00117BFD">
        <w:rPr>
          <w:rFonts w:ascii="Lato" w:hAnsi="Lato"/>
          <w:sz w:val="24"/>
          <w:szCs w:val="24"/>
        </w:rPr>
        <w:t>kier</w:t>
      </w:r>
      <w:r w:rsidR="005D5426">
        <w:rPr>
          <w:rFonts w:ascii="Lato" w:hAnsi="Lato"/>
          <w:sz w:val="24"/>
          <w:szCs w:val="24"/>
        </w:rPr>
        <w:t>uje</w:t>
      </w:r>
      <w:r w:rsidRPr="00117BFD">
        <w:rPr>
          <w:rFonts w:ascii="Lato" w:hAnsi="Lato"/>
          <w:sz w:val="24"/>
          <w:szCs w:val="24"/>
        </w:rPr>
        <w:t xml:space="preserve"> się </w:t>
      </w:r>
      <w:r w:rsidR="009D346B">
        <w:rPr>
          <w:rFonts w:ascii="Lato" w:hAnsi="Lato"/>
          <w:sz w:val="24"/>
          <w:szCs w:val="24"/>
        </w:rPr>
        <w:t>rozwagą</w:t>
      </w:r>
      <w:r w:rsidRPr="00117BFD">
        <w:rPr>
          <w:rFonts w:ascii="Lato" w:hAnsi="Lato"/>
          <w:sz w:val="24"/>
          <w:szCs w:val="24"/>
        </w:rPr>
        <w:t xml:space="preserve">, </w:t>
      </w:r>
      <w:r w:rsidR="009D346B">
        <w:rPr>
          <w:rFonts w:ascii="Lato" w:hAnsi="Lato"/>
          <w:sz w:val="24"/>
          <w:szCs w:val="24"/>
        </w:rPr>
        <w:t xml:space="preserve">i ocenia </w:t>
      </w:r>
      <w:r w:rsidRPr="00117BFD">
        <w:rPr>
          <w:rFonts w:ascii="Lato" w:hAnsi="Lato"/>
          <w:sz w:val="24"/>
          <w:szCs w:val="24"/>
        </w:rPr>
        <w:t>czy nie zagr</w:t>
      </w:r>
      <w:r w:rsidR="005D5426">
        <w:rPr>
          <w:rFonts w:ascii="Lato" w:hAnsi="Lato"/>
          <w:sz w:val="24"/>
          <w:szCs w:val="24"/>
        </w:rPr>
        <w:t>aża</w:t>
      </w:r>
      <w:r w:rsidRPr="00117BFD">
        <w:rPr>
          <w:rFonts w:ascii="Lato" w:hAnsi="Lato"/>
          <w:sz w:val="24"/>
          <w:szCs w:val="24"/>
        </w:rPr>
        <w:t xml:space="preserve"> </w:t>
      </w:r>
      <w:r w:rsidR="005D5426">
        <w:rPr>
          <w:rFonts w:ascii="Lato" w:hAnsi="Lato"/>
          <w:sz w:val="24"/>
          <w:szCs w:val="24"/>
        </w:rPr>
        <w:t xml:space="preserve">to </w:t>
      </w:r>
      <w:r w:rsidRPr="00117BFD">
        <w:rPr>
          <w:rFonts w:ascii="Lato" w:hAnsi="Lato"/>
          <w:sz w:val="24"/>
          <w:szCs w:val="24"/>
        </w:rPr>
        <w:t>dobru dziecka i nie wyrządz</w:t>
      </w:r>
      <w:r w:rsidR="009D346B">
        <w:rPr>
          <w:rFonts w:ascii="Lato" w:hAnsi="Lato"/>
          <w:sz w:val="24"/>
          <w:szCs w:val="24"/>
        </w:rPr>
        <w:t>i</w:t>
      </w:r>
      <w:r w:rsidRPr="00117BFD">
        <w:rPr>
          <w:rFonts w:ascii="Lato" w:hAnsi="Lato"/>
          <w:sz w:val="24"/>
          <w:szCs w:val="24"/>
        </w:rPr>
        <w:t xml:space="preserve"> mu krzywdy.</w:t>
      </w:r>
    </w:p>
    <w:p w14:paraId="0C9E67A3" w14:textId="017DDF6C"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t>Pracownikowi nie wolno nawiązywać kontaktów z dzie</w:t>
      </w:r>
      <w:r w:rsidR="005D5426">
        <w:rPr>
          <w:rFonts w:ascii="Lato" w:hAnsi="Lato"/>
          <w:sz w:val="24"/>
          <w:szCs w:val="24"/>
        </w:rPr>
        <w:t>ckiem</w:t>
      </w:r>
      <w:r w:rsidRPr="00117BFD">
        <w:rPr>
          <w:rFonts w:ascii="Lato" w:hAnsi="Lato"/>
          <w:sz w:val="24"/>
          <w:szCs w:val="24"/>
        </w:rPr>
        <w:t xml:space="preserve"> znajdującym się pod opieką podmiotu poprzez przyjmowanie bądź wysyłanie zaproszeń w mediach społecznościowych dla celów innych niż służbowe.</w:t>
      </w:r>
    </w:p>
    <w:p w14:paraId="33FA8D31" w14:textId="3669AE2F"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W trakcie zajęć czy innych aktywności</w:t>
      </w:r>
      <w:r w:rsidR="005D5426">
        <w:rPr>
          <w:rFonts w:ascii="Lato" w:hAnsi="Lato"/>
          <w:sz w:val="24"/>
          <w:szCs w:val="24"/>
        </w:rPr>
        <w:t xml:space="preserve">, </w:t>
      </w:r>
      <w:r w:rsidRPr="00117BFD">
        <w:rPr>
          <w:rFonts w:ascii="Lato" w:hAnsi="Lato"/>
          <w:sz w:val="24"/>
          <w:szCs w:val="24"/>
        </w:rPr>
        <w:t xml:space="preserve">dzieci nie powinny </w:t>
      </w:r>
      <w:r w:rsidR="005D5426">
        <w:rPr>
          <w:rFonts w:ascii="Lato" w:hAnsi="Lato"/>
          <w:sz w:val="24"/>
          <w:szCs w:val="24"/>
        </w:rPr>
        <w:t xml:space="preserve">używać </w:t>
      </w:r>
      <w:r w:rsidRPr="00117BFD">
        <w:rPr>
          <w:rFonts w:ascii="Lato" w:hAnsi="Lato"/>
          <w:sz w:val="24"/>
          <w:szCs w:val="24"/>
        </w:rPr>
        <w:t>urządzeń elektronicznych</w:t>
      </w:r>
      <w:r w:rsidR="005D5426">
        <w:rPr>
          <w:rStyle w:val="Odwoanieprzypisudolnego"/>
          <w:rFonts w:ascii="Lato" w:hAnsi="Lato"/>
          <w:sz w:val="24"/>
          <w:szCs w:val="24"/>
        </w:rPr>
        <w:footnoteReference w:id="2"/>
      </w:r>
      <w:r w:rsidRPr="00117BFD">
        <w:rPr>
          <w:rFonts w:ascii="Lato" w:hAnsi="Lato"/>
          <w:sz w:val="24"/>
          <w:szCs w:val="24"/>
        </w:rPr>
        <w:t xml:space="preserve">. </w:t>
      </w:r>
    </w:p>
    <w:p w14:paraId="2E0762C4"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5.</w:t>
      </w:r>
      <w:r w:rsidRPr="00117BFD">
        <w:rPr>
          <w:rFonts w:ascii="Lato" w:hAnsi="Lato"/>
          <w:sz w:val="24"/>
          <w:szCs w:val="24"/>
        </w:rPr>
        <w:tab/>
        <w:t>Komunikacja online powinna odbywać się w miarę możliwości za pośrednictwem rodziców lub opiekunów. W przypadku, kiedy nie jest to możliwe, należy uzyskać zgodę w/w osób oraz dziecka na komunikację bezpośrednią, pamiętając o tym, że bezpośrednia komunikacja z dzieckiem za pośrednictwem poczty elektronicznej bądź zamkniętych grup służących komunikacji z dziećmi (np. Whatsapp, Messenger), jest możliwa wyłącznie, jeśli w grupie lub w gronie odbiorców jest jeszcze jedna osoba dorosła, lub odbiorcami jest co najmniej dwoje dzieci. Każdorazowo musi być to kontakt jawny.</w:t>
      </w:r>
    </w:p>
    <w:p w14:paraId="6C64B8DA"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6.</w:t>
      </w:r>
      <w:r w:rsidRPr="00117BFD">
        <w:rPr>
          <w:rFonts w:ascii="Lato" w:hAnsi="Lato"/>
          <w:sz w:val="24"/>
          <w:szCs w:val="24"/>
        </w:rPr>
        <w:tab/>
        <w:t xml:space="preserve">Wiadomości powinny ograniczać się wyłącznie do komunikacji związanej bezpośrednio z uczestnictwem dziecka w treningu bądź zawodach. W szczególności nie należy przesyłać niczego co osoba trzecia mogłaby uznać za wiadomość o charakterze seksualnym. Jeśli trener chce udzielić informacji zwrotnej dotyczącej postępów w osiąganiu celów treningowych, powinien to zrobić w bezpośrednim kontakcie z dzieckiem. </w:t>
      </w:r>
    </w:p>
    <w:p w14:paraId="7FE0CED5" w14:textId="50B4FD0C" w:rsidR="00117BFD" w:rsidRPr="00117BFD" w:rsidRDefault="00117BFD" w:rsidP="00F67500">
      <w:pPr>
        <w:pStyle w:val="Bezodstpw"/>
        <w:spacing w:after="240" w:line="360" w:lineRule="auto"/>
        <w:rPr>
          <w:rFonts w:ascii="Lato" w:hAnsi="Lato"/>
          <w:sz w:val="24"/>
          <w:szCs w:val="24"/>
        </w:rPr>
      </w:pPr>
      <w:r w:rsidRPr="00117BFD">
        <w:rPr>
          <w:rFonts w:ascii="Lato" w:hAnsi="Lato"/>
          <w:sz w:val="24"/>
          <w:szCs w:val="24"/>
        </w:rPr>
        <w:lastRenderedPageBreak/>
        <w:t>7.</w:t>
      </w:r>
      <w:r w:rsidRPr="00117BFD">
        <w:rPr>
          <w:rFonts w:ascii="Lato" w:hAnsi="Lato"/>
          <w:sz w:val="24"/>
          <w:szCs w:val="24"/>
        </w:rPr>
        <w:tab/>
        <w:t>Bezwzględnie zabronione jest komunikowanie się z dziećmi poprzez czaty internetowe, strony z grami, komunikatory internetowe, za wyjątkiem sytuacji opisanej w pkt. 5.</w:t>
      </w:r>
      <w:bookmarkEnd w:id="18"/>
    </w:p>
    <w:p w14:paraId="37447EFF" w14:textId="42840064" w:rsidR="00117BFD" w:rsidRPr="005D5426" w:rsidRDefault="00117BFD" w:rsidP="005D5426">
      <w:pPr>
        <w:pStyle w:val="Bezodstpw"/>
        <w:spacing w:after="240" w:line="360" w:lineRule="auto"/>
        <w:rPr>
          <w:rFonts w:ascii="Lato" w:hAnsi="Lato"/>
          <w:b/>
          <w:bCs/>
          <w:color w:val="385623" w:themeColor="accent6" w:themeShade="80"/>
          <w:sz w:val="24"/>
          <w:szCs w:val="24"/>
        </w:rPr>
      </w:pPr>
      <w:r w:rsidRPr="005D5426">
        <w:rPr>
          <w:rFonts w:ascii="Lato" w:hAnsi="Lato"/>
          <w:b/>
          <w:bCs/>
          <w:color w:val="385623" w:themeColor="accent6" w:themeShade="80"/>
          <w:sz w:val="24"/>
          <w:szCs w:val="24"/>
        </w:rPr>
        <w:t xml:space="preserve">§ </w:t>
      </w:r>
      <w:r w:rsidR="005D5426">
        <w:rPr>
          <w:rFonts w:ascii="Lato" w:hAnsi="Lato"/>
          <w:b/>
          <w:bCs/>
          <w:color w:val="385623" w:themeColor="accent6" w:themeShade="80"/>
          <w:sz w:val="24"/>
          <w:szCs w:val="24"/>
        </w:rPr>
        <w:t>2</w:t>
      </w:r>
      <w:r w:rsidR="00426796">
        <w:rPr>
          <w:rFonts w:ascii="Lato" w:hAnsi="Lato"/>
          <w:b/>
          <w:bCs/>
          <w:color w:val="385623" w:themeColor="accent6" w:themeShade="80"/>
          <w:sz w:val="24"/>
          <w:szCs w:val="24"/>
        </w:rPr>
        <w:t>0</w:t>
      </w:r>
      <w:r w:rsidRPr="005D5426">
        <w:rPr>
          <w:rFonts w:ascii="Lato" w:hAnsi="Lato"/>
          <w:b/>
          <w:bCs/>
          <w:color w:val="385623" w:themeColor="accent6" w:themeShade="80"/>
          <w:sz w:val="24"/>
          <w:szCs w:val="24"/>
        </w:rPr>
        <w:t>.</w:t>
      </w:r>
      <w:r w:rsidR="005D5426" w:rsidRPr="005D5426">
        <w:rPr>
          <w:rFonts w:ascii="Lato" w:hAnsi="Lato"/>
          <w:b/>
          <w:bCs/>
          <w:color w:val="385623" w:themeColor="accent6" w:themeShade="80"/>
          <w:sz w:val="24"/>
          <w:szCs w:val="24"/>
        </w:rPr>
        <w:t xml:space="preserve"> </w:t>
      </w:r>
      <w:r w:rsidRPr="005D5426">
        <w:rPr>
          <w:rFonts w:ascii="Lato" w:hAnsi="Lato"/>
          <w:b/>
          <w:bCs/>
          <w:color w:val="385623" w:themeColor="accent6" w:themeShade="80"/>
          <w:sz w:val="24"/>
          <w:szCs w:val="24"/>
        </w:rPr>
        <w:t xml:space="preserve">Zasady bezpiecznych relacji między dziećmi </w:t>
      </w:r>
    </w:p>
    <w:p w14:paraId="59C8D487" w14:textId="556EDB33" w:rsidR="00117BFD" w:rsidRPr="005D5426" w:rsidRDefault="00E22F54" w:rsidP="00E22F54">
      <w:pPr>
        <w:pStyle w:val="Bezodstpw"/>
        <w:spacing w:line="360" w:lineRule="auto"/>
        <w:rPr>
          <w:rFonts w:ascii="Lato" w:hAnsi="Lato"/>
          <w:b/>
          <w:bCs/>
          <w:sz w:val="24"/>
          <w:szCs w:val="24"/>
        </w:rPr>
      </w:pPr>
      <w:bookmarkStart w:id="19" w:name="_Hlk171797409"/>
      <w:bookmarkStart w:id="20" w:name="_Hlk171871784"/>
      <w:r>
        <w:rPr>
          <w:rFonts w:ascii="Lato" w:hAnsi="Lato"/>
          <w:b/>
          <w:bCs/>
          <w:sz w:val="24"/>
          <w:szCs w:val="24"/>
        </w:rPr>
        <w:t xml:space="preserve">1. </w:t>
      </w:r>
      <w:r w:rsidR="005D5426" w:rsidRPr="005D5426">
        <w:rPr>
          <w:rFonts w:ascii="Lato" w:hAnsi="Lato"/>
          <w:b/>
          <w:bCs/>
          <w:sz w:val="24"/>
          <w:szCs w:val="24"/>
        </w:rPr>
        <w:t>Tu opisz jakie zasady znajdują zastosowanie do kontaktów między dziećmi.</w:t>
      </w:r>
    </w:p>
    <w:bookmarkEnd w:id="19"/>
    <w:p w14:paraId="088E1B5C" w14:textId="77777777" w:rsidR="00117BFD" w:rsidRPr="00117BFD" w:rsidRDefault="00117BFD" w:rsidP="00117BFD">
      <w:pPr>
        <w:pStyle w:val="Bezodstpw"/>
        <w:spacing w:line="360" w:lineRule="auto"/>
        <w:rPr>
          <w:rFonts w:ascii="Lato" w:hAnsi="Lato"/>
          <w:sz w:val="24"/>
          <w:szCs w:val="24"/>
        </w:rPr>
      </w:pPr>
    </w:p>
    <w:p w14:paraId="4EBC4381"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 xml:space="preserve">Zasady bezpiecznych relacji dziecko - dziecko dotyczą bezpiecznych relacji pomiędzy dziećmi będącymi odbiorcami działań podmiotu, zwłaszcza, gdy trwają one dłuższy czas, a dzieci funkcjonują w społeczności i tworzą się między nimi relacje. </w:t>
      </w:r>
    </w:p>
    <w:p w14:paraId="277696B6"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 xml:space="preserve">W przypadku podmiotów, w których kontakt między dziećmi jest okazjonalny i krótkotrwały wprowadzenie zasad nie jest obowiązkowe, aczkolwiek zaleca się komunikowanie dzieciom zasad, na jakich funkcjonuje przestrzeń wolna od przemocy oraz podanie informacji o osobie, do której dziecko może się zwrócić w sytuacji, gdy wydarzyło się coś, co je niepokoi, ktoś je skrzywdził lub przekroczył granice dziecka. </w:t>
      </w:r>
    </w:p>
    <w:p w14:paraId="66D206B7"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 xml:space="preserve">Treść zasad bezpiecznych relacji dziecko - dziecko powinna zostać wypracowana z udziałem dzieci i z uwzględnieniem specyfiki podmiotu oraz potrzeb dzieci w nim przebywających. W sytuacji, gdy w podmiocie są dzieci w różnych grupach wiekowych i z różnymi potrzebami, można opracować wersję zasad dla różnych grup.  </w:t>
      </w:r>
    </w:p>
    <w:p w14:paraId="22587EBD"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 xml:space="preserve">Zagadnienia, które znajdują w „zasadach bezpiecznych relacji między dziećmi” powinny obejmować: </w:t>
      </w:r>
    </w:p>
    <w:p w14:paraId="3802CD7C"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1)</w:t>
      </w:r>
      <w:r w:rsidRPr="005D5426">
        <w:rPr>
          <w:rFonts w:ascii="Lato" w:hAnsi="Lato"/>
          <w:color w:val="385623" w:themeColor="accent6" w:themeShade="80"/>
          <w:sz w:val="24"/>
          <w:szCs w:val="24"/>
        </w:rPr>
        <w:tab/>
        <w:t>Zasady komunikacji;</w:t>
      </w:r>
    </w:p>
    <w:p w14:paraId="5E91EA0F"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2)</w:t>
      </w:r>
      <w:r w:rsidRPr="005D5426">
        <w:rPr>
          <w:rFonts w:ascii="Lato" w:hAnsi="Lato"/>
          <w:color w:val="385623" w:themeColor="accent6" w:themeShade="80"/>
          <w:sz w:val="24"/>
          <w:szCs w:val="24"/>
        </w:rPr>
        <w:tab/>
        <w:t xml:space="preserve">Zakaz stosowania przemocy w jakiejkolwiek formie; </w:t>
      </w:r>
    </w:p>
    <w:p w14:paraId="1ECD1D63"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3)</w:t>
      </w:r>
      <w:r w:rsidRPr="005D5426">
        <w:rPr>
          <w:rFonts w:ascii="Lato" w:hAnsi="Lato"/>
          <w:color w:val="385623" w:themeColor="accent6" w:themeShade="80"/>
          <w:sz w:val="24"/>
          <w:szCs w:val="24"/>
        </w:rPr>
        <w:tab/>
        <w:t xml:space="preserve">Sposoby rozwiązywania konfliktów; </w:t>
      </w:r>
    </w:p>
    <w:p w14:paraId="3DED33EF" w14:textId="77777777"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4)</w:t>
      </w:r>
      <w:r w:rsidRPr="005D5426">
        <w:rPr>
          <w:rFonts w:ascii="Lato" w:hAnsi="Lato"/>
          <w:color w:val="385623" w:themeColor="accent6" w:themeShade="80"/>
          <w:sz w:val="24"/>
          <w:szCs w:val="24"/>
        </w:rPr>
        <w:tab/>
        <w:t xml:space="preserve">Szacunek dla cudzej własności, prywatności i przestrzeni; </w:t>
      </w:r>
    </w:p>
    <w:p w14:paraId="7FD759B8" w14:textId="2CCB0459" w:rsidR="00117BFD" w:rsidRPr="005D5426" w:rsidRDefault="00117BFD" w:rsidP="005D5426">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D5426">
        <w:rPr>
          <w:rFonts w:ascii="Lato" w:hAnsi="Lato"/>
          <w:color w:val="385623" w:themeColor="accent6" w:themeShade="80"/>
          <w:sz w:val="24"/>
          <w:szCs w:val="24"/>
        </w:rPr>
        <w:t>5)</w:t>
      </w:r>
      <w:r w:rsidRPr="005D5426">
        <w:rPr>
          <w:rFonts w:ascii="Lato" w:hAnsi="Lato"/>
          <w:color w:val="385623" w:themeColor="accent6" w:themeShade="80"/>
          <w:sz w:val="24"/>
          <w:szCs w:val="24"/>
        </w:rPr>
        <w:tab/>
        <w:t>Równe traktowanie, szacunek dla różnorodności, indywidualnej tożsamości i ekspresji.</w:t>
      </w:r>
    </w:p>
    <w:p w14:paraId="789C56B5" w14:textId="77777777" w:rsidR="005D5426" w:rsidRDefault="005D5426" w:rsidP="00117BFD">
      <w:pPr>
        <w:pStyle w:val="Bezodstpw"/>
        <w:spacing w:line="360" w:lineRule="auto"/>
        <w:rPr>
          <w:rFonts w:ascii="Lato" w:hAnsi="Lato"/>
          <w:sz w:val="24"/>
          <w:szCs w:val="24"/>
        </w:rPr>
      </w:pPr>
    </w:p>
    <w:p w14:paraId="0399EA73" w14:textId="3A7D2AC9" w:rsidR="00117BFD" w:rsidRPr="00117BFD" w:rsidRDefault="00E22F54" w:rsidP="00E22F54">
      <w:pPr>
        <w:pStyle w:val="Bezodstpw"/>
        <w:spacing w:line="360" w:lineRule="auto"/>
        <w:rPr>
          <w:rFonts w:ascii="Lato" w:hAnsi="Lato"/>
          <w:sz w:val="24"/>
          <w:szCs w:val="24"/>
        </w:rPr>
      </w:pPr>
      <w:r>
        <w:rPr>
          <w:rFonts w:ascii="Lato" w:hAnsi="Lato"/>
          <w:sz w:val="24"/>
          <w:szCs w:val="24"/>
        </w:rPr>
        <w:lastRenderedPageBreak/>
        <w:t xml:space="preserve">2. </w:t>
      </w:r>
      <w:r w:rsidR="00117BFD" w:rsidRPr="00117BFD">
        <w:rPr>
          <w:rFonts w:ascii="Lato" w:hAnsi="Lato"/>
          <w:sz w:val="24"/>
          <w:szCs w:val="24"/>
        </w:rPr>
        <w:t>Ewaluacja i weryfikacja zasad bezpiecznych relacji pomiędzy dziećmi odbywa się nie rzadziej niż raz na dwa lata, w tym po każdej sytuacji kryzysowej, jeśli w podmiocie podjęto interwencję z powodu krzywdzenia rówieśniczego.</w:t>
      </w:r>
    </w:p>
    <w:bookmarkEnd w:id="20"/>
    <w:p w14:paraId="7C3ED094" w14:textId="422DD197" w:rsidR="00117BFD" w:rsidRPr="005D5426" w:rsidRDefault="00117BFD" w:rsidP="005D5426">
      <w:pPr>
        <w:pStyle w:val="Bezodstpw"/>
        <w:spacing w:before="240" w:line="360" w:lineRule="auto"/>
        <w:rPr>
          <w:rFonts w:ascii="Lato" w:hAnsi="Lato"/>
          <w:b/>
          <w:bCs/>
          <w:color w:val="385623" w:themeColor="accent6" w:themeShade="80"/>
          <w:sz w:val="24"/>
          <w:szCs w:val="24"/>
        </w:rPr>
      </w:pPr>
      <w:r w:rsidRPr="005D5426">
        <w:rPr>
          <w:rFonts w:ascii="Lato" w:hAnsi="Lato"/>
          <w:b/>
          <w:bCs/>
          <w:color w:val="385623" w:themeColor="accent6" w:themeShade="80"/>
          <w:sz w:val="24"/>
          <w:szCs w:val="24"/>
        </w:rPr>
        <w:t xml:space="preserve">§ </w:t>
      </w:r>
      <w:r w:rsidR="005D5426" w:rsidRPr="005D5426">
        <w:rPr>
          <w:rFonts w:ascii="Lato" w:hAnsi="Lato"/>
          <w:b/>
          <w:bCs/>
          <w:color w:val="385623" w:themeColor="accent6" w:themeShade="80"/>
          <w:sz w:val="24"/>
          <w:szCs w:val="24"/>
        </w:rPr>
        <w:t>2</w:t>
      </w:r>
      <w:r w:rsidR="00426796">
        <w:rPr>
          <w:rFonts w:ascii="Lato" w:hAnsi="Lato"/>
          <w:b/>
          <w:bCs/>
          <w:color w:val="385623" w:themeColor="accent6" w:themeShade="80"/>
          <w:sz w:val="24"/>
          <w:szCs w:val="24"/>
        </w:rPr>
        <w:t>1</w:t>
      </w:r>
      <w:r w:rsidRPr="005D5426">
        <w:rPr>
          <w:rFonts w:ascii="Lato" w:hAnsi="Lato"/>
          <w:b/>
          <w:bCs/>
          <w:color w:val="385623" w:themeColor="accent6" w:themeShade="80"/>
          <w:sz w:val="24"/>
          <w:szCs w:val="24"/>
        </w:rPr>
        <w:t>.</w:t>
      </w:r>
      <w:r w:rsidR="005D5426" w:rsidRPr="005D5426">
        <w:rPr>
          <w:rFonts w:ascii="Lato" w:hAnsi="Lato"/>
          <w:b/>
          <w:bCs/>
          <w:color w:val="385623" w:themeColor="accent6" w:themeShade="80"/>
          <w:sz w:val="24"/>
          <w:szCs w:val="24"/>
        </w:rPr>
        <w:t xml:space="preserve"> </w:t>
      </w:r>
      <w:r w:rsidRPr="005D5426">
        <w:rPr>
          <w:rFonts w:ascii="Lato" w:hAnsi="Lato"/>
          <w:b/>
          <w:bCs/>
          <w:color w:val="385623" w:themeColor="accent6" w:themeShade="80"/>
          <w:sz w:val="24"/>
          <w:szCs w:val="24"/>
        </w:rPr>
        <w:t>Zasady bezpiecznych relacji uczestnik wydarzeń - dziecko</w:t>
      </w:r>
    </w:p>
    <w:p w14:paraId="49E52328" w14:textId="68D4A892" w:rsidR="00117BFD" w:rsidRPr="002E144B" w:rsidRDefault="00117BFD" w:rsidP="002E144B">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2E144B">
        <w:rPr>
          <w:rFonts w:ascii="Lato" w:hAnsi="Lato"/>
          <w:color w:val="385623" w:themeColor="accent6" w:themeShade="80"/>
          <w:sz w:val="24"/>
          <w:szCs w:val="24"/>
        </w:rPr>
        <w:t>Zasady bezpiecznych relacji uczestnik wydarzeń - dziecko dotyczą bezpiecznych relacji pomiędzy dziećmi będącymi odbiorcami działań podmiotu, a obserwatorami wydarzeń sportowych, w tym rodzicami będącymi kibicami.</w:t>
      </w:r>
    </w:p>
    <w:p w14:paraId="356CAFD2" w14:textId="77777777" w:rsidR="002E144B" w:rsidRDefault="002E144B" w:rsidP="00117BFD">
      <w:pPr>
        <w:pStyle w:val="Bezodstpw"/>
        <w:spacing w:line="360" w:lineRule="auto"/>
        <w:rPr>
          <w:rFonts w:ascii="Lato" w:hAnsi="Lato"/>
          <w:sz w:val="24"/>
          <w:szCs w:val="24"/>
        </w:rPr>
      </w:pPr>
    </w:p>
    <w:p w14:paraId="3F02B198" w14:textId="67377154" w:rsidR="002E144B" w:rsidRPr="00E22F54" w:rsidRDefault="00E22F54" w:rsidP="00E22F54">
      <w:pPr>
        <w:rPr>
          <w:rFonts w:ascii="Lato" w:hAnsi="Lato"/>
          <w:b/>
          <w:bCs/>
          <w:sz w:val="24"/>
          <w:szCs w:val="24"/>
        </w:rPr>
      </w:pPr>
      <w:r>
        <w:rPr>
          <w:rFonts w:ascii="Lato" w:hAnsi="Lato"/>
          <w:b/>
          <w:bCs/>
          <w:sz w:val="24"/>
          <w:szCs w:val="24"/>
        </w:rPr>
        <w:t xml:space="preserve">1. </w:t>
      </w:r>
      <w:r w:rsidR="002E144B" w:rsidRPr="00E22F54">
        <w:rPr>
          <w:rFonts w:ascii="Lato" w:hAnsi="Lato"/>
          <w:b/>
          <w:bCs/>
          <w:sz w:val="24"/>
          <w:szCs w:val="24"/>
        </w:rPr>
        <w:t>Tu opisz jakie zasady znajdują zastosowanie do relacji uczestnik wydarzeń -  dziecko</w:t>
      </w:r>
    </w:p>
    <w:p w14:paraId="76829849" w14:textId="74BC0A7C" w:rsidR="00117BFD" w:rsidRPr="002E144B" w:rsidRDefault="00E22F54" w:rsidP="00E22F54">
      <w:pPr>
        <w:pStyle w:val="Bezodstpw"/>
        <w:spacing w:line="360" w:lineRule="auto"/>
        <w:rPr>
          <w:rFonts w:ascii="Lato" w:hAnsi="Lato"/>
          <w:sz w:val="24"/>
          <w:szCs w:val="24"/>
        </w:rPr>
      </w:pPr>
      <w:r>
        <w:rPr>
          <w:rFonts w:ascii="Lato" w:hAnsi="Lato"/>
          <w:sz w:val="24"/>
          <w:szCs w:val="24"/>
        </w:rPr>
        <w:t xml:space="preserve">2. </w:t>
      </w:r>
      <w:r w:rsidR="00117BFD" w:rsidRPr="002E144B">
        <w:rPr>
          <w:rFonts w:ascii="Lato" w:hAnsi="Lato"/>
          <w:sz w:val="24"/>
          <w:szCs w:val="24"/>
        </w:rPr>
        <w:t>Kierownictwo podmiotu umożliwia zapoznanie się uczestników wydarzeń z</w:t>
      </w:r>
      <w:r w:rsidR="002E144B">
        <w:rPr>
          <w:rFonts w:ascii="Lato" w:hAnsi="Lato"/>
          <w:sz w:val="24"/>
          <w:szCs w:val="24"/>
        </w:rPr>
        <w:t xml:space="preserve">e standardami </w:t>
      </w:r>
      <w:r w:rsidR="00117BFD" w:rsidRPr="002E144B">
        <w:rPr>
          <w:rFonts w:ascii="Lato" w:hAnsi="Lato"/>
          <w:sz w:val="24"/>
          <w:szCs w:val="24"/>
        </w:rPr>
        <w:t>poprzez zamieszczenie treści na stronie internetowej podmiotu. W przypadku organizacji imprezy masowej, obowiązek zapoznania się z</w:t>
      </w:r>
      <w:r w:rsidR="002E144B">
        <w:rPr>
          <w:rFonts w:ascii="Lato" w:hAnsi="Lato"/>
          <w:sz w:val="24"/>
          <w:szCs w:val="24"/>
        </w:rPr>
        <w:t xml:space="preserve">e standardami </w:t>
      </w:r>
      <w:r w:rsidR="00117BFD" w:rsidRPr="002E144B">
        <w:rPr>
          <w:rFonts w:ascii="Lato" w:hAnsi="Lato"/>
          <w:sz w:val="24"/>
          <w:szCs w:val="24"/>
        </w:rPr>
        <w:t xml:space="preserve">umieszczany jest w regulaminie imprezy masowej. </w:t>
      </w:r>
    </w:p>
    <w:p w14:paraId="0B1911CC" w14:textId="542F50EA"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Kierownictwo podmiotu jest zobowiązane do organizacji wydarzeń sportowych uwzględniając:</w:t>
      </w:r>
    </w:p>
    <w:p w14:paraId="5BCC7A87" w14:textId="4E99B7C5" w:rsidR="00117BFD" w:rsidRPr="00117BFD" w:rsidRDefault="00117BFD" w:rsidP="006A53D6">
      <w:pPr>
        <w:pStyle w:val="Bezodstpw"/>
        <w:numPr>
          <w:ilvl w:val="0"/>
          <w:numId w:val="73"/>
        </w:numPr>
        <w:spacing w:line="360" w:lineRule="auto"/>
        <w:rPr>
          <w:rFonts w:ascii="Lato" w:hAnsi="Lato"/>
          <w:sz w:val="24"/>
          <w:szCs w:val="24"/>
        </w:rPr>
      </w:pPr>
      <w:r w:rsidRPr="00117BFD">
        <w:rPr>
          <w:rFonts w:ascii="Lato" w:hAnsi="Lato"/>
          <w:sz w:val="24"/>
          <w:szCs w:val="24"/>
        </w:rPr>
        <w:t>właściwą komunikację pomiędzy uczestnikami wydarzenia,</w:t>
      </w:r>
    </w:p>
    <w:p w14:paraId="4E856874" w14:textId="7A2BEA10" w:rsidR="00117BFD" w:rsidRPr="00117BFD" w:rsidRDefault="00117BFD" w:rsidP="006A53D6">
      <w:pPr>
        <w:pStyle w:val="Bezodstpw"/>
        <w:numPr>
          <w:ilvl w:val="0"/>
          <w:numId w:val="73"/>
        </w:numPr>
        <w:spacing w:line="360" w:lineRule="auto"/>
        <w:rPr>
          <w:rFonts w:ascii="Lato" w:hAnsi="Lato"/>
          <w:sz w:val="24"/>
          <w:szCs w:val="24"/>
        </w:rPr>
      </w:pPr>
      <w:r w:rsidRPr="00117BFD">
        <w:rPr>
          <w:rFonts w:ascii="Lato" w:hAnsi="Lato"/>
          <w:sz w:val="24"/>
          <w:szCs w:val="24"/>
        </w:rPr>
        <w:t>przestrzeganie przez uczestników wydarzeń zasad analogicznych do relacji pracownika z dzieckiem określonych w § 8,</w:t>
      </w:r>
    </w:p>
    <w:p w14:paraId="6F051B0E" w14:textId="01BF5E6E" w:rsidR="00117BFD" w:rsidRPr="00117BFD" w:rsidRDefault="00117BFD" w:rsidP="006A53D6">
      <w:pPr>
        <w:pStyle w:val="Bezodstpw"/>
        <w:numPr>
          <w:ilvl w:val="0"/>
          <w:numId w:val="73"/>
        </w:numPr>
        <w:spacing w:line="360" w:lineRule="auto"/>
        <w:rPr>
          <w:rFonts w:ascii="Lato" w:hAnsi="Lato"/>
          <w:sz w:val="24"/>
          <w:szCs w:val="24"/>
        </w:rPr>
      </w:pPr>
      <w:r w:rsidRPr="00117BFD">
        <w:rPr>
          <w:rFonts w:ascii="Lato" w:hAnsi="Lato"/>
          <w:sz w:val="24"/>
          <w:szCs w:val="24"/>
        </w:rPr>
        <w:t xml:space="preserve">Kierownictwo podmiotu ma obowiązek podjąć działania mające na celu usunięcie z wydarzeń sportowych osoby zakłócające porządek, zachowujące się w sposób wulgarny i naruszające zasady określone w ust. 2. </w:t>
      </w:r>
    </w:p>
    <w:p w14:paraId="22F67D0D" w14:textId="70AF88E4" w:rsidR="00117BFD" w:rsidRPr="002E144B" w:rsidRDefault="00117BFD" w:rsidP="002E144B">
      <w:pPr>
        <w:pStyle w:val="Bezodstpw"/>
        <w:spacing w:before="240" w:after="240" w:line="360" w:lineRule="auto"/>
        <w:rPr>
          <w:rFonts w:ascii="Lato" w:hAnsi="Lato"/>
          <w:b/>
          <w:bCs/>
          <w:color w:val="385623" w:themeColor="accent6" w:themeShade="80"/>
          <w:sz w:val="24"/>
          <w:szCs w:val="24"/>
        </w:rPr>
      </w:pPr>
      <w:r w:rsidRPr="002E144B">
        <w:rPr>
          <w:rFonts w:ascii="Lato" w:hAnsi="Lato"/>
          <w:b/>
          <w:bCs/>
          <w:color w:val="385623" w:themeColor="accent6" w:themeShade="80"/>
          <w:sz w:val="24"/>
          <w:szCs w:val="24"/>
        </w:rPr>
        <w:t xml:space="preserve">§ </w:t>
      </w:r>
      <w:r w:rsidR="002E144B" w:rsidRPr="002E144B">
        <w:rPr>
          <w:rFonts w:ascii="Lato" w:hAnsi="Lato"/>
          <w:b/>
          <w:bCs/>
          <w:color w:val="385623" w:themeColor="accent6" w:themeShade="80"/>
          <w:sz w:val="24"/>
          <w:szCs w:val="24"/>
        </w:rPr>
        <w:t>2</w:t>
      </w:r>
      <w:r w:rsidR="00426796">
        <w:rPr>
          <w:rFonts w:ascii="Lato" w:hAnsi="Lato"/>
          <w:b/>
          <w:bCs/>
          <w:color w:val="385623" w:themeColor="accent6" w:themeShade="80"/>
          <w:sz w:val="24"/>
          <w:szCs w:val="24"/>
        </w:rPr>
        <w:t>2</w:t>
      </w:r>
      <w:r w:rsidRPr="002E144B">
        <w:rPr>
          <w:rFonts w:ascii="Lato" w:hAnsi="Lato"/>
          <w:b/>
          <w:bCs/>
          <w:color w:val="385623" w:themeColor="accent6" w:themeShade="80"/>
          <w:sz w:val="24"/>
          <w:szCs w:val="24"/>
        </w:rPr>
        <w:t>.</w:t>
      </w:r>
      <w:r w:rsidR="002E144B" w:rsidRPr="002E144B">
        <w:rPr>
          <w:rFonts w:ascii="Lato" w:hAnsi="Lato"/>
          <w:b/>
          <w:bCs/>
          <w:color w:val="385623" w:themeColor="accent6" w:themeShade="80"/>
          <w:sz w:val="24"/>
          <w:szCs w:val="24"/>
        </w:rPr>
        <w:t xml:space="preserve">  </w:t>
      </w:r>
      <w:r w:rsidRPr="002E144B">
        <w:rPr>
          <w:rFonts w:ascii="Lato" w:hAnsi="Lato"/>
          <w:b/>
          <w:bCs/>
          <w:color w:val="385623" w:themeColor="accent6" w:themeShade="80"/>
          <w:sz w:val="24"/>
          <w:szCs w:val="24"/>
        </w:rPr>
        <w:t>Szkolenia</w:t>
      </w:r>
    </w:p>
    <w:p w14:paraId="6528180A" w14:textId="4A9E3840" w:rsidR="00117BFD" w:rsidRPr="00117BFD" w:rsidRDefault="00E22F54" w:rsidP="00E22F54">
      <w:pPr>
        <w:pStyle w:val="Bezodstpw"/>
        <w:spacing w:line="360" w:lineRule="auto"/>
        <w:rPr>
          <w:rFonts w:ascii="Lato" w:hAnsi="Lato"/>
          <w:sz w:val="24"/>
          <w:szCs w:val="24"/>
        </w:rPr>
      </w:pPr>
      <w:bookmarkStart w:id="21" w:name="_Hlk171871958"/>
      <w:r>
        <w:rPr>
          <w:rFonts w:ascii="Lato" w:hAnsi="Lato"/>
          <w:sz w:val="24"/>
          <w:szCs w:val="24"/>
        </w:rPr>
        <w:t xml:space="preserve">1. </w:t>
      </w:r>
      <w:r w:rsidR="00117BFD" w:rsidRPr="00117BFD">
        <w:rPr>
          <w:rFonts w:ascii="Lato" w:hAnsi="Lato"/>
          <w:sz w:val="24"/>
          <w:szCs w:val="24"/>
        </w:rPr>
        <w:t xml:space="preserve">Pracownik posiada wiedzę i w ramach wykonywanych obowiązków zwraca uwagę na czynniki ryzyka i symptomy krzywdzenia dzieci. </w:t>
      </w:r>
    </w:p>
    <w:p w14:paraId="4E2F19F0" w14:textId="287C1036"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Pracownik </w:t>
      </w:r>
      <w:r w:rsidR="002E144B">
        <w:rPr>
          <w:rFonts w:ascii="Lato" w:hAnsi="Lato"/>
          <w:sz w:val="24"/>
          <w:szCs w:val="24"/>
        </w:rPr>
        <w:t xml:space="preserve">uczestniczy w organizowanych lub rekomendowanych przez dyrekcję szkoleniach </w:t>
      </w:r>
      <w:r w:rsidR="00117BFD" w:rsidRPr="00117BFD">
        <w:rPr>
          <w:rFonts w:ascii="Lato" w:hAnsi="Lato"/>
          <w:sz w:val="24"/>
          <w:szCs w:val="24"/>
        </w:rPr>
        <w:t>dotycząc</w:t>
      </w:r>
      <w:r w:rsidR="002E144B">
        <w:rPr>
          <w:rFonts w:ascii="Lato" w:hAnsi="Lato"/>
          <w:sz w:val="24"/>
          <w:szCs w:val="24"/>
        </w:rPr>
        <w:t>ych</w:t>
      </w:r>
      <w:r w:rsidR="00117BFD" w:rsidRPr="00117BFD">
        <w:rPr>
          <w:rFonts w:ascii="Lato" w:hAnsi="Lato"/>
          <w:sz w:val="24"/>
          <w:szCs w:val="24"/>
        </w:rPr>
        <w:t xml:space="preserve"> ochrony dzieci</w:t>
      </w:r>
      <w:r w:rsidR="002E144B">
        <w:rPr>
          <w:rFonts w:ascii="Lato" w:hAnsi="Lato"/>
          <w:sz w:val="24"/>
          <w:szCs w:val="24"/>
        </w:rPr>
        <w:t xml:space="preserve">. Szkolenia są dostoswane do </w:t>
      </w:r>
      <w:r w:rsidR="00117BFD" w:rsidRPr="00117BFD">
        <w:rPr>
          <w:rFonts w:ascii="Lato" w:hAnsi="Lato"/>
          <w:sz w:val="24"/>
          <w:szCs w:val="24"/>
        </w:rPr>
        <w:t xml:space="preserve">roli jaką </w:t>
      </w:r>
      <w:r w:rsidR="002E144B">
        <w:rPr>
          <w:rFonts w:ascii="Lato" w:hAnsi="Lato"/>
          <w:sz w:val="24"/>
          <w:szCs w:val="24"/>
        </w:rPr>
        <w:t xml:space="preserve">pracownik </w:t>
      </w:r>
      <w:r w:rsidR="00117BFD" w:rsidRPr="00117BFD">
        <w:rPr>
          <w:rFonts w:ascii="Lato" w:hAnsi="Lato"/>
          <w:sz w:val="24"/>
          <w:szCs w:val="24"/>
        </w:rPr>
        <w:t>pełnią</w:t>
      </w:r>
      <w:r w:rsidR="002E144B">
        <w:rPr>
          <w:rFonts w:ascii="Lato" w:hAnsi="Lato"/>
          <w:sz w:val="24"/>
          <w:szCs w:val="24"/>
        </w:rPr>
        <w:t xml:space="preserve"> </w:t>
      </w:r>
      <w:r w:rsidR="00117BFD" w:rsidRPr="00117BFD">
        <w:rPr>
          <w:rFonts w:ascii="Lato" w:hAnsi="Lato"/>
          <w:sz w:val="24"/>
          <w:szCs w:val="24"/>
        </w:rPr>
        <w:t xml:space="preserve">w podmiocie. </w:t>
      </w:r>
    </w:p>
    <w:p w14:paraId="0002F205" w14:textId="4EEE21F8" w:rsidR="00117BFD" w:rsidRPr="00117BFD" w:rsidRDefault="00E22F54" w:rsidP="00E22F54">
      <w:pPr>
        <w:pStyle w:val="Bezodstpw"/>
        <w:spacing w:line="360" w:lineRule="auto"/>
        <w:rPr>
          <w:rFonts w:ascii="Lato" w:hAnsi="Lato"/>
          <w:sz w:val="24"/>
          <w:szCs w:val="24"/>
        </w:rPr>
      </w:pPr>
      <w:r>
        <w:rPr>
          <w:rFonts w:ascii="Lato" w:hAnsi="Lato"/>
          <w:sz w:val="24"/>
          <w:szCs w:val="24"/>
        </w:rPr>
        <w:lastRenderedPageBreak/>
        <w:t xml:space="preserve">3. </w:t>
      </w:r>
      <w:r w:rsidR="00117BFD" w:rsidRPr="00117BFD">
        <w:rPr>
          <w:rFonts w:ascii="Lato" w:hAnsi="Lato"/>
          <w:sz w:val="24"/>
          <w:szCs w:val="24"/>
        </w:rPr>
        <w:t xml:space="preserve">Osoby pracujące z dziećmi </w:t>
      </w:r>
      <w:r w:rsidR="009D346B">
        <w:rPr>
          <w:rFonts w:ascii="Lato" w:hAnsi="Lato"/>
          <w:sz w:val="24"/>
          <w:szCs w:val="24"/>
        </w:rPr>
        <w:t xml:space="preserve">przechodzą </w:t>
      </w:r>
      <w:r w:rsidR="00117BFD" w:rsidRPr="00117BFD">
        <w:rPr>
          <w:rFonts w:ascii="Lato" w:hAnsi="Lato"/>
          <w:sz w:val="24"/>
          <w:szCs w:val="24"/>
        </w:rPr>
        <w:t>specjalistyczne szkolenie</w:t>
      </w:r>
      <w:r w:rsidR="009D346B">
        <w:rPr>
          <w:rFonts w:ascii="Lato" w:hAnsi="Lato"/>
          <w:sz w:val="24"/>
          <w:szCs w:val="24"/>
        </w:rPr>
        <w:t xml:space="preserve">, które dotyczy tematyki związanej z ich obowiązkami względem dzieci znajdujących się </w:t>
      </w:r>
      <w:r w:rsidR="00117BFD" w:rsidRPr="00117BFD">
        <w:rPr>
          <w:rFonts w:ascii="Lato" w:hAnsi="Lato"/>
          <w:sz w:val="24"/>
          <w:szCs w:val="24"/>
        </w:rPr>
        <w:t xml:space="preserve">pod ich opieką. </w:t>
      </w:r>
    </w:p>
    <w:p w14:paraId="0C0B5787" w14:textId="082412BE"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4. </w:t>
      </w:r>
      <w:r w:rsidR="009D346B">
        <w:rPr>
          <w:rFonts w:ascii="Lato" w:hAnsi="Lato"/>
          <w:sz w:val="24"/>
          <w:szCs w:val="24"/>
        </w:rPr>
        <w:t xml:space="preserve">Po </w:t>
      </w:r>
      <w:r w:rsidR="00117BFD" w:rsidRPr="00117BFD">
        <w:rPr>
          <w:rFonts w:ascii="Lato" w:hAnsi="Lato"/>
          <w:sz w:val="24"/>
          <w:szCs w:val="24"/>
        </w:rPr>
        <w:t>aktualizacji standardów pracownicy są informowani o wprowadzanych zmianach, a w razie potrzeby szkolenie jest powtarzane.</w:t>
      </w:r>
    </w:p>
    <w:bookmarkEnd w:id="21"/>
    <w:p w14:paraId="15686004" w14:textId="3FEE5E58" w:rsidR="00117BFD" w:rsidRPr="002E144B" w:rsidRDefault="00E22F54" w:rsidP="00E22F54">
      <w:pPr>
        <w:pStyle w:val="Bezodstpw"/>
        <w:spacing w:after="240" w:line="360" w:lineRule="auto"/>
        <w:rPr>
          <w:rFonts w:ascii="Lato" w:hAnsi="Lato"/>
          <w:sz w:val="24"/>
          <w:szCs w:val="24"/>
        </w:rPr>
      </w:pPr>
      <w:r>
        <w:rPr>
          <w:rFonts w:ascii="Lato" w:hAnsi="Lato"/>
          <w:sz w:val="24"/>
          <w:szCs w:val="24"/>
        </w:rPr>
        <w:t xml:space="preserve">5. </w:t>
      </w:r>
      <w:r w:rsidR="00117BFD" w:rsidRPr="00117BFD">
        <w:rPr>
          <w:rFonts w:ascii="Lato" w:hAnsi="Lato"/>
          <w:sz w:val="24"/>
          <w:szCs w:val="24"/>
        </w:rPr>
        <w:t xml:space="preserve">Każdy nowo przyjęty pracownik oraz raz na 2 lata każdy pracownik pracujący z dziećmi przechodzi szkolenie w zakresie zapisów Standardów ochrony dzieci (obowiązujące zasady i procedury). </w:t>
      </w:r>
    </w:p>
    <w:p w14:paraId="60383A90" w14:textId="77777777" w:rsidR="00117BFD" w:rsidRPr="002E144B" w:rsidRDefault="00117BFD" w:rsidP="002E144B">
      <w:pPr>
        <w:pStyle w:val="Nagwek3"/>
        <w:jc w:val="center"/>
        <w:rPr>
          <w:rFonts w:ascii="Lato" w:hAnsi="Lato"/>
          <w:color w:val="385623" w:themeColor="accent6" w:themeShade="80"/>
          <w:sz w:val="24"/>
          <w:szCs w:val="24"/>
        </w:rPr>
      </w:pPr>
      <w:bookmarkStart w:id="22" w:name="_Toc171803408"/>
      <w:r w:rsidRPr="002E144B">
        <w:rPr>
          <w:rFonts w:ascii="Lato" w:hAnsi="Lato"/>
          <w:color w:val="385623" w:themeColor="accent6" w:themeShade="80"/>
          <w:sz w:val="24"/>
          <w:szCs w:val="24"/>
        </w:rPr>
        <w:t>Rozdział III</w:t>
      </w:r>
      <w:bookmarkEnd w:id="22"/>
    </w:p>
    <w:p w14:paraId="682BA098" w14:textId="77777777" w:rsidR="00117BFD" w:rsidRDefault="00117BFD" w:rsidP="002E144B">
      <w:pPr>
        <w:pStyle w:val="Nagwek3"/>
        <w:jc w:val="center"/>
        <w:rPr>
          <w:rFonts w:ascii="Lato" w:hAnsi="Lato"/>
          <w:color w:val="385623" w:themeColor="accent6" w:themeShade="80"/>
          <w:sz w:val="24"/>
          <w:szCs w:val="24"/>
        </w:rPr>
      </w:pPr>
      <w:bookmarkStart w:id="23" w:name="_Toc171803409"/>
      <w:r w:rsidRPr="002E144B">
        <w:rPr>
          <w:rFonts w:ascii="Lato" w:hAnsi="Lato"/>
          <w:color w:val="385623" w:themeColor="accent6" w:themeShade="80"/>
          <w:sz w:val="24"/>
          <w:szCs w:val="24"/>
        </w:rPr>
        <w:t>Procedury interwencji w przypadku zagrożenia bezpieczeństwa dziecka</w:t>
      </w:r>
      <w:bookmarkEnd w:id="23"/>
    </w:p>
    <w:p w14:paraId="300ABE1B" w14:textId="77777777" w:rsidR="004354B1" w:rsidRPr="004354B1" w:rsidRDefault="004354B1" w:rsidP="004354B1"/>
    <w:p w14:paraId="1E4868EC" w14:textId="272BD1CD" w:rsidR="004354B1" w:rsidRPr="004354B1" w:rsidRDefault="004354B1" w:rsidP="004354B1">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bookmarkStart w:id="24" w:name="_Hlk171872512"/>
      <w:r w:rsidRPr="004354B1">
        <w:rPr>
          <w:rFonts w:ascii="Lato" w:hAnsi="Lato"/>
          <w:color w:val="385623" w:themeColor="accent6" w:themeShade="80"/>
          <w:sz w:val="24"/>
          <w:szCs w:val="24"/>
        </w:rPr>
        <w:t xml:space="preserve">Pracownicy w obszarze sportu ze względu na możliwość obserwowania dziecka w sytuacjach ukazujących skutki krzywdzenia, pełnią ważną rolę w procesie rozpoznawania go u dziecka. </w:t>
      </w:r>
    </w:p>
    <w:p w14:paraId="22CB1127" w14:textId="5AFBF1EB" w:rsidR="00117BFD" w:rsidRPr="002E144B" w:rsidRDefault="00117BFD" w:rsidP="002E144B">
      <w:pPr>
        <w:pStyle w:val="Bezodstpw"/>
        <w:spacing w:before="240" w:after="240" w:line="360" w:lineRule="auto"/>
        <w:rPr>
          <w:rFonts w:ascii="Lato" w:hAnsi="Lato"/>
          <w:b/>
          <w:bCs/>
          <w:color w:val="385623" w:themeColor="accent6" w:themeShade="80"/>
          <w:sz w:val="24"/>
          <w:szCs w:val="24"/>
        </w:rPr>
      </w:pPr>
      <w:r w:rsidRPr="002E144B">
        <w:rPr>
          <w:rFonts w:ascii="Lato" w:hAnsi="Lato"/>
          <w:b/>
          <w:bCs/>
          <w:color w:val="385623" w:themeColor="accent6" w:themeShade="80"/>
          <w:sz w:val="24"/>
          <w:szCs w:val="24"/>
        </w:rPr>
        <w:t xml:space="preserve">§ </w:t>
      </w:r>
      <w:r w:rsidR="002E144B" w:rsidRPr="002E144B">
        <w:rPr>
          <w:rFonts w:ascii="Lato" w:hAnsi="Lato"/>
          <w:b/>
          <w:bCs/>
          <w:color w:val="385623" w:themeColor="accent6" w:themeShade="80"/>
          <w:sz w:val="24"/>
          <w:szCs w:val="24"/>
        </w:rPr>
        <w:t>2</w:t>
      </w:r>
      <w:r w:rsidR="00426796">
        <w:rPr>
          <w:rFonts w:ascii="Lato" w:hAnsi="Lato"/>
          <w:b/>
          <w:bCs/>
          <w:color w:val="385623" w:themeColor="accent6" w:themeShade="80"/>
          <w:sz w:val="24"/>
          <w:szCs w:val="24"/>
        </w:rPr>
        <w:t>3.</w:t>
      </w:r>
    </w:p>
    <w:p w14:paraId="188D266B" w14:textId="0FF668FD" w:rsidR="004354B1" w:rsidRDefault="00E22F54" w:rsidP="00E22F54">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 xml:space="preserve">Procedury interwencji mają na celu wspieranie pracowników w realizowaniu prawnego i społecznego obowiązku reagowania w sytuacji podejrzenia krzywdzenia dziecka. </w:t>
      </w:r>
    </w:p>
    <w:p w14:paraId="12C43B62" w14:textId="7B267DF6"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Celem interwencji jest zatrzymanie krzywdzenia dziecka</w:t>
      </w:r>
      <w:r w:rsidR="004354B1">
        <w:rPr>
          <w:rFonts w:ascii="Lato" w:hAnsi="Lato"/>
          <w:sz w:val="24"/>
          <w:szCs w:val="24"/>
        </w:rPr>
        <w:t>,</w:t>
      </w:r>
      <w:r w:rsidR="00117BFD" w:rsidRPr="00117BFD">
        <w:rPr>
          <w:rFonts w:ascii="Lato" w:hAnsi="Lato"/>
          <w:sz w:val="24"/>
          <w:szCs w:val="24"/>
        </w:rPr>
        <w:t xml:space="preserve"> </w:t>
      </w:r>
      <w:r w:rsidR="004354B1">
        <w:rPr>
          <w:rFonts w:ascii="Lato" w:hAnsi="Lato"/>
          <w:sz w:val="24"/>
          <w:szCs w:val="24"/>
        </w:rPr>
        <w:t>udzielenie mu ochrony</w:t>
      </w:r>
      <w:r w:rsidR="004354B1" w:rsidRPr="00117BFD">
        <w:rPr>
          <w:rFonts w:ascii="Lato" w:hAnsi="Lato"/>
          <w:sz w:val="24"/>
          <w:szCs w:val="24"/>
        </w:rPr>
        <w:t xml:space="preserve"> </w:t>
      </w:r>
      <w:r w:rsidR="004354B1">
        <w:rPr>
          <w:rFonts w:ascii="Lato" w:hAnsi="Lato"/>
          <w:sz w:val="24"/>
          <w:szCs w:val="24"/>
        </w:rPr>
        <w:t>w celu</w:t>
      </w:r>
      <w:r w:rsidR="00117BFD" w:rsidRPr="00117BFD">
        <w:rPr>
          <w:rFonts w:ascii="Lato" w:hAnsi="Lato"/>
          <w:sz w:val="24"/>
          <w:szCs w:val="24"/>
        </w:rPr>
        <w:t xml:space="preserve"> zapewnieni</w:t>
      </w:r>
      <w:r w:rsidR="004354B1">
        <w:rPr>
          <w:rFonts w:ascii="Lato" w:hAnsi="Lato"/>
          <w:sz w:val="24"/>
          <w:szCs w:val="24"/>
        </w:rPr>
        <w:t>a</w:t>
      </w:r>
      <w:r w:rsidR="00117BFD" w:rsidRPr="00117BFD">
        <w:rPr>
          <w:rFonts w:ascii="Lato" w:hAnsi="Lato"/>
          <w:sz w:val="24"/>
          <w:szCs w:val="24"/>
        </w:rPr>
        <w:t xml:space="preserve"> mu bezpieczeństwa</w:t>
      </w:r>
      <w:r w:rsidR="004354B1">
        <w:rPr>
          <w:rFonts w:ascii="Lato" w:hAnsi="Lato"/>
          <w:sz w:val="24"/>
          <w:szCs w:val="24"/>
        </w:rPr>
        <w:t xml:space="preserve"> </w:t>
      </w:r>
    </w:p>
    <w:p w14:paraId="0D26DF58" w14:textId="0EBB2E39"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Zagrożenie bezpieczeństwa dzieci może przybierać różne formy, z wykorzystaniem różnych sposobów kontaktu i komunikowania.</w:t>
      </w:r>
    </w:p>
    <w:p w14:paraId="2752E40C" w14:textId="5936375A" w:rsidR="00117BFD" w:rsidRPr="00117BFD" w:rsidRDefault="00E22F54" w:rsidP="00E22F54">
      <w:pPr>
        <w:pStyle w:val="Bezodstpw"/>
        <w:spacing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Na potrzeby niniejszego dokumentu przyjęto następującą kwalifikację zagrożenia bezpieczeństwa dzieci:</w:t>
      </w:r>
    </w:p>
    <w:p w14:paraId="3203793A" w14:textId="73981080" w:rsidR="00117BFD" w:rsidRPr="00117BFD" w:rsidRDefault="00117BFD" w:rsidP="006A53D6">
      <w:pPr>
        <w:pStyle w:val="Bezodstpw"/>
        <w:numPr>
          <w:ilvl w:val="0"/>
          <w:numId w:val="76"/>
        </w:numPr>
        <w:spacing w:line="360" w:lineRule="auto"/>
        <w:rPr>
          <w:rFonts w:ascii="Lato" w:hAnsi="Lato"/>
          <w:sz w:val="24"/>
          <w:szCs w:val="24"/>
        </w:rPr>
      </w:pPr>
      <w:r w:rsidRPr="00117BFD">
        <w:rPr>
          <w:rFonts w:ascii="Lato" w:hAnsi="Lato"/>
          <w:sz w:val="24"/>
          <w:szCs w:val="24"/>
        </w:rPr>
        <w:t>przestępstwo na szkodę dziecka (np. wykorzystanie seksualne, znęcanie się nad dzieckiem),</w:t>
      </w:r>
    </w:p>
    <w:p w14:paraId="4A4E69E1" w14:textId="2BBDE886" w:rsidR="00117BFD" w:rsidRPr="00117BFD" w:rsidRDefault="00117BFD" w:rsidP="006A53D6">
      <w:pPr>
        <w:pStyle w:val="Bezodstpw"/>
        <w:numPr>
          <w:ilvl w:val="0"/>
          <w:numId w:val="76"/>
        </w:numPr>
        <w:spacing w:line="360" w:lineRule="auto"/>
        <w:rPr>
          <w:rFonts w:ascii="Lato" w:hAnsi="Lato"/>
          <w:sz w:val="24"/>
          <w:szCs w:val="24"/>
        </w:rPr>
      </w:pPr>
      <w:r w:rsidRPr="00117BFD">
        <w:rPr>
          <w:rFonts w:ascii="Lato" w:hAnsi="Lato"/>
          <w:sz w:val="24"/>
          <w:szCs w:val="24"/>
        </w:rPr>
        <w:t>inna forma krzywdzenia, niebędąca przestępstwem, taka jak np. krzyk, kary fizyczne, poniżanie,</w:t>
      </w:r>
    </w:p>
    <w:p w14:paraId="3D40C557" w14:textId="2F8E376B" w:rsidR="00117BFD" w:rsidRPr="00117BFD" w:rsidRDefault="00117BFD" w:rsidP="006A53D6">
      <w:pPr>
        <w:pStyle w:val="Bezodstpw"/>
        <w:numPr>
          <w:ilvl w:val="0"/>
          <w:numId w:val="76"/>
        </w:numPr>
        <w:spacing w:line="360" w:lineRule="auto"/>
        <w:rPr>
          <w:rFonts w:ascii="Lato" w:hAnsi="Lato"/>
          <w:sz w:val="24"/>
          <w:szCs w:val="24"/>
        </w:rPr>
      </w:pPr>
      <w:r w:rsidRPr="00117BFD">
        <w:rPr>
          <w:rFonts w:ascii="Lato" w:hAnsi="Lato"/>
          <w:sz w:val="24"/>
          <w:szCs w:val="24"/>
        </w:rPr>
        <w:lastRenderedPageBreak/>
        <w:t>zaniedbanie potrzeb życiowych dziecka (np. związanych z żywieniem, higieną czy zdrowiem).</w:t>
      </w:r>
    </w:p>
    <w:p w14:paraId="78DF63F5" w14:textId="1DF8AE56" w:rsidR="00117BFD" w:rsidRPr="00117BFD" w:rsidRDefault="00E22F54" w:rsidP="00AC1F1B">
      <w:pPr>
        <w:pStyle w:val="Bezodstpw"/>
        <w:spacing w:line="360" w:lineRule="auto"/>
        <w:rPr>
          <w:rFonts w:ascii="Lato" w:hAnsi="Lato"/>
          <w:sz w:val="24"/>
          <w:szCs w:val="24"/>
        </w:rPr>
      </w:pPr>
      <w:r>
        <w:rPr>
          <w:rFonts w:ascii="Lato" w:hAnsi="Lato"/>
          <w:sz w:val="24"/>
          <w:szCs w:val="24"/>
        </w:rPr>
        <w:t xml:space="preserve">5. </w:t>
      </w:r>
      <w:r w:rsidR="00117BFD" w:rsidRPr="00117BFD">
        <w:rPr>
          <w:rFonts w:ascii="Lato" w:hAnsi="Lato"/>
          <w:sz w:val="24"/>
          <w:szCs w:val="24"/>
        </w:rPr>
        <w:t>Na potrzeby niniejszego dokumentu wyróżniono procedury interwencji w przypadku podejrzenia działania na szkodę dziecka przez:</w:t>
      </w:r>
    </w:p>
    <w:p w14:paraId="2D0AA78A" w14:textId="48B64DE6" w:rsidR="00117BFD" w:rsidRPr="00117BFD" w:rsidRDefault="00117BFD" w:rsidP="006A53D6">
      <w:pPr>
        <w:pStyle w:val="Bezodstpw"/>
        <w:numPr>
          <w:ilvl w:val="0"/>
          <w:numId w:val="77"/>
        </w:numPr>
        <w:spacing w:line="360" w:lineRule="auto"/>
        <w:rPr>
          <w:rFonts w:ascii="Lato" w:hAnsi="Lato"/>
          <w:sz w:val="24"/>
          <w:szCs w:val="24"/>
        </w:rPr>
      </w:pPr>
      <w:r w:rsidRPr="00117BFD">
        <w:rPr>
          <w:rFonts w:ascii="Lato" w:hAnsi="Lato"/>
          <w:sz w:val="24"/>
          <w:szCs w:val="24"/>
        </w:rPr>
        <w:t>osoby dorosłe (pracownicy, inne osoby trzecie, rodziców/opiekunów prawnych),</w:t>
      </w:r>
    </w:p>
    <w:p w14:paraId="582FFC5F" w14:textId="00987250" w:rsidR="00117BFD" w:rsidRPr="004354B1" w:rsidRDefault="00117BFD" w:rsidP="006A53D6">
      <w:pPr>
        <w:pStyle w:val="Bezodstpw"/>
        <w:numPr>
          <w:ilvl w:val="0"/>
          <w:numId w:val="77"/>
        </w:numPr>
        <w:spacing w:line="360" w:lineRule="auto"/>
        <w:rPr>
          <w:rFonts w:ascii="Lato" w:hAnsi="Lato"/>
          <w:sz w:val="24"/>
          <w:szCs w:val="24"/>
        </w:rPr>
      </w:pPr>
      <w:r w:rsidRPr="00117BFD">
        <w:rPr>
          <w:rFonts w:ascii="Lato" w:hAnsi="Lato"/>
          <w:sz w:val="24"/>
          <w:szCs w:val="24"/>
        </w:rPr>
        <w:t>inne dziecko.</w:t>
      </w:r>
    </w:p>
    <w:bookmarkEnd w:id="24"/>
    <w:p w14:paraId="43F19B88" w14:textId="6085EFFE" w:rsidR="00117BFD" w:rsidRPr="004354B1" w:rsidRDefault="00117BFD" w:rsidP="004354B1">
      <w:pPr>
        <w:pStyle w:val="Bezodstpw"/>
        <w:spacing w:before="240" w:after="240" w:line="360" w:lineRule="auto"/>
        <w:rPr>
          <w:rFonts w:ascii="Lato" w:hAnsi="Lato"/>
          <w:b/>
          <w:bCs/>
          <w:color w:val="385623" w:themeColor="accent6" w:themeShade="80"/>
          <w:sz w:val="24"/>
          <w:szCs w:val="24"/>
        </w:rPr>
      </w:pPr>
      <w:r w:rsidRPr="004354B1">
        <w:rPr>
          <w:rFonts w:ascii="Lato" w:hAnsi="Lato"/>
          <w:b/>
          <w:bCs/>
          <w:color w:val="385623" w:themeColor="accent6" w:themeShade="80"/>
          <w:sz w:val="24"/>
          <w:szCs w:val="24"/>
        </w:rPr>
        <w:t xml:space="preserve">§ </w:t>
      </w:r>
      <w:r w:rsidR="004354B1" w:rsidRPr="004354B1">
        <w:rPr>
          <w:rFonts w:ascii="Lato" w:hAnsi="Lato"/>
          <w:b/>
          <w:bCs/>
          <w:color w:val="385623" w:themeColor="accent6" w:themeShade="80"/>
          <w:sz w:val="24"/>
          <w:szCs w:val="24"/>
        </w:rPr>
        <w:t>2</w:t>
      </w:r>
      <w:r w:rsidR="00426796">
        <w:rPr>
          <w:rFonts w:ascii="Lato" w:hAnsi="Lato"/>
          <w:b/>
          <w:bCs/>
          <w:color w:val="385623" w:themeColor="accent6" w:themeShade="80"/>
          <w:sz w:val="24"/>
          <w:szCs w:val="24"/>
        </w:rPr>
        <w:t>4</w:t>
      </w:r>
      <w:r w:rsidRPr="004354B1">
        <w:rPr>
          <w:rFonts w:ascii="Lato" w:hAnsi="Lato"/>
          <w:b/>
          <w:bCs/>
          <w:color w:val="385623" w:themeColor="accent6" w:themeShade="80"/>
          <w:sz w:val="24"/>
          <w:szCs w:val="24"/>
        </w:rPr>
        <w:t>.</w:t>
      </w:r>
    </w:p>
    <w:p w14:paraId="5EDEAF04" w14:textId="77D75B48" w:rsidR="00274A8B" w:rsidRDefault="00E22F54" w:rsidP="00E22F54">
      <w:pPr>
        <w:pStyle w:val="Bezodstpw"/>
        <w:spacing w:line="360" w:lineRule="auto"/>
        <w:rPr>
          <w:rFonts w:ascii="Lato" w:hAnsi="Lato"/>
          <w:sz w:val="24"/>
          <w:szCs w:val="24"/>
        </w:rPr>
      </w:pPr>
      <w:r>
        <w:rPr>
          <w:rFonts w:ascii="Lato" w:hAnsi="Lato"/>
          <w:sz w:val="24"/>
          <w:szCs w:val="24"/>
        </w:rPr>
        <w:t xml:space="preserve">1. </w:t>
      </w:r>
      <w:r w:rsidR="00274A8B">
        <w:rPr>
          <w:rFonts w:ascii="Lato" w:hAnsi="Lato"/>
          <w:sz w:val="24"/>
          <w:szCs w:val="24"/>
        </w:rPr>
        <w:t>Os</w:t>
      </w:r>
      <w:r w:rsidR="00274A8B" w:rsidRPr="00117BFD">
        <w:rPr>
          <w:rFonts w:ascii="Lato" w:hAnsi="Lato"/>
          <w:sz w:val="24"/>
          <w:szCs w:val="24"/>
        </w:rPr>
        <w:t>ob</w:t>
      </w:r>
      <w:r w:rsidR="00274A8B">
        <w:rPr>
          <w:rFonts w:ascii="Lato" w:hAnsi="Lato"/>
          <w:sz w:val="24"/>
          <w:szCs w:val="24"/>
        </w:rPr>
        <w:t>ą</w:t>
      </w:r>
      <w:r w:rsidR="00274A8B" w:rsidRPr="00117BFD">
        <w:rPr>
          <w:rFonts w:ascii="Lato" w:hAnsi="Lato"/>
          <w:sz w:val="24"/>
          <w:szCs w:val="24"/>
        </w:rPr>
        <w:t xml:space="preserve"> odpowiedzialną za prowadzenie interwencji</w:t>
      </w:r>
      <w:r w:rsidR="00274A8B">
        <w:rPr>
          <w:rFonts w:ascii="Lato" w:hAnsi="Lato"/>
          <w:sz w:val="24"/>
          <w:szCs w:val="24"/>
        </w:rPr>
        <w:t xml:space="preserve"> jest </w:t>
      </w:r>
      <w:r w:rsidR="00274A8B" w:rsidRPr="0039043B">
        <w:rPr>
          <w:rFonts w:ascii="Lato" w:hAnsi="Lato"/>
          <w:sz w:val="24"/>
          <w:szCs w:val="24"/>
        </w:rPr>
        <w:t>kierownictw</w:t>
      </w:r>
      <w:r w:rsidR="00274A8B">
        <w:rPr>
          <w:rFonts w:ascii="Lato" w:hAnsi="Lato"/>
          <w:sz w:val="24"/>
          <w:szCs w:val="24"/>
        </w:rPr>
        <w:t xml:space="preserve">o </w:t>
      </w:r>
      <w:r w:rsidR="00274A8B" w:rsidRPr="0039043B">
        <w:rPr>
          <w:rFonts w:ascii="Lato" w:hAnsi="Lato"/>
          <w:sz w:val="24"/>
          <w:szCs w:val="24"/>
        </w:rPr>
        <w:t>podmiotu</w:t>
      </w:r>
      <w:r w:rsidR="00274A8B">
        <w:rPr>
          <w:rFonts w:ascii="Lato" w:hAnsi="Lato"/>
          <w:sz w:val="24"/>
          <w:szCs w:val="24"/>
        </w:rPr>
        <w:t>, które</w:t>
      </w:r>
      <w:r w:rsidR="00274A8B" w:rsidRPr="00117BFD">
        <w:rPr>
          <w:rFonts w:ascii="Lato" w:hAnsi="Lato"/>
          <w:sz w:val="24"/>
          <w:szCs w:val="24"/>
        </w:rPr>
        <w:t xml:space="preserve">, może </w:t>
      </w:r>
      <w:r w:rsidR="00274A8B">
        <w:rPr>
          <w:rFonts w:ascii="Lato" w:hAnsi="Lato"/>
          <w:sz w:val="24"/>
          <w:szCs w:val="24"/>
        </w:rPr>
        <w:t xml:space="preserve">powierzyć </w:t>
      </w:r>
      <w:r w:rsidR="00274A8B" w:rsidRPr="00117BFD">
        <w:rPr>
          <w:rFonts w:ascii="Lato" w:hAnsi="Lato"/>
          <w:sz w:val="24"/>
          <w:szCs w:val="24"/>
        </w:rPr>
        <w:t>wy</w:t>
      </w:r>
      <w:r w:rsidR="00274A8B">
        <w:rPr>
          <w:rFonts w:ascii="Lato" w:hAnsi="Lato"/>
          <w:sz w:val="24"/>
          <w:szCs w:val="24"/>
        </w:rPr>
        <w:t>konywanie</w:t>
      </w:r>
      <w:r w:rsidR="00274A8B" w:rsidRPr="00117BFD">
        <w:rPr>
          <w:rFonts w:ascii="Lato" w:hAnsi="Lato"/>
          <w:sz w:val="24"/>
          <w:szCs w:val="24"/>
        </w:rPr>
        <w:t xml:space="preserve"> do tego zadania inn</w:t>
      </w:r>
      <w:r w:rsidR="00274A8B">
        <w:rPr>
          <w:rFonts w:ascii="Lato" w:hAnsi="Lato"/>
          <w:sz w:val="24"/>
          <w:szCs w:val="24"/>
        </w:rPr>
        <w:t>ej</w:t>
      </w:r>
      <w:r w:rsidR="00274A8B" w:rsidRPr="00117BFD">
        <w:rPr>
          <w:rFonts w:ascii="Lato" w:hAnsi="Lato"/>
          <w:sz w:val="24"/>
          <w:szCs w:val="24"/>
        </w:rPr>
        <w:t xml:space="preserve"> osob</w:t>
      </w:r>
      <w:r w:rsidR="00274A8B">
        <w:rPr>
          <w:rFonts w:ascii="Lato" w:hAnsi="Lato"/>
          <w:sz w:val="24"/>
          <w:szCs w:val="24"/>
        </w:rPr>
        <w:t>ie.</w:t>
      </w:r>
    </w:p>
    <w:p w14:paraId="4387D37D" w14:textId="7C69C88D" w:rsidR="00117BFD" w:rsidRPr="00117BFD" w:rsidRDefault="00274A8B" w:rsidP="00E22F54">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W przypadku powzięcia przez pracownika podejrzenia, że dziecko jest krzywdzone, lub zgłoszenia takiej okoliczności przez dziecko lub opiekuna dziecka, pracownik </w:t>
      </w:r>
      <w:bookmarkStart w:id="25" w:name="_Hlk171872923"/>
      <w:r w:rsidR="00117BFD" w:rsidRPr="00117BFD">
        <w:rPr>
          <w:rFonts w:ascii="Lato" w:hAnsi="Lato"/>
          <w:sz w:val="24"/>
          <w:szCs w:val="24"/>
        </w:rPr>
        <w:t xml:space="preserve">ma obowiązek sporządzenia notatki służbowej i przekazania uzyskanej informacji </w:t>
      </w:r>
      <w:r>
        <w:rPr>
          <w:rFonts w:ascii="Lato" w:hAnsi="Lato"/>
          <w:sz w:val="24"/>
          <w:szCs w:val="24"/>
        </w:rPr>
        <w:t>os</w:t>
      </w:r>
      <w:r w:rsidRPr="00117BFD">
        <w:rPr>
          <w:rFonts w:ascii="Lato" w:hAnsi="Lato"/>
          <w:sz w:val="24"/>
          <w:szCs w:val="24"/>
        </w:rPr>
        <w:t>ob</w:t>
      </w:r>
      <w:r>
        <w:rPr>
          <w:rFonts w:ascii="Lato" w:hAnsi="Lato"/>
          <w:sz w:val="24"/>
          <w:szCs w:val="24"/>
        </w:rPr>
        <w:t>ie</w:t>
      </w:r>
      <w:r w:rsidRPr="00117BFD">
        <w:rPr>
          <w:rFonts w:ascii="Lato" w:hAnsi="Lato"/>
          <w:sz w:val="24"/>
          <w:szCs w:val="24"/>
        </w:rPr>
        <w:t xml:space="preserve"> odpowiedzialn</w:t>
      </w:r>
      <w:r>
        <w:rPr>
          <w:rFonts w:ascii="Lato" w:hAnsi="Lato"/>
          <w:sz w:val="24"/>
          <w:szCs w:val="24"/>
        </w:rPr>
        <w:t>ej</w:t>
      </w:r>
      <w:r w:rsidRPr="00117BFD">
        <w:rPr>
          <w:rFonts w:ascii="Lato" w:hAnsi="Lato"/>
          <w:sz w:val="24"/>
          <w:szCs w:val="24"/>
        </w:rPr>
        <w:t xml:space="preserve"> za prowadzenie interwencji</w:t>
      </w:r>
      <w:r>
        <w:rPr>
          <w:rFonts w:ascii="Lato" w:hAnsi="Lato"/>
          <w:sz w:val="24"/>
          <w:szCs w:val="24"/>
        </w:rPr>
        <w:t>.</w:t>
      </w:r>
      <w:r w:rsidRPr="00117BFD">
        <w:rPr>
          <w:rFonts w:ascii="Lato" w:hAnsi="Lato"/>
          <w:sz w:val="24"/>
          <w:szCs w:val="24"/>
        </w:rPr>
        <w:t xml:space="preserve"> </w:t>
      </w:r>
      <w:r w:rsidR="00117BFD" w:rsidRPr="00117BFD">
        <w:rPr>
          <w:rFonts w:ascii="Lato" w:hAnsi="Lato"/>
          <w:sz w:val="24"/>
          <w:szCs w:val="24"/>
        </w:rPr>
        <w:t xml:space="preserve">Notatka </w:t>
      </w:r>
      <w:r w:rsidR="00336DA2">
        <w:rPr>
          <w:rFonts w:ascii="Lato" w:hAnsi="Lato"/>
          <w:sz w:val="24"/>
          <w:szCs w:val="24"/>
        </w:rPr>
        <w:t>ma formę pisma lub maila.</w:t>
      </w:r>
    </w:p>
    <w:bookmarkEnd w:id="25"/>
    <w:p w14:paraId="72B6B4FA" w14:textId="3291716D" w:rsidR="00117BFD" w:rsidRPr="00117BFD" w:rsidRDefault="005638AA" w:rsidP="005638AA">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Jeżeli zgłoszono krzywdzenie ze strony osob</w:t>
      </w:r>
      <w:r w:rsidR="0039043B">
        <w:rPr>
          <w:rFonts w:ascii="Lato" w:hAnsi="Lato"/>
          <w:sz w:val="24"/>
          <w:szCs w:val="24"/>
        </w:rPr>
        <w:t xml:space="preserve">y </w:t>
      </w:r>
      <w:r w:rsidR="00AC1F1B">
        <w:rPr>
          <w:rFonts w:ascii="Lato" w:hAnsi="Lato"/>
          <w:sz w:val="24"/>
          <w:szCs w:val="24"/>
        </w:rPr>
        <w:t xml:space="preserve">odpowiedzialnej za </w:t>
      </w:r>
      <w:r w:rsidR="00117BFD" w:rsidRPr="00117BFD">
        <w:rPr>
          <w:rFonts w:ascii="Lato" w:hAnsi="Lato"/>
          <w:sz w:val="24"/>
          <w:szCs w:val="24"/>
        </w:rPr>
        <w:t>prowadzeni</w:t>
      </w:r>
      <w:r w:rsidR="00AC1F1B">
        <w:rPr>
          <w:rFonts w:ascii="Lato" w:hAnsi="Lato"/>
          <w:sz w:val="24"/>
          <w:szCs w:val="24"/>
        </w:rPr>
        <w:t>e</w:t>
      </w:r>
      <w:r w:rsidR="00117BFD" w:rsidRPr="00117BFD">
        <w:rPr>
          <w:rFonts w:ascii="Lato" w:hAnsi="Lato"/>
          <w:sz w:val="24"/>
          <w:szCs w:val="24"/>
        </w:rPr>
        <w:t xml:space="preserve"> interwencji, wówczas działania opisane w niniejszym rozdziale podejmuje osoba, która dostrzegła krzywdzenie lub do której zgłoszono podejrzenie krzywdzenia.</w:t>
      </w:r>
    </w:p>
    <w:p w14:paraId="6649CCC9" w14:textId="06278CCD" w:rsidR="00117BFD" w:rsidRDefault="005638AA" w:rsidP="005638AA">
      <w:pPr>
        <w:pStyle w:val="Bezodstpw"/>
        <w:spacing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Do udziału w interwencji można włączyć specjalistów, w szczególności psychologów i pedagogów aby skorzystać z ich profesjonalnej pomocy podczas rozmowy z dzieckiem o trudnych doświadczeniach</w:t>
      </w:r>
      <w:r w:rsidR="0039043B">
        <w:rPr>
          <w:rStyle w:val="Odwoanieprzypisudolnego"/>
          <w:rFonts w:ascii="Lato" w:hAnsi="Lato"/>
          <w:sz w:val="24"/>
          <w:szCs w:val="24"/>
        </w:rPr>
        <w:footnoteReference w:id="3"/>
      </w:r>
      <w:r w:rsidR="00117BFD" w:rsidRPr="00117BFD">
        <w:rPr>
          <w:rFonts w:ascii="Lato" w:hAnsi="Lato"/>
          <w:sz w:val="24"/>
          <w:szCs w:val="24"/>
        </w:rPr>
        <w:t>.</w:t>
      </w:r>
    </w:p>
    <w:p w14:paraId="6A3600E5" w14:textId="62F8894D" w:rsidR="00426796" w:rsidRPr="00426796" w:rsidRDefault="00426796" w:rsidP="00426796">
      <w:pPr>
        <w:pStyle w:val="Bezodstpw"/>
        <w:spacing w:before="240" w:after="240" w:line="360" w:lineRule="auto"/>
        <w:rPr>
          <w:rFonts w:ascii="Lato" w:hAnsi="Lato"/>
          <w:b/>
          <w:bCs/>
          <w:color w:val="538135" w:themeColor="accent6" w:themeShade="BF"/>
          <w:sz w:val="24"/>
          <w:szCs w:val="24"/>
        </w:rPr>
      </w:pPr>
      <w:r w:rsidRPr="00426796">
        <w:rPr>
          <w:rFonts w:ascii="Lato" w:hAnsi="Lato"/>
          <w:b/>
          <w:bCs/>
          <w:color w:val="538135" w:themeColor="accent6" w:themeShade="BF"/>
          <w:sz w:val="24"/>
          <w:szCs w:val="24"/>
        </w:rPr>
        <w:t>§ 25.</w:t>
      </w:r>
    </w:p>
    <w:p w14:paraId="38421F80" w14:textId="2391205E" w:rsidR="00117BFD" w:rsidRPr="00117BFD" w:rsidRDefault="005638AA" w:rsidP="005638AA">
      <w:pPr>
        <w:pStyle w:val="Bezodstpw"/>
        <w:spacing w:line="360" w:lineRule="auto"/>
        <w:rPr>
          <w:rFonts w:ascii="Lato" w:hAnsi="Lato"/>
          <w:sz w:val="24"/>
          <w:szCs w:val="24"/>
        </w:rPr>
      </w:pPr>
      <w:r>
        <w:rPr>
          <w:rFonts w:ascii="Lato" w:hAnsi="Lato"/>
          <w:sz w:val="24"/>
          <w:szCs w:val="24"/>
        </w:rPr>
        <w:t xml:space="preserve">5. </w:t>
      </w:r>
      <w:r w:rsidR="00274A8B">
        <w:rPr>
          <w:rFonts w:ascii="Lato" w:hAnsi="Lato"/>
          <w:sz w:val="24"/>
          <w:szCs w:val="24"/>
        </w:rPr>
        <w:t xml:space="preserve">Osoba odpowiedzialna za prowadzenie interwencji </w:t>
      </w:r>
      <w:r w:rsidR="00117BFD" w:rsidRPr="00117BFD">
        <w:rPr>
          <w:rFonts w:ascii="Lato" w:hAnsi="Lato"/>
          <w:sz w:val="24"/>
          <w:szCs w:val="24"/>
        </w:rPr>
        <w:t xml:space="preserve">informuje opiekunów o </w:t>
      </w:r>
      <w:r w:rsidR="00426796">
        <w:rPr>
          <w:rFonts w:ascii="Lato" w:hAnsi="Lato"/>
          <w:sz w:val="24"/>
          <w:szCs w:val="24"/>
        </w:rPr>
        <w:t xml:space="preserve">ciążącym na niej </w:t>
      </w:r>
      <w:r w:rsidR="00117BFD" w:rsidRPr="00117BFD">
        <w:rPr>
          <w:rFonts w:ascii="Lato" w:hAnsi="Lato"/>
          <w:sz w:val="24"/>
          <w:szCs w:val="24"/>
        </w:rPr>
        <w:t xml:space="preserve">obowiązku zgłoszenia podejrzenia krzywdzenia dziecka do odpowiedniej instytucji (prokuratura/policja lub sąd rodzinno-opiekuńczy, lub najbliższy ośrodek pomocy społecznej). </w:t>
      </w:r>
      <w:bookmarkStart w:id="26" w:name="_Hlk171873870"/>
      <w:r w:rsidR="00117BFD" w:rsidRPr="00117BFD">
        <w:rPr>
          <w:rFonts w:ascii="Lato" w:hAnsi="Lato"/>
          <w:sz w:val="24"/>
          <w:szCs w:val="24"/>
        </w:rPr>
        <w:lastRenderedPageBreak/>
        <w:t>Jeżeli poinformowanie opiekuna dziecka jest sprzeczne z dobrem dziecka lub niemożliwe, odstępuje się od tego obowiązku.</w:t>
      </w:r>
    </w:p>
    <w:bookmarkEnd w:id="26"/>
    <w:p w14:paraId="5BBF3B3A" w14:textId="14EFE9FE" w:rsidR="00117BFD" w:rsidRPr="00426796" w:rsidRDefault="005638AA" w:rsidP="005638AA">
      <w:pPr>
        <w:pStyle w:val="Bezodstpw"/>
        <w:spacing w:line="360" w:lineRule="auto"/>
        <w:rPr>
          <w:rFonts w:ascii="Lato" w:hAnsi="Lato"/>
          <w:sz w:val="24"/>
          <w:szCs w:val="24"/>
        </w:rPr>
      </w:pPr>
      <w:r w:rsidRPr="00426796">
        <w:rPr>
          <w:rFonts w:ascii="Lato" w:hAnsi="Lato"/>
          <w:sz w:val="24"/>
          <w:szCs w:val="24"/>
        </w:rPr>
        <w:t xml:space="preserve">6. </w:t>
      </w:r>
      <w:r w:rsidR="00117BFD" w:rsidRPr="00426796">
        <w:rPr>
          <w:rFonts w:ascii="Lato" w:hAnsi="Lato"/>
          <w:sz w:val="24"/>
          <w:szCs w:val="24"/>
        </w:rPr>
        <w:t xml:space="preserve">Po poinformowaniu opiekunów zgodnie z punktem poprzedzającym, </w:t>
      </w:r>
      <w:r w:rsidR="00274A8B" w:rsidRPr="00426796">
        <w:rPr>
          <w:rFonts w:ascii="Lato" w:hAnsi="Lato"/>
          <w:sz w:val="24"/>
          <w:szCs w:val="24"/>
        </w:rPr>
        <w:t xml:space="preserve">osoba odpowiedzialna za interwencję </w:t>
      </w:r>
      <w:r w:rsidR="00117BFD" w:rsidRPr="00426796">
        <w:rPr>
          <w:rFonts w:ascii="Lato" w:hAnsi="Lato"/>
          <w:sz w:val="24"/>
          <w:szCs w:val="24"/>
        </w:rPr>
        <w:t>składa zawiadomienie o podejrzeniu przestępstwa do prokuratury</w:t>
      </w:r>
      <w:r w:rsidR="009D346B" w:rsidRPr="00426796">
        <w:rPr>
          <w:rFonts w:ascii="Lato" w:hAnsi="Lato"/>
          <w:sz w:val="24"/>
          <w:szCs w:val="24"/>
        </w:rPr>
        <w:t xml:space="preserve"> i</w:t>
      </w:r>
      <w:r w:rsidR="00117BFD" w:rsidRPr="00426796">
        <w:rPr>
          <w:rFonts w:ascii="Lato" w:hAnsi="Lato"/>
          <w:sz w:val="24"/>
          <w:szCs w:val="24"/>
        </w:rPr>
        <w:t>/</w:t>
      </w:r>
      <w:r w:rsidR="009D346B" w:rsidRPr="00426796">
        <w:rPr>
          <w:rFonts w:ascii="Lato" w:hAnsi="Lato"/>
          <w:sz w:val="24"/>
          <w:szCs w:val="24"/>
        </w:rPr>
        <w:t xml:space="preserve">lub </w:t>
      </w:r>
      <w:r w:rsidR="00117BFD" w:rsidRPr="00426796">
        <w:rPr>
          <w:rFonts w:ascii="Lato" w:hAnsi="Lato"/>
          <w:sz w:val="24"/>
          <w:szCs w:val="24"/>
        </w:rPr>
        <w:t>policji lub wniosek o wgląd w sytuację rodziny do sądu rejonowego, wydziału rodzinnego i nieletnich oraz ośrodka pomocy społecznej.</w:t>
      </w:r>
    </w:p>
    <w:p w14:paraId="4F02A5A6" w14:textId="0D54BCD1" w:rsidR="0039043B" w:rsidRPr="00426796" w:rsidRDefault="005638AA" w:rsidP="00426796">
      <w:pPr>
        <w:pStyle w:val="Normal0"/>
        <w:spacing w:line="360" w:lineRule="auto"/>
        <w:rPr>
          <w:rFonts w:ascii="Lato" w:eastAsia="Lato" w:hAnsi="Lato" w:cs="Lato"/>
          <w:color w:val="231F20"/>
          <w:u w:color="231F20"/>
        </w:rPr>
      </w:pPr>
      <w:r w:rsidRPr="00426796">
        <w:rPr>
          <w:rFonts w:ascii="Lato" w:hAnsi="Lato"/>
        </w:rPr>
        <w:t xml:space="preserve">7. </w:t>
      </w:r>
      <w:r w:rsidR="00713A20" w:rsidRPr="00426796">
        <w:rPr>
          <w:rFonts w:ascii="Lato" w:eastAsia="Lato" w:hAnsi="Lato" w:cs="Lato"/>
          <w:color w:val="231F20"/>
          <w:u w:color="231F20"/>
        </w:rPr>
        <w:t>Dalsz</w:t>
      </w:r>
      <w:r w:rsidR="00426796" w:rsidRPr="00426796">
        <w:rPr>
          <w:rFonts w:ascii="Lato" w:eastAsia="Lato" w:hAnsi="Lato" w:cs="Lato"/>
          <w:color w:val="231F20"/>
          <w:u w:color="231F20"/>
        </w:rPr>
        <w:t>e</w:t>
      </w:r>
      <w:r w:rsidR="00713A20" w:rsidRPr="00426796">
        <w:rPr>
          <w:rFonts w:ascii="Lato" w:eastAsia="Lato" w:hAnsi="Lato" w:cs="Lato"/>
          <w:color w:val="231F20"/>
          <w:u w:color="231F20"/>
        </w:rPr>
        <w:t xml:space="preserve"> czynności są podejmowane przez właściwe instytucje, zgodnie z ich kompetencjami.</w:t>
      </w:r>
    </w:p>
    <w:p w14:paraId="04C1F289" w14:textId="072BB5F9" w:rsidR="0039043B" w:rsidRPr="0039043B" w:rsidRDefault="0039043B" w:rsidP="0039043B">
      <w:pPr>
        <w:pStyle w:val="Bezodstpw"/>
        <w:spacing w:before="240" w:after="240" w:line="360" w:lineRule="auto"/>
        <w:rPr>
          <w:rFonts w:ascii="Lato" w:hAnsi="Lato"/>
          <w:b/>
          <w:bCs/>
          <w:color w:val="385623" w:themeColor="accent6" w:themeShade="80"/>
          <w:sz w:val="24"/>
          <w:szCs w:val="24"/>
        </w:rPr>
      </w:pPr>
      <w:r w:rsidRPr="0039043B">
        <w:rPr>
          <w:rFonts w:ascii="Lato" w:hAnsi="Lato"/>
          <w:b/>
          <w:bCs/>
          <w:color w:val="385623" w:themeColor="accent6" w:themeShade="80"/>
          <w:sz w:val="24"/>
          <w:szCs w:val="24"/>
        </w:rPr>
        <w:t>§ 2</w:t>
      </w:r>
      <w:r w:rsidR="00426796">
        <w:rPr>
          <w:rFonts w:ascii="Lato" w:hAnsi="Lato"/>
          <w:b/>
          <w:bCs/>
          <w:color w:val="385623" w:themeColor="accent6" w:themeShade="80"/>
          <w:sz w:val="24"/>
          <w:szCs w:val="24"/>
        </w:rPr>
        <w:t>6</w:t>
      </w:r>
      <w:r w:rsidRPr="0039043B">
        <w:rPr>
          <w:rFonts w:ascii="Lato" w:hAnsi="Lato"/>
          <w:b/>
          <w:bCs/>
          <w:color w:val="385623" w:themeColor="accent6" w:themeShade="80"/>
          <w:sz w:val="24"/>
          <w:szCs w:val="24"/>
        </w:rPr>
        <w:t xml:space="preserve">. </w:t>
      </w:r>
    </w:p>
    <w:p w14:paraId="656C00B0" w14:textId="25846CE9"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Z przebiegu każdej interwencji sporządza się kartę interwencji, której wzór stanowi Załącznik [nr] do niniejsz</w:t>
      </w:r>
      <w:r w:rsidR="009C6D98">
        <w:rPr>
          <w:rFonts w:ascii="Lato" w:hAnsi="Lato"/>
          <w:sz w:val="24"/>
          <w:szCs w:val="24"/>
        </w:rPr>
        <w:t>ych</w:t>
      </w:r>
      <w:r w:rsidR="00117BFD" w:rsidRPr="00117BFD">
        <w:rPr>
          <w:rFonts w:ascii="Lato" w:hAnsi="Lato"/>
          <w:sz w:val="24"/>
          <w:szCs w:val="24"/>
        </w:rPr>
        <w:t xml:space="preserve"> </w:t>
      </w:r>
      <w:r w:rsidR="009C6D98">
        <w:rPr>
          <w:rFonts w:ascii="Lato" w:hAnsi="Lato"/>
          <w:sz w:val="24"/>
          <w:szCs w:val="24"/>
        </w:rPr>
        <w:t>s</w:t>
      </w:r>
      <w:r w:rsidR="00117BFD" w:rsidRPr="00117BFD">
        <w:rPr>
          <w:rFonts w:ascii="Lato" w:hAnsi="Lato"/>
          <w:sz w:val="24"/>
          <w:szCs w:val="24"/>
        </w:rPr>
        <w:t>tandardów. Kartę załącza się do rejestru interwencji prowadzonego przez podmiot.</w:t>
      </w:r>
    </w:p>
    <w:p w14:paraId="7B6350B4" w14:textId="03390BE2"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Wszystkie osoby, które w związku z wykonywaniem obowiązków służbowych powzięły informację o krzywdzeniu dziecka lub informacje z tym związane, są zobowiązane do zachowania poufności, wyłączając informacje przekazywane uprawnionym instytucjom w ramach działań interwencyjnych.</w:t>
      </w:r>
    </w:p>
    <w:p w14:paraId="2C1BF165" w14:textId="72C8AEB4"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 xml:space="preserve">W przypadku gdy podejrzenie zagrożenia bezpieczeństwa dziecka </w:t>
      </w:r>
      <w:r w:rsidR="00FD37F7" w:rsidRPr="00117BFD">
        <w:rPr>
          <w:rFonts w:ascii="Lato" w:hAnsi="Lato"/>
          <w:sz w:val="24"/>
          <w:szCs w:val="24"/>
        </w:rPr>
        <w:t>zgłosił</w:t>
      </w:r>
      <w:r w:rsidR="00FD37F7">
        <w:rPr>
          <w:rFonts w:ascii="Lato" w:hAnsi="Lato"/>
          <w:sz w:val="24"/>
          <w:szCs w:val="24"/>
        </w:rPr>
        <w:t xml:space="preserve"> </w:t>
      </w:r>
      <w:r w:rsidR="00117BFD" w:rsidRPr="00117BFD">
        <w:rPr>
          <w:rFonts w:ascii="Lato" w:hAnsi="Lato"/>
          <w:sz w:val="24"/>
          <w:szCs w:val="24"/>
        </w:rPr>
        <w:t>opiekun</w:t>
      </w:r>
      <w:r w:rsidR="00FD37F7">
        <w:rPr>
          <w:rFonts w:ascii="Lato" w:hAnsi="Lato"/>
          <w:sz w:val="24"/>
          <w:szCs w:val="24"/>
        </w:rPr>
        <w:t xml:space="preserve"> </w:t>
      </w:r>
      <w:r w:rsidR="00117BFD" w:rsidRPr="00117BFD">
        <w:rPr>
          <w:rFonts w:ascii="Lato" w:hAnsi="Lato"/>
          <w:sz w:val="24"/>
          <w:szCs w:val="24"/>
        </w:rPr>
        <w:t>dziecka, a podejrzenie to nie zostało potwierdzone, należy o tym fakcie poinformować opiekunów dziecka na piśmie.</w:t>
      </w:r>
    </w:p>
    <w:p w14:paraId="470867AA" w14:textId="01A88BC4"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W zależności od potrzeb</w:t>
      </w:r>
      <w:r w:rsidR="00FD37F7">
        <w:rPr>
          <w:rFonts w:ascii="Lato" w:hAnsi="Lato"/>
          <w:sz w:val="24"/>
          <w:szCs w:val="24"/>
        </w:rPr>
        <w:t>,</w:t>
      </w:r>
      <w:r w:rsidR="00117BFD" w:rsidRPr="00117BFD">
        <w:rPr>
          <w:rFonts w:ascii="Lato" w:hAnsi="Lato"/>
          <w:sz w:val="24"/>
          <w:szCs w:val="24"/>
        </w:rPr>
        <w:t xml:space="preserve"> może zostać powołany zespół w celu opracowania metod wsparcia dziecka krzywdzonego składający się ze specjalistów i pracowników  podmiotu.</w:t>
      </w:r>
    </w:p>
    <w:p w14:paraId="7936FA12" w14:textId="144C9688" w:rsidR="00117BFD" w:rsidRPr="00B42A12" w:rsidRDefault="00117BFD" w:rsidP="00B42A12">
      <w:pPr>
        <w:pStyle w:val="Bezodstpw"/>
        <w:spacing w:before="240" w:after="240" w:line="360" w:lineRule="auto"/>
        <w:rPr>
          <w:rFonts w:ascii="Lato" w:hAnsi="Lato"/>
          <w:b/>
          <w:bCs/>
          <w:color w:val="385623" w:themeColor="accent6" w:themeShade="80"/>
          <w:sz w:val="24"/>
          <w:szCs w:val="24"/>
        </w:rPr>
      </w:pPr>
      <w:r w:rsidRPr="00B42A12">
        <w:rPr>
          <w:rFonts w:ascii="Lato" w:hAnsi="Lato"/>
          <w:b/>
          <w:bCs/>
          <w:color w:val="385623" w:themeColor="accent6" w:themeShade="80"/>
          <w:sz w:val="24"/>
          <w:szCs w:val="24"/>
        </w:rPr>
        <w:t xml:space="preserve">§ </w:t>
      </w:r>
      <w:r w:rsidR="00B42A12">
        <w:rPr>
          <w:rFonts w:ascii="Lato" w:hAnsi="Lato"/>
          <w:b/>
          <w:bCs/>
          <w:color w:val="385623" w:themeColor="accent6" w:themeShade="80"/>
          <w:sz w:val="24"/>
          <w:szCs w:val="24"/>
        </w:rPr>
        <w:t>2</w:t>
      </w:r>
      <w:r w:rsidR="00336DA2">
        <w:rPr>
          <w:rFonts w:ascii="Lato" w:hAnsi="Lato"/>
          <w:b/>
          <w:bCs/>
          <w:color w:val="385623" w:themeColor="accent6" w:themeShade="80"/>
          <w:sz w:val="24"/>
          <w:szCs w:val="24"/>
        </w:rPr>
        <w:t>7</w:t>
      </w:r>
      <w:r w:rsidRPr="00B42A12">
        <w:rPr>
          <w:rFonts w:ascii="Lato" w:hAnsi="Lato"/>
          <w:b/>
          <w:bCs/>
          <w:color w:val="385623" w:themeColor="accent6" w:themeShade="80"/>
          <w:sz w:val="24"/>
          <w:szCs w:val="24"/>
        </w:rPr>
        <w:t>.</w:t>
      </w:r>
    </w:p>
    <w:p w14:paraId="13250634" w14:textId="322B6273" w:rsidR="00117BFD" w:rsidRPr="00117BFD" w:rsidRDefault="00FD37F7" w:rsidP="00FD37F7">
      <w:pPr>
        <w:pStyle w:val="Bezodstpw"/>
        <w:spacing w:after="240" w:line="360" w:lineRule="auto"/>
        <w:rPr>
          <w:rFonts w:ascii="Lato" w:hAnsi="Lato"/>
          <w:sz w:val="24"/>
          <w:szCs w:val="24"/>
        </w:rPr>
      </w:pPr>
      <w:r w:rsidRPr="00FD37F7">
        <w:rPr>
          <w:rFonts w:ascii="Lato" w:hAnsi="Lato"/>
          <w:sz w:val="24"/>
          <w:szCs w:val="24"/>
        </w:rPr>
        <w:t xml:space="preserve">W przypadku podejrzenia, że życie dziecka jest zagrożone lub grozi mu ciężki uszczerbek na zdrowiu pracownik, który pierwszy powziął informację o zagrożeniu niezwłocznie odpowiednie służby (policja, pogotowie ratunkowe), dzwoniąc pod numer 112. Po dokonaniu zawiadomienia </w:t>
      </w:r>
      <w:r w:rsidRPr="00FD37F7">
        <w:rPr>
          <w:rFonts w:ascii="Lato" w:hAnsi="Lato"/>
          <w:sz w:val="24"/>
          <w:szCs w:val="24"/>
        </w:rPr>
        <w:lastRenderedPageBreak/>
        <w:t>sporządza kartę interwencji, którą przekazuje osobie odpowiedzialnej za prowadzenie interwencji.</w:t>
      </w:r>
    </w:p>
    <w:p w14:paraId="7F98F1AB" w14:textId="77777777" w:rsidR="00336DA2" w:rsidRDefault="00117BFD" w:rsidP="00336DA2">
      <w:pPr>
        <w:pStyle w:val="Bezodstpw"/>
        <w:spacing w:after="240" w:line="360" w:lineRule="auto"/>
        <w:rPr>
          <w:rFonts w:ascii="Lato" w:hAnsi="Lato"/>
          <w:b/>
          <w:bCs/>
          <w:color w:val="385623" w:themeColor="accent6" w:themeShade="80"/>
          <w:sz w:val="24"/>
          <w:szCs w:val="24"/>
        </w:rPr>
      </w:pPr>
      <w:r w:rsidRPr="00B42A12">
        <w:rPr>
          <w:rFonts w:ascii="Lato" w:hAnsi="Lato"/>
          <w:b/>
          <w:bCs/>
          <w:color w:val="385623" w:themeColor="accent6" w:themeShade="80"/>
          <w:sz w:val="24"/>
          <w:szCs w:val="24"/>
        </w:rPr>
        <w:t xml:space="preserve">§ </w:t>
      </w:r>
      <w:r w:rsidR="00336DA2">
        <w:rPr>
          <w:rFonts w:ascii="Lato" w:hAnsi="Lato"/>
          <w:b/>
          <w:bCs/>
          <w:color w:val="385623" w:themeColor="accent6" w:themeShade="80"/>
          <w:sz w:val="24"/>
          <w:szCs w:val="24"/>
        </w:rPr>
        <w:t>28.</w:t>
      </w:r>
      <w:r w:rsidR="00B42A12" w:rsidRPr="00B42A12">
        <w:rPr>
          <w:rFonts w:ascii="Lato" w:hAnsi="Lato"/>
          <w:b/>
          <w:bCs/>
          <w:color w:val="385623" w:themeColor="accent6" w:themeShade="80"/>
          <w:sz w:val="24"/>
          <w:szCs w:val="24"/>
        </w:rPr>
        <w:t xml:space="preserve"> </w:t>
      </w:r>
    </w:p>
    <w:p w14:paraId="6C8F9761" w14:textId="77777777" w:rsidR="004B4A63" w:rsidRPr="00336DA2" w:rsidRDefault="004B4A63" w:rsidP="004B4A63">
      <w:pPr>
        <w:pStyle w:val="Bezodstpw"/>
        <w:spacing w:line="360" w:lineRule="auto"/>
        <w:rPr>
          <w:rFonts w:ascii="Lato" w:hAnsi="Lato"/>
          <w:b/>
          <w:bCs/>
          <w:color w:val="385623" w:themeColor="accent6" w:themeShade="80"/>
          <w:sz w:val="24"/>
          <w:szCs w:val="24"/>
        </w:rPr>
      </w:pPr>
      <w:r>
        <w:rPr>
          <w:rFonts w:ascii="Lato" w:hAnsi="Lato"/>
          <w:b/>
          <w:bCs/>
          <w:color w:val="385623" w:themeColor="accent6" w:themeShade="80"/>
          <w:sz w:val="24"/>
          <w:szCs w:val="24"/>
        </w:rPr>
        <w:t xml:space="preserve">1. </w:t>
      </w:r>
      <w:r w:rsidRPr="00117BFD">
        <w:rPr>
          <w:rFonts w:ascii="Lato" w:hAnsi="Lato"/>
          <w:sz w:val="24"/>
          <w:szCs w:val="24"/>
        </w:rPr>
        <w:t>W przypadku gdy zgłoszono krzywdzenie dziecka</w:t>
      </w:r>
      <w:r>
        <w:rPr>
          <w:rFonts w:ascii="Lato" w:hAnsi="Lato"/>
          <w:sz w:val="24"/>
          <w:szCs w:val="24"/>
        </w:rPr>
        <w:t>,</w:t>
      </w:r>
      <w:r w:rsidRPr="00117BFD">
        <w:rPr>
          <w:rFonts w:ascii="Lato" w:hAnsi="Lato"/>
          <w:sz w:val="24"/>
          <w:szCs w:val="24"/>
        </w:rPr>
        <w:t xml:space="preserve"> </w:t>
      </w:r>
      <w:r>
        <w:rPr>
          <w:rFonts w:ascii="Lato" w:hAnsi="Lato"/>
          <w:sz w:val="24"/>
          <w:szCs w:val="24"/>
        </w:rPr>
        <w:t xml:space="preserve">osoba odpowiedzialna za interwencję </w:t>
      </w:r>
      <w:r w:rsidRPr="00117BFD">
        <w:rPr>
          <w:rFonts w:ascii="Lato" w:hAnsi="Lato"/>
          <w:sz w:val="24"/>
          <w:szCs w:val="24"/>
        </w:rPr>
        <w:t xml:space="preserve">przeprowadza rozmowę z dzieckiem i innymi osobami mającymi lub mogącymi mieć wiedzę o zdarzeniu i o sytuacji osobistej (rodzinnej, zdrowotnej) dziecka, a w szczególności - z jego </w:t>
      </w:r>
      <w:r>
        <w:rPr>
          <w:rFonts w:ascii="Lato" w:hAnsi="Lato"/>
          <w:sz w:val="24"/>
          <w:szCs w:val="24"/>
        </w:rPr>
        <w:t>opiekunem</w:t>
      </w:r>
      <w:r w:rsidRPr="00117BFD">
        <w:rPr>
          <w:rFonts w:ascii="Lato" w:hAnsi="Lato"/>
          <w:sz w:val="24"/>
          <w:szCs w:val="24"/>
        </w:rPr>
        <w:t xml:space="preserve">. </w:t>
      </w:r>
      <w:r>
        <w:rPr>
          <w:rFonts w:ascii="Lato" w:hAnsi="Lato"/>
          <w:sz w:val="24"/>
          <w:szCs w:val="24"/>
        </w:rPr>
        <w:t xml:space="preserve">Osoba odpowiedzialna za interwencję podejmuje starania w celu ustalenia przebiegu </w:t>
      </w:r>
      <w:r w:rsidRPr="00117BFD">
        <w:rPr>
          <w:rFonts w:ascii="Lato" w:hAnsi="Lato"/>
          <w:sz w:val="24"/>
          <w:szCs w:val="24"/>
        </w:rPr>
        <w:t>zdarzenia, ale także wpływ</w:t>
      </w:r>
      <w:r>
        <w:rPr>
          <w:rFonts w:ascii="Lato" w:hAnsi="Lato"/>
          <w:sz w:val="24"/>
          <w:szCs w:val="24"/>
        </w:rPr>
        <w:t>u</w:t>
      </w:r>
      <w:r w:rsidRPr="00117BFD">
        <w:rPr>
          <w:rFonts w:ascii="Lato" w:hAnsi="Lato"/>
          <w:sz w:val="24"/>
          <w:szCs w:val="24"/>
        </w:rPr>
        <w:t xml:space="preserve"> zdarzenia na zdrowie psychiczne i fizyczne dziecka. Ustalenia są spisywane w karcie interwencji.</w:t>
      </w:r>
    </w:p>
    <w:p w14:paraId="5BAF6291" w14:textId="77777777" w:rsidR="004B4A63" w:rsidRPr="00117BFD" w:rsidRDefault="004B4A63" w:rsidP="004B4A63">
      <w:pPr>
        <w:pStyle w:val="Bezodstpw"/>
        <w:spacing w:line="360" w:lineRule="auto"/>
        <w:rPr>
          <w:rFonts w:ascii="Lato" w:hAnsi="Lato"/>
          <w:sz w:val="24"/>
          <w:szCs w:val="24"/>
        </w:rPr>
      </w:pPr>
      <w:r>
        <w:rPr>
          <w:rFonts w:ascii="Lato" w:hAnsi="Lato"/>
          <w:sz w:val="24"/>
          <w:szCs w:val="24"/>
        </w:rPr>
        <w:t xml:space="preserve">2. Osoba odpowiedzialna za interwencję </w:t>
      </w:r>
      <w:r w:rsidRPr="00117BFD">
        <w:rPr>
          <w:rFonts w:ascii="Lato" w:hAnsi="Lato"/>
          <w:sz w:val="24"/>
          <w:szCs w:val="24"/>
        </w:rPr>
        <w:t>organizuje spotkanie/a z opiekun</w:t>
      </w:r>
      <w:r>
        <w:rPr>
          <w:rFonts w:ascii="Lato" w:hAnsi="Lato"/>
          <w:sz w:val="24"/>
          <w:szCs w:val="24"/>
        </w:rPr>
        <w:t>em</w:t>
      </w:r>
      <w:r w:rsidRPr="00117BFD">
        <w:rPr>
          <w:rFonts w:ascii="Lato" w:hAnsi="Lato"/>
          <w:sz w:val="24"/>
          <w:szCs w:val="24"/>
        </w:rPr>
        <w:t xml:space="preserve"> dziecka (o ile opiekun nie jest</w:t>
      </w:r>
      <w:r>
        <w:rPr>
          <w:rFonts w:ascii="Lato" w:hAnsi="Lato"/>
          <w:sz w:val="24"/>
          <w:szCs w:val="24"/>
        </w:rPr>
        <w:t xml:space="preserve"> osobą stosującą przemoc</w:t>
      </w:r>
      <w:r w:rsidRPr="00117BFD">
        <w:rPr>
          <w:rFonts w:ascii="Lato" w:hAnsi="Lato"/>
          <w:sz w:val="24"/>
          <w:szCs w:val="24"/>
        </w:rPr>
        <w:t>),</w:t>
      </w:r>
      <w:r>
        <w:rPr>
          <w:rFonts w:ascii="Lato" w:hAnsi="Lato"/>
          <w:sz w:val="24"/>
          <w:szCs w:val="24"/>
        </w:rPr>
        <w:t xml:space="preserve"> podczas którego </w:t>
      </w:r>
      <w:r w:rsidRPr="00117BFD">
        <w:rPr>
          <w:rFonts w:ascii="Lato" w:hAnsi="Lato"/>
          <w:sz w:val="24"/>
          <w:szCs w:val="24"/>
        </w:rPr>
        <w:t xml:space="preserve">przekazuje informacje o zdarzeniu oraz o </w:t>
      </w:r>
      <w:r>
        <w:rPr>
          <w:rFonts w:ascii="Lato" w:hAnsi="Lato"/>
          <w:sz w:val="24"/>
          <w:szCs w:val="24"/>
        </w:rPr>
        <w:t>zasadności i istniejących możliwościach</w:t>
      </w:r>
      <w:r w:rsidRPr="00117BFD">
        <w:rPr>
          <w:rFonts w:ascii="Lato" w:hAnsi="Lato"/>
          <w:sz w:val="24"/>
          <w:szCs w:val="24"/>
        </w:rPr>
        <w:t xml:space="preserve"> skorzystania ze specjalistycznego wsparcia, w tym u innych podmiotu lub służb.</w:t>
      </w:r>
    </w:p>
    <w:p w14:paraId="7AD0CCD7" w14:textId="4EA258B3" w:rsidR="004B4A63" w:rsidRPr="004B4A63" w:rsidRDefault="004B4A63" w:rsidP="004B4A63">
      <w:pPr>
        <w:pStyle w:val="Bezodstpw"/>
        <w:spacing w:after="240" w:line="360" w:lineRule="auto"/>
        <w:rPr>
          <w:rFonts w:ascii="Lato" w:hAnsi="Lato"/>
          <w:sz w:val="24"/>
          <w:szCs w:val="24"/>
        </w:rPr>
      </w:pPr>
      <w:r>
        <w:rPr>
          <w:rFonts w:ascii="Lato" w:hAnsi="Lato"/>
          <w:sz w:val="24"/>
          <w:szCs w:val="24"/>
        </w:rPr>
        <w:t xml:space="preserve">3. Jeżeli istnieje podejrzenie, że na szkodę dziecka </w:t>
      </w:r>
      <w:r w:rsidRPr="00117BFD">
        <w:rPr>
          <w:rFonts w:ascii="Lato" w:hAnsi="Lato"/>
          <w:sz w:val="24"/>
          <w:szCs w:val="24"/>
        </w:rPr>
        <w:t>popełniono przestępstwo</w:t>
      </w:r>
      <w:r>
        <w:rPr>
          <w:rFonts w:ascii="Lato" w:hAnsi="Lato"/>
          <w:sz w:val="24"/>
          <w:szCs w:val="24"/>
        </w:rPr>
        <w:t>,</w:t>
      </w:r>
      <w:r w:rsidRPr="00117BFD">
        <w:rPr>
          <w:rFonts w:ascii="Lato" w:hAnsi="Lato"/>
          <w:sz w:val="24"/>
          <w:szCs w:val="24"/>
        </w:rPr>
        <w:t xml:space="preserve"> </w:t>
      </w:r>
      <w:r>
        <w:rPr>
          <w:rFonts w:ascii="Lato" w:hAnsi="Lato"/>
          <w:sz w:val="24"/>
          <w:szCs w:val="24"/>
        </w:rPr>
        <w:t xml:space="preserve">osoba odpowiedzialna za interwencję </w:t>
      </w:r>
      <w:r w:rsidRPr="00117BFD">
        <w:rPr>
          <w:rFonts w:ascii="Lato" w:hAnsi="Lato"/>
          <w:sz w:val="24"/>
          <w:szCs w:val="24"/>
        </w:rPr>
        <w:t xml:space="preserve">sporządza zawiadomienie o możliwości popełnienia przestępstwa i przekazuje je do właściwej miejscowo </w:t>
      </w:r>
      <w:r>
        <w:rPr>
          <w:rFonts w:ascii="Lato" w:hAnsi="Lato"/>
          <w:sz w:val="24"/>
          <w:szCs w:val="24"/>
        </w:rPr>
        <w:t xml:space="preserve">jednostce </w:t>
      </w:r>
      <w:r w:rsidRPr="00117BFD">
        <w:rPr>
          <w:rFonts w:ascii="Lato" w:hAnsi="Lato"/>
          <w:sz w:val="24"/>
          <w:szCs w:val="24"/>
        </w:rPr>
        <w:t>policji lub prokuratury.</w:t>
      </w:r>
    </w:p>
    <w:p w14:paraId="5EEAEEF7" w14:textId="3FB2D4B3" w:rsidR="00B42A12" w:rsidRPr="00B42A12" w:rsidRDefault="00B42A12" w:rsidP="00B42A12">
      <w:pPr>
        <w:pStyle w:val="Bezodstpw"/>
        <w:spacing w:before="240" w:after="240" w:line="360" w:lineRule="auto"/>
        <w:rPr>
          <w:rFonts w:ascii="Lato" w:hAnsi="Lato"/>
          <w:b/>
          <w:bCs/>
          <w:color w:val="385623" w:themeColor="accent6" w:themeShade="80"/>
          <w:sz w:val="24"/>
          <w:szCs w:val="24"/>
        </w:rPr>
      </w:pPr>
      <w:r w:rsidRPr="00B42A12">
        <w:rPr>
          <w:rFonts w:ascii="Lato" w:hAnsi="Lato"/>
          <w:b/>
          <w:bCs/>
          <w:color w:val="385623" w:themeColor="accent6" w:themeShade="80"/>
          <w:sz w:val="24"/>
          <w:szCs w:val="24"/>
        </w:rPr>
        <w:t xml:space="preserve">§ </w:t>
      </w:r>
      <w:r w:rsidR="00336DA2">
        <w:rPr>
          <w:rFonts w:ascii="Lato" w:hAnsi="Lato"/>
          <w:b/>
          <w:bCs/>
          <w:color w:val="385623" w:themeColor="accent6" w:themeShade="80"/>
          <w:sz w:val="24"/>
          <w:szCs w:val="24"/>
        </w:rPr>
        <w:t>29.</w:t>
      </w:r>
    </w:p>
    <w:p w14:paraId="67EFA641" w14:textId="07D51FB5" w:rsidR="00117BFD" w:rsidRPr="00117BFD" w:rsidRDefault="00336DA2" w:rsidP="00336DA2">
      <w:pPr>
        <w:pStyle w:val="Bezodstpw"/>
        <w:spacing w:line="360" w:lineRule="auto"/>
        <w:rPr>
          <w:rFonts w:ascii="Lato" w:hAnsi="Lato"/>
          <w:sz w:val="24"/>
          <w:szCs w:val="24"/>
        </w:rPr>
      </w:pPr>
      <w:bookmarkStart w:id="27" w:name="_Hlk171874692"/>
      <w:r>
        <w:rPr>
          <w:rFonts w:ascii="Lato" w:hAnsi="Lato"/>
          <w:sz w:val="24"/>
          <w:szCs w:val="24"/>
        </w:rPr>
        <w:t xml:space="preserve">1. </w:t>
      </w:r>
      <w:r w:rsidR="00117BFD" w:rsidRPr="00117BFD">
        <w:rPr>
          <w:rFonts w:ascii="Lato" w:hAnsi="Lato"/>
          <w:sz w:val="24"/>
          <w:szCs w:val="24"/>
        </w:rPr>
        <w:t>W przypadku, gdy z rozmowy z opiekun</w:t>
      </w:r>
      <w:r w:rsidR="00FD37F7">
        <w:rPr>
          <w:rFonts w:ascii="Lato" w:hAnsi="Lato"/>
          <w:sz w:val="24"/>
          <w:szCs w:val="24"/>
        </w:rPr>
        <w:t xml:space="preserve">em </w:t>
      </w:r>
      <w:r w:rsidR="00117BFD" w:rsidRPr="00117BFD">
        <w:rPr>
          <w:rFonts w:ascii="Lato" w:hAnsi="Lato"/>
          <w:sz w:val="24"/>
          <w:szCs w:val="24"/>
        </w:rPr>
        <w:t xml:space="preserve">wynika, że nie </w:t>
      </w:r>
      <w:r w:rsidR="00FD37F7">
        <w:rPr>
          <w:rFonts w:ascii="Lato" w:hAnsi="Lato"/>
          <w:sz w:val="24"/>
          <w:szCs w:val="24"/>
        </w:rPr>
        <w:t xml:space="preserve">jest </w:t>
      </w:r>
      <w:r w:rsidR="00117BFD" w:rsidRPr="00117BFD">
        <w:rPr>
          <w:rFonts w:ascii="Lato" w:hAnsi="Lato"/>
          <w:sz w:val="24"/>
          <w:szCs w:val="24"/>
        </w:rPr>
        <w:t>zainteresowan</w:t>
      </w:r>
      <w:r w:rsidR="00FD37F7">
        <w:rPr>
          <w:rFonts w:ascii="Lato" w:hAnsi="Lato"/>
          <w:sz w:val="24"/>
          <w:szCs w:val="24"/>
        </w:rPr>
        <w:t>y udzieleniem</w:t>
      </w:r>
      <w:r w:rsidR="00117BFD" w:rsidRPr="00117BFD">
        <w:rPr>
          <w:rFonts w:ascii="Lato" w:hAnsi="Lato"/>
          <w:sz w:val="24"/>
          <w:szCs w:val="24"/>
        </w:rPr>
        <w:t xml:space="preserve"> pomoc</w:t>
      </w:r>
      <w:r w:rsidR="00FD37F7">
        <w:rPr>
          <w:rFonts w:ascii="Lato" w:hAnsi="Lato"/>
          <w:sz w:val="24"/>
          <w:szCs w:val="24"/>
        </w:rPr>
        <w:t>y</w:t>
      </w:r>
      <w:r w:rsidR="00117BFD" w:rsidRPr="00117BFD">
        <w:rPr>
          <w:rFonts w:ascii="Lato" w:hAnsi="Lato"/>
          <w:sz w:val="24"/>
          <w:szCs w:val="24"/>
        </w:rPr>
        <w:t xml:space="preserve"> dziecku, ignoruj</w:t>
      </w:r>
      <w:r w:rsidR="00FD37F7">
        <w:rPr>
          <w:rFonts w:ascii="Lato" w:hAnsi="Lato"/>
          <w:sz w:val="24"/>
          <w:szCs w:val="24"/>
        </w:rPr>
        <w:t xml:space="preserve">e </w:t>
      </w:r>
      <w:r w:rsidR="00117BFD" w:rsidRPr="00117BFD">
        <w:rPr>
          <w:rFonts w:ascii="Lato" w:hAnsi="Lato"/>
          <w:sz w:val="24"/>
          <w:szCs w:val="24"/>
        </w:rPr>
        <w:t>zdarzenie lub w inny sposób nie wspiera dziecka, które doświadczyło krzywdzenia</w:t>
      </w:r>
      <w:r w:rsidR="00B42A12">
        <w:rPr>
          <w:rFonts w:ascii="Lato" w:hAnsi="Lato"/>
          <w:sz w:val="24"/>
          <w:szCs w:val="24"/>
        </w:rPr>
        <w:t>,</w:t>
      </w:r>
      <w:r w:rsidR="00117BFD" w:rsidRPr="00117BFD">
        <w:rPr>
          <w:rFonts w:ascii="Lato" w:hAnsi="Lato"/>
          <w:sz w:val="24"/>
          <w:szCs w:val="24"/>
        </w:rPr>
        <w:t xml:space="preserve"> </w:t>
      </w:r>
      <w:r w:rsidR="004B4A63">
        <w:rPr>
          <w:rFonts w:ascii="Lato" w:hAnsi="Lato"/>
          <w:sz w:val="24"/>
          <w:szCs w:val="24"/>
        </w:rPr>
        <w:t xml:space="preserve">osoba odpowiedzialna za interwencję </w:t>
      </w:r>
      <w:r w:rsidR="00117BFD" w:rsidRPr="00117BFD">
        <w:rPr>
          <w:rFonts w:ascii="Lato" w:hAnsi="Lato"/>
          <w:sz w:val="24"/>
          <w:szCs w:val="24"/>
        </w:rPr>
        <w:t>sporządza wniosek o wgląd w sytuację rodziny,</w:t>
      </w:r>
      <w:r w:rsidR="005D5FB3">
        <w:rPr>
          <w:rFonts w:ascii="Lato" w:hAnsi="Lato"/>
          <w:sz w:val="24"/>
          <w:szCs w:val="24"/>
        </w:rPr>
        <w:t xml:space="preserve"> </w:t>
      </w:r>
      <w:r w:rsidR="005D5FB3" w:rsidRPr="005D5FB3">
        <w:rPr>
          <w:rFonts w:ascii="Lato" w:hAnsi="Lato"/>
          <w:sz w:val="24"/>
          <w:szCs w:val="24"/>
        </w:rPr>
        <w:t xml:space="preserve">który kieruje do sądu rodzinnego właściwego ze względu na miejsce zamieszkania </w:t>
      </w:r>
      <w:r w:rsidR="005D5FB3">
        <w:rPr>
          <w:rFonts w:ascii="Lato" w:hAnsi="Lato"/>
          <w:sz w:val="24"/>
          <w:szCs w:val="24"/>
        </w:rPr>
        <w:t>dziecka.</w:t>
      </w:r>
    </w:p>
    <w:p w14:paraId="6FC9EA8B" w14:textId="17662F4A"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W przypadku, gdy z przeprowadzonych ustaleń wynika, że opiekun dziecka zaniedbuje jego potrzeby psychofizyczne lub rodzina jest niewydolna wychowawczo </w:t>
      </w:r>
      <w:r w:rsidR="00117BFD" w:rsidRPr="004B4A63">
        <w:rPr>
          <w:rFonts w:ascii="Lato" w:hAnsi="Lato"/>
          <w:color w:val="538135" w:themeColor="accent6" w:themeShade="BF"/>
          <w:sz w:val="24"/>
          <w:szCs w:val="24"/>
        </w:rPr>
        <w:t xml:space="preserve">(np. dziecko chodzi w nieadekwatnych do pogody ubraniach, opuszcza miejsce zamieszkania bez nadzoru osoby </w:t>
      </w:r>
      <w:r w:rsidR="00117BFD" w:rsidRPr="004B4A63">
        <w:rPr>
          <w:rFonts w:ascii="Lato" w:hAnsi="Lato"/>
          <w:color w:val="538135" w:themeColor="accent6" w:themeShade="BF"/>
          <w:sz w:val="24"/>
          <w:szCs w:val="24"/>
        </w:rPr>
        <w:lastRenderedPageBreak/>
        <w:t>dorosłej</w:t>
      </w:r>
      <w:r w:rsidR="00117BFD" w:rsidRPr="00117BFD">
        <w:rPr>
          <w:rFonts w:ascii="Lato" w:hAnsi="Lato"/>
          <w:sz w:val="24"/>
          <w:szCs w:val="24"/>
        </w:rPr>
        <w:t>), rodzina stosuje przemoc wobec dziecka (</w:t>
      </w:r>
      <w:r w:rsidR="00117BFD" w:rsidRPr="004B4A63">
        <w:rPr>
          <w:rFonts w:ascii="Lato" w:hAnsi="Lato"/>
          <w:color w:val="538135" w:themeColor="accent6" w:themeShade="BF"/>
          <w:sz w:val="24"/>
          <w:szCs w:val="24"/>
        </w:rPr>
        <w:t>rodzic/inny domownik krzyczy na dziecko, stosuje klapsy lub podobnego rodzaju kary fizyczne</w:t>
      </w:r>
      <w:r w:rsidR="00117BFD" w:rsidRPr="00117BFD">
        <w:rPr>
          <w:rFonts w:ascii="Lato" w:hAnsi="Lato"/>
          <w:sz w:val="24"/>
          <w:szCs w:val="24"/>
        </w:rPr>
        <w:t xml:space="preserve">), należy poinformować ośrodek pomocy społecznej o </w:t>
      </w:r>
      <w:r w:rsidR="00424E4D">
        <w:rPr>
          <w:rFonts w:ascii="Lato" w:hAnsi="Lato"/>
          <w:sz w:val="24"/>
          <w:szCs w:val="24"/>
        </w:rPr>
        <w:t xml:space="preserve">tym fakcie oraz </w:t>
      </w:r>
      <w:r w:rsidR="00117BFD" w:rsidRPr="00117BFD">
        <w:rPr>
          <w:rFonts w:ascii="Lato" w:hAnsi="Lato"/>
          <w:sz w:val="24"/>
          <w:szCs w:val="24"/>
        </w:rPr>
        <w:t xml:space="preserve">potrzebie </w:t>
      </w:r>
      <w:r w:rsidR="00424E4D">
        <w:rPr>
          <w:rFonts w:ascii="Lato" w:hAnsi="Lato"/>
          <w:sz w:val="24"/>
          <w:szCs w:val="24"/>
        </w:rPr>
        <w:t xml:space="preserve">udzielenia </w:t>
      </w:r>
      <w:r w:rsidR="00117BFD" w:rsidRPr="00117BFD">
        <w:rPr>
          <w:rFonts w:ascii="Lato" w:hAnsi="Lato"/>
          <w:sz w:val="24"/>
          <w:szCs w:val="24"/>
        </w:rPr>
        <w:t>pomocy rodzinie</w:t>
      </w:r>
      <w:r w:rsidR="00424E4D">
        <w:rPr>
          <w:rFonts w:ascii="Lato" w:hAnsi="Lato"/>
          <w:sz w:val="24"/>
          <w:szCs w:val="24"/>
        </w:rPr>
        <w:t>. Nadto</w:t>
      </w:r>
      <w:r w:rsidR="00117BFD" w:rsidRPr="00117BFD">
        <w:rPr>
          <w:rFonts w:ascii="Lato" w:hAnsi="Lato"/>
          <w:sz w:val="24"/>
          <w:szCs w:val="24"/>
        </w:rPr>
        <w:t xml:space="preserve"> gdy niespełnianie potrzeb wynika z sytuacji ubóstwa, </w:t>
      </w:r>
      <w:r w:rsidR="00424E4D">
        <w:rPr>
          <w:rFonts w:ascii="Lato" w:hAnsi="Lato"/>
          <w:sz w:val="24"/>
          <w:szCs w:val="24"/>
        </w:rPr>
        <w:t xml:space="preserve">ma miejsce </w:t>
      </w:r>
      <w:r w:rsidR="00117BFD" w:rsidRPr="00117BFD">
        <w:rPr>
          <w:rFonts w:ascii="Lato" w:hAnsi="Lato"/>
          <w:sz w:val="24"/>
          <w:szCs w:val="24"/>
        </w:rPr>
        <w:t>przemoc i zaniedbani</w:t>
      </w:r>
      <w:r w:rsidR="00424E4D">
        <w:rPr>
          <w:rFonts w:ascii="Lato" w:hAnsi="Lato"/>
          <w:sz w:val="24"/>
          <w:szCs w:val="24"/>
        </w:rPr>
        <w:t>e</w:t>
      </w:r>
      <w:r w:rsidR="00117BFD" w:rsidRPr="00117BFD">
        <w:rPr>
          <w:rFonts w:ascii="Lato" w:hAnsi="Lato"/>
          <w:sz w:val="24"/>
          <w:szCs w:val="24"/>
        </w:rPr>
        <w:t xml:space="preserve"> – </w:t>
      </w:r>
      <w:r w:rsidR="00424E4D">
        <w:rPr>
          <w:rFonts w:ascii="Lato" w:hAnsi="Lato"/>
          <w:sz w:val="24"/>
          <w:szCs w:val="24"/>
        </w:rPr>
        <w:t xml:space="preserve">należy także powiadomić o </w:t>
      </w:r>
      <w:r w:rsidR="00117BFD" w:rsidRPr="00117BFD">
        <w:rPr>
          <w:rFonts w:ascii="Lato" w:hAnsi="Lato"/>
          <w:sz w:val="24"/>
          <w:szCs w:val="24"/>
        </w:rPr>
        <w:t>konieczności wszczęcia procedury „Niebieskie Karty”.</w:t>
      </w:r>
    </w:p>
    <w:bookmarkEnd w:id="27"/>
    <w:p w14:paraId="4E1CB720" w14:textId="5B69A6F0" w:rsidR="00B42A12" w:rsidRPr="00B42A12" w:rsidRDefault="00B42A12" w:rsidP="00B42A12">
      <w:pPr>
        <w:pStyle w:val="Bezodstpw"/>
        <w:spacing w:before="240" w:after="240" w:line="360" w:lineRule="auto"/>
        <w:rPr>
          <w:rFonts w:ascii="Lato" w:hAnsi="Lato"/>
          <w:b/>
          <w:bCs/>
          <w:color w:val="385623" w:themeColor="accent6" w:themeShade="80"/>
          <w:sz w:val="24"/>
          <w:szCs w:val="24"/>
        </w:rPr>
      </w:pPr>
      <w:r w:rsidRPr="00B42A12">
        <w:rPr>
          <w:rFonts w:ascii="Lato" w:hAnsi="Lato"/>
          <w:b/>
          <w:bCs/>
          <w:color w:val="385623" w:themeColor="accent6" w:themeShade="80"/>
          <w:sz w:val="24"/>
          <w:szCs w:val="24"/>
        </w:rPr>
        <w:t>§ 3</w:t>
      </w:r>
      <w:r w:rsidR="00336DA2">
        <w:rPr>
          <w:rFonts w:ascii="Lato" w:hAnsi="Lato"/>
          <w:b/>
          <w:bCs/>
          <w:color w:val="385623" w:themeColor="accent6" w:themeShade="80"/>
          <w:sz w:val="24"/>
          <w:szCs w:val="24"/>
        </w:rPr>
        <w:t>0</w:t>
      </w:r>
    </w:p>
    <w:p w14:paraId="3037DC05" w14:textId="5403B6C3" w:rsidR="00117BFD" w:rsidRPr="00117BFD" w:rsidRDefault="00336DA2" w:rsidP="00336DA2">
      <w:pPr>
        <w:pStyle w:val="Bezodstpw"/>
        <w:spacing w:line="360" w:lineRule="auto"/>
        <w:rPr>
          <w:rFonts w:ascii="Lato" w:hAnsi="Lato"/>
          <w:sz w:val="24"/>
          <w:szCs w:val="24"/>
        </w:rPr>
      </w:pPr>
      <w:bookmarkStart w:id="28" w:name="_Hlk171874863"/>
      <w:r>
        <w:rPr>
          <w:rFonts w:ascii="Lato" w:hAnsi="Lato"/>
          <w:sz w:val="24"/>
          <w:szCs w:val="24"/>
        </w:rPr>
        <w:t xml:space="preserve">1. </w:t>
      </w:r>
      <w:r w:rsidR="00117BFD" w:rsidRPr="00117BFD">
        <w:rPr>
          <w:rFonts w:ascii="Lato" w:hAnsi="Lato"/>
          <w:sz w:val="24"/>
          <w:szCs w:val="24"/>
        </w:rPr>
        <w:t>W przypadku gdy zgłoszono krzywdzenie dziecka przez pracownika podmiotu, osoba ta zostaje odsunięta od wszelkich form kontaktu z dziećmi (nie tylko dzieckiem pokrzywdzonym) do czasu wyjaśnienia sprawy.</w:t>
      </w:r>
    </w:p>
    <w:p w14:paraId="1955B7F8" w14:textId="4FC5B981" w:rsidR="007664A7" w:rsidRDefault="00336DA2" w:rsidP="007664A7">
      <w:pPr>
        <w:pStyle w:val="Bezodstpw"/>
        <w:spacing w:after="240"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W przypadku </w:t>
      </w:r>
      <w:r w:rsidR="00117BFD" w:rsidRPr="00A56BB2">
        <w:rPr>
          <w:rFonts w:ascii="Lato" w:hAnsi="Lato"/>
          <w:sz w:val="24"/>
          <w:szCs w:val="24"/>
          <w:u w:val="single"/>
        </w:rPr>
        <w:t xml:space="preserve">gdy </w:t>
      </w:r>
      <w:r w:rsidR="00A56BB2" w:rsidRPr="00A56BB2">
        <w:rPr>
          <w:rFonts w:ascii="Lato" w:hAnsi="Lato"/>
          <w:sz w:val="24"/>
          <w:szCs w:val="24"/>
          <w:u w:val="single"/>
        </w:rPr>
        <w:t>jest oczywiste</w:t>
      </w:r>
      <w:r w:rsidR="00A56BB2">
        <w:rPr>
          <w:rFonts w:ascii="Lato" w:hAnsi="Lato"/>
          <w:sz w:val="24"/>
          <w:szCs w:val="24"/>
        </w:rPr>
        <w:t xml:space="preserve">, że </w:t>
      </w:r>
      <w:r w:rsidR="00117BFD" w:rsidRPr="00117BFD">
        <w:rPr>
          <w:rFonts w:ascii="Lato" w:hAnsi="Lato"/>
          <w:sz w:val="24"/>
          <w:szCs w:val="24"/>
        </w:rPr>
        <w:t xml:space="preserve">pracownik podmiotu dopuścił się wobec dziecka innej formy krzywdzenia niż popełnienie przestępstwa na jego szkodę, </w:t>
      </w:r>
      <w:bookmarkStart w:id="29" w:name="_Hlk171875350"/>
      <w:r w:rsidR="00A56BB2" w:rsidRPr="00A56BB2">
        <w:rPr>
          <w:rFonts w:ascii="Lato" w:hAnsi="Lato"/>
          <w:sz w:val="24"/>
          <w:szCs w:val="24"/>
          <w:u w:val="single"/>
        </w:rPr>
        <w:t>i nie zachodzi potrzeba natychmiastowego powiadamiania właściwych instytucji</w:t>
      </w:r>
      <w:bookmarkEnd w:id="29"/>
      <w:r w:rsidR="00A56BB2">
        <w:rPr>
          <w:rFonts w:ascii="Lato" w:hAnsi="Lato"/>
          <w:sz w:val="24"/>
          <w:szCs w:val="24"/>
        </w:rPr>
        <w:t xml:space="preserve">, osoba odpowiedzialna za interwencję bada </w:t>
      </w:r>
      <w:r w:rsidR="00117BFD" w:rsidRPr="00117BFD">
        <w:rPr>
          <w:rFonts w:ascii="Lato" w:hAnsi="Lato"/>
          <w:sz w:val="24"/>
          <w:szCs w:val="24"/>
        </w:rPr>
        <w:t>wszystkie okoliczności sprawy, w szczególności wysłuch</w:t>
      </w:r>
      <w:r w:rsidR="00A56BB2">
        <w:rPr>
          <w:rFonts w:ascii="Lato" w:hAnsi="Lato"/>
          <w:sz w:val="24"/>
          <w:szCs w:val="24"/>
        </w:rPr>
        <w:t>uje</w:t>
      </w:r>
      <w:r w:rsidR="00117BFD" w:rsidRPr="00117BFD">
        <w:rPr>
          <w:rFonts w:ascii="Lato" w:hAnsi="Lato"/>
          <w:sz w:val="24"/>
          <w:szCs w:val="24"/>
        </w:rPr>
        <w:t xml:space="preserve"> osobę podejrzewaną o krzywdzenie, dziecko </w:t>
      </w:r>
      <w:r w:rsidR="00F70440">
        <w:rPr>
          <w:rFonts w:ascii="Lato" w:hAnsi="Lato"/>
          <w:sz w:val="24"/>
          <w:szCs w:val="24"/>
        </w:rPr>
        <w:t xml:space="preserve">pokrzywdzone </w:t>
      </w:r>
      <w:r w:rsidR="00117BFD" w:rsidRPr="00117BFD">
        <w:rPr>
          <w:rFonts w:ascii="Lato" w:hAnsi="Lato"/>
          <w:sz w:val="24"/>
          <w:szCs w:val="24"/>
        </w:rPr>
        <w:t xml:space="preserve">oraz innych świadków zdarzenia. </w:t>
      </w:r>
    </w:p>
    <w:p w14:paraId="6A0079AA" w14:textId="6DF49831" w:rsidR="00117BFD" w:rsidRPr="00117BFD" w:rsidRDefault="00A56BB2" w:rsidP="007664A7">
      <w:pPr>
        <w:pStyle w:val="Bezodstpw"/>
        <w:pBdr>
          <w:top w:val="double" w:sz="4" w:space="1" w:color="385623" w:themeColor="accent6" w:themeShade="80"/>
          <w:left w:val="double" w:sz="4" w:space="4" w:color="385623" w:themeColor="accent6" w:themeShade="80"/>
          <w:bottom w:val="double" w:sz="4" w:space="1" w:color="385623" w:themeColor="accent6" w:themeShade="80"/>
          <w:right w:val="double" w:sz="4" w:space="4" w:color="385623" w:themeColor="accent6" w:themeShade="80"/>
        </w:pBdr>
        <w:shd w:val="clear" w:color="auto" w:fill="E2EFD9" w:themeFill="accent6" w:themeFillTint="33"/>
        <w:spacing w:after="240" w:line="360" w:lineRule="auto"/>
        <w:rPr>
          <w:rFonts w:ascii="Lato" w:hAnsi="Lato"/>
          <w:sz w:val="24"/>
          <w:szCs w:val="24"/>
        </w:rPr>
      </w:pPr>
      <w:r w:rsidRPr="00117BFD">
        <w:rPr>
          <w:rFonts w:ascii="Lato" w:hAnsi="Lato"/>
          <w:sz w:val="24"/>
          <w:szCs w:val="24"/>
        </w:rPr>
        <w:t xml:space="preserve">W </w:t>
      </w:r>
      <w:r>
        <w:rPr>
          <w:rFonts w:ascii="Lato" w:hAnsi="Lato"/>
          <w:sz w:val="24"/>
          <w:szCs w:val="24"/>
        </w:rPr>
        <w:t xml:space="preserve">przypadku ustalenia, że </w:t>
      </w:r>
      <w:r w:rsidRPr="00117BFD">
        <w:rPr>
          <w:rFonts w:ascii="Lato" w:hAnsi="Lato"/>
          <w:sz w:val="24"/>
          <w:szCs w:val="24"/>
        </w:rPr>
        <w:t xml:space="preserve">naruszenie dobra dziecka </w:t>
      </w:r>
      <w:r>
        <w:rPr>
          <w:rFonts w:ascii="Lato" w:hAnsi="Lato"/>
          <w:sz w:val="24"/>
          <w:szCs w:val="24"/>
        </w:rPr>
        <w:t xml:space="preserve">było </w:t>
      </w:r>
      <w:r w:rsidRPr="00117BFD">
        <w:rPr>
          <w:rFonts w:ascii="Lato" w:hAnsi="Lato"/>
          <w:sz w:val="24"/>
          <w:szCs w:val="24"/>
        </w:rPr>
        <w:t>znaczne</w:t>
      </w:r>
      <w:r w:rsidR="00117BFD" w:rsidRPr="00117BFD">
        <w:rPr>
          <w:rFonts w:ascii="Lato" w:hAnsi="Lato"/>
          <w:sz w:val="24"/>
          <w:szCs w:val="24"/>
        </w:rPr>
        <w:t xml:space="preserve">, w szczególności, gdy doszło do dyskryminacji lub naruszenia godności dziecka, należy rozważyć rozwiązanie stosunku prawnego z osobą, która dopuściła się krzywdzenia, lub zarekomendować takie rozwiązanie zwierzchnikom tej osoby. </w:t>
      </w:r>
      <w:r w:rsidR="007664A7" w:rsidRPr="007664A7">
        <w:rPr>
          <w:rFonts w:ascii="Lato" w:hAnsi="Lato"/>
          <w:sz w:val="24"/>
          <w:szCs w:val="24"/>
        </w:rPr>
        <w:t>Jeżeli osoba, która dopuściła się krzywdzenia, nie jest zatrudniona przez</w:t>
      </w:r>
      <w:r w:rsidR="007664A7">
        <w:rPr>
          <w:rFonts w:ascii="Lato" w:hAnsi="Lato"/>
          <w:sz w:val="24"/>
          <w:szCs w:val="24"/>
        </w:rPr>
        <w:t xml:space="preserve"> dany podmiot</w:t>
      </w:r>
      <w:r w:rsidR="007664A7" w:rsidRPr="007664A7">
        <w:rPr>
          <w:rFonts w:ascii="Lato" w:hAnsi="Lato"/>
          <w:sz w:val="24"/>
          <w:szCs w:val="24"/>
        </w:rPr>
        <w:t>, lecz</w:t>
      </w:r>
      <w:r w:rsidR="007664A7">
        <w:rPr>
          <w:rFonts w:ascii="Lato" w:hAnsi="Lato"/>
          <w:sz w:val="24"/>
          <w:szCs w:val="24"/>
        </w:rPr>
        <w:t xml:space="preserve"> </w:t>
      </w:r>
      <w:r w:rsidR="007664A7" w:rsidRPr="007664A7">
        <w:rPr>
          <w:rFonts w:ascii="Lato" w:hAnsi="Lato"/>
          <w:sz w:val="24"/>
          <w:szCs w:val="24"/>
        </w:rPr>
        <w:t xml:space="preserve"> podmiot</w:t>
      </w:r>
      <w:r w:rsidR="007664A7">
        <w:rPr>
          <w:rFonts w:ascii="Lato" w:hAnsi="Lato"/>
          <w:sz w:val="24"/>
          <w:szCs w:val="24"/>
        </w:rPr>
        <w:t xml:space="preserve"> </w:t>
      </w:r>
      <w:r w:rsidR="007664A7" w:rsidRPr="007664A7">
        <w:rPr>
          <w:rFonts w:ascii="Lato" w:hAnsi="Lato"/>
          <w:sz w:val="24"/>
          <w:szCs w:val="24"/>
        </w:rPr>
        <w:t>współpracujący lub jest wolontariuszem rekomendujemy wprowadzenie zakazu wstępu tej osoby na teren podmiotu. Jeżeli  uznajemy to za niewystarczające, należy zmienić lub rozwiązać umowę z instytucją współpracującą w celu uniemożliwienia tej osobie kontaktu z dziećmi.</w:t>
      </w:r>
    </w:p>
    <w:p w14:paraId="2F486466" w14:textId="606DF27B" w:rsidR="00117BFD" w:rsidRPr="00117BFD" w:rsidRDefault="00336DA2" w:rsidP="00336DA2">
      <w:pPr>
        <w:pStyle w:val="Bezodstpw"/>
        <w:spacing w:line="360" w:lineRule="auto"/>
        <w:rPr>
          <w:rFonts w:ascii="Lato" w:hAnsi="Lato"/>
          <w:sz w:val="24"/>
          <w:szCs w:val="24"/>
        </w:rPr>
      </w:pPr>
      <w:bookmarkStart w:id="30" w:name="_Hlk171875538"/>
      <w:r>
        <w:rPr>
          <w:rFonts w:ascii="Lato" w:hAnsi="Lato"/>
          <w:sz w:val="24"/>
          <w:szCs w:val="24"/>
        </w:rPr>
        <w:t xml:space="preserve">3. </w:t>
      </w:r>
      <w:r w:rsidR="00117BFD" w:rsidRPr="00117BFD">
        <w:rPr>
          <w:rFonts w:ascii="Lato" w:hAnsi="Lato"/>
          <w:sz w:val="24"/>
          <w:szCs w:val="24"/>
        </w:rPr>
        <w:t xml:space="preserve">Wszystkie osoby, które w związku z wykonywaniem obowiązków służbowych powzięły informację o krzywdzeniu dziecka lub informacje z tym związane, są zobowiązane do zachowania </w:t>
      </w:r>
      <w:r w:rsidR="00117BFD" w:rsidRPr="00117BFD">
        <w:rPr>
          <w:rFonts w:ascii="Lato" w:hAnsi="Lato"/>
          <w:sz w:val="24"/>
          <w:szCs w:val="24"/>
        </w:rPr>
        <w:lastRenderedPageBreak/>
        <w:t>tych informacji w tajemnicy, wyłączając informacje przekazywane uprawnionym instytucjom w ramach działań interwencyjnych.</w:t>
      </w:r>
    </w:p>
    <w:bookmarkEnd w:id="28"/>
    <w:bookmarkEnd w:id="30"/>
    <w:p w14:paraId="22454082" w14:textId="083A7BE0" w:rsidR="00117BFD" w:rsidRPr="00F70195" w:rsidRDefault="00F70195" w:rsidP="00F70195">
      <w:pPr>
        <w:pStyle w:val="Bezodstpw"/>
        <w:spacing w:before="240" w:after="240" w:line="360" w:lineRule="auto"/>
        <w:rPr>
          <w:rFonts w:ascii="Lato" w:hAnsi="Lato"/>
          <w:b/>
          <w:bCs/>
          <w:color w:val="385623" w:themeColor="accent6" w:themeShade="80"/>
          <w:sz w:val="24"/>
          <w:szCs w:val="24"/>
        </w:rPr>
      </w:pPr>
      <w:r>
        <w:rPr>
          <w:rFonts w:ascii="Lato" w:hAnsi="Lato"/>
          <w:b/>
          <w:bCs/>
          <w:color w:val="385623" w:themeColor="accent6" w:themeShade="80"/>
          <w:sz w:val="24"/>
          <w:szCs w:val="24"/>
        </w:rPr>
        <w:t xml:space="preserve">§ </w:t>
      </w:r>
      <w:r w:rsidRPr="00F70195">
        <w:rPr>
          <w:rFonts w:ascii="Lato" w:hAnsi="Lato"/>
          <w:b/>
          <w:bCs/>
          <w:color w:val="385623" w:themeColor="accent6" w:themeShade="80"/>
          <w:sz w:val="24"/>
          <w:szCs w:val="24"/>
        </w:rPr>
        <w:t>3</w:t>
      </w:r>
      <w:r w:rsidR="00336DA2">
        <w:rPr>
          <w:rFonts w:ascii="Lato" w:hAnsi="Lato"/>
          <w:b/>
          <w:bCs/>
          <w:color w:val="385623" w:themeColor="accent6" w:themeShade="80"/>
          <w:sz w:val="24"/>
          <w:szCs w:val="24"/>
        </w:rPr>
        <w:t>1</w:t>
      </w:r>
      <w:r w:rsidRPr="00F70195">
        <w:rPr>
          <w:rFonts w:ascii="Lato" w:hAnsi="Lato"/>
          <w:b/>
          <w:bCs/>
          <w:color w:val="385623" w:themeColor="accent6" w:themeShade="80"/>
          <w:sz w:val="24"/>
          <w:szCs w:val="24"/>
        </w:rPr>
        <w:t xml:space="preserve">. </w:t>
      </w:r>
      <w:r w:rsidR="00117BFD" w:rsidRPr="00F70195">
        <w:rPr>
          <w:rFonts w:ascii="Lato" w:hAnsi="Lato"/>
          <w:b/>
          <w:bCs/>
          <w:color w:val="385623" w:themeColor="accent6" w:themeShade="80"/>
          <w:sz w:val="24"/>
          <w:szCs w:val="24"/>
        </w:rPr>
        <w:t>Krzywdzenie rówieśnicze</w:t>
      </w:r>
    </w:p>
    <w:p w14:paraId="571AFFE6" w14:textId="511741C1" w:rsidR="00F70195" w:rsidRDefault="00336DA2" w:rsidP="00336DA2">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 xml:space="preserve">W przypadku podejrzenia krzywdzenia dziecka przez inne dziecko przebywające na terenie podmiotu (np. na zajęciach grupowych) </w:t>
      </w:r>
      <w:bookmarkStart w:id="31" w:name="_Hlk171875672"/>
      <w:r w:rsidR="00117BFD" w:rsidRPr="00117BFD">
        <w:rPr>
          <w:rFonts w:ascii="Lato" w:hAnsi="Lato"/>
          <w:sz w:val="24"/>
          <w:szCs w:val="24"/>
        </w:rPr>
        <w:t>należy przeprowadzić rozmowę z dzieckiem podejrzewanym o krzywdzenie oraz jego opiekun</w:t>
      </w:r>
      <w:r w:rsidR="00F70195">
        <w:rPr>
          <w:rFonts w:ascii="Lato" w:hAnsi="Lato"/>
          <w:sz w:val="24"/>
          <w:szCs w:val="24"/>
        </w:rPr>
        <w:t>em</w:t>
      </w:r>
      <w:r w:rsidR="00117BFD" w:rsidRPr="00117BFD">
        <w:rPr>
          <w:rFonts w:ascii="Lato" w:hAnsi="Lato"/>
          <w:sz w:val="24"/>
          <w:szCs w:val="24"/>
        </w:rPr>
        <w:t xml:space="preserve"> a także oddzielnie z dzieckiem krzywdz</w:t>
      </w:r>
      <w:r w:rsidR="00C17704">
        <w:rPr>
          <w:rFonts w:ascii="Lato" w:hAnsi="Lato"/>
          <w:sz w:val="24"/>
          <w:szCs w:val="24"/>
        </w:rPr>
        <w:t>onym</w:t>
      </w:r>
      <w:r w:rsidR="00117BFD" w:rsidRPr="00117BFD">
        <w:rPr>
          <w:rFonts w:ascii="Lato" w:hAnsi="Lato"/>
          <w:sz w:val="24"/>
          <w:szCs w:val="24"/>
        </w:rPr>
        <w:t xml:space="preserve"> i jego </w:t>
      </w:r>
      <w:r w:rsidR="00F70195">
        <w:rPr>
          <w:rFonts w:ascii="Lato" w:hAnsi="Lato"/>
          <w:sz w:val="24"/>
          <w:szCs w:val="24"/>
        </w:rPr>
        <w:t>opiekunem</w:t>
      </w:r>
      <w:r w:rsidR="00117BFD" w:rsidRPr="00117BFD">
        <w:rPr>
          <w:rFonts w:ascii="Lato" w:hAnsi="Lato"/>
          <w:sz w:val="24"/>
          <w:szCs w:val="24"/>
        </w:rPr>
        <w:t xml:space="preserve">. Ponadto należy porozmawiać z innymi osobami mającymi wiedzę o zdarzeniu. </w:t>
      </w:r>
    </w:p>
    <w:p w14:paraId="55C87CF0" w14:textId="04017C9D"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W trakcie rozmów należy dążyć do ustalenia przebiegu zdarzenia, a także wpływu zdarzenia na zdrowie psychiczne i fizyczne dziecka krzywdzonego. Ustalenia są spisywane na karcie interwencji. </w:t>
      </w:r>
      <w:r w:rsidR="00C17704">
        <w:rPr>
          <w:rFonts w:ascii="Lato" w:hAnsi="Lato"/>
          <w:sz w:val="24"/>
          <w:szCs w:val="24"/>
        </w:rPr>
        <w:t>Sporządza się dwie odrębne karty interwencji d</w:t>
      </w:r>
      <w:r w:rsidR="00C17704" w:rsidRPr="00117BFD">
        <w:rPr>
          <w:rFonts w:ascii="Lato" w:hAnsi="Lato"/>
          <w:sz w:val="24"/>
          <w:szCs w:val="24"/>
        </w:rPr>
        <w:t>la dziecka krzywdzącego oraz krzywdzonego.</w:t>
      </w:r>
    </w:p>
    <w:p w14:paraId="076DE87F" w14:textId="02BE0F91"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Wspólnie z opiekun</w:t>
      </w:r>
      <w:r w:rsidR="00A56BB2">
        <w:rPr>
          <w:rFonts w:ascii="Lato" w:hAnsi="Lato"/>
          <w:sz w:val="24"/>
          <w:szCs w:val="24"/>
        </w:rPr>
        <w:t xml:space="preserve">em </w:t>
      </w:r>
      <w:r w:rsidR="00117BFD" w:rsidRPr="00117BFD">
        <w:rPr>
          <w:rFonts w:ascii="Lato" w:hAnsi="Lato"/>
          <w:sz w:val="24"/>
          <w:szCs w:val="24"/>
        </w:rPr>
        <w:t xml:space="preserve">dziecka krzywdzącego należy opracować plan naprawczy, celem zmiany niepożądanych </w:t>
      </w:r>
      <w:proofErr w:type="spellStart"/>
      <w:r w:rsidR="00117BFD" w:rsidRPr="00117BFD">
        <w:rPr>
          <w:rFonts w:ascii="Lato" w:hAnsi="Lato"/>
          <w:sz w:val="24"/>
          <w:szCs w:val="24"/>
        </w:rPr>
        <w:t>zachowań</w:t>
      </w:r>
      <w:proofErr w:type="spellEnd"/>
      <w:r w:rsidR="00117BFD" w:rsidRPr="00117BFD">
        <w:rPr>
          <w:rFonts w:ascii="Lato" w:hAnsi="Lato"/>
          <w:sz w:val="24"/>
          <w:szCs w:val="24"/>
        </w:rPr>
        <w:t>.</w:t>
      </w:r>
    </w:p>
    <w:p w14:paraId="1E7CF36E" w14:textId="301F944D"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Z opiekun</w:t>
      </w:r>
      <w:r w:rsidR="00A56BB2">
        <w:rPr>
          <w:rFonts w:ascii="Lato" w:hAnsi="Lato"/>
          <w:sz w:val="24"/>
          <w:szCs w:val="24"/>
        </w:rPr>
        <w:t>em</w:t>
      </w:r>
      <w:r w:rsidR="00117BFD" w:rsidRPr="00117BFD">
        <w:rPr>
          <w:rFonts w:ascii="Lato" w:hAnsi="Lato"/>
          <w:sz w:val="24"/>
          <w:szCs w:val="24"/>
        </w:rPr>
        <w:t xml:space="preserve"> dziecka krzywdz</w:t>
      </w:r>
      <w:r w:rsidR="00A56BB2">
        <w:rPr>
          <w:rFonts w:ascii="Lato" w:hAnsi="Lato"/>
          <w:sz w:val="24"/>
          <w:szCs w:val="24"/>
        </w:rPr>
        <w:t>onego</w:t>
      </w:r>
      <w:r w:rsidR="00117BFD" w:rsidRPr="00117BFD">
        <w:rPr>
          <w:rFonts w:ascii="Lato" w:hAnsi="Lato"/>
          <w:sz w:val="24"/>
          <w:szCs w:val="24"/>
        </w:rPr>
        <w:t xml:space="preserve"> należy opracować plan zapewnienia mu bezpieczeństwa, włączając w ten plan sposoby odizolowania dziecka od źródeł zagrożenia.</w:t>
      </w:r>
    </w:p>
    <w:p w14:paraId="3A938BA4" w14:textId="4DEC113B"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5. </w:t>
      </w:r>
      <w:r w:rsidR="00117BFD" w:rsidRPr="00117BFD">
        <w:rPr>
          <w:rFonts w:ascii="Lato" w:hAnsi="Lato"/>
          <w:sz w:val="24"/>
          <w:szCs w:val="24"/>
        </w:rPr>
        <w:t>W trakcie rozmów należy upewnić się, że dziecko podejrzewane o krzywdzenie innego dziecka samo nie jest krzywdzone przez opiekun</w:t>
      </w:r>
      <w:r w:rsidR="00A56BB2">
        <w:rPr>
          <w:rFonts w:ascii="Lato" w:hAnsi="Lato"/>
          <w:sz w:val="24"/>
          <w:szCs w:val="24"/>
        </w:rPr>
        <w:t>a</w:t>
      </w:r>
      <w:r w:rsidR="00117BFD" w:rsidRPr="00117BFD">
        <w:rPr>
          <w:rFonts w:ascii="Lato" w:hAnsi="Lato"/>
          <w:sz w:val="24"/>
          <w:szCs w:val="24"/>
        </w:rPr>
        <w:t>, innych dorosłych bądź inne dzieci. W przypadku potwierdzenia takiej okoliczności należy podjąć stosowną interwencję także w stosunku do tego dziecka.</w:t>
      </w:r>
    </w:p>
    <w:bookmarkEnd w:id="31"/>
    <w:p w14:paraId="73F03E5F" w14:textId="022972BA" w:rsidR="00336DA2" w:rsidRPr="00C17704" w:rsidRDefault="00336DA2" w:rsidP="00C17704">
      <w:pPr>
        <w:pStyle w:val="Bezodstpw"/>
        <w:spacing w:after="240" w:line="360" w:lineRule="auto"/>
        <w:rPr>
          <w:rFonts w:ascii="Lato" w:hAnsi="Lato"/>
          <w:sz w:val="24"/>
          <w:szCs w:val="24"/>
        </w:rPr>
      </w:pPr>
      <w:r>
        <w:rPr>
          <w:rFonts w:ascii="Lato" w:hAnsi="Lato"/>
          <w:sz w:val="24"/>
          <w:szCs w:val="24"/>
        </w:rPr>
        <w:t xml:space="preserve">6. </w:t>
      </w:r>
      <w:r w:rsidR="00117BFD" w:rsidRPr="00117BFD">
        <w:rPr>
          <w:rFonts w:ascii="Lato" w:hAnsi="Lato"/>
          <w:sz w:val="24"/>
          <w:szCs w:val="24"/>
        </w:rPr>
        <w:t xml:space="preserve">W przypadku, gdy dziecko krzywdzące nie uczestniczy w działaniach podmiotu </w:t>
      </w:r>
      <w:bookmarkStart w:id="32" w:name="_Hlk171875932"/>
      <w:r w:rsidR="00C17704">
        <w:rPr>
          <w:rFonts w:ascii="Lato" w:hAnsi="Lato"/>
          <w:sz w:val="24"/>
          <w:szCs w:val="24"/>
        </w:rPr>
        <w:t xml:space="preserve">(jest osobą „z  zewnątrz”) </w:t>
      </w:r>
      <w:r w:rsidR="00117BFD" w:rsidRPr="00117BFD">
        <w:rPr>
          <w:rFonts w:ascii="Lato" w:hAnsi="Lato"/>
          <w:sz w:val="24"/>
          <w:szCs w:val="24"/>
        </w:rPr>
        <w:t>należy porozmawiać z dzieckiem</w:t>
      </w:r>
      <w:r w:rsidR="00C17704">
        <w:rPr>
          <w:rFonts w:ascii="Lato" w:hAnsi="Lato"/>
          <w:sz w:val="24"/>
          <w:szCs w:val="24"/>
        </w:rPr>
        <w:t xml:space="preserve"> krzywdzonym</w:t>
      </w:r>
      <w:r w:rsidR="00117BFD" w:rsidRPr="00117BFD">
        <w:rPr>
          <w:rFonts w:ascii="Lato" w:hAnsi="Lato"/>
          <w:sz w:val="24"/>
          <w:szCs w:val="24"/>
        </w:rPr>
        <w:t>, innymi osobami mającymi wiedzę o zdarzeniu, a także z opiekunami dziecka krzywdzonego celem ustalenia przebiegu zdarzenia, a także wpływu zdarzenia na zdrowie psychiczne i fizyczne dziecka. Kierownictwo podmiotu organizuje spotkanie/a z opiekun</w:t>
      </w:r>
      <w:r w:rsidR="00C17704">
        <w:rPr>
          <w:rFonts w:ascii="Lato" w:hAnsi="Lato"/>
          <w:sz w:val="24"/>
          <w:szCs w:val="24"/>
        </w:rPr>
        <w:t xml:space="preserve">em </w:t>
      </w:r>
      <w:r w:rsidR="00117BFD" w:rsidRPr="00117BFD">
        <w:rPr>
          <w:rFonts w:ascii="Lato" w:hAnsi="Lato"/>
          <w:sz w:val="24"/>
          <w:szCs w:val="24"/>
        </w:rPr>
        <w:t xml:space="preserve">dziecka, którym przekazuje informacje o zdarzeniu oraz o potrzebie/możliwości skorzystania ze specjalistycznego wsparcia, w tym u innych podmiotu  lub </w:t>
      </w:r>
      <w:r w:rsidR="00117BFD" w:rsidRPr="00117BFD">
        <w:rPr>
          <w:rFonts w:ascii="Lato" w:hAnsi="Lato"/>
          <w:sz w:val="24"/>
          <w:szCs w:val="24"/>
        </w:rPr>
        <w:lastRenderedPageBreak/>
        <w:t>służb oraz o sposobach reakcji na zdarzenie (poinformowanie sądu rodzinnego, poinformowanie szkoły, poinformowanie opiekunów dziecka krzywdzącego).</w:t>
      </w:r>
      <w:bookmarkEnd w:id="32"/>
    </w:p>
    <w:p w14:paraId="5506B9F2" w14:textId="26D27C1D" w:rsidR="00F70195" w:rsidRPr="00F70195" w:rsidRDefault="00F70195" w:rsidP="00F70195">
      <w:pPr>
        <w:pStyle w:val="Bezodstpw"/>
        <w:spacing w:before="240" w:after="240" w:line="360" w:lineRule="auto"/>
        <w:rPr>
          <w:rFonts w:ascii="Lato" w:hAnsi="Lato"/>
          <w:b/>
          <w:bCs/>
          <w:color w:val="385623" w:themeColor="accent6" w:themeShade="80"/>
          <w:sz w:val="24"/>
          <w:szCs w:val="24"/>
        </w:rPr>
      </w:pPr>
      <w:r w:rsidRPr="00F70195">
        <w:rPr>
          <w:rFonts w:ascii="Lato" w:hAnsi="Lato"/>
          <w:b/>
          <w:bCs/>
          <w:color w:val="385623" w:themeColor="accent6" w:themeShade="80"/>
          <w:sz w:val="24"/>
          <w:szCs w:val="24"/>
        </w:rPr>
        <w:t>§ 3</w:t>
      </w:r>
      <w:r w:rsidR="00336DA2">
        <w:rPr>
          <w:rFonts w:ascii="Lato" w:hAnsi="Lato"/>
          <w:b/>
          <w:bCs/>
          <w:color w:val="385623" w:themeColor="accent6" w:themeShade="80"/>
          <w:sz w:val="24"/>
          <w:szCs w:val="24"/>
        </w:rPr>
        <w:t>2</w:t>
      </w:r>
      <w:r w:rsidRPr="00F70195">
        <w:rPr>
          <w:rFonts w:ascii="Lato" w:hAnsi="Lato"/>
          <w:b/>
          <w:bCs/>
          <w:color w:val="385623" w:themeColor="accent6" w:themeShade="80"/>
          <w:sz w:val="24"/>
          <w:szCs w:val="24"/>
        </w:rPr>
        <w:t xml:space="preserve">. </w:t>
      </w:r>
    </w:p>
    <w:p w14:paraId="277449DF" w14:textId="4F5F0636" w:rsidR="00117BFD" w:rsidRPr="00117BFD" w:rsidRDefault="00117BFD" w:rsidP="006A53D6">
      <w:pPr>
        <w:pStyle w:val="Bezodstpw"/>
        <w:numPr>
          <w:ilvl w:val="0"/>
          <w:numId w:val="84"/>
        </w:numPr>
        <w:spacing w:line="360" w:lineRule="auto"/>
        <w:rPr>
          <w:rFonts w:ascii="Lato" w:hAnsi="Lato"/>
          <w:sz w:val="24"/>
          <w:szCs w:val="24"/>
        </w:rPr>
      </w:pPr>
      <w:bookmarkStart w:id="33" w:name="_Hlk171876084"/>
      <w:r w:rsidRPr="00117BFD">
        <w:rPr>
          <w:rFonts w:ascii="Lato" w:hAnsi="Lato"/>
          <w:sz w:val="24"/>
          <w:szCs w:val="24"/>
        </w:rPr>
        <w:t xml:space="preserve">Jeżeli osobą podejrzewaną o krzywdzenie jest dziecko w wieku od 13 do 17 lat, a jego zachowanie nosi znamiona czynu karalnego, należy o zdarzeniu poinformować </w:t>
      </w:r>
      <w:r w:rsidR="00336DA2">
        <w:rPr>
          <w:rFonts w:ascii="Lato" w:hAnsi="Lato"/>
          <w:sz w:val="24"/>
          <w:szCs w:val="24"/>
        </w:rPr>
        <w:t xml:space="preserve">pisemnie </w:t>
      </w:r>
      <w:r w:rsidRPr="00117BFD">
        <w:rPr>
          <w:rFonts w:ascii="Lato" w:hAnsi="Lato"/>
          <w:sz w:val="24"/>
          <w:szCs w:val="24"/>
        </w:rPr>
        <w:t xml:space="preserve">właściwy </w:t>
      </w:r>
      <w:r w:rsidR="005D5FB3">
        <w:rPr>
          <w:rFonts w:ascii="Lato" w:hAnsi="Lato"/>
          <w:sz w:val="24"/>
          <w:szCs w:val="24"/>
        </w:rPr>
        <w:t xml:space="preserve">ze względu na jego miejsce zamieszkania </w:t>
      </w:r>
      <w:r w:rsidRPr="00117BFD">
        <w:rPr>
          <w:rFonts w:ascii="Lato" w:hAnsi="Lato"/>
          <w:sz w:val="24"/>
          <w:szCs w:val="24"/>
        </w:rPr>
        <w:t>sąd rodzinny lub policję.</w:t>
      </w:r>
    </w:p>
    <w:p w14:paraId="3342B52C" w14:textId="70653387" w:rsidR="00117BFD" w:rsidRPr="00117BFD" w:rsidRDefault="00117BFD" w:rsidP="006A53D6">
      <w:pPr>
        <w:pStyle w:val="Bezodstpw"/>
        <w:numPr>
          <w:ilvl w:val="0"/>
          <w:numId w:val="84"/>
        </w:numPr>
        <w:spacing w:line="360" w:lineRule="auto"/>
        <w:rPr>
          <w:rFonts w:ascii="Lato" w:hAnsi="Lato"/>
          <w:sz w:val="24"/>
          <w:szCs w:val="24"/>
        </w:rPr>
      </w:pPr>
      <w:r w:rsidRPr="00117BFD">
        <w:rPr>
          <w:rFonts w:ascii="Lato" w:hAnsi="Lato"/>
          <w:sz w:val="24"/>
          <w:szCs w:val="24"/>
        </w:rPr>
        <w:t xml:space="preserve">Jeżeli osobą podejrzewaną o krzywdzenie jest dziecko powyżej lat 17, a jego zachowanie nosi znamiona przestępstwa, o zdarzeniu należy </w:t>
      </w:r>
      <w:r w:rsidR="00336DA2">
        <w:rPr>
          <w:rFonts w:ascii="Lato" w:hAnsi="Lato"/>
          <w:sz w:val="24"/>
          <w:szCs w:val="24"/>
        </w:rPr>
        <w:t xml:space="preserve">pisemnie </w:t>
      </w:r>
      <w:r w:rsidRPr="00117BFD">
        <w:rPr>
          <w:rFonts w:ascii="Lato" w:hAnsi="Lato"/>
          <w:sz w:val="24"/>
          <w:szCs w:val="24"/>
        </w:rPr>
        <w:t>poinformować właściwą miejscowo jednostkę policji lub prokuratury.</w:t>
      </w:r>
    </w:p>
    <w:bookmarkEnd w:id="33"/>
    <w:p w14:paraId="212D2590" w14:textId="6793C1CE" w:rsidR="00117BFD" w:rsidRPr="00F70195" w:rsidRDefault="00117BFD" w:rsidP="00F70195">
      <w:pPr>
        <w:pStyle w:val="Bezodstpw"/>
        <w:spacing w:before="240" w:after="240" w:line="360" w:lineRule="auto"/>
        <w:rPr>
          <w:rFonts w:ascii="Lato" w:hAnsi="Lato"/>
          <w:b/>
          <w:bCs/>
          <w:color w:val="385623" w:themeColor="accent6" w:themeShade="80"/>
          <w:sz w:val="24"/>
          <w:szCs w:val="24"/>
        </w:rPr>
      </w:pPr>
      <w:r w:rsidRPr="00F70195">
        <w:rPr>
          <w:rFonts w:ascii="Lato" w:hAnsi="Lato"/>
          <w:b/>
          <w:bCs/>
          <w:color w:val="385623" w:themeColor="accent6" w:themeShade="80"/>
          <w:sz w:val="24"/>
          <w:szCs w:val="24"/>
        </w:rPr>
        <w:t xml:space="preserve">§  </w:t>
      </w:r>
      <w:r w:rsidR="00F70195" w:rsidRPr="00F70195">
        <w:rPr>
          <w:rFonts w:ascii="Lato" w:hAnsi="Lato"/>
          <w:b/>
          <w:bCs/>
          <w:color w:val="385623" w:themeColor="accent6" w:themeShade="80"/>
          <w:sz w:val="24"/>
          <w:szCs w:val="24"/>
        </w:rPr>
        <w:t>3</w:t>
      </w:r>
      <w:r w:rsidR="00336DA2">
        <w:rPr>
          <w:rFonts w:ascii="Lato" w:hAnsi="Lato"/>
          <w:b/>
          <w:bCs/>
          <w:color w:val="385623" w:themeColor="accent6" w:themeShade="80"/>
          <w:sz w:val="24"/>
          <w:szCs w:val="24"/>
        </w:rPr>
        <w:t>3</w:t>
      </w:r>
      <w:r w:rsidRPr="00F70195">
        <w:rPr>
          <w:rFonts w:ascii="Lato" w:hAnsi="Lato"/>
          <w:b/>
          <w:bCs/>
          <w:color w:val="385623" w:themeColor="accent6" w:themeShade="80"/>
          <w:sz w:val="24"/>
          <w:szCs w:val="24"/>
        </w:rPr>
        <w:t>.</w:t>
      </w:r>
    </w:p>
    <w:p w14:paraId="5C06D137" w14:textId="402FAA96" w:rsidR="00117BFD" w:rsidRPr="00F70195" w:rsidRDefault="00F70195"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bookmarkStart w:id="34" w:name="_Hlk171876155"/>
      <w:r>
        <w:rPr>
          <w:rFonts w:ascii="Lato" w:hAnsi="Lato"/>
          <w:color w:val="385623" w:themeColor="accent6" w:themeShade="80"/>
          <w:sz w:val="24"/>
          <w:szCs w:val="24"/>
        </w:rPr>
        <w:t>Tutaj opiszcie p</w:t>
      </w:r>
      <w:r w:rsidR="00117BFD" w:rsidRPr="00F70195">
        <w:rPr>
          <w:rFonts w:ascii="Lato" w:hAnsi="Lato"/>
          <w:color w:val="385623" w:themeColor="accent6" w:themeShade="80"/>
          <w:sz w:val="24"/>
          <w:szCs w:val="24"/>
        </w:rPr>
        <w:t>ostępowanie w przypadku ujawnienia treści nielegalnych, szkodliwych lub nieodpowiednich do wieku, lub w przypadku zdarzeń godzących w bezpieczeństwo dzieci związanych z korzystaniem z Internetu</w:t>
      </w:r>
    </w:p>
    <w:p w14:paraId="52323D24" w14:textId="77777777" w:rsidR="00F70195" w:rsidRDefault="00F70195" w:rsidP="00117BFD">
      <w:pPr>
        <w:pStyle w:val="Bezodstpw"/>
        <w:spacing w:line="360" w:lineRule="auto"/>
        <w:rPr>
          <w:rFonts w:ascii="Lato" w:hAnsi="Lato"/>
          <w:sz w:val="24"/>
          <w:szCs w:val="24"/>
        </w:rPr>
      </w:pPr>
    </w:p>
    <w:p w14:paraId="0C9504E6" w14:textId="49099958"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W przypadku zgłoszenia/ujawnienia treści nielegalnych, szkodliwych lub nieodpowiednich do wieku, lub w przypadku zdarzeń godzących w bezpieczeństwo dzieci związanych z korzystaniem z Internetu należy:</w:t>
      </w:r>
    </w:p>
    <w:p w14:paraId="4BE99DD5" w14:textId="191B0B83" w:rsidR="00117BFD" w:rsidRPr="00117BFD" w:rsidRDefault="00117BFD" w:rsidP="006A53D6">
      <w:pPr>
        <w:pStyle w:val="Bezodstpw"/>
        <w:numPr>
          <w:ilvl w:val="0"/>
          <w:numId w:val="85"/>
        </w:numPr>
        <w:spacing w:line="360" w:lineRule="auto"/>
        <w:rPr>
          <w:rFonts w:ascii="Lato" w:hAnsi="Lato"/>
          <w:sz w:val="24"/>
          <w:szCs w:val="24"/>
        </w:rPr>
      </w:pPr>
      <w:r w:rsidRPr="00117BFD">
        <w:rPr>
          <w:rFonts w:ascii="Lato" w:hAnsi="Lato"/>
          <w:sz w:val="24"/>
          <w:szCs w:val="24"/>
        </w:rPr>
        <w:t>powiadomić opiekun</w:t>
      </w:r>
      <w:r w:rsidR="00C17704">
        <w:rPr>
          <w:rFonts w:ascii="Lato" w:hAnsi="Lato"/>
          <w:sz w:val="24"/>
          <w:szCs w:val="24"/>
        </w:rPr>
        <w:t>a</w:t>
      </w:r>
      <w:r w:rsidRPr="00117BFD">
        <w:rPr>
          <w:rFonts w:ascii="Lato" w:hAnsi="Lato"/>
          <w:sz w:val="24"/>
          <w:szCs w:val="24"/>
        </w:rPr>
        <w:t xml:space="preserve"> dziecka </w:t>
      </w:r>
      <w:r w:rsidR="00C17704">
        <w:rPr>
          <w:rFonts w:ascii="Lato" w:hAnsi="Lato"/>
          <w:sz w:val="24"/>
          <w:szCs w:val="24"/>
        </w:rPr>
        <w:t>skrzywdzonego</w:t>
      </w:r>
      <w:r w:rsidRPr="00117BFD">
        <w:rPr>
          <w:rFonts w:ascii="Lato" w:hAnsi="Lato"/>
          <w:sz w:val="24"/>
          <w:szCs w:val="24"/>
        </w:rPr>
        <w:t xml:space="preserve"> i dziecka udostępniającego treści;</w:t>
      </w:r>
    </w:p>
    <w:p w14:paraId="5C58C9A5" w14:textId="68B9E2BF" w:rsidR="00117BFD" w:rsidRPr="00117BFD" w:rsidRDefault="00117BFD" w:rsidP="006A53D6">
      <w:pPr>
        <w:pStyle w:val="Bezodstpw"/>
        <w:numPr>
          <w:ilvl w:val="0"/>
          <w:numId w:val="85"/>
        </w:numPr>
        <w:spacing w:line="360" w:lineRule="auto"/>
        <w:rPr>
          <w:rFonts w:ascii="Lato" w:hAnsi="Lato"/>
          <w:sz w:val="24"/>
          <w:szCs w:val="24"/>
        </w:rPr>
      </w:pPr>
      <w:r w:rsidRPr="00117BFD">
        <w:rPr>
          <w:rFonts w:ascii="Lato" w:hAnsi="Lato"/>
          <w:sz w:val="24"/>
          <w:szCs w:val="24"/>
        </w:rPr>
        <w:t xml:space="preserve">zdarzenie zarejestrować, przeanalizować oraz odpowiednio udokumentować; </w:t>
      </w:r>
    </w:p>
    <w:p w14:paraId="553CB3E7" w14:textId="3E3C9E51" w:rsidR="00117BFD" w:rsidRPr="00117BFD" w:rsidRDefault="00117BFD" w:rsidP="006A53D6">
      <w:pPr>
        <w:pStyle w:val="Bezodstpw"/>
        <w:numPr>
          <w:ilvl w:val="0"/>
          <w:numId w:val="85"/>
        </w:numPr>
        <w:spacing w:line="360" w:lineRule="auto"/>
        <w:rPr>
          <w:rFonts w:ascii="Lato" w:hAnsi="Lato"/>
          <w:sz w:val="24"/>
          <w:szCs w:val="24"/>
        </w:rPr>
      </w:pPr>
      <w:r w:rsidRPr="00117BFD">
        <w:rPr>
          <w:rFonts w:ascii="Lato" w:hAnsi="Lato"/>
          <w:sz w:val="24"/>
          <w:szCs w:val="24"/>
        </w:rPr>
        <w:t>powiadomić policję/sąd rodzinny w przypadku podejrzenia popełnienia czynu zabronionego;</w:t>
      </w:r>
    </w:p>
    <w:p w14:paraId="53FDE653" w14:textId="73E7AE31" w:rsidR="00117BFD" w:rsidRPr="00F70195" w:rsidRDefault="00117BFD" w:rsidP="006A53D6">
      <w:pPr>
        <w:pStyle w:val="Bezodstpw"/>
        <w:numPr>
          <w:ilvl w:val="0"/>
          <w:numId w:val="85"/>
        </w:numPr>
        <w:spacing w:line="360" w:lineRule="auto"/>
        <w:rPr>
          <w:rFonts w:ascii="Lato" w:hAnsi="Lato"/>
          <w:sz w:val="24"/>
          <w:szCs w:val="24"/>
        </w:rPr>
      </w:pPr>
      <w:r w:rsidRPr="00117BFD">
        <w:rPr>
          <w:rFonts w:ascii="Lato" w:hAnsi="Lato"/>
          <w:sz w:val="24"/>
          <w:szCs w:val="24"/>
        </w:rPr>
        <w:t>zapewnić bezpieczeństwo i wsparcie dziecku poszkodowanemu.</w:t>
      </w:r>
    </w:p>
    <w:bookmarkEnd w:id="34"/>
    <w:p w14:paraId="34B60D8E" w14:textId="618A007B" w:rsidR="00117BFD" w:rsidRPr="00F70195" w:rsidRDefault="00117BFD" w:rsidP="00F70195">
      <w:pPr>
        <w:pStyle w:val="Bezodstpw"/>
        <w:spacing w:before="240" w:after="240" w:line="360" w:lineRule="auto"/>
        <w:rPr>
          <w:rFonts w:ascii="Lato" w:hAnsi="Lato"/>
          <w:b/>
          <w:bCs/>
          <w:color w:val="385623" w:themeColor="accent6" w:themeShade="80"/>
          <w:sz w:val="24"/>
          <w:szCs w:val="24"/>
        </w:rPr>
      </w:pPr>
      <w:r w:rsidRPr="00F70195">
        <w:rPr>
          <w:rFonts w:ascii="Lato" w:hAnsi="Lato"/>
          <w:b/>
          <w:bCs/>
          <w:color w:val="385623" w:themeColor="accent6" w:themeShade="80"/>
          <w:sz w:val="24"/>
          <w:szCs w:val="24"/>
        </w:rPr>
        <w:t xml:space="preserve">§  </w:t>
      </w:r>
      <w:r w:rsidR="00F70195" w:rsidRPr="00F70195">
        <w:rPr>
          <w:rFonts w:ascii="Lato" w:hAnsi="Lato"/>
          <w:b/>
          <w:bCs/>
          <w:color w:val="385623" w:themeColor="accent6" w:themeShade="80"/>
          <w:sz w:val="24"/>
          <w:szCs w:val="24"/>
        </w:rPr>
        <w:t>3</w:t>
      </w:r>
      <w:r w:rsidR="00336DA2">
        <w:rPr>
          <w:rFonts w:ascii="Lato" w:hAnsi="Lato"/>
          <w:b/>
          <w:bCs/>
          <w:color w:val="385623" w:themeColor="accent6" w:themeShade="80"/>
          <w:sz w:val="24"/>
          <w:szCs w:val="24"/>
        </w:rPr>
        <w:t>4</w:t>
      </w:r>
      <w:r w:rsidRPr="00F70195">
        <w:rPr>
          <w:rFonts w:ascii="Lato" w:hAnsi="Lato"/>
          <w:b/>
          <w:bCs/>
          <w:color w:val="385623" w:themeColor="accent6" w:themeShade="80"/>
          <w:sz w:val="24"/>
          <w:szCs w:val="24"/>
        </w:rPr>
        <w:t>.</w:t>
      </w:r>
      <w:r w:rsidR="00F70195" w:rsidRPr="00F70195">
        <w:rPr>
          <w:rFonts w:ascii="Lato" w:hAnsi="Lato"/>
          <w:b/>
          <w:bCs/>
          <w:color w:val="385623" w:themeColor="accent6" w:themeShade="80"/>
          <w:sz w:val="24"/>
          <w:szCs w:val="24"/>
        </w:rPr>
        <w:t xml:space="preserve"> </w:t>
      </w:r>
      <w:r w:rsidRPr="00F70195">
        <w:rPr>
          <w:rFonts w:ascii="Lato" w:hAnsi="Lato"/>
          <w:b/>
          <w:bCs/>
          <w:color w:val="385623" w:themeColor="accent6" w:themeShade="80"/>
          <w:sz w:val="24"/>
          <w:szCs w:val="24"/>
        </w:rPr>
        <w:t>Plan wsparcia</w:t>
      </w:r>
    </w:p>
    <w:p w14:paraId="4732E24B" w14:textId="77777777" w:rsidR="00117BFD" w:rsidRPr="00F70195" w:rsidRDefault="00117BFD" w:rsidP="00117BFD">
      <w:pPr>
        <w:pStyle w:val="Bezodstpw"/>
        <w:spacing w:line="360" w:lineRule="auto"/>
        <w:rPr>
          <w:rFonts w:ascii="Lato" w:hAnsi="Lato"/>
          <w:b/>
          <w:bCs/>
          <w:sz w:val="24"/>
          <w:szCs w:val="24"/>
        </w:rPr>
      </w:pPr>
      <w:bookmarkStart w:id="35" w:name="_Hlk171876238"/>
      <w:r w:rsidRPr="00F70195">
        <w:rPr>
          <w:rFonts w:ascii="Lato" w:hAnsi="Lato"/>
          <w:b/>
          <w:bCs/>
          <w:sz w:val="24"/>
          <w:szCs w:val="24"/>
        </w:rPr>
        <w:lastRenderedPageBreak/>
        <w:t>Tutaj wpisz Twój przepis na podstawie poniższych wytycznych</w:t>
      </w:r>
    </w:p>
    <w:p w14:paraId="06202BB2" w14:textId="77777777" w:rsidR="00117BFD" w:rsidRPr="00117BFD" w:rsidRDefault="00117BFD" w:rsidP="00117BFD">
      <w:pPr>
        <w:pStyle w:val="Bezodstpw"/>
        <w:spacing w:line="360" w:lineRule="auto"/>
        <w:rPr>
          <w:rFonts w:ascii="Lato" w:hAnsi="Lato"/>
          <w:sz w:val="24"/>
          <w:szCs w:val="24"/>
        </w:rPr>
      </w:pPr>
    </w:p>
    <w:p w14:paraId="1B38F3FA"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Wobec dziecka poddawanego krzywdzeniu należy opracować plan wsparcia. Dotyczy to sytuacji krzywdzenia przez osoby dorosłe (pracownicy, inne osoby trzecie, rodziców/opiekunów prawnych) oraz inne dziecko. Plan powinien zawierać wskazania dotyczące podjęcia przez podmiot działań w celu zapewnienia dziecku bezpieczeństwa, w tym:</w:t>
      </w:r>
    </w:p>
    <w:p w14:paraId="72F48D04"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1)</w:t>
      </w:r>
      <w:r w:rsidRPr="00F70195">
        <w:rPr>
          <w:rFonts w:ascii="Lato" w:hAnsi="Lato"/>
          <w:color w:val="385623" w:themeColor="accent6" w:themeShade="80"/>
          <w:sz w:val="24"/>
          <w:szCs w:val="24"/>
        </w:rPr>
        <w:tab/>
        <w:t>sposoby odizolowania go od źródeł zagrożenia;</w:t>
      </w:r>
    </w:p>
    <w:p w14:paraId="2AD2D26F"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2)</w:t>
      </w:r>
      <w:r w:rsidRPr="00F70195">
        <w:rPr>
          <w:rFonts w:ascii="Lato" w:hAnsi="Lato"/>
          <w:color w:val="385623" w:themeColor="accent6" w:themeShade="80"/>
          <w:sz w:val="24"/>
          <w:szCs w:val="24"/>
        </w:rPr>
        <w:tab/>
        <w:t>wsparcia, jakie podmiot zaoferuje dziecku;</w:t>
      </w:r>
    </w:p>
    <w:p w14:paraId="74DFA917"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3)</w:t>
      </w:r>
      <w:r w:rsidRPr="00F70195">
        <w:rPr>
          <w:rFonts w:ascii="Lato" w:hAnsi="Lato"/>
          <w:color w:val="385623" w:themeColor="accent6" w:themeShade="80"/>
          <w:sz w:val="24"/>
          <w:szCs w:val="24"/>
        </w:rPr>
        <w:tab/>
        <w:t>skierowania dziecka do specjalistycznej placówki pomocy dziecku, jeżeli zachodzi taka potrzeba.</w:t>
      </w:r>
    </w:p>
    <w:p w14:paraId="4366BD1C"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Plan wsparcia powinien być opracowany z opiekunami dziecka i omówiony z dzieckiem. W przypadku, gdy opiekun jest osobą krzywdzącą dziecko, wówczas plan należy opracować w porozumieniu z rodzicem niekrzywdzącym.</w:t>
      </w:r>
    </w:p>
    <w:p w14:paraId="5771A86C" w14:textId="3A6AEF31"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W tworzeniu planu wsparcia należy korzystać z możliwości i zasobów podmiot</w:t>
      </w:r>
      <w:r w:rsidR="00424E4D">
        <w:rPr>
          <w:rFonts w:ascii="Lato" w:hAnsi="Lato"/>
          <w:color w:val="385623" w:themeColor="accent6" w:themeShade="80"/>
          <w:sz w:val="24"/>
          <w:szCs w:val="24"/>
        </w:rPr>
        <w:t>u</w:t>
      </w:r>
      <w:r w:rsidRPr="00F70195">
        <w:rPr>
          <w:rFonts w:ascii="Lato" w:hAnsi="Lato"/>
          <w:color w:val="385623" w:themeColor="accent6" w:themeShade="80"/>
          <w:sz w:val="24"/>
          <w:szCs w:val="24"/>
        </w:rPr>
        <w:t xml:space="preserve"> oraz włączać inne specjalistyczne podmioty takie jak: lokalne ośrodki pomocy społecznej, ośrodki interwencji kryzysowej, poradnie </w:t>
      </w:r>
      <w:proofErr w:type="spellStart"/>
      <w:r w:rsidRPr="00F70195">
        <w:rPr>
          <w:rFonts w:ascii="Lato" w:hAnsi="Lato"/>
          <w:color w:val="385623" w:themeColor="accent6" w:themeShade="80"/>
          <w:sz w:val="24"/>
          <w:szCs w:val="24"/>
        </w:rPr>
        <w:t>psychologiczno</w:t>
      </w:r>
      <w:proofErr w:type="spellEnd"/>
      <w:r w:rsidRPr="00F70195">
        <w:rPr>
          <w:rFonts w:ascii="Lato" w:hAnsi="Lato"/>
          <w:color w:val="385623" w:themeColor="accent6" w:themeShade="80"/>
          <w:sz w:val="24"/>
          <w:szCs w:val="24"/>
        </w:rPr>
        <w:t xml:space="preserve"> - pedagogiczne, specjalistyczne poradnie rodzinne, ośrodki wczesnej interwencji, ośrodki wsparcia dziennego, środowiskowe centra zdrowia psychicznego dla dorosłych oraz środowiskowe centra zdrowia psychicznego dla dzieci i młodzieży, centra pomocy dzieciom (centrapomocydzieciom.fdds.pl), ogólnopolskie i lokalne organizacje pozarządowe zajmujące się wspieraniem rodziców i dzieci. </w:t>
      </w:r>
    </w:p>
    <w:p w14:paraId="3E571B7D" w14:textId="77777777" w:rsidR="00117BFD" w:rsidRPr="00F70195" w:rsidRDefault="00117BFD" w:rsidP="00F70195">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F70195">
        <w:rPr>
          <w:rFonts w:ascii="Lato" w:hAnsi="Lato"/>
          <w:color w:val="385623" w:themeColor="accent6" w:themeShade="80"/>
          <w:sz w:val="24"/>
          <w:szCs w:val="24"/>
        </w:rPr>
        <w:t>Jako uzupełnienie działań można przekazać dziecku numer telefonu zaufania 116 111. Dorośli mogą skorzystać z Telefonu dla Rodziców i Nauczycieli w sprawie Bezpieczeństwa Dzieci 800 100 100.</w:t>
      </w:r>
    </w:p>
    <w:bookmarkEnd w:id="35"/>
    <w:p w14:paraId="14B5B548" w14:textId="77777777" w:rsidR="00F70195" w:rsidRDefault="00F70195" w:rsidP="00117BFD">
      <w:pPr>
        <w:pStyle w:val="Bezodstpw"/>
        <w:spacing w:line="360" w:lineRule="auto"/>
        <w:rPr>
          <w:rFonts w:ascii="Lato" w:hAnsi="Lato"/>
          <w:sz w:val="24"/>
          <w:szCs w:val="24"/>
        </w:rPr>
      </w:pPr>
    </w:p>
    <w:p w14:paraId="646AB44E" w14:textId="77777777" w:rsidR="00F70195" w:rsidRDefault="00F70195" w:rsidP="00117BFD">
      <w:pPr>
        <w:pStyle w:val="Bezodstpw"/>
        <w:spacing w:line="360" w:lineRule="auto"/>
        <w:rPr>
          <w:rFonts w:ascii="Lato" w:hAnsi="Lato"/>
          <w:sz w:val="24"/>
          <w:szCs w:val="24"/>
        </w:rPr>
      </w:pPr>
    </w:p>
    <w:p w14:paraId="0507C4C9" w14:textId="77777777" w:rsidR="00F70195" w:rsidRDefault="00F70195" w:rsidP="00117BFD">
      <w:pPr>
        <w:pStyle w:val="Bezodstpw"/>
        <w:spacing w:line="360" w:lineRule="auto"/>
        <w:rPr>
          <w:rFonts w:ascii="Lato" w:hAnsi="Lato"/>
          <w:sz w:val="24"/>
          <w:szCs w:val="24"/>
        </w:rPr>
      </w:pPr>
    </w:p>
    <w:p w14:paraId="0C347A99" w14:textId="6C94016E" w:rsidR="00117BFD" w:rsidRPr="00F70195" w:rsidRDefault="00117BFD" w:rsidP="00F70195">
      <w:pPr>
        <w:pStyle w:val="Nagwek3"/>
        <w:jc w:val="center"/>
        <w:rPr>
          <w:rFonts w:ascii="Lato" w:hAnsi="Lato"/>
          <w:color w:val="385623" w:themeColor="accent6" w:themeShade="80"/>
          <w:sz w:val="24"/>
          <w:szCs w:val="24"/>
        </w:rPr>
      </w:pPr>
      <w:bookmarkStart w:id="36" w:name="_Toc171803410"/>
      <w:r w:rsidRPr="00F70195">
        <w:rPr>
          <w:rFonts w:ascii="Lato" w:hAnsi="Lato"/>
          <w:color w:val="385623" w:themeColor="accent6" w:themeShade="80"/>
          <w:sz w:val="24"/>
          <w:szCs w:val="24"/>
        </w:rPr>
        <w:lastRenderedPageBreak/>
        <w:t>Rozdział IV</w:t>
      </w:r>
      <w:bookmarkEnd w:id="36"/>
    </w:p>
    <w:p w14:paraId="544FF528" w14:textId="77777777" w:rsidR="00117BFD" w:rsidRPr="00F70195" w:rsidRDefault="00117BFD" w:rsidP="00F70195">
      <w:pPr>
        <w:pStyle w:val="Nagwek3"/>
        <w:jc w:val="center"/>
        <w:rPr>
          <w:rFonts w:ascii="Lato" w:hAnsi="Lato"/>
          <w:color w:val="385623" w:themeColor="accent6" w:themeShade="80"/>
          <w:sz w:val="24"/>
          <w:szCs w:val="24"/>
        </w:rPr>
      </w:pPr>
      <w:bookmarkStart w:id="37" w:name="_Toc171803411"/>
      <w:r w:rsidRPr="00F70195">
        <w:rPr>
          <w:rFonts w:ascii="Lato" w:hAnsi="Lato"/>
          <w:color w:val="385623" w:themeColor="accent6" w:themeShade="80"/>
          <w:sz w:val="24"/>
          <w:szCs w:val="24"/>
        </w:rPr>
        <w:t>Zasady dostępu dzieci do Internetu</w:t>
      </w:r>
      <w:bookmarkEnd w:id="37"/>
    </w:p>
    <w:p w14:paraId="1A7CD481" w14:textId="77777777" w:rsidR="00117BFD" w:rsidRPr="00117BFD" w:rsidRDefault="00117BFD" w:rsidP="00117BFD">
      <w:pPr>
        <w:pStyle w:val="Bezodstpw"/>
        <w:spacing w:line="360" w:lineRule="auto"/>
        <w:rPr>
          <w:rFonts w:ascii="Lato" w:hAnsi="Lato"/>
          <w:sz w:val="24"/>
          <w:szCs w:val="24"/>
        </w:rPr>
      </w:pPr>
    </w:p>
    <w:p w14:paraId="41F10B97" w14:textId="12B8C0A5" w:rsidR="00117BFD" w:rsidRPr="00F70195" w:rsidRDefault="00117BFD" w:rsidP="00117BFD">
      <w:pPr>
        <w:pStyle w:val="Bezodstpw"/>
        <w:spacing w:line="360" w:lineRule="auto"/>
        <w:rPr>
          <w:rFonts w:ascii="Lato" w:hAnsi="Lato"/>
          <w:b/>
          <w:bCs/>
          <w:color w:val="385623" w:themeColor="accent6" w:themeShade="80"/>
          <w:sz w:val="24"/>
          <w:szCs w:val="24"/>
        </w:rPr>
      </w:pPr>
      <w:r w:rsidRPr="00F70195">
        <w:rPr>
          <w:rFonts w:ascii="Lato" w:hAnsi="Lato"/>
          <w:b/>
          <w:bCs/>
          <w:color w:val="385623" w:themeColor="accent6" w:themeShade="80"/>
          <w:sz w:val="24"/>
          <w:szCs w:val="24"/>
        </w:rPr>
        <w:t xml:space="preserve">§ </w:t>
      </w:r>
      <w:r w:rsidR="00F70195" w:rsidRPr="00F70195">
        <w:rPr>
          <w:rFonts w:ascii="Lato" w:hAnsi="Lato"/>
          <w:b/>
          <w:bCs/>
          <w:color w:val="385623" w:themeColor="accent6" w:themeShade="80"/>
          <w:sz w:val="24"/>
          <w:szCs w:val="24"/>
        </w:rPr>
        <w:t>3</w:t>
      </w:r>
      <w:r w:rsidR="00336DA2">
        <w:rPr>
          <w:rFonts w:ascii="Lato" w:hAnsi="Lato"/>
          <w:b/>
          <w:bCs/>
          <w:color w:val="385623" w:themeColor="accent6" w:themeShade="80"/>
          <w:sz w:val="24"/>
          <w:szCs w:val="24"/>
        </w:rPr>
        <w:t>5</w:t>
      </w:r>
      <w:bookmarkStart w:id="38" w:name="_Hlk171876470"/>
    </w:p>
    <w:p w14:paraId="57567892" w14:textId="39AFEED0" w:rsidR="00117BFD" w:rsidRPr="005454FC" w:rsidRDefault="00117BFD" w:rsidP="005454FC">
      <w:pPr>
        <w:pStyle w:val="Bezodstpw"/>
        <w:pBdr>
          <w:top w:val="double" w:sz="4" w:space="1" w:color="538135" w:themeColor="accent6" w:themeShade="BF"/>
          <w:left w:val="double" w:sz="4" w:space="4" w:color="538135" w:themeColor="accent6" w:themeShade="BF"/>
          <w:bottom w:val="double" w:sz="4" w:space="1" w:color="538135" w:themeColor="accent6" w:themeShade="BF"/>
          <w:right w:val="double" w:sz="4" w:space="4" w:color="538135" w:themeColor="accent6" w:themeShade="BF"/>
        </w:pBdr>
        <w:shd w:val="clear" w:color="auto" w:fill="E2EFD9" w:themeFill="accent6" w:themeFillTint="33"/>
        <w:spacing w:line="360" w:lineRule="auto"/>
        <w:rPr>
          <w:rFonts w:ascii="Lato" w:hAnsi="Lato"/>
          <w:color w:val="385623" w:themeColor="accent6" w:themeShade="80"/>
          <w:sz w:val="24"/>
          <w:szCs w:val="24"/>
        </w:rPr>
      </w:pPr>
      <w:r w:rsidRPr="005454FC">
        <w:rPr>
          <w:rFonts w:ascii="Lato" w:hAnsi="Lato"/>
          <w:color w:val="385623" w:themeColor="accent6" w:themeShade="80"/>
          <w:sz w:val="24"/>
          <w:szCs w:val="24"/>
        </w:rPr>
        <w:t xml:space="preserve">Zapewniając dzieciom dostęp do Internetu podmiot jest zobowiązany podejmować stosowne działania zabezpieczające dzieci przed dostępem do treści, które mogą stanowić zagrożenie dla ich prawidłowego rozwoju. </w:t>
      </w:r>
    </w:p>
    <w:p w14:paraId="4B610C0C" w14:textId="77777777" w:rsidR="005454FC" w:rsidRDefault="005454FC" w:rsidP="00117BFD">
      <w:pPr>
        <w:pStyle w:val="Bezodstpw"/>
        <w:spacing w:line="360" w:lineRule="auto"/>
        <w:rPr>
          <w:rFonts w:ascii="Lato" w:hAnsi="Lato"/>
          <w:sz w:val="24"/>
          <w:szCs w:val="24"/>
        </w:rPr>
      </w:pPr>
    </w:p>
    <w:p w14:paraId="2B5C5547" w14:textId="22279B36"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 xml:space="preserve">Za zagrożenia związane z użytkowaniem przez dzieci Internetu i mediów elektronicznych uznaje się:  </w:t>
      </w:r>
    </w:p>
    <w:p w14:paraId="10404F46" w14:textId="6518032C" w:rsidR="00117BFD" w:rsidRPr="00117BFD" w:rsidRDefault="00117BFD" w:rsidP="006A53D6">
      <w:pPr>
        <w:pStyle w:val="Bezodstpw"/>
        <w:numPr>
          <w:ilvl w:val="0"/>
          <w:numId w:val="87"/>
        </w:numPr>
        <w:spacing w:line="360" w:lineRule="auto"/>
        <w:rPr>
          <w:rFonts w:ascii="Lato" w:hAnsi="Lato"/>
          <w:sz w:val="24"/>
          <w:szCs w:val="24"/>
        </w:rPr>
      </w:pPr>
      <w:r w:rsidRPr="00117BFD">
        <w:rPr>
          <w:rFonts w:ascii="Lato" w:hAnsi="Lato"/>
          <w:sz w:val="24"/>
          <w:szCs w:val="24"/>
        </w:rPr>
        <w:t xml:space="preserve">dostęp do treści nielegalnych, min. materiałów przedstawiających seksualne wykorzystywanie dziecka; materiały przedstawiające twardą pornografię,  treści propagujące rasizm i ksenofobię, inne nielegalne treści skierowane przeciwko bezpieczeństwu dzieci, na przykład:  propagowanie lub pochwalanie </w:t>
      </w:r>
      <w:proofErr w:type="spellStart"/>
      <w:r w:rsidRPr="00117BFD">
        <w:rPr>
          <w:rFonts w:ascii="Lato" w:hAnsi="Lato"/>
          <w:sz w:val="24"/>
          <w:szCs w:val="24"/>
        </w:rPr>
        <w:t>zachowań</w:t>
      </w:r>
      <w:proofErr w:type="spellEnd"/>
      <w:r w:rsidRPr="00117BFD">
        <w:rPr>
          <w:rFonts w:ascii="Lato" w:hAnsi="Lato"/>
          <w:sz w:val="24"/>
          <w:szCs w:val="24"/>
        </w:rPr>
        <w:t xml:space="preserve"> o charakterze pedofilskim, materiały utrwalające wizerunek nagiej osoby lub osoby w trakcie czynności seksualnej przy użyciu przemocy, groźby bezprawnej lub podstępu albo rozpowszechniane bez jej zgody, treść pornograficzne udostępniane małoletniemu, uwodzenie dziecka poniżej 15 r.ż. przez Internet, tzw. </w:t>
      </w:r>
      <w:proofErr w:type="spellStart"/>
      <w:r w:rsidRPr="00117BFD">
        <w:rPr>
          <w:rFonts w:ascii="Lato" w:hAnsi="Lato"/>
          <w:sz w:val="24"/>
          <w:szCs w:val="24"/>
        </w:rPr>
        <w:t>child</w:t>
      </w:r>
      <w:proofErr w:type="spellEnd"/>
      <w:r w:rsidRPr="00117BFD">
        <w:rPr>
          <w:rFonts w:ascii="Lato" w:hAnsi="Lato"/>
          <w:sz w:val="24"/>
          <w:szCs w:val="24"/>
        </w:rPr>
        <w:t xml:space="preserve"> grooming, zjawisko szantażu na tle seksualnym (określane również jako „</w:t>
      </w:r>
      <w:proofErr w:type="spellStart"/>
      <w:r w:rsidRPr="00117BFD">
        <w:rPr>
          <w:rFonts w:ascii="Lato" w:hAnsi="Lato"/>
          <w:sz w:val="24"/>
          <w:szCs w:val="24"/>
        </w:rPr>
        <w:t>sextortion</w:t>
      </w:r>
      <w:proofErr w:type="spellEnd"/>
      <w:r w:rsidRPr="00117BFD">
        <w:rPr>
          <w:rFonts w:ascii="Lato" w:hAnsi="Lato"/>
          <w:sz w:val="24"/>
          <w:szCs w:val="24"/>
        </w:rPr>
        <w:t xml:space="preserve">”). </w:t>
      </w:r>
    </w:p>
    <w:p w14:paraId="0E2DF90A" w14:textId="79579744" w:rsidR="00117BFD" w:rsidRPr="00117BFD" w:rsidRDefault="00117BFD" w:rsidP="006A53D6">
      <w:pPr>
        <w:pStyle w:val="Bezodstpw"/>
        <w:numPr>
          <w:ilvl w:val="0"/>
          <w:numId w:val="87"/>
        </w:numPr>
        <w:spacing w:line="360" w:lineRule="auto"/>
        <w:rPr>
          <w:rFonts w:ascii="Lato" w:hAnsi="Lato"/>
          <w:sz w:val="24"/>
          <w:szCs w:val="24"/>
        </w:rPr>
      </w:pPr>
      <w:r w:rsidRPr="00117BFD">
        <w:rPr>
          <w:rFonts w:ascii="Lato" w:hAnsi="Lato"/>
          <w:sz w:val="24"/>
          <w:szCs w:val="24"/>
        </w:rPr>
        <w:t>dostęp do treści szkodliwych i nieodpowiednich m.in. treści obrazując</w:t>
      </w:r>
      <w:r w:rsidR="00424E4D">
        <w:rPr>
          <w:rFonts w:ascii="Lato" w:hAnsi="Lato"/>
          <w:sz w:val="24"/>
          <w:szCs w:val="24"/>
        </w:rPr>
        <w:t>ych</w:t>
      </w:r>
      <w:r w:rsidRPr="00117BFD">
        <w:rPr>
          <w:rFonts w:ascii="Lato" w:hAnsi="Lato"/>
          <w:sz w:val="24"/>
          <w:szCs w:val="24"/>
        </w:rPr>
        <w:t xml:space="preserve"> przemoc, obrażenia fizyczne, prezentując</w:t>
      </w:r>
      <w:r w:rsidR="00424E4D">
        <w:rPr>
          <w:rFonts w:ascii="Lato" w:hAnsi="Lato"/>
          <w:sz w:val="24"/>
          <w:szCs w:val="24"/>
        </w:rPr>
        <w:t>ych</w:t>
      </w:r>
      <w:r w:rsidRPr="00117BFD">
        <w:rPr>
          <w:rFonts w:ascii="Lato" w:hAnsi="Lato"/>
          <w:sz w:val="24"/>
          <w:szCs w:val="24"/>
        </w:rPr>
        <w:t xml:space="preserve"> drastyczne sceny, śmierć, okrucieństwo wobec zwierząt, treści nawołując</w:t>
      </w:r>
      <w:r w:rsidR="00424E4D">
        <w:rPr>
          <w:rFonts w:ascii="Lato" w:hAnsi="Lato"/>
          <w:sz w:val="24"/>
          <w:szCs w:val="24"/>
        </w:rPr>
        <w:t>ych</w:t>
      </w:r>
      <w:r w:rsidRPr="00117BFD">
        <w:rPr>
          <w:rFonts w:ascii="Lato" w:hAnsi="Lato"/>
          <w:sz w:val="24"/>
          <w:szCs w:val="24"/>
        </w:rPr>
        <w:t xml:space="preserve"> do podejmowania działań autodestrukcyjnych (samookaleczeń, pro-ana, samobójstw, zażywania szkodliwych substancji, w tym środków psychoaktywnych niezidentyfikowanych jednoznacznie jako narkotyki itp.), treści nawołując</w:t>
      </w:r>
      <w:r w:rsidR="00F50B93">
        <w:rPr>
          <w:rFonts w:ascii="Lato" w:hAnsi="Lato"/>
          <w:sz w:val="24"/>
          <w:szCs w:val="24"/>
        </w:rPr>
        <w:t>ych</w:t>
      </w:r>
      <w:r w:rsidRPr="00117BFD">
        <w:rPr>
          <w:rFonts w:ascii="Lato" w:hAnsi="Lato"/>
          <w:sz w:val="24"/>
          <w:szCs w:val="24"/>
        </w:rPr>
        <w:t xml:space="preserve"> do przemocy,  przestępczości, radykalizacji (również sekty) i ekstremizmu, </w:t>
      </w:r>
      <w:proofErr w:type="spellStart"/>
      <w:r w:rsidRPr="00117BFD">
        <w:rPr>
          <w:rFonts w:ascii="Lato" w:hAnsi="Lato"/>
          <w:sz w:val="24"/>
          <w:szCs w:val="24"/>
        </w:rPr>
        <w:t>patostreamy</w:t>
      </w:r>
      <w:proofErr w:type="spellEnd"/>
      <w:r w:rsidRPr="00117BFD">
        <w:rPr>
          <w:rFonts w:ascii="Lato" w:hAnsi="Lato"/>
          <w:sz w:val="24"/>
          <w:szCs w:val="24"/>
        </w:rPr>
        <w:t xml:space="preserve">, treści </w:t>
      </w:r>
      <w:r w:rsidR="00336DA2" w:rsidRPr="00117BFD">
        <w:rPr>
          <w:rFonts w:ascii="Lato" w:hAnsi="Lato"/>
          <w:sz w:val="24"/>
          <w:szCs w:val="24"/>
        </w:rPr>
        <w:t>dyskrymin</w:t>
      </w:r>
      <w:r w:rsidR="00336DA2">
        <w:rPr>
          <w:rFonts w:ascii="Lato" w:hAnsi="Lato"/>
          <w:sz w:val="24"/>
          <w:szCs w:val="24"/>
        </w:rPr>
        <w:t>acyjnych</w:t>
      </w:r>
      <w:r w:rsidRPr="00117BFD">
        <w:rPr>
          <w:rFonts w:ascii="Lato" w:hAnsi="Lato"/>
          <w:sz w:val="24"/>
          <w:szCs w:val="24"/>
        </w:rPr>
        <w:t xml:space="preserve"> oraz pornografic</w:t>
      </w:r>
      <w:r w:rsidR="00F50B93">
        <w:rPr>
          <w:rFonts w:ascii="Lato" w:hAnsi="Lato"/>
          <w:sz w:val="24"/>
          <w:szCs w:val="24"/>
        </w:rPr>
        <w:t>znych</w:t>
      </w:r>
      <w:r w:rsidRPr="00117BFD">
        <w:rPr>
          <w:rFonts w:ascii="Lato" w:hAnsi="Lato"/>
          <w:sz w:val="24"/>
          <w:szCs w:val="24"/>
        </w:rPr>
        <w:t xml:space="preserve">. </w:t>
      </w:r>
    </w:p>
    <w:p w14:paraId="14B7A87C" w14:textId="2DA61AB6" w:rsidR="00117BFD" w:rsidRDefault="00117BFD" w:rsidP="006A53D6">
      <w:pPr>
        <w:pStyle w:val="Bezodstpw"/>
        <w:numPr>
          <w:ilvl w:val="0"/>
          <w:numId w:val="87"/>
        </w:numPr>
        <w:spacing w:line="360" w:lineRule="auto"/>
        <w:rPr>
          <w:rFonts w:ascii="Lato" w:hAnsi="Lato"/>
          <w:sz w:val="24"/>
          <w:szCs w:val="24"/>
        </w:rPr>
      </w:pPr>
      <w:r w:rsidRPr="00117BFD">
        <w:rPr>
          <w:rFonts w:ascii="Lato" w:hAnsi="Lato"/>
          <w:sz w:val="24"/>
          <w:szCs w:val="24"/>
        </w:rPr>
        <w:lastRenderedPageBreak/>
        <w:t xml:space="preserve">dostęp do szkodliwych i nieodpowiednich kontaktów online oraz usług online - m.in. presja rówieśnicza, cyberprzemoc, grooming, szantaż na tle seksualnym, aktywność seksualna jako źródło dochodu osób nieletnich, hazard online, reklamy niedostosowane do wieku, media społecznościowe niedostosowane do wieku. </w:t>
      </w:r>
    </w:p>
    <w:p w14:paraId="64C76B32" w14:textId="40FFB65E" w:rsidR="00117BFD" w:rsidRPr="005454FC" w:rsidRDefault="00117BFD" w:rsidP="006A53D6">
      <w:pPr>
        <w:pStyle w:val="Bezodstpw"/>
        <w:numPr>
          <w:ilvl w:val="0"/>
          <w:numId w:val="87"/>
        </w:numPr>
        <w:spacing w:line="360" w:lineRule="auto"/>
        <w:rPr>
          <w:rFonts w:ascii="Lato" w:hAnsi="Lato"/>
          <w:sz w:val="24"/>
          <w:szCs w:val="24"/>
        </w:rPr>
      </w:pPr>
      <w:r w:rsidRPr="005454FC">
        <w:rPr>
          <w:rFonts w:ascii="Lato" w:hAnsi="Lato"/>
          <w:sz w:val="24"/>
          <w:szCs w:val="24"/>
        </w:rPr>
        <w:t xml:space="preserve">dostęp do szkodliwych i ryzykownych </w:t>
      </w:r>
      <w:proofErr w:type="spellStart"/>
      <w:r w:rsidRPr="005454FC">
        <w:rPr>
          <w:rFonts w:ascii="Lato" w:hAnsi="Lato"/>
          <w:sz w:val="24"/>
          <w:szCs w:val="24"/>
        </w:rPr>
        <w:t>zachowań</w:t>
      </w:r>
      <w:proofErr w:type="spellEnd"/>
      <w:r w:rsidRPr="005454FC">
        <w:rPr>
          <w:rFonts w:ascii="Lato" w:hAnsi="Lato"/>
          <w:sz w:val="24"/>
          <w:szCs w:val="24"/>
        </w:rPr>
        <w:t xml:space="preserve"> - np. podejmowanie wyzwań online, seksting, wywieranie presji, stosowanie przemocy z wykorzystaniem technologii informacyjnych i komunikacyjnych.</w:t>
      </w:r>
    </w:p>
    <w:p w14:paraId="51684850" w14:textId="6FAE0C59" w:rsidR="00117BFD" w:rsidRPr="00117BFD" w:rsidRDefault="00336DA2" w:rsidP="00336DA2">
      <w:pPr>
        <w:pStyle w:val="Bezodstpw"/>
        <w:spacing w:line="360" w:lineRule="auto"/>
        <w:ind w:left="360"/>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Jeśli podmiot ma własną siedzibę, w której udostępnia sieć </w:t>
      </w:r>
      <w:proofErr w:type="spellStart"/>
      <w:r w:rsidR="00117BFD" w:rsidRPr="00117BFD">
        <w:rPr>
          <w:rFonts w:ascii="Lato" w:hAnsi="Lato"/>
          <w:sz w:val="24"/>
          <w:szCs w:val="24"/>
        </w:rPr>
        <w:t>wi-fi</w:t>
      </w:r>
      <w:proofErr w:type="spellEnd"/>
      <w:r w:rsidR="00117BFD" w:rsidRPr="00117BFD">
        <w:rPr>
          <w:rFonts w:ascii="Lato" w:hAnsi="Lato"/>
          <w:sz w:val="24"/>
          <w:szCs w:val="24"/>
        </w:rPr>
        <w:t xml:space="preserve"> rozwiązania organizacyjne na poziomie placówki bazują na aktualnych standardach bezpieczeństwa dostęp dziecka do Internetu możliwy jest:</w:t>
      </w:r>
    </w:p>
    <w:p w14:paraId="28AAF52A" w14:textId="5E355383" w:rsidR="00117BFD" w:rsidRPr="00117BFD" w:rsidRDefault="00117BFD" w:rsidP="006A53D6">
      <w:pPr>
        <w:pStyle w:val="Bezodstpw"/>
        <w:numPr>
          <w:ilvl w:val="0"/>
          <w:numId w:val="88"/>
        </w:numPr>
        <w:spacing w:line="360" w:lineRule="auto"/>
        <w:rPr>
          <w:rFonts w:ascii="Lato" w:hAnsi="Lato"/>
          <w:sz w:val="24"/>
          <w:szCs w:val="24"/>
        </w:rPr>
      </w:pPr>
      <w:r w:rsidRPr="00117BFD">
        <w:rPr>
          <w:rFonts w:ascii="Lato" w:hAnsi="Lato"/>
          <w:sz w:val="24"/>
          <w:szCs w:val="24"/>
        </w:rPr>
        <w:t>pod nadzorem pracownika podmiotu i  na urządzeniach podmiotu;</w:t>
      </w:r>
    </w:p>
    <w:p w14:paraId="418C0667" w14:textId="3ED1AEDE" w:rsidR="00117BFD" w:rsidRPr="00117BFD" w:rsidRDefault="00117BFD" w:rsidP="006A53D6">
      <w:pPr>
        <w:pStyle w:val="Bezodstpw"/>
        <w:numPr>
          <w:ilvl w:val="0"/>
          <w:numId w:val="88"/>
        </w:numPr>
        <w:spacing w:line="360" w:lineRule="auto"/>
        <w:rPr>
          <w:rFonts w:ascii="Lato" w:hAnsi="Lato"/>
          <w:sz w:val="24"/>
          <w:szCs w:val="24"/>
        </w:rPr>
      </w:pPr>
      <w:r w:rsidRPr="00117BFD">
        <w:rPr>
          <w:rFonts w:ascii="Lato" w:hAnsi="Lato"/>
          <w:sz w:val="24"/>
          <w:szCs w:val="24"/>
        </w:rPr>
        <w:t>bez nadzoru – na przeznaczonych do tego komputerach, znajdujących się na terenie podmiotu i w swobodnym dostępie;</w:t>
      </w:r>
    </w:p>
    <w:p w14:paraId="44D1BB99" w14:textId="77777777" w:rsidR="003509CD" w:rsidRDefault="00117BFD" w:rsidP="00336DA2">
      <w:pPr>
        <w:pStyle w:val="Bezodstpw"/>
        <w:numPr>
          <w:ilvl w:val="0"/>
          <w:numId w:val="88"/>
        </w:numPr>
        <w:spacing w:line="360" w:lineRule="auto"/>
        <w:rPr>
          <w:rFonts w:ascii="Lato" w:hAnsi="Lato"/>
          <w:sz w:val="24"/>
          <w:szCs w:val="24"/>
        </w:rPr>
      </w:pPr>
      <w:r w:rsidRPr="00117BFD">
        <w:rPr>
          <w:rFonts w:ascii="Lato" w:hAnsi="Lato"/>
          <w:sz w:val="24"/>
          <w:szCs w:val="24"/>
        </w:rPr>
        <w:t>za pomocą sieci wifi podmiotu po podaniu hasła.</w:t>
      </w:r>
    </w:p>
    <w:p w14:paraId="784CF3C0" w14:textId="219914CA" w:rsidR="00117BFD" w:rsidRPr="00336DA2" w:rsidRDefault="003509CD" w:rsidP="003509CD">
      <w:pPr>
        <w:pStyle w:val="Bezodstpw"/>
        <w:spacing w:line="360" w:lineRule="auto"/>
        <w:rPr>
          <w:rFonts w:ascii="Lato" w:hAnsi="Lato"/>
          <w:sz w:val="24"/>
          <w:szCs w:val="24"/>
        </w:rPr>
      </w:pPr>
      <w:r>
        <w:rPr>
          <w:rFonts w:ascii="Lato" w:hAnsi="Lato"/>
          <w:sz w:val="24"/>
          <w:szCs w:val="24"/>
        </w:rPr>
        <w:t xml:space="preserve">3. </w:t>
      </w:r>
      <w:r w:rsidR="00117BFD" w:rsidRPr="00336DA2">
        <w:rPr>
          <w:rFonts w:ascii="Lato" w:hAnsi="Lato"/>
          <w:sz w:val="24"/>
          <w:szCs w:val="24"/>
        </w:rPr>
        <w:t xml:space="preserve">Nie dopuszcza się dzieci do korzystania z prywatnego sprzętu elektronicznego należącego do pracownika. Jeśli jest to koniecznie, musi odbywać się </w:t>
      </w:r>
      <w:r>
        <w:rPr>
          <w:rFonts w:ascii="Lato" w:hAnsi="Lato"/>
          <w:sz w:val="24"/>
          <w:szCs w:val="24"/>
        </w:rPr>
        <w:t xml:space="preserve">w obecności pracownika w </w:t>
      </w:r>
      <w:r w:rsidR="00117BFD" w:rsidRPr="00336DA2">
        <w:rPr>
          <w:rFonts w:ascii="Lato" w:hAnsi="Lato"/>
          <w:sz w:val="24"/>
          <w:szCs w:val="24"/>
        </w:rPr>
        <w:t>cel</w:t>
      </w:r>
      <w:r>
        <w:rPr>
          <w:rFonts w:ascii="Lato" w:hAnsi="Lato"/>
          <w:sz w:val="24"/>
          <w:szCs w:val="24"/>
        </w:rPr>
        <w:t>u</w:t>
      </w:r>
      <w:r w:rsidR="00117BFD" w:rsidRPr="00336DA2">
        <w:rPr>
          <w:rFonts w:ascii="Lato" w:hAnsi="Lato"/>
          <w:sz w:val="24"/>
          <w:szCs w:val="24"/>
        </w:rPr>
        <w:t xml:space="preserve"> </w:t>
      </w:r>
      <w:r>
        <w:rPr>
          <w:rFonts w:ascii="Lato" w:hAnsi="Lato"/>
          <w:sz w:val="24"/>
          <w:szCs w:val="24"/>
        </w:rPr>
        <w:t xml:space="preserve">uniemożliwienia dziecku </w:t>
      </w:r>
      <w:r w:rsidR="00117BFD" w:rsidRPr="00336DA2">
        <w:rPr>
          <w:rFonts w:ascii="Lato" w:hAnsi="Lato"/>
          <w:sz w:val="24"/>
          <w:szCs w:val="24"/>
        </w:rPr>
        <w:t>dostęp</w:t>
      </w:r>
      <w:r>
        <w:rPr>
          <w:rFonts w:ascii="Lato" w:hAnsi="Lato"/>
          <w:sz w:val="24"/>
          <w:szCs w:val="24"/>
        </w:rPr>
        <w:t>u</w:t>
      </w:r>
      <w:r w:rsidR="00117BFD" w:rsidRPr="00336DA2">
        <w:rPr>
          <w:rFonts w:ascii="Lato" w:hAnsi="Lato"/>
          <w:sz w:val="24"/>
          <w:szCs w:val="24"/>
        </w:rPr>
        <w:t xml:space="preserve"> do prywatnych treści znajdujących się </w:t>
      </w:r>
      <w:r>
        <w:rPr>
          <w:rFonts w:ascii="Lato" w:hAnsi="Lato"/>
          <w:sz w:val="24"/>
          <w:szCs w:val="24"/>
        </w:rPr>
        <w:t xml:space="preserve">na </w:t>
      </w:r>
      <w:r w:rsidR="00117BFD" w:rsidRPr="00336DA2">
        <w:rPr>
          <w:rFonts w:ascii="Lato" w:hAnsi="Lato"/>
          <w:sz w:val="24"/>
          <w:szCs w:val="24"/>
        </w:rPr>
        <w:t>urządzeni</w:t>
      </w:r>
      <w:r>
        <w:rPr>
          <w:rFonts w:ascii="Lato" w:hAnsi="Lato"/>
          <w:sz w:val="24"/>
          <w:szCs w:val="24"/>
        </w:rPr>
        <w:t>u</w:t>
      </w:r>
      <w:r w:rsidR="00117BFD" w:rsidRPr="00336DA2">
        <w:rPr>
          <w:rFonts w:ascii="Lato" w:hAnsi="Lato"/>
          <w:sz w:val="24"/>
          <w:szCs w:val="24"/>
        </w:rPr>
        <w:t>.</w:t>
      </w:r>
      <w:r w:rsidR="00117BFD" w:rsidRPr="00336DA2">
        <w:rPr>
          <w:rFonts w:ascii="Lato" w:hAnsi="Lato"/>
          <w:sz w:val="24"/>
          <w:szCs w:val="24"/>
        </w:rPr>
        <w:tab/>
      </w:r>
    </w:p>
    <w:p w14:paraId="3B2FFC52" w14:textId="1B9B4CDD" w:rsidR="00117BFD" w:rsidRPr="00117BFD" w:rsidRDefault="00336DA2" w:rsidP="00336DA2">
      <w:pPr>
        <w:pStyle w:val="Bezodstpw"/>
        <w:spacing w:line="360" w:lineRule="auto"/>
        <w:rPr>
          <w:rFonts w:ascii="Lato" w:hAnsi="Lato"/>
          <w:sz w:val="24"/>
          <w:szCs w:val="24"/>
        </w:rPr>
      </w:pPr>
      <w:r>
        <w:rPr>
          <w:rFonts w:ascii="Lato" w:hAnsi="Lato"/>
          <w:sz w:val="24"/>
          <w:szCs w:val="24"/>
        </w:rPr>
        <w:t xml:space="preserve">4. </w:t>
      </w:r>
      <w:r w:rsidR="00117BFD" w:rsidRPr="00117BFD">
        <w:rPr>
          <w:rFonts w:ascii="Lato" w:hAnsi="Lato"/>
          <w:sz w:val="24"/>
          <w:szCs w:val="24"/>
        </w:rPr>
        <w:t>W przypadku dostępu realizowanego pod nadzorem pracownika podmiotu, osoba ta ma obowiązek informowania dzieci o zasadach bezpiecznego korzystania z Internetu. Pracownik czuwa także nad bezpieczeństwem korzystania z Internetu.</w:t>
      </w:r>
    </w:p>
    <w:p w14:paraId="3AEF9B19" w14:textId="527221DB" w:rsidR="00117BFD" w:rsidRDefault="00336DA2" w:rsidP="00336DA2">
      <w:pPr>
        <w:pStyle w:val="Bezodstpw"/>
        <w:spacing w:line="360" w:lineRule="auto"/>
        <w:rPr>
          <w:rFonts w:ascii="Lato" w:hAnsi="Lato"/>
          <w:sz w:val="24"/>
          <w:szCs w:val="24"/>
        </w:rPr>
      </w:pPr>
      <w:r>
        <w:rPr>
          <w:rFonts w:ascii="Lato" w:hAnsi="Lato"/>
          <w:sz w:val="24"/>
          <w:szCs w:val="24"/>
        </w:rPr>
        <w:t>5.</w:t>
      </w:r>
      <w:r w:rsidR="00117BFD" w:rsidRPr="00117BFD">
        <w:rPr>
          <w:rFonts w:ascii="Lato" w:hAnsi="Lato"/>
          <w:sz w:val="24"/>
          <w:szCs w:val="24"/>
        </w:rPr>
        <w:t xml:space="preserve">Podmiot zapewnia stały dostęp do materiałów edukacyjnych, dotyczących bezpiecznego korzystania z Internetu, przy komputerach, z których możliwy jest swobodny dostęp do sieci. </w:t>
      </w:r>
      <w:r w:rsidR="00AC1F1B">
        <w:rPr>
          <w:rFonts w:ascii="Lato" w:hAnsi="Lato"/>
          <w:sz w:val="24"/>
          <w:szCs w:val="24"/>
        </w:rPr>
        <w:t xml:space="preserve">Koordynator bezpieczeństwa w Internecie </w:t>
      </w:r>
      <w:r w:rsidR="00117BFD" w:rsidRPr="00117BFD">
        <w:rPr>
          <w:rFonts w:ascii="Lato" w:hAnsi="Lato"/>
          <w:sz w:val="24"/>
          <w:szCs w:val="24"/>
        </w:rPr>
        <w:t>zapewnia, aby sieć internetowa podmiotu lub sieć udostępniania dzieciom w inny sposób, była zabezpieczona przed niebezpiecznymi treściami</w:t>
      </w:r>
    </w:p>
    <w:p w14:paraId="725033AC" w14:textId="77777777" w:rsidR="003509CD" w:rsidRDefault="003509CD" w:rsidP="005454FC">
      <w:pPr>
        <w:pStyle w:val="Bezodstpw"/>
        <w:spacing w:before="240" w:after="240" w:line="360" w:lineRule="auto"/>
        <w:rPr>
          <w:rFonts w:ascii="Lato" w:hAnsi="Lato"/>
          <w:b/>
          <w:bCs/>
          <w:color w:val="385623" w:themeColor="accent6" w:themeShade="80"/>
          <w:sz w:val="24"/>
          <w:szCs w:val="24"/>
        </w:rPr>
      </w:pPr>
    </w:p>
    <w:p w14:paraId="3E0961A2" w14:textId="77777777" w:rsidR="003509CD" w:rsidRDefault="003509CD" w:rsidP="005454FC">
      <w:pPr>
        <w:pStyle w:val="Bezodstpw"/>
        <w:spacing w:before="240" w:after="240" w:line="360" w:lineRule="auto"/>
        <w:rPr>
          <w:rFonts w:ascii="Lato" w:hAnsi="Lato"/>
          <w:b/>
          <w:bCs/>
          <w:color w:val="385623" w:themeColor="accent6" w:themeShade="80"/>
          <w:sz w:val="24"/>
          <w:szCs w:val="24"/>
        </w:rPr>
      </w:pPr>
    </w:p>
    <w:p w14:paraId="17EA9570" w14:textId="09DB52EF" w:rsidR="005454FC" w:rsidRPr="005454FC" w:rsidRDefault="005454FC" w:rsidP="005454FC">
      <w:pPr>
        <w:pStyle w:val="Bezodstpw"/>
        <w:spacing w:before="240" w:after="240" w:line="360" w:lineRule="auto"/>
        <w:rPr>
          <w:rFonts w:ascii="Lato" w:hAnsi="Lato"/>
          <w:b/>
          <w:bCs/>
          <w:color w:val="385623" w:themeColor="accent6" w:themeShade="80"/>
          <w:sz w:val="24"/>
          <w:szCs w:val="24"/>
        </w:rPr>
      </w:pPr>
      <w:r w:rsidRPr="00F70195">
        <w:rPr>
          <w:rFonts w:ascii="Lato" w:hAnsi="Lato"/>
          <w:b/>
          <w:bCs/>
          <w:color w:val="385623" w:themeColor="accent6" w:themeShade="80"/>
          <w:sz w:val="24"/>
          <w:szCs w:val="24"/>
        </w:rPr>
        <w:lastRenderedPageBreak/>
        <w:t>§ 3</w:t>
      </w:r>
      <w:r w:rsidR="003509CD">
        <w:rPr>
          <w:rFonts w:ascii="Lato" w:hAnsi="Lato"/>
          <w:b/>
          <w:bCs/>
          <w:color w:val="385623" w:themeColor="accent6" w:themeShade="80"/>
          <w:sz w:val="24"/>
          <w:szCs w:val="24"/>
        </w:rPr>
        <w:t>6</w:t>
      </w:r>
    </w:p>
    <w:p w14:paraId="151DE899" w14:textId="7CC9AE08" w:rsidR="00117BFD" w:rsidRPr="00117BFD" w:rsidRDefault="003509CD" w:rsidP="003509CD">
      <w:pPr>
        <w:pStyle w:val="Bezodstpw"/>
        <w:spacing w:line="360" w:lineRule="auto"/>
        <w:rPr>
          <w:rFonts w:ascii="Lato" w:hAnsi="Lato"/>
          <w:sz w:val="24"/>
          <w:szCs w:val="24"/>
        </w:rPr>
      </w:pPr>
      <w:r>
        <w:rPr>
          <w:rFonts w:ascii="Lato" w:hAnsi="Lato"/>
          <w:sz w:val="24"/>
          <w:szCs w:val="24"/>
        </w:rPr>
        <w:t xml:space="preserve">1. </w:t>
      </w:r>
      <w:r w:rsidR="00117BFD" w:rsidRPr="00117BFD">
        <w:rPr>
          <w:rFonts w:ascii="Lato" w:hAnsi="Lato"/>
          <w:sz w:val="24"/>
          <w:szCs w:val="24"/>
        </w:rPr>
        <w:t xml:space="preserve">Jeśli podmiot udostępnia dzieciom sprzęt elektroniczny, </w:t>
      </w:r>
      <w:r w:rsidR="00AC1F1B">
        <w:rPr>
          <w:rFonts w:ascii="Lato" w:hAnsi="Lato"/>
          <w:sz w:val="24"/>
          <w:szCs w:val="24"/>
        </w:rPr>
        <w:t xml:space="preserve">Koordynator bezpieczeństwa w Internecie </w:t>
      </w:r>
      <w:r w:rsidR="00117BFD" w:rsidRPr="00117BFD">
        <w:rPr>
          <w:rFonts w:ascii="Lato" w:hAnsi="Lato"/>
          <w:sz w:val="24"/>
          <w:szCs w:val="24"/>
        </w:rPr>
        <w:t>przynajmniej raz w miesiącu sprawdza, czy na komputerach ze swobodnym dostępem, podłączonych do Internetu nie znajdują się niepożądane treści. W przypadku znalezienia niepożądanych treści, wyznaczona osoba stara się ustalić, kto korzystał z komputera w czasie ich wprowadzenia.</w:t>
      </w:r>
    </w:p>
    <w:p w14:paraId="3770F93E" w14:textId="3B02FB49" w:rsidR="00117BFD" w:rsidRPr="00117BFD" w:rsidRDefault="003509CD" w:rsidP="003509CD">
      <w:pPr>
        <w:pStyle w:val="Bezodstpw"/>
        <w:spacing w:line="360" w:lineRule="auto"/>
        <w:rPr>
          <w:rFonts w:ascii="Lato" w:hAnsi="Lato"/>
          <w:sz w:val="24"/>
          <w:szCs w:val="24"/>
        </w:rPr>
      </w:pPr>
      <w:r>
        <w:rPr>
          <w:rFonts w:ascii="Lato" w:hAnsi="Lato"/>
          <w:sz w:val="24"/>
          <w:szCs w:val="24"/>
        </w:rPr>
        <w:t xml:space="preserve">2. </w:t>
      </w:r>
      <w:r w:rsidR="00117BFD" w:rsidRPr="00117BFD">
        <w:rPr>
          <w:rFonts w:ascii="Lato" w:hAnsi="Lato"/>
          <w:sz w:val="24"/>
          <w:szCs w:val="24"/>
        </w:rPr>
        <w:t xml:space="preserve">Informację o dziecku, które korzystało z komputera w czasie wprowadzenia niebezpiecznych treści, </w:t>
      </w:r>
      <w:r w:rsidR="00AC1F1B">
        <w:rPr>
          <w:rFonts w:ascii="Lato" w:hAnsi="Lato"/>
          <w:sz w:val="24"/>
          <w:szCs w:val="24"/>
        </w:rPr>
        <w:t xml:space="preserve">Koordynator bezpieczeństwa w Internecie </w:t>
      </w:r>
      <w:r w:rsidR="00117BFD" w:rsidRPr="00117BFD">
        <w:rPr>
          <w:rFonts w:ascii="Lato" w:hAnsi="Lato"/>
          <w:sz w:val="24"/>
          <w:szCs w:val="24"/>
        </w:rPr>
        <w:t>przekazuje kierownictwu podmiotu, który powiadamia opiekunów dziecka o zdarzeniu.</w:t>
      </w:r>
    </w:p>
    <w:p w14:paraId="04169A31" w14:textId="4511163F" w:rsidR="00117BFD" w:rsidRPr="00117BFD" w:rsidRDefault="003509CD" w:rsidP="003509CD">
      <w:pPr>
        <w:pStyle w:val="Bezodstpw"/>
        <w:spacing w:line="360" w:lineRule="auto"/>
        <w:rPr>
          <w:rFonts w:ascii="Lato" w:hAnsi="Lato"/>
          <w:sz w:val="24"/>
          <w:szCs w:val="24"/>
        </w:rPr>
      </w:pPr>
      <w:r>
        <w:rPr>
          <w:rFonts w:ascii="Lato" w:hAnsi="Lato"/>
          <w:sz w:val="24"/>
          <w:szCs w:val="24"/>
        </w:rPr>
        <w:t xml:space="preserve">3. </w:t>
      </w:r>
      <w:r w:rsidR="00117BFD" w:rsidRPr="00117BFD">
        <w:rPr>
          <w:rFonts w:ascii="Lato" w:hAnsi="Lato"/>
          <w:sz w:val="24"/>
          <w:szCs w:val="24"/>
        </w:rPr>
        <w:t xml:space="preserve">W miarę możliwości </w:t>
      </w:r>
      <w:r w:rsidR="00AC1F1B">
        <w:rPr>
          <w:rFonts w:ascii="Lato" w:hAnsi="Lato"/>
          <w:sz w:val="24"/>
          <w:szCs w:val="24"/>
        </w:rPr>
        <w:t xml:space="preserve">Koordynator bezpieczeństwa w Internecie </w:t>
      </w:r>
      <w:r w:rsidR="00117BFD" w:rsidRPr="00117BFD">
        <w:rPr>
          <w:rFonts w:ascii="Lato" w:hAnsi="Lato"/>
          <w:sz w:val="24"/>
          <w:szCs w:val="24"/>
        </w:rPr>
        <w:t>przeprowadza z dziećmi cykliczne warsztaty dotyczące bezpiecznego korzystania z Internetu.</w:t>
      </w:r>
    </w:p>
    <w:p w14:paraId="7225F508" w14:textId="728E465F" w:rsidR="00117BFD" w:rsidRPr="00117BFD" w:rsidRDefault="003509CD" w:rsidP="003509CD">
      <w:pPr>
        <w:pStyle w:val="Bezodstpw"/>
        <w:spacing w:line="360" w:lineRule="auto"/>
        <w:rPr>
          <w:rFonts w:ascii="Lato" w:hAnsi="Lato"/>
          <w:sz w:val="24"/>
          <w:szCs w:val="24"/>
        </w:rPr>
      </w:pPr>
      <w:r>
        <w:rPr>
          <w:rFonts w:ascii="Lato" w:hAnsi="Lato"/>
          <w:sz w:val="24"/>
          <w:szCs w:val="24"/>
        </w:rPr>
        <w:t>4 .</w:t>
      </w:r>
      <w:r w:rsidR="00117BFD" w:rsidRPr="00117BFD">
        <w:rPr>
          <w:rFonts w:ascii="Lato" w:hAnsi="Lato"/>
          <w:sz w:val="24"/>
          <w:szCs w:val="24"/>
        </w:rPr>
        <w:t>Każdy pracownik pracujący z dziećmi czuwa nad bezpiecznym korzystaniem przez nie z mediów elektronicznych, w szczególności pilnuje, aby dzieci nie rejestrowały ani nie publikowały wizerunku swojego lub innych dzieci przed, w trakcie i po treningu/rozgrywkach w sposób sprzeczny z godnością dziecka, a także informuje dzieci o konieczności rozważnego korzystania z mediów społecznościowych</w:t>
      </w:r>
      <w:bookmarkEnd w:id="38"/>
      <w:r w:rsidR="00117BFD" w:rsidRPr="00117BFD">
        <w:rPr>
          <w:rFonts w:ascii="Lato" w:hAnsi="Lato"/>
          <w:sz w:val="24"/>
          <w:szCs w:val="24"/>
        </w:rPr>
        <w:t>.</w:t>
      </w:r>
    </w:p>
    <w:p w14:paraId="35362CB1" w14:textId="77777777" w:rsidR="00117BFD" w:rsidRPr="00F70195" w:rsidRDefault="00117BFD" w:rsidP="00F70195">
      <w:pPr>
        <w:pStyle w:val="Nagwek3"/>
        <w:jc w:val="center"/>
        <w:rPr>
          <w:rFonts w:ascii="Lato" w:hAnsi="Lato"/>
          <w:color w:val="385623" w:themeColor="accent6" w:themeShade="80"/>
          <w:sz w:val="24"/>
          <w:szCs w:val="24"/>
        </w:rPr>
      </w:pPr>
      <w:bookmarkStart w:id="39" w:name="_Toc171803412"/>
      <w:r w:rsidRPr="00F70195">
        <w:rPr>
          <w:rFonts w:ascii="Lato" w:hAnsi="Lato"/>
          <w:color w:val="385623" w:themeColor="accent6" w:themeShade="80"/>
          <w:sz w:val="24"/>
          <w:szCs w:val="24"/>
        </w:rPr>
        <w:t>Rozdział V</w:t>
      </w:r>
      <w:bookmarkEnd w:id="39"/>
    </w:p>
    <w:p w14:paraId="7A5D54A5" w14:textId="77777777" w:rsidR="00117BFD" w:rsidRPr="00F70195" w:rsidRDefault="00117BFD" w:rsidP="00F70195">
      <w:pPr>
        <w:pStyle w:val="Nagwek3"/>
        <w:jc w:val="center"/>
        <w:rPr>
          <w:rFonts w:ascii="Lato" w:hAnsi="Lato"/>
          <w:color w:val="385623" w:themeColor="accent6" w:themeShade="80"/>
          <w:sz w:val="24"/>
          <w:szCs w:val="24"/>
        </w:rPr>
      </w:pPr>
      <w:bookmarkStart w:id="40" w:name="_Toc171803413"/>
      <w:r w:rsidRPr="00F70195">
        <w:rPr>
          <w:rFonts w:ascii="Lato" w:hAnsi="Lato"/>
          <w:color w:val="385623" w:themeColor="accent6" w:themeShade="80"/>
          <w:sz w:val="24"/>
          <w:szCs w:val="24"/>
        </w:rPr>
        <w:t>Monitoring stosowania Standardów</w:t>
      </w:r>
      <w:bookmarkEnd w:id="40"/>
    </w:p>
    <w:p w14:paraId="35831C39" w14:textId="33F644A0" w:rsidR="00117BFD" w:rsidRPr="005454FC" w:rsidRDefault="005454FC" w:rsidP="005454FC">
      <w:pPr>
        <w:pStyle w:val="Bezodstpw"/>
        <w:spacing w:after="240" w:line="360" w:lineRule="auto"/>
        <w:rPr>
          <w:rFonts w:ascii="Lato" w:hAnsi="Lato"/>
          <w:b/>
          <w:bCs/>
          <w:color w:val="385623" w:themeColor="accent6" w:themeShade="80"/>
          <w:sz w:val="24"/>
          <w:szCs w:val="24"/>
        </w:rPr>
      </w:pPr>
      <w:r w:rsidRPr="005454FC">
        <w:rPr>
          <w:rFonts w:ascii="Lato" w:hAnsi="Lato"/>
          <w:b/>
          <w:bCs/>
          <w:color w:val="385623" w:themeColor="accent6" w:themeShade="80"/>
          <w:sz w:val="24"/>
          <w:szCs w:val="24"/>
        </w:rPr>
        <w:t>§ 3</w:t>
      </w:r>
      <w:r w:rsidR="003509CD">
        <w:rPr>
          <w:rFonts w:ascii="Lato" w:hAnsi="Lato"/>
          <w:b/>
          <w:bCs/>
          <w:color w:val="385623" w:themeColor="accent6" w:themeShade="80"/>
          <w:sz w:val="24"/>
          <w:szCs w:val="24"/>
        </w:rPr>
        <w:t>7</w:t>
      </w:r>
      <w:r w:rsidRPr="005454FC">
        <w:rPr>
          <w:rFonts w:ascii="Lato" w:hAnsi="Lato"/>
          <w:b/>
          <w:bCs/>
          <w:color w:val="385623" w:themeColor="accent6" w:themeShade="80"/>
          <w:sz w:val="24"/>
          <w:szCs w:val="24"/>
        </w:rPr>
        <w:t xml:space="preserve">. </w:t>
      </w:r>
    </w:p>
    <w:p w14:paraId="01DE93C6" w14:textId="5E25D50B" w:rsidR="00117BFD" w:rsidRPr="00117BFD" w:rsidRDefault="00F50B93" w:rsidP="006A53D6">
      <w:pPr>
        <w:pStyle w:val="Bezodstpw"/>
        <w:numPr>
          <w:ilvl w:val="0"/>
          <w:numId w:val="90"/>
        </w:numPr>
        <w:spacing w:line="360" w:lineRule="auto"/>
        <w:rPr>
          <w:rFonts w:ascii="Lato" w:hAnsi="Lato"/>
          <w:sz w:val="24"/>
          <w:szCs w:val="24"/>
        </w:rPr>
      </w:pPr>
      <w:r>
        <w:rPr>
          <w:rFonts w:ascii="Lato" w:hAnsi="Lato"/>
          <w:sz w:val="24"/>
          <w:szCs w:val="24"/>
        </w:rPr>
        <w:t>O</w:t>
      </w:r>
      <w:r w:rsidR="00117BFD" w:rsidRPr="00117BFD">
        <w:rPr>
          <w:rFonts w:ascii="Lato" w:hAnsi="Lato"/>
          <w:sz w:val="24"/>
          <w:szCs w:val="24"/>
        </w:rPr>
        <w:t>sob</w:t>
      </w:r>
      <w:r>
        <w:rPr>
          <w:rFonts w:ascii="Lato" w:hAnsi="Lato"/>
          <w:sz w:val="24"/>
          <w:szCs w:val="24"/>
        </w:rPr>
        <w:t>ą</w:t>
      </w:r>
      <w:r w:rsidR="00117BFD" w:rsidRPr="00117BFD">
        <w:rPr>
          <w:rFonts w:ascii="Lato" w:hAnsi="Lato"/>
          <w:sz w:val="24"/>
          <w:szCs w:val="24"/>
        </w:rPr>
        <w:t xml:space="preserve"> odpowiedzialną za </w:t>
      </w:r>
      <w:r w:rsidR="005454FC">
        <w:rPr>
          <w:rFonts w:ascii="Lato" w:hAnsi="Lato"/>
          <w:sz w:val="24"/>
          <w:szCs w:val="24"/>
        </w:rPr>
        <w:t xml:space="preserve">standardy </w:t>
      </w:r>
      <w:r w:rsidR="00117BFD" w:rsidRPr="00117BFD">
        <w:rPr>
          <w:rFonts w:ascii="Lato" w:hAnsi="Lato"/>
          <w:sz w:val="24"/>
          <w:szCs w:val="24"/>
        </w:rPr>
        <w:t>ochrony dzieci w podmiocie</w:t>
      </w:r>
      <w:r>
        <w:rPr>
          <w:rFonts w:ascii="Lato" w:hAnsi="Lato"/>
          <w:sz w:val="24"/>
          <w:szCs w:val="24"/>
        </w:rPr>
        <w:t xml:space="preserve"> jest </w:t>
      </w:r>
      <w:r w:rsidRPr="00117BFD">
        <w:rPr>
          <w:rFonts w:ascii="Lato" w:hAnsi="Lato"/>
          <w:sz w:val="24"/>
          <w:szCs w:val="24"/>
        </w:rPr>
        <w:t>[imię i nazwisko]</w:t>
      </w:r>
      <w:r>
        <w:rPr>
          <w:rFonts w:ascii="Lato" w:hAnsi="Lato"/>
          <w:sz w:val="24"/>
          <w:szCs w:val="24"/>
        </w:rPr>
        <w:t>.</w:t>
      </w:r>
    </w:p>
    <w:p w14:paraId="52D7B6F8" w14:textId="5BA1FF04" w:rsidR="00117BFD" w:rsidRPr="00117BFD" w:rsidRDefault="00117BFD" w:rsidP="006A53D6">
      <w:pPr>
        <w:pStyle w:val="Bezodstpw"/>
        <w:numPr>
          <w:ilvl w:val="0"/>
          <w:numId w:val="90"/>
        </w:numPr>
        <w:spacing w:line="360" w:lineRule="auto"/>
        <w:rPr>
          <w:rFonts w:ascii="Lato" w:hAnsi="Lato"/>
          <w:sz w:val="24"/>
          <w:szCs w:val="24"/>
        </w:rPr>
      </w:pPr>
      <w:r w:rsidRPr="00117BFD">
        <w:rPr>
          <w:rFonts w:ascii="Lato" w:hAnsi="Lato"/>
          <w:sz w:val="24"/>
          <w:szCs w:val="24"/>
        </w:rPr>
        <w:t xml:space="preserve">Osoba, o której mowa w punkcie poprzedzającym, jest odpowiedzialna za monitorowanie realizacji </w:t>
      </w:r>
      <w:r w:rsidR="005454FC">
        <w:rPr>
          <w:rFonts w:ascii="Lato" w:hAnsi="Lato"/>
          <w:sz w:val="24"/>
          <w:szCs w:val="24"/>
        </w:rPr>
        <w:t>s</w:t>
      </w:r>
      <w:r w:rsidRPr="00117BFD">
        <w:rPr>
          <w:rFonts w:ascii="Lato" w:hAnsi="Lato"/>
          <w:sz w:val="24"/>
          <w:szCs w:val="24"/>
        </w:rPr>
        <w:t xml:space="preserve">tandardów, za reagowanie na sygnały naruszenia </w:t>
      </w:r>
      <w:r w:rsidR="005454FC">
        <w:rPr>
          <w:rFonts w:ascii="Lato" w:hAnsi="Lato"/>
          <w:sz w:val="24"/>
          <w:szCs w:val="24"/>
        </w:rPr>
        <w:t>s</w:t>
      </w:r>
      <w:r w:rsidRPr="00117BFD">
        <w:rPr>
          <w:rFonts w:ascii="Lato" w:hAnsi="Lato"/>
          <w:sz w:val="24"/>
          <w:szCs w:val="24"/>
        </w:rPr>
        <w:t>tandardów</w:t>
      </w:r>
      <w:r w:rsidR="00F50B93">
        <w:rPr>
          <w:rFonts w:ascii="Lato" w:hAnsi="Lato"/>
          <w:sz w:val="24"/>
          <w:szCs w:val="24"/>
        </w:rPr>
        <w:t xml:space="preserve">, </w:t>
      </w:r>
      <w:r w:rsidRPr="00117BFD">
        <w:rPr>
          <w:rFonts w:ascii="Lato" w:hAnsi="Lato"/>
          <w:sz w:val="24"/>
          <w:szCs w:val="24"/>
        </w:rPr>
        <w:t xml:space="preserve">prowadzenie i analizę rejestru zgłoszeń oraz proponowanie </w:t>
      </w:r>
      <w:r w:rsidR="005454FC">
        <w:rPr>
          <w:rFonts w:ascii="Lato" w:hAnsi="Lato"/>
          <w:sz w:val="24"/>
          <w:szCs w:val="24"/>
        </w:rPr>
        <w:t xml:space="preserve">w nich </w:t>
      </w:r>
      <w:r w:rsidRPr="00117BFD">
        <w:rPr>
          <w:rFonts w:ascii="Lato" w:hAnsi="Lato"/>
          <w:sz w:val="24"/>
          <w:szCs w:val="24"/>
        </w:rPr>
        <w:t>zmian.</w:t>
      </w:r>
    </w:p>
    <w:p w14:paraId="38933019" w14:textId="63683B41" w:rsidR="00117BFD" w:rsidRDefault="00117BFD" w:rsidP="006A53D6">
      <w:pPr>
        <w:pStyle w:val="Bezodstpw"/>
        <w:numPr>
          <w:ilvl w:val="0"/>
          <w:numId w:val="90"/>
        </w:numPr>
        <w:spacing w:line="360" w:lineRule="auto"/>
        <w:rPr>
          <w:rFonts w:ascii="Lato" w:hAnsi="Lato"/>
          <w:sz w:val="24"/>
          <w:szCs w:val="24"/>
        </w:rPr>
      </w:pPr>
      <w:r w:rsidRPr="00117BFD">
        <w:rPr>
          <w:rFonts w:ascii="Lato" w:hAnsi="Lato"/>
          <w:sz w:val="24"/>
          <w:szCs w:val="24"/>
        </w:rPr>
        <w:lastRenderedPageBreak/>
        <w:t xml:space="preserve">Osoba, o której mowa w ust. 1 niniejszego paragrafu, przeprowadza wśród pracowników podmiotu, raz na 12 miesięcy, ankietę monitorującą poziom realizacji Standardów. Wzór ankiety stanowi Załącznik [nr] do niniejszej </w:t>
      </w:r>
      <w:r w:rsidR="00444DAE">
        <w:rPr>
          <w:rFonts w:ascii="Lato" w:hAnsi="Lato"/>
          <w:sz w:val="24"/>
          <w:szCs w:val="24"/>
        </w:rPr>
        <w:t>s</w:t>
      </w:r>
      <w:r w:rsidRPr="00117BFD">
        <w:rPr>
          <w:rFonts w:ascii="Lato" w:hAnsi="Lato"/>
          <w:sz w:val="24"/>
          <w:szCs w:val="24"/>
        </w:rPr>
        <w:t>tandardów.</w:t>
      </w:r>
    </w:p>
    <w:p w14:paraId="5266F47D" w14:textId="466E4C2C" w:rsidR="00444DAE" w:rsidRPr="00444DAE" w:rsidRDefault="00444DAE" w:rsidP="00444DAE">
      <w:pPr>
        <w:pStyle w:val="Bezodstpw"/>
        <w:spacing w:before="240" w:after="240" w:line="360" w:lineRule="auto"/>
        <w:rPr>
          <w:rFonts w:ascii="Lato" w:hAnsi="Lato"/>
          <w:b/>
          <w:bCs/>
          <w:color w:val="385623" w:themeColor="accent6" w:themeShade="80"/>
          <w:sz w:val="24"/>
          <w:szCs w:val="24"/>
        </w:rPr>
      </w:pPr>
      <w:r w:rsidRPr="00444DAE">
        <w:rPr>
          <w:rFonts w:ascii="Lato" w:hAnsi="Lato"/>
          <w:b/>
          <w:bCs/>
          <w:color w:val="385623" w:themeColor="accent6" w:themeShade="80"/>
          <w:sz w:val="24"/>
          <w:szCs w:val="24"/>
        </w:rPr>
        <w:t>§ 3</w:t>
      </w:r>
      <w:r w:rsidR="003509CD">
        <w:rPr>
          <w:rFonts w:ascii="Lato" w:hAnsi="Lato"/>
          <w:b/>
          <w:bCs/>
          <w:color w:val="385623" w:themeColor="accent6" w:themeShade="80"/>
          <w:sz w:val="24"/>
          <w:szCs w:val="24"/>
        </w:rPr>
        <w:t>8</w:t>
      </w:r>
      <w:r w:rsidRPr="00444DAE">
        <w:rPr>
          <w:rFonts w:ascii="Lato" w:hAnsi="Lato"/>
          <w:b/>
          <w:bCs/>
          <w:color w:val="385623" w:themeColor="accent6" w:themeShade="80"/>
          <w:sz w:val="24"/>
          <w:szCs w:val="24"/>
        </w:rPr>
        <w:t xml:space="preserve">. </w:t>
      </w:r>
    </w:p>
    <w:p w14:paraId="01A8FE10" w14:textId="1B28921B" w:rsidR="00117BFD" w:rsidRPr="00117BFD" w:rsidRDefault="00117BFD" w:rsidP="006A53D6">
      <w:pPr>
        <w:pStyle w:val="Bezodstpw"/>
        <w:numPr>
          <w:ilvl w:val="0"/>
          <w:numId w:val="91"/>
        </w:numPr>
        <w:spacing w:line="360" w:lineRule="auto"/>
        <w:rPr>
          <w:rFonts w:ascii="Lato" w:hAnsi="Lato"/>
          <w:sz w:val="24"/>
          <w:szCs w:val="24"/>
        </w:rPr>
      </w:pPr>
      <w:r w:rsidRPr="00117BFD">
        <w:rPr>
          <w:rFonts w:ascii="Lato" w:hAnsi="Lato"/>
          <w:sz w:val="24"/>
          <w:szCs w:val="24"/>
        </w:rPr>
        <w:t>W ankiecie pracowni</w:t>
      </w:r>
      <w:r w:rsidR="00F50B93">
        <w:rPr>
          <w:rFonts w:ascii="Lato" w:hAnsi="Lato"/>
          <w:sz w:val="24"/>
          <w:szCs w:val="24"/>
        </w:rPr>
        <w:t>k</w:t>
      </w:r>
      <w:r w:rsidRPr="00117BFD">
        <w:rPr>
          <w:rFonts w:ascii="Lato" w:hAnsi="Lato"/>
          <w:sz w:val="24"/>
          <w:szCs w:val="24"/>
        </w:rPr>
        <w:t xml:space="preserve"> może proponować zmiany standardów oraz wskazywać naruszenia standardów.</w:t>
      </w:r>
    </w:p>
    <w:p w14:paraId="4B274A28" w14:textId="6A70A471" w:rsidR="00117BFD" w:rsidRPr="00117BFD" w:rsidRDefault="00117BFD" w:rsidP="006A53D6">
      <w:pPr>
        <w:pStyle w:val="Bezodstpw"/>
        <w:numPr>
          <w:ilvl w:val="0"/>
          <w:numId w:val="91"/>
        </w:numPr>
        <w:spacing w:line="360" w:lineRule="auto"/>
        <w:rPr>
          <w:rFonts w:ascii="Lato" w:hAnsi="Lato"/>
          <w:sz w:val="24"/>
          <w:szCs w:val="24"/>
        </w:rPr>
      </w:pPr>
      <w:r w:rsidRPr="00117BFD">
        <w:rPr>
          <w:rFonts w:ascii="Lato" w:hAnsi="Lato"/>
          <w:sz w:val="24"/>
          <w:szCs w:val="24"/>
        </w:rPr>
        <w:t>Osobna ankieta bądź inna forma oceny funkcjonowania standardów przeprowadzana jest wśród dzieci i ich opiekunów [załącznik nr …]</w:t>
      </w:r>
    </w:p>
    <w:p w14:paraId="3D54D007" w14:textId="720A4573" w:rsidR="00117BFD" w:rsidRPr="00117BFD" w:rsidRDefault="00117BFD" w:rsidP="006A53D6">
      <w:pPr>
        <w:pStyle w:val="Bezodstpw"/>
        <w:numPr>
          <w:ilvl w:val="0"/>
          <w:numId w:val="91"/>
        </w:numPr>
        <w:spacing w:line="360" w:lineRule="auto"/>
        <w:rPr>
          <w:rFonts w:ascii="Lato" w:hAnsi="Lato"/>
          <w:sz w:val="24"/>
          <w:szCs w:val="24"/>
        </w:rPr>
      </w:pPr>
      <w:r w:rsidRPr="00117BFD">
        <w:rPr>
          <w:rFonts w:ascii="Lato" w:hAnsi="Lato"/>
          <w:sz w:val="24"/>
          <w:szCs w:val="24"/>
        </w:rPr>
        <w:t xml:space="preserve">Osoba, </w:t>
      </w:r>
      <w:r w:rsidR="00444DAE" w:rsidRPr="00117BFD">
        <w:rPr>
          <w:rFonts w:ascii="Lato" w:hAnsi="Lato"/>
          <w:sz w:val="24"/>
          <w:szCs w:val="24"/>
        </w:rPr>
        <w:t>odpowiedzialn</w:t>
      </w:r>
      <w:r w:rsidR="00444DAE">
        <w:rPr>
          <w:rFonts w:ascii="Lato" w:hAnsi="Lato"/>
          <w:sz w:val="24"/>
          <w:szCs w:val="24"/>
        </w:rPr>
        <w:t>a</w:t>
      </w:r>
      <w:r w:rsidR="00444DAE" w:rsidRPr="00117BFD">
        <w:rPr>
          <w:rFonts w:ascii="Lato" w:hAnsi="Lato"/>
          <w:sz w:val="24"/>
          <w:szCs w:val="24"/>
        </w:rPr>
        <w:t xml:space="preserve"> za </w:t>
      </w:r>
      <w:r w:rsidR="00444DAE">
        <w:rPr>
          <w:rFonts w:ascii="Lato" w:hAnsi="Lato"/>
          <w:sz w:val="24"/>
          <w:szCs w:val="24"/>
        </w:rPr>
        <w:t xml:space="preserve">standardy </w:t>
      </w:r>
      <w:r w:rsidR="00444DAE" w:rsidRPr="00117BFD">
        <w:rPr>
          <w:rFonts w:ascii="Lato" w:hAnsi="Lato"/>
          <w:sz w:val="24"/>
          <w:szCs w:val="24"/>
        </w:rPr>
        <w:t xml:space="preserve">ochrony dzieci </w:t>
      </w:r>
      <w:r w:rsidRPr="00117BFD">
        <w:rPr>
          <w:rFonts w:ascii="Lato" w:hAnsi="Lato"/>
          <w:sz w:val="24"/>
          <w:szCs w:val="24"/>
        </w:rPr>
        <w:t xml:space="preserve">dokonuje opracowania ankiet lub innych form oceny </w:t>
      </w:r>
      <w:r w:rsidR="00F50B93">
        <w:rPr>
          <w:rFonts w:ascii="Lato" w:hAnsi="Lato"/>
          <w:sz w:val="24"/>
          <w:szCs w:val="24"/>
        </w:rPr>
        <w:t xml:space="preserve">z przeznaczeniem do </w:t>
      </w:r>
      <w:r w:rsidRPr="00117BFD">
        <w:rPr>
          <w:rFonts w:ascii="Lato" w:hAnsi="Lato"/>
          <w:sz w:val="24"/>
          <w:szCs w:val="24"/>
        </w:rPr>
        <w:t>wypełni</w:t>
      </w:r>
      <w:r w:rsidR="00F50B93">
        <w:rPr>
          <w:rFonts w:ascii="Lato" w:hAnsi="Lato"/>
          <w:sz w:val="24"/>
          <w:szCs w:val="24"/>
        </w:rPr>
        <w:t>enia</w:t>
      </w:r>
      <w:r w:rsidRPr="00117BFD">
        <w:rPr>
          <w:rFonts w:ascii="Lato" w:hAnsi="Lato"/>
          <w:sz w:val="24"/>
          <w:szCs w:val="24"/>
        </w:rPr>
        <w:t xml:space="preserve"> przez pracowników, dzieci i ich </w:t>
      </w:r>
      <w:r w:rsidR="00F50B93">
        <w:rPr>
          <w:rFonts w:ascii="Lato" w:hAnsi="Lato"/>
          <w:sz w:val="24"/>
          <w:szCs w:val="24"/>
        </w:rPr>
        <w:t>rodziców/</w:t>
      </w:r>
      <w:r w:rsidRPr="00117BFD">
        <w:rPr>
          <w:rFonts w:ascii="Lato" w:hAnsi="Lato"/>
          <w:sz w:val="24"/>
          <w:szCs w:val="24"/>
        </w:rPr>
        <w:t>opiekunów</w:t>
      </w:r>
      <w:r w:rsidR="00F50B93">
        <w:rPr>
          <w:rFonts w:ascii="Lato" w:hAnsi="Lato"/>
          <w:sz w:val="24"/>
          <w:szCs w:val="24"/>
        </w:rPr>
        <w:t>. Nadto dokonuje</w:t>
      </w:r>
      <w:r w:rsidRPr="00117BFD">
        <w:rPr>
          <w:rFonts w:ascii="Lato" w:hAnsi="Lato"/>
          <w:sz w:val="24"/>
          <w:szCs w:val="24"/>
        </w:rPr>
        <w:t xml:space="preserve"> oceny zgodności </w:t>
      </w:r>
      <w:r w:rsidR="00444DAE">
        <w:rPr>
          <w:rFonts w:ascii="Lato" w:hAnsi="Lato"/>
          <w:sz w:val="24"/>
          <w:szCs w:val="24"/>
        </w:rPr>
        <w:t>st</w:t>
      </w:r>
      <w:r w:rsidRPr="00117BFD">
        <w:rPr>
          <w:rFonts w:ascii="Lato" w:hAnsi="Lato"/>
          <w:sz w:val="24"/>
          <w:szCs w:val="24"/>
        </w:rPr>
        <w:t xml:space="preserve">andardów z obowiązującymi przepisami prawnymi.  </w:t>
      </w:r>
      <w:r w:rsidR="00F50B93">
        <w:rPr>
          <w:rFonts w:ascii="Lato" w:hAnsi="Lato"/>
          <w:sz w:val="24"/>
          <w:szCs w:val="24"/>
        </w:rPr>
        <w:t>N</w:t>
      </w:r>
      <w:r w:rsidRPr="00117BFD">
        <w:rPr>
          <w:rFonts w:ascii="Lato" w:hAnsi="Lato"/>
          <w:sz w:val="24"/>
          <w:szCs w:val="24"/>
        </w:rPr>
        <w:t xml:space="preserve">a tej podstawie </w:t>
      </w:r>
      <w:r w:rsidR="00F50B93">
        <w:rPr>
          <w:rFonts w:ascii="Lato" w:hAnsi="Lato"/>
          <w:sz w:val="24"/>
          <w:szCs w:val="24"/>
        </w:rPr>
        <w:t>s</w:t>
      </w:r>
      <w:r w:rsidR="00F50B93" w:rsidRPr="00117BFD">
        <w:rPr>
          <w:rFonts w:ascii="Lato" w:hAnsi="Lato"/>
          <w:sz w:val="24"/>
          <w:szCs w:val="24"/>
        </w:rPr>
        <w:t xml:space="preserve">porządza </w:t>
      </w:r>
      <w:r w:rsidR="00F50B93">
        <w:rPr>
          <w:rFonts w:ascii="Lato" w:hAnsi="Lato"/>
          <w:sz w:val="24"/>
          <w:szCs w:val="24"/>
        </w:rPr>
        <w:t>r</w:t>
      </w:r>
      <w:r w:rsidRPr="00117BFD">
        <w:rPr>
          <w:rFonts w:ascii="Lato" w:hAnsi="Lato"/>
          <w:sz w:val="24"/>
          <w:szCs w:val="24"/>
        </w:rPr>
        <w:t xml:space="preserve">aport z monitoringu, który następnie przekazuje kierownictwu podmiotu. </w:t>
      </w:r>
    </w:p>
    <w:p w14:paraId="6BF7EB66" w14:textId="009A885E" w:rsidR="00117BFD" w:rsidRPr="00444DAE" w:rsidRDefault="00444DAE" w:rsidP="006A53D6">
      <w:pPr>
        <w:pStyle w:val="Bezodstpw"/>
        <w:numPr>
          <w:ilvl w:val="0"/>
          <w:numId w:val="91"/>
        </w:numPr>
        <w:spacing w:line="360" w:lineRule="auto"/>
        <w:rPr>
          <w:rFonts w:ascii="Lato" w:hAnsi="Lato"/>
          <w:sz w:val="24"/>
          <w:szCs w:val="24"/>
        </w:rPr>
      </w:pPr>
      <w:r>
        <w:rPr>
          <w:rFonts w:ascii="Lato" w:hAnsi="Lato"/>
          <w:sz w:val="24"/>
          <w:szCs w:val="24"/>
        </w:rPr>
        <w:t xml:space="preserve">Po wprowadzeniu do standardów </w:t>
      </w:r>
      <w:r w:rsidR="00117BFD" w:rsidRPr="00117BFD">
        <w:rPr>
          <w:rFonts w:ascii="Lato" w:hAnsi="Lato"/>
          <w:sz w:val="24"/>
          <w:szCs w:val="24"/>
        </w:rPr>
        <w:t>niezbędn</w:t>
      </w:r>
      <w:r>
        <w:rPr>
          <w:rFonts w:ascii="Lato" w:hAnsi="Lato"/>
          <w:sz w:val="24"/>
          <w:szCs w:val="24"/>
        </w:rPr>
        <w:t>ych</w:t>
      </w:r>
      <w:r w:rsidR="00117BFD" w:rsidRPr="00117BFD">
        <w:rPr>
          <w:rFonts w:ascii="Lato" w:hAnsi="Lato"/>
          <w:sz w:val="24"/>
          <w:szCs w:val="24"/>
        </w:rPr>
        <w:t xml:space="preserve"> zmian</w:t>
      </w:r>
      <w:r>
        <w:rPr>
          <w:rFonts w:ascii="Lato" w:hAnsi="Lato"/>
          <w:sz w:val="24"/>
          <w:szCs w:val="24"/>
        </w:rPr>
        <w:t xml:space="preserve">, są one udostępniane </w:t>
      </w:r>
      <w:r w:rsidR="00117BFD" w:rsidRPr="00117BFD">
        <w:rPr>
          <w:rFonts w:ascii="Lato" w:hAnsi="Lato"/>
          <w:sz w:val="24"/>
          <w:szCs w:val="24"/>
        </w:rPr>
        <w:t xml:space="preserve">pracownikom, dzieciom i ich </w:t>
      </w:r>
      <w:r>
        <w:rPr>
          <w:rFonts w:ascii="Lato" w:hAnsi="Lato"/>
          <w:sz w:val="24"/>
          <w:szCs w:val="24"/>
        </w:rPr>
        <w:t>rodzicom/</w:t>
      </w:r>
      <w:r w:rsidR="00117BFD" w:rsidRPr="00117BFD">
        <w:rPr>
          <w:rFonts w:ascii="Lato" w:hAnsi="Lato"/>
          <w:sz w:val="24"/>
          <w:szCs w:val="24"/>
        </w:rPr>
        <w:t>opiekunom</w:t>
      </w:r>
      <w:r>
        <w:rPr>
          <w:rFonts w:ascii="Lato" w:hAnsi="Lato"/>
          <w:sz w:val="24"/>
          <w:szCs w:val="24"/>
        </w:rPr>
        <w:t>.</w:t>
      </w:r>
    </w:p>
    <w:p w14:paraId="210E9FDE" w14:textId="77777777" w:rsidR="00117BFD" w:rsidRPr="00444DAE" w:rsidRDefault="00117BFD" w:rsidP="00444DAE">
      <w:pPr>
        <w:pStyle w:val="Bezodstpw"/>
        <w:spacing w:before="240" w:line="360" w:lineRule="auto"/>
        <w:jc w:val="center"/>
        <w:rPr>
          <w:rFonts w:ascii="Lato" w:hAnsi="Lato"/>
          <w:b/>
          <w:bCs/>
          <w:color w:val="385623" w:themeColor="accent6" w:themeShade="80"/>
          <w:sz w:val="24"/>
          <w:szCs w:val="24"/>
        </w:rPr>
      </w:pPr>
      <w:r w:rsidRPr="00444DAE">
        <w:rPr>
          <w:rFonts w:ascii="Lato" w:hAnsi="Lato"/>
          <w:b/>
          <w:bCs/>
          <w:color w:val="385623" w:themeColor="accent6" w:themeShade="80"/>
          <w:sz w:val="24"/>
          <w:szCs w:val="24"/>
        </w:rPr>
        <w:t>Rozdział VI</w:t>
      </w:r>
    </w:p>
    <w:p w14:paraId="4917CC35" w14:textId="77777777" w:rsidR="00117BFD" w:rsidRDefault="00117BFD" w:rsidP="00444DAE">
      <w:pPr>
        <w:pStyle w:val="Bezodstpw"/>
        <w:spacing w:before="240" w:line="360" w:lineRule="auto"/>
        <w:jc w:val="center"/>
        <w:rPr>
          <w:rFonts w:ascii="Lato" w:hAnsi="Lato"/>
          <w:b/>
          <w:bCs/>
          <w:color w:val="385623" w:themeColor="accent6" w:themeShade="80"/>
          <w:sz w:val="24"/>
          <w:szCs w:val="24"/>
        </w:rPr>
      </w:pPr>
      <w:r w:rsidRPr="00444DAE">
        <w:rPr>
          <w:rFonts w:ascii="Lato" w:hAnsi="Lato"/>
          <w:b/>
          <w:bCs/>
          <w:color w:val="385623" w:themeColor="accent6" w:themeShade="80"/>
          <w:sz w:val="24"/>
          <w:szCs w:val="24"/>
        </w:rPr>
        <w:t>Przepisy końcowe</w:t>
      </w:r>
    </w:p>
    <w:p w14:paraId="7DF5121C" w14:textId="688D15AA" w:rsidR="00444DAE" w:rsidRPr="00444DAE" w:rsidRDefault="00444DAE" w:rsidP="00444DAE">
      <w:pPr>
        <w:pStyle w:val="Bezodstpw"/>
        <w:spacing w:before="240" w:line="360" w:lineRule="auto"/>
        <w:rPr>
          <w:rFonts w:ascii="Lato" w:hAnsi="Lato"/>
          <w:b/>
          <w:bCs/>
          <w:color w:val="385623" w:themeColor="accent6" w:themeShade="80"/>
          <w:sz w:val="24"/>
          <w:szCs w:val="24"/>
        </w:rPr>
      </w:pPr>
      <w:r>
        <w:rPr>
          <w:rFonts w:ascii="Lato" w:hAnsi="Lato"/>
          <w:b/>
          <w:bCs/>
          <w:color w:val="385623" w:themeColor="accent6" w:themeShade="80"/>
          <w:sz w:val="24"/>
          <w:szCs w:val="24"/>
        </w:rPr>
        <w:t xml:space="preserve">§ </w:t>
      </w:r>
      <w:r w:rsidR="003509CD">
        <w:rPr>
          <w:rFonts w:ascii="Lato" w:hAnsi="Lato"/>
          <w:b/>
          <w:bCs/>
          <w:color w:val="385623" w:themeColor="accent6" w:themeShade="80"/>
          <w:sz w:val="24"/>
          <w:szCs w:val="24"/>
        </w:rPr>
        <w:t>39</w:t>
      </w:r>
    </w:p>
    <w:p w14:paraId="792C5174" w14:textId="77777777" w:rsidR="00117BFD" w:rsidRPr="00117BFD" w:rsidRDefault="00117BFD" w:rsidP="00117BFD">
      <w:pPr>
        <w:pStyle w:val="Bezodstpw"/>
        <w:spacing w:line="360" w:lineRule="auto"/>
        <w:rPr>
          <w:rFonts w:ascii="Lato" w:hAnsi="Lato"/>
          <w:sz w:val="24"/>
          <w:szCs w:val="24"/>
        </w:rPr>
      </w:pPr>
      <w:bookmarkStart w:id="41" w:name="_Hlk171877243"/>
      <w:r w:rsidRPr="00117BFD">
        <w:rPr>
          <w:rFonts w:ascii="Lato" w:hAnsi="Lato"/>
          <w:sz w:val="24"/>
          <w:szCs w:val="24"/>
        </w:rPr>
        <w:t>1.</w:t>
      </w:r>
      <w:r w:rsidRPr="00117BFD">
        <w:rPr>
          <w:rFonts w:ascii="Lato" w:hAnsi="Lato"/>
          <w:sz w:val="24"/>
          <w:szCs w:val="24"/>
        </w:rPr>
        <w:tab/>
        <w:t>Standardy wchodzą w życie z dniem…………….</w:t>
      </w:r>
    </w:p>
    <w:p w14:paraId="343DC3F4"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2.</w:t>
      </w:r>
      <w:r w:rsidRPr="00117BFD">
        <w:rPr>
          <w:rFonts w:ascii="Lato" w:hAnsi="Lato"/>
          <w:sz w:val="24"/>
          <w:szCs w:val="24"/>
        </w:rPr>
        <w:tab/>
        <w:t>Standardy zostają umieszczone na stronie internetowej podmiotu (www……) i udostępnione na tablicy…………………, również w wersji skróconej, przeznaczonej dla dzieci.</w:t>
      </w:r>
    </w:p>
    <w:p w14:paraId="40934860" w14:textId="77777777"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3.</w:t>
      </w:r>
      <w:r w:rsidRPr="00117BFD">
        <w:rPr>
          <w:rFonts w:ascii="Lato" w:hAnsi="Lato"/>
          <w:sz w:val="24"/>
          <w:szCs w:val="24"/>
        </w:rPr>
        <w:tab/>
        <w:t>Podmioty współpracujące, w przypadku, gdy ich działalność obejmuje kontakt z dziećmi, są zobowiązane do przestrzegania niniejszej Standardów.</w:t>
      </w:r>
    </w:p>
    <w:p w14:paraId="6710BBBE" w14:textId="0784FF2A" w:rsidR="00117BFD" w:rsidRPr="00117BFD" w:rsidRDefault="00117BFD" w:rsidP="00117BFD">
      <w:pPr>
        <w:pStyle w:val="Bezodstpw"/>
        <w:spacing w:line="360" w:lineRule="auto"/>
        <w:rPr>
          <w:rFonts w:ascii="Lato" w:hAnsi="Lato"/>
          <w:sz w:val="24"/>
          <w:szCs w:val="24"/>
        </w:rPr>
      </w:pPr>
      <w:r w:rsidRPr="00117BFD">
        <w:rPr>
          <w:rFonts w:ascii="Lato" w:hAnsi="Lato"/>
          <w:sz w:val="24"/>
          <w:szCs w:val="24"/>
        </w:rPr>
        <w:t>4.</w:t>
      </w:r>
      <w:r w:rsidRPr="00117BFD">
        <w:rPr>
          <w:rFonts w:ascii="Lato" w:hAnsi="Lato"/>
          <w:sz w:val="24"/>
          <w:szCs w:val="24"/>
        </w:rPr>
        <w:tab/>
        <w:t xml:space="preserve">Standardy w wersji zrozumiałej dla dzieci stanowi Załącznik nr [ ]. </w:t>
      </w:r>
    </w:p>
    <w:p w14:paraId="1DF754D5" w14:textId="77777777" w:rsidR="00444DAE" w:rsidRDefault="00444DAE" w:rsidP="006A53D6">
      <w:pPr>
        <w:pStyle w:val="Nagwek3"/>
        <w:rPr>
          <w:rFonts w:ascii="Lato" w:hAnsi="Lato"/>
          <w:color w:val="385623" w:themeColor="accent6" w:themeShade="80"/>
        </w:rPr>
      </w:pPr>
      <w:bookmarkStart w:id="42" w:name="_Toc171452464"/>
      <w:bookmarkStart w:id="43" w:name="_Toc171803414"/>
      <w:bookmarkEnd w:id="41"/>
      <w:r w:rsidRPr="006A53D6">
        <w:rPr>
          <w:rFonts w:ascii="Lato" w:hAnsi="Lato"/>
          <w:color w:val="385623" w:themeColor="accent6" w:themeShade="80"/>
        </w:rPr>
        <w:lastRenderedPageBreak/>
        <w:t>Załącznik nr [] Karta interwencji</w:t>
      </w:r>
      <w:bookmarkEnd w:id="42"/>
      <w:bookmarkEnd w:id="43"/>
    </w:p>
    <w:p w14:paraId="2A82E4E6" w14:textId="55DD57B7" w:rsidR="00CC1A6D" w:rsidRPr="00CC1A6D" w:rsidRDefault="00CC1A6D" w:rsidP="00CC1A6D">
      <w:r w:rsidRPr="00BA643D">
        <w:rPr>
          <w:rStyle w:val="Zaimportowanystyl51"/>
          <w:noProof/>
        </w:rPr>
        <mc:AlternateContent>
          <mc:Choice Requires="wps">
            <w:drawing>
              <wp:anchor distT="45720" distB="45720" distL="114300" distR="114300" simplePos="0" relativeHeight="251659264" behindDoc="0" locked="0" layoutInCell="1" allowOverlap="1" wp14:anchorId="277AEAB0" wp14:editId="318A284C">
                <wp:simplePos x="0" y="0"/>
                <wp:positionH relativeFrom="margin">
                  <wp:posOffset>340995</wp:posOffset>
                </wp:positionH>
                <wp:positionV relativeFrom="paragraph">
                  <wp:posOffset>215265</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D0FEC09"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6DECCF2"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AEAB0" id="_x0000_t202" coordsize="21600,21600" o:spt="202" path="m,l,21600r21600,l21600,xe">
                <v:stroke joinstyle="miter"/>
                <v:path gradientshapeok="t" o:connecttype="rect"/>
              </v:shapetype>
              <v:shape id="Pole tekstowe 2" o:spid="_x0000_s1026" type="#_x0000_t202" style="position:absolute;margin-left:26.85pt;margin-top:16.95pt;width:451.5pt;height:8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" strokecolor="red" strokeweight="1.5pt">
                <v:textbox>
                  <w:txbxContent>
                    <w:p w14:paraId="1D0FEC09"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6DECCF2"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347E209C" w14:textId="77777777" w:rsidR="00444DAE" w:rsidRPr="006529C8" w:rsidRDefault="00444DAE" w:rsidP="00444DAE">
      <w:pPr>
        <w:pBdr>
          <w:top w:val="nil"/>
          <w:left w:val="nil"/>
          <w:bottom w:val="nil"/>
          <w:right w:val="nil"/>
          <w:between w:val="nil"/>
        </w:pBdr>
        <w:spacing w:before="2"/>
        <w:ind w:right="1122"/>
        <w:jc w:val="both"/>
        <w:rPr>
          <w:rFonts w:ascii="Lato" w:eastAsia="Lato" w:hAnsi="Lato" w:cs="Lato"/>
          <w:color w:val="000000"/>
          <w:sz w:val="24"/>
          <w:szCs w:val="24"/>
        </w:rPr>
      </w:pPr>
    </w:p>
    <w:tbl>
      <w:tblPr>
        <w:tblStyle w:val="12"/>
        <w:tblW w:w="9801" w:type="dxa"/>
        <w:tblInd w:w="177" w:type="dxa"/>
        <w:tblBorders>
          <w:top w:val="single" w:sz="18" w:space="0" w:color="9FA1A4"/>
          <w:left w:val="single" w:sz="18" w:space="0" w:color="9FA1A4"/>
          <w:bottom w:val="single" w:sz="18" w:space="0" w:color="9FA1A4"/>
          <w:right w:val="single" w:sz="18" w:space="0" w:color="9FA1A4"/>
          <w:insideH w:val="single" w:sz="18" w:space="0" w:color="9FA1A4"/>
          <w:insideV w:val="single" w:sz="18" w:space="0" w:color="9FA1A4"/>
        </w:tblBorders>
        <w:tblLayout w:type="fixed"/>
        <w:tblLook w:val="0000" w:firstRow="0" w:lastRow="0" w:firstColumn="0" w:lastColumn="0" w:noHBand="0" w:noVBand="0"/>
      </w:tblPr>
      <w:tblGrid>
        <w:gridCol w:w="4433"/>
        <w:gridCol w:w="2684"/>
        <w:gridCol w:w="2684"/>
      </w:tblGrid>
      <w:tr w:rsidR="00444DAE" w:rsidRPr="006529C8" w14:paraId="08BE311B" w14:textId="77777777" w:rsidTr="00D04E7B">
        <w:trPr>
          <w:trHeight w:val="477"/>
        </w:trPr>
        <w:tc>
          <w:tcPr>
            <w:tcW w:w="9801" w:type="dxa"/>
            <w:gridSpan w:val="3"/>
            <w:tcBorders>
              <w:left w:val="single" w:sz="4" w:space="0" w:color="9FA1A4"/>
              <w:bottom w:val="single" w:sz="4" w:space="0" w:color="9FA1A4"/>
              <w:right w:val="single" w:sz="4" w:space="0" w:color="9FA1A4"/>
            </w:tcBorders>
          </w:tcPr>
          <w:p w14:paraId="65B5C11C"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1. Imię i nazwisko dziecka</w:t>
            </w:r>
          </w:p>
        </w:tc>
      </w:tr>
      <w:tr w:rsidR="00444DAE" w:rsidRPr="006529C8" w14:paraId="6799368E" w14:textId="77777777" w:rsidTr="00D04E7B">
        <w:trPr>
          <w:trHeight w:val="495"/>
        </w:trPr>
        <w:tc>
          <w:tcPr>
            <w:tcW w:w="4433" w:type="dxa"/>
            <w:tcBorders>
              <w:top w:val="single" w:sz="4" w:space="0" w:color="9FA1A4"/>
              <w:left w:val="single" w:sz="4" w:space="0" w:color="9FA1A4"/>
              <w:bottom w:val="single" w:sz="4" w:space="0" w:color="9FA1A4"/>
              <w:right w:val="single" w:sz="4" w:space="0" w:color="9FA1A4"/>
            </w:tcBorders>
          </w:tcPr>
          <w:p w14:paraId="036E9BCC"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2. Przyczyna interwencji (forma krzywdzenia)</w:t>
            </w:r>
          </w:p>
        </w:tc>
        <w:tc>
          <w:tcPr>
            <w:tcW w:w="5368" w:type="dxa"/>
            <w:gridSpan w:val="2"/>
            <w:tcBorders>
              <w:top w:val="single" w:sz="4" w:space="0" w:color="9FA1A4"/>
              <w:left w:val="single" w:sz="4" w:space="0" w:color="9FA1A4"/>
              <w:bottom w:val="single" w:sz="4" w:space="0" w:color="9FA1A4"/>
              <w:right w:val="single" w:sz="4" w:space="0" w:color="9FA1A4"/>
            </w:tcBorders>
          </w:tcPr>
          <w:p w14:paraId="455BA36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27078A5F" w14:textId="77777777" w:rsidTr="00D04E7B">
        <w:trPr>
          <w:trHeight w:val="495"/>
        </w:trPr>
        <w:tc>
          <w:tcPr>
            <w:tcW w:w="4433" w:type="dxa"/>
            <w:tcBorders>
              <w:top w:val="single" w:sz="4" w:space="0" w:color="9FA1A4"/>
              <w:left w:val="single" w:sz="4" w:space="0" w:color="9FA1A4"/>
              <w:bottom w:val="single" w:sz="4" w:space="0" w:color="9FA1A4"/>
              <w:right w:val="single" w:sz="4" w:space="0" w:color="9FA1A4"/>
            </w:tcBorders>
          </w:tcPr>
          <w:p w14:paraId="7BCEDAFF"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3. Osoba zawiadamiająca o podejrzeniu krzywdzenia</w:t>
            </w:r>
          </w:p>
        </w:tc>
        <w:tc>
          <w:tcPr>
            <w:tcW w:w="5368" w:type="dxa"/>
            <w:gridSpan w:val="2"/>
            <w:tcBorders>
              <w:top w:val="single" w:sz="4" w:space="0" w:color="9FA1A4"/>
              <w:left w:val="single" w:sz="4" w:space="0" w:color="9FA1A4"/>
              <w:bottom w:val="single" w:sz="4" w:space="0" w:color="9FA1A4"/>
              <w:right w:val="single" w:sz="4" w:space="0" w:color="9FA1A4"/>
            </w:tcBorders>
          </w:tcPr>
          <w:p w14:paraId="49B45AA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163ECDC6" w14:textId="77777777" w:rsidTr="00D04E7B">
        <w:trPr>
          <w:trHeight w:val="495"/>
        </w:trPr>
        <w:tc>
          <w:tcPr>
            <w:tcW w:w="4433" w:type="dxa"/>
            <w:vMerge w:val="restart"/>
            <w:tcBorders>
              <w:top w:val="single" w:sz="4" w:space="0" w:color="9FA1A4"/>
              <w:left w:val="single" w:sz="4" w:space="0" w:color="9FA1A4"/>
              <w:bottom w:val="single" w:sz="4" w:space="0" w:color="9FA1A4"/>
              <w:right w:val="single" w:sz="4" w:space="0" w:color="9FA1A4"/>
            </w:tcBorders>
          </w:tcPr>
          <w:p w14:paraId="67542B1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2305DD43"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30606E4"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9433179"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4. Opis podjętych działań, innych niż interwencja</w:t>
            </w:r>
          </w:p>
        </w:tc>
        <w:tc>
          <w:tcPr>
            <w:tcW w:w="2684" w:type="dxa"/>
            <w:tcBorders>
              <w:top w:val="single" w:sz="4" w:space="0" w:color="9FA1A4"/>
              <w:left w:val="single" w:sz="4" w:space="0" w:color="9FA1A4"/>
              <w:bottom w:val="single" w:sz="4" w:space="0" w:color="9FA1A4"/>
              <w:right w:val="single" w:sz="4" w:space="0" w:color="9FA1A4"/>
            </w:tcBorders>
          </w:tcPr>
          <w:p w14:paraId="71CD9DDC"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Data</w:t>
            </w:r>
          </w:p>
        </w:tc>
        <w:tc>
          <w:tcPr>
            <w:tcW w:w="2684" w:type="dxa"/>
            <w:tcBorders>
              <w:top w:val="single" w:sz="4" w:space="0" w:color="9FA1A4"/>
              <w:left w:val="single" w:sz="4" w:space="0" w:color="9FA1A4"/>
              <w:bottom w:val="single" w:sz="4" w:space="0" w:color="9FA1A4"/>
              <w:right w:val="single" w:sz="4" w:space="0" w:color="9FA1A4"/>
            </w:tcBorders>
          </w:tcPr>
          <w:p w14:paraId="782DF5E2"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Działanie</w:t>
            </w:r>
          </w:p>
        </w:tc>
      </w:tr>
      <w:tr w:rsidR="00444DAE" w:rsidRPr="006529C8" w14:paraId="6A888A3A"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0268E359"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0CE68C93"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03ABA293"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32199D4F"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132BC3CB"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110304D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3BDD4129"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5596C201"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1BB4AA41"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7CF44F2F"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438EBA88"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6141A190" w14:textId="77777777" w:rsidTr="00D04E7B">
        <w:trPr>
          <w:trHeight w:val="495"/>
        </w:trPr>
        <w:tc>
          <w:tcPr>
            <w:tcW w:w="4433" w:type="dxa"/>
            <w:vMerge w:val="restart"/>
            <w:tcBorders>
              <w:top w:val="single" w:sz="4" w:space="0" w:color="9FA1A4"/>
              <w:left w:val="single" w:sz="4" w:space="0" w:color="9FA1A4"/>
              <w:bottom w:val="single" w:sz="4" w:space="0" w:color="9FA1A4"/>
              <w:right w:val="single" w:sz="4" w:space="0" w:color="9FA1A4"/>
            </w:tcBorders>
          </w:tcPr>
          <w:p w14:paraId="139D8EF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1E822ABE"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2AE776B"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A2806C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6C99085D"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5. Spotkania z rodzicami/opiekunami prawnymi dziecka</w:t>
            </w:r>
          </w:p>
        </w:tc>
        <w:tc>
          <w:tcPr>
            <w:tcW w:w="2684" w:type="dxa"/>
            <w:tcBorders>
              <w:top w:val="single" w:sz="4" w:space="0" w:color="9FA1A4"/>
              <w:left w:val="single" w:sz="4" w:space="0" w:color="9FA1A4"/>
              <w:bottom w:val="single" w:sz="4" w:space="0" w:color="9FA1A4"/>
              <w:right w:val="single" w:sz="4" w:space="0" w:color="9FA1A4"/>
            </w:tcBorders>
          </w:tcPr>
          <w:p w14:paraId="45E2C34F"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Data</w:t>
            </w:r>
          </w:p>
        </w:tc>
        <w:tc>
          <w:tcPr>
            <w:tcW w:w="2684" w:type="dxa"/>
            <w:tcBorders>
              <w:top w:val="single" w:sz="4" w:space="0" w:color="9FA1A4"/>
              <w:left w:val="single" w:sz="4" w:space="0" w:color="9FA1A4"/>
              <w:bottom w:val="single" w:sz="4" w:space="0" w:color="9FA1A4"/>
              <w:right w:val="single" w:sz="4" w:space="0" w:color="9FA1A4"/>
            </w:tcBorders>
          </w:tcPr>
          <w:p w14:paraId="276B7A5A"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Opis spotkania</w:t>
            </w:r>
          </w:p>
        </w:tc>
      </w:tr>
      <w:tr w:rsidR="00444DAE" w:rsidRPr="006529C8" w14:paraId="36EFC83B"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2DE00D78"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07718D9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2A526B6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536ADF63"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27E1498A"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08CEFF43"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082375C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701D404B" w14:textId="77777777" w:rsidTr="00D04E7B">
        <w:trPr>
          <w:trHeight w:val="495"/>
        </w:trPr>
        <w:tc>
          <w:tcPr>
            <w:tcW w:w="4433" w:type="dxa"/>
            <w:vMerge/>
            <w:tcBorders>
              <w:top w:val="single" w:sz="4" w:space="0" w:color="9FA1A4"/>
              <w:left w:val="single" w:sz="4" w:space="0" w:color="9FA1A4"/>
              <w:bottom w:val="single" w:sz="4" w:space="0" w:color="9FA1A4"/>
              <w:right w:val="single" w:sz="4" w:space="0" w:color="9FA1A4"/>
            </w:tcBorders>
          </w:tcPr>
          <w:p w14:paraId="4608AF5B"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563C207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5BB5FFA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04DCE841" w14:textId="77777777" w:rsidTr="00D04E7B">
        <w:trPr>
          <w:trHeight w:val="1667"/>
        </w:trPr>
        <w:tc>
          <w:tcPr>
            <w:tcW w:w="4433" w:type="dxa"/>
            <w:tcBorders>
              <w:top w:val="single" w:sz="4" w:space="0" w:color="9FA1A4"/>
              <w:left w:val="single" w:sz="4" w:space="0" w:color="9FA1A4"/>
              <w:bottom w:val="single" w:sz="4" w:space="0" w:color="9FA1A4"/>
              <w:right w:val="single" w:sz="4" w:space="0" w:color="9FA1A4"/>
            </w:tcBorders>
          </w:tcPr>
          <w:p w14:paraId="2D3877E8"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6A5CC018"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3423722"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1E49C1BC"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6. Forma podjętej interwencji (zakreślić właściwe)</w:t>
            </w:r>
          </w:p>
        </w:tc>
        <w:tc>
          <w:tcPr>
            <w:tcW w:w="5368" w:type="dxa"/>
            <w:gridSpan w:val="2"/>
            <w:tcBorders>
              <w:top w:val="single" w:sz="4" w:space="0" w:color="9FA1A4"/>
              <w:left w:val="single" w:sz="4" w:space="0" w:color="9FA1A4"/>
              <w:bottom w:val="single" w:sz="4" w:space="0" w:color="9FA1A4"/>
              <w:right w:val="single" w:sz="4" w:space="0" w:color="9FA1A4"/>
            </w:tcBorders>
          </w:tcPr>
          <w:p w14:paraId="0E9A0D7D"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zawiadomienie o podejrzeniu popełnienia przestępstwa,</w:t>
            </w:r>
          </w:p>
          <w:p w14:paraId="470423C4"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wniosek o wgląd w sytuację dziecka/rodziny, inny rodzaj interwencji. Jaki?</w:t>
            </w:r>
          </w:p>
        </w:tc>
      </w:tr>
      <w:tr w:rsidR="00444DAE" w:rsidRPr="006529C8" w14:paraId="5AD1364D" w14:textId="77777777" w:rsidTr="00D04E7B">
        <w:trPr>
          <w:trHeight w:val="567"/>
        </w:trPr>
        <w:tc>
          <w:tcPr>
            <w:tcW w:w="4433" w:type="dxa"/>
            <w:tcBorders>
              <w:top w:val="single" w:sz="4" w:space="0" w:color="9FA1A4"/>
              <w:left w:val="single" w:sz="4" w:space="0" w:color="9FA1A4"/>
              <w:bottom w:val="single" w:sz="4" w:space="0" w:color="9FA1A4"/>
              <w:right w:val="single" w:sz="4" w:space="0" w:color="9FA1A4"/>
            </w:tcBorders>
          </w:tcPr>
          <w:p w14:paraId="29C6B51F"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7. Dane dotyczące interwencji (nazwa organu, do którego zgłoszono interwencję) i data interwencji</w:t>
            </w:r>
          </w:p>
        </w:tc>
        <w:tc>
          <w:tcPr>
            <w:tcW w:w="2684" w:type="dxa"/>
            <w:tcBorders>
              <w:top w:val="single" w:sz="4" w:space="0" w:color="9FA1A4"/>
              <w:left w:val="single" w:sz="4" w:space="0" w:color="9FA1A4"/>
              <w:bottom w:val="single" w:sz="4" w:space="0" w:color="9FA1A4"/>
              <w:right w:val="single" w:sz="4" w:space="0" w:color="9FA1A4"/>
            </w:tcBorders>
          </w:tcPr>
          <w:p w14:paraId="471F1FE2"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1016EEBB"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76F4009A" w14:textId="77777777" w:rsidTr="00D04E7B">
        <w:trPr>
          <w:trHeight w:val="477"/>
        </w:trPr>
        <w:tc>
          <w:tcPr>
            <w:tcW w:w="4433" w:type="dxa"/>
            <w:vMerge w:val="restart"/>
            <w:tcBorders>
              <w:top w:val="single" w:sz="4" w:space="0" w:color="9FA1A4"/>
              <w:left w:val="single" w:sz="4" w:space="0" w:color="9FA1A4"/>
              <w:right w:val="single" w:sz="4" w:space="0" w:color="9FA1A4"/>
            </w:tcBorders>
          </w:tcPr>
          <w:p w14:paraId="271D14E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21B85942"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8. Wyniki interwencji: działania organów wymiaru sprawiedliwości, jeśli organizacja uzyskała informacje o wynikach działania własnego/działania rodziców/ opiekunów prawnych</w:t>
            </w:r>
          </w:p>
        </w:tc>
        <w:tc>
          <w:tcPr>
            <w:tcW w:w="2684" w:type="dxa"/>
            <w:tcBorders>
              <w:top w:val="single" w:sz="4" w:space="0" w:color="9FA1A4"/>
              <w:left w:val="single" w:sz="4" w:space="0" w:color="9FA1A4"/>
              <w:bottom w:val="single" w:sz="4" w:space="0" w:color="9FA1A4"/>
              <w:right w:val="single" w:sz="4" w:space="0" w:color="9FA1A4"/>
            </w:tcBorders>
          </w:tcPr>
          <w:p w14:paraId="3845034E"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Data</w:t>
            </w:r>
          </w:p>
        </w:tc>
        <w:tc>
          <w:tcPr>
            <w:tcW w:w="2684" w:type="dxa"/>
            <w:tcBorders>
              <w:top w:val="single" w:sz="4" w:space="0" w:color="9FA1A4"/>
              <w:left w:val="single" w:sz="4" w:space="0" w:color="9FA1A4"/>
              <w:bottom w:val="single" w:sz="4" w:space="0" w:color="9FA1A4"/>
              <w:right w:val="single" w:sz="4" w:space="0" w:color="9FA1A4"/>
            </w:tcBorders>
          </w:tcPr>
          <w:p w14:paraId="4A9CA85E" w14:textId="77777777" w:rsidR="00444DAE" w:rsidRPr="006529C8" w:rsidRDefault="00444DAE" w:rsidP="00D04E7B">
            <w:pPr>
              <w:rPr>
                <w:rFonts w:ascii="Lato" w:eastAsia="Lato" w:hAnsi="Lato" w:cs="Lato"/>
                <w:color w:val="000000"/>
                <w:sz w:val="24"/>
                <w:szCs w:val="24"/>
              </w:rPr>
            </w:pPr>
            <w:r w:rsidRPr="006529C8">
              <w:rPr>
                <w:rFonts w:ascii="Lato" w:eastAsia="Lato" w:hAnsi="Lato" w:cs="Lato"/>
                <w:color w:val="231F20"/>
                <w:sz w:val="24"/>
                <w:szCs w:val="24"/>
              </w:rPr>
              <w:t>Działanie</w:t>
            </w:r>
          </w:p>
        </w:tc>
      </w:tr>
      <w:tr w:rsidR="00444DAE" w:rsidRPr="006529C8" w14:paraId="04EFB894" w14:textId="77777777" w:rsidTr="00D04E7B">
        <w:trPr>
          <w:trHeight w:val="460"/>
        </w:trPr>
        <w:tc>
          <w:tcPr>
            <w:tcW w:w="4433" w:type="dxa"/>
            <w:vMerge/>
            <w:tcBorders>
              <w:top w:val="single" w:sz="4" w:space="0" w:color="9FA1A4"/>
              <w:left w:val="single" w:sz="4" w:space="0" w:color="9FA1A4"/>
              <w:right w:val="single" w:sz="4" w:space="0" w:color="9FA1A4"/>
            </w:tcBorders>
          </w:tcPr>
          <w:p w14:paraId="09C807B7"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59DC9D0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7F80A2B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60CE3D62" w14:textId="77777777" w:rsidTr="00D04E7B">
        <w:trPr>
          <w:trHeight w:val="460"/>
        </w:trPr>
        <w:tc>
          <w:tcPr>
            <w:tcW w:w="4433" w:type="dxa"/>
            <w:vMerge/>
            <w:tcBorders>
              <w:top w:val="single" w:sz="4" w:space="0" w:color="9FA1A4"/>
              <w:left w:val="single" w:sz="4" w:space="0" w:color="9FA1A4"/>
              <w:right w:val="single" w:sz="4" w:space="0" w:color="9FA1A4"/>
            </w:tcBorders>
          </w:tcPr>
          <w:p w14:paraId="7B88B4BE"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468AD8F4"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57B1F343"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33717FEB" w14:textId="77777777" w:rsidTr="00D04E7B">
        <w:trPr>
          <w:trHeight w:val="460"/>
        </w:trPr>
        <w:tc>
          <w:tcPr>
            <w:tcW w:w="4433" w:type="dxa"/>
            <w:vMerge/>
            <w:tcBorders>
              <w:top w:val="single" w:sz="4" w:space="0" w:color="9FA1A4"/>
              <w:left w:val="single" w:sz="4" w:space="0" w:color="9FA1A4"/>
              <w:right w:val="single" w:sz="4" w:space="0" w:color="9FA1A4"/>
            </w:tcBorders>
          </w:tcPr>
          <w:p w14:paraId="6315D5F4" w14:textId="77777777" w:rsidR="00444DAE" w:rsidRPr="006529C8" w:rsidRDefault="00444DAE" w:rsidP="00D04E7B">
            <w:pPr>
              <w:pBdr>
                <w:top w:val="nil"/>
                <w:left w:val="nil"/>
                <w:bottom w:val="nil"/>
                <w:right w:val="nil"/>
                <w:between w:val="nil"/>
              </w:pBdr>
              <w:spacing w:line="276" w:lineRule="auto"/>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57BDED6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c>
          <w:tcPr>
            <w:tcW w:w="2684" w:type="dxa"/>
            <w:tcBorders>
              <w:top w:val="single" w:sz="4" w:space="0" w:color="9FA1A4"/>
              <w:left w:val="single" w:sz="4" w:space="0" w:color="9FA1A4"/>
              <w:bottom w:val="single" w:sz="4" w:space="0" w:color="9FA1A4"/>
              <w:right w:val="single" w:sz="4" w:space="0" w:color="9FA1A4"/>
            </w:tcBorders>
          </w:tcPr>
          <w:p w14:paraId="2C4A24C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bl>
    <w:p w14:paraId="244538DC"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sectPr w:rsidR="00444DAE" w:rsidRPr="006529C8" w:rsidSect="00444DAE">
          <w:headerReference w:type="even" r:id="rId9"/>
          <w:headerReference w:type="default" r:id="rId10"/>
          <w:footerReference w:type="default" r:id="rId11"/>
          <w:headerReference w:type="first" r:id="rId12"/>
          <w:footerReference w:type="first" r:id="rId13"/>
          <w:pgSz w:w="11910" w:h="16840"/>
          <w:pgMar w:top="980" w:right="860" w:bottom="280" w:left="880" w:header="2834" w:footer="1700" w:gutter="0"/>
          <w:pgNumType w:start="1"/>
          <w:cols w:space="708"/>
          <w:titlePg/>
        </w:sectPr>
      </w:pPr>
    </w:p>
    <w:p w14:paraId="0EA30546" w14:textId="57AF1A47" w:rsidR="00444DAE" w:rsidRDefault="00444DAE" w:rsidP="006A53D6">
      <w:pPr>
        <w:pStyle w:val="Nagwek3"/>
        <w:rPr>
          <w:rFonts w:ascii="Lato" w:hAnsi="Lato"/>
          <w:color w:val="385623" w:themeColor="accent6" w:themeShade="80"/>
          <w:sz w:val="24"/>
          <w:szCs w:val="24"/>
        </w:rPr>
      </w:pPr>
      <w:bookmarkStart w:id="44" w:name="_Toc171452465"/>
      <w:bookmarkStart w:id="45" w:name="_Toc171803415"/>
      <w:r w:rsidRPr="006A53D6">
        <w:rPr>
          <w:rFonts w:ascii="Lato" w:hAnsi="Lato"/>
          <w:color w:val="385623" w:themeColor="accent6" w:themeShade="80"/>
          <w:sz w:val="24"/>
          <w:szCs w:val="24"/>
        </w:rPr>
        <w:lastRenderedPageBreak/>
        <w:t xml:space="preserve">Załącznik nr </w:t>
      </w:r>
      <w:r w:rsidR="0010603B">
        <w:rPr>
          <w:rFonts w:ascii="Lato" w:hAnsi="Lato"/>
          <w:color w:val="385623" w:themeColor="accent6" w:themeShade="80"/>
          <w:sz w:val="24"/>
          <w:szCs w:val="24"/>
        </w:rPr>
        <w:t xml:space="preserve">[] </w:t>
      </w:r>
      <w:r w:rsidRPr="006A53D6">
        <w:rPr>
          <w:rFonts w:ascii="Lato" w:hAnsi="Lato"/>
          <w:color w:val="385623" w:themeColor="accent6" w:themeShade="80"/>
          <w:sz w:val="24"/>
          <w:szCs w:val="24"/>
        </w:rPr>
        <w:t>Monitoring standardów – ankieta dla pracowników</w:t>
      </w:r>
      <w:bookmarkEnd w:id="44"/>
      <w:bookmarkEnd w:id="45"/>
    </w:p>
    <w:p w14:paraId="1F0E0E7F" w14:textId="7F800615" w:rsidR="00444DAE" w:rsidRPr="00CC1A6D" w:rsidRDefault="00CC1A6D" w:rsidP="00CC1A6D">
      <w:r w:rsidRPr="00BA643D">
        <w:rPr>
          <w:rStyle w:val="Zaimportowanystyl51"/>
          <w:noProof/>
        </w:rPr>
        <mc:AlternateContent>
          <mc:Choice Requires="wps">
            <w:drawing>
              <wp:anchor distT="45720" distB="45720" distL="114300" distR="114300" simplePos="0" relativeHeight="251661312" behindDoc="0" locked="0" layoutInCell="1" allowOverlap="1" wp14:anchorId="5004B4C1" wp14:editId="5F974320">
                <wp:simplePos x="0" y="0"/>
                <wp:positionH relativeFrom="margin">
                  <wp:posOffset>0</wp:posOffset>
                </wp:positionH>
                <wp:positionV relativeFrom="paragraph">
                  <wp:posOffset>-3175</wp:posOffset>
                </wp:positionV>
                <wp:extent cx="5734050" cy="1076325"/>
                <wp:effectExtent l="0" t="0" r="19050" b="28575"/>
                <wp:wrapSquare wrapText="bothSides"/>
                <wp:docPr id="17007116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63F5524"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6B20EC3"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4B4C1" id="_x0000_s1027" type="#_x0000_t202" style="position:absolute;margin-left:0;margin-top:-.25pt;width:451.5pt;height:84.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" strokecolor="red" strokeweight="1.5pt">
                <v:textbox>
                  <w:txbxContent>
                    <w:p w14:paraId="163F5524"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6B20EC3"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tbl>
      <w:tblPr>
        <w:tblStyle w:val="11"/>
        <w:tblW w:w="101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5085"/>
      </w:tblGrid>
      <w:tr w:rsidR="00444DAE" w:rsidRPr="006529C8" w14:paraId="7F3D2744" w14:textId="77777777" w:rsidTr="00D04E7B">
        <w:tc>
          <w:tcPr>
            <w:tcW w:w="5085" w:type="dxa"/>
            <w:shd w:val="clear" w:color="auto" w:fill="auto"/>
            <w:tcMar>
              <w:top w:w="100" w:type="dxa"/>
              <w:left w:w="100" w:type="dxa"/>
              <w:bottom w:w="100" w:type="dxa"/>
              <w:right w:w="100" w:type="dxa"/>
            </w:tcMar>
          </w:tcPr>
          <w:p w14:paraId="794EDD39"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Oceń (w skali od 1 do 10) swoją znajomość </w:t>
            </w:r>
            <w:r>
              <w:rPr>
                <w:rFonts w:ascii="Lato" w:eastAsia="Lato" w:hAnsi="Lato" w:cs="Lato"/>
                <w:sz w:val="24"/>
                <w:szCs w:val="24"/>
              </w:rPr>
              <w:t xml:space="preserve">standardów </w:t>
            </w:r>
            <w:r w:rsidRPr="006529C8">
              <w:rPr>
                <w:rFonts w:ascii="Lato" w:eastAsia="Lato" w:hAnsi="Lato" w:cs="Lato"/>
                <w:sz w:val="24"/>
                <w:szCs w:val="24"/>
              </w:rPr>
              <w:t>ochrony dzieci (1 - niska, 10 - wysoka)</w:t>
            </w:r>
          </w:p>
        </w:tc>
        <w:tc>
          <w:tcPr>
            <w:tcW w:w="5085" w:type="dxa"/>
            <w:shd w:val="clear" w:color="auto" w:fill="auto"/>
            <w:tcMar>
              <w:top w:w="100" w:type="dxa"/>
              <w:left w:w="100" w:type="dxa"/>
              <w:bottom w:w="100" w:type="dxa"/>
              <w:right w:w="100" w:type="dxa"/>
            </w:tcMar>
          </w:tcPr>
          <w:p w14:paraId="6189D1A9"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3C30220E" w14:textId="77777777" w:rsidTr="00D04E7B">
        <w:tc>
          <w:tcPr>
            <w:tcW w:w="5085" w:type="dxa"/>
            <w:shd w:val="clear" w:color="auto" w:fill="auto"/>
            <w:tcMar>
              <w:top w:w="100" w:type="dxa"/>
              <w:left w:w="100" w:type="dxa"/>
              <w:bottom w:w="100" w:type="dxa"/>
              <w:right w:w="100" w:type="dxa"/>
            </w:tcMar>
          </w:tcPr>
          <w:p w14:paraId="68186AF7"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Jak oceniasz (w skali od 1 do 10) poziom znajomości </w:t>
            </w:r>
            <w:r>
              <w:rPr>
                <w:rFonts w:ascii="Lato" w:eastAsia="Lato" w:hAnsi="Lato" w:cs="Lato"/>
                <w:sz w:val="24"/>
                <w:szCs w:val="24"/>
              </w:rPr>
              <w:t>standardów</w:t>
            </w:r>
            <w:r w:rsidRPr="006529C8">
              <w:rPr>
                <w:rFonts w:ascii="Lato" w:eastAsia="Lato" w:hAnsi="Lato" w:cs="Lato"/>
                <w:sz w:val="24"/>
                <w:szCs w:val="24"/>
              </w:rPr>
              <w:t xml:space="preserve"> ochrony dzieci wśród personelu? ( 1 - niski, 10 - wysoki)</w:t>
            </w:r>
          </w:p>
        </w:tc>
        <w:tc>
          <w:tcPr>
            <w:tcW w:w="5085" w:type="dxa"/>
            <w:shd w:val="clear" w:color="auto" w:fill="auto"/>
            <w:tcMar>
              <w:top w:w="100" w:type="dxa"/>
              <w:left w:w="100" w:type="dxa"/>
              <w:bottom w:w="100" w:type="dxa"/>
              <w:right w:w="100" w:type="dxa"/>
            </w:tcMar>
          </w:tcPr>
          <w:p w14:paraId="0BCC6AF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5761F2FB" w14:textId="77777777" w:rsidTr="00D04E7B">
        <w:tc>
          <w:tcPr>
            <w:tcW w:w="5085" w:type="dxa"/>
            <w:shd w:val="clear" w:color="auto" w:fill="auto"/>
            <w:tcMar>
              <w:top w:w="100" w:type="dxa"/>
              <w:left w:w="100" w:type="dxa"/>
              <w:bottom w:w="100" w:type="dxa"/>
              <w:right w:w="100" w:type="dxa"/>
            </w:tcMar>
          </w:tcPr>
          <w:p w14:paraId="1D973FE4"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 Oceń (w skali od 1 do 10) swoją umiejętność rozpoznawania symptomów krzywdzenia dzieci (1 - niska, 10 - wysoka)</w:t>
            </w:r>
          </w:p>
        </w:tc>
        <w:tc>
          <w:tcPr>
            <w:tcW w:w="5085" w:type="dxa"/>
            <w:shd w:val="clear" w:color="auto" w:fill="auto"/>
            <w:tcMar>
              <w:top w:w="100" w:type="dxa"/>
              <w:left w:w="100" w:type="dxa"/>
              <w:bottom w:w="100" w:type="dxa"/>
              <w:right w:w="100" w:type="dxa"/>
            </w:tcMar>
          </w:tcPr>
          <w:p w14:paraId="4E7AC84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1F80BEB2" w14:textId="77777777" w:rsidTr="00D04E7B">
        <w:tc>
          <w:tcPr>
            <w:tcW w:w="5085" w:type="dxa"/>
            <w:shd w:val="clear" w:color="auto" w:fill="auto"/>
            <w:tcMar>
              <w:top w:w="100" w:type="dxa"/>
              <w:left w:w="100" w:type="dxa"/>
              <w:bottom w:w="100" w:type="dxa"/>
              <w:right w:w="100" w:type="dxa"/>
            </w:tcMar>
          </w:tcPr>
          <w:p w14:paraId="63B360F2"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Jak oceniasz (w skali od 1 do 10) umiejętność innych członków personelu rozpoznawania symptomów krzywdzenia dzieci? (1 - niskie, 10 - wysokie)</w:t>
            </w:r>
          </w:p>
        </w:tc>
        <w:tc>
          <w:tcPr>
            <w:tcW w:w="5085" w:type="dxa"/>
            <w:shd w:val="clear" w:color="auto" w:fill="auto"/>
            <w:tcMar>
              <w:top w:w="100" w:type="dxa"/>
              <w:left w:w="100" w:type="dxa"/>
              <w:bottom w:w="100" w:type="dxa"/>
              <w:right w:w="100" w:type="dxa"/>
            </w:tcMar>
          </w:tcPr>
          <w:p w14:paraId="739B14F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155AECA8" w14:textId="77777777" w:rsidTr="00D04E7B">
        <w:tc>
          <w:tcPr>
            <w:tcW w:w="5085" w:type="dxa"/>
            <w:shd w:val="clear" w:color="auto" w:fill="auto"/>
            <w:tcMar>
              <w:top w:w="100" w:type="dxa"/>
              <w:left w:w="100" w:type="dxa"/>
              <w:bottom w:w="100" w:type="dxa"/>
              <w:right w:w="100" w:type="dxa"/>
            </w:tcMar>
          </w:tcPr>
          <w:p w14:paraId="29208084"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Oceń (w skali od 1 do 10) swoja znajomość procedur     reagowania na symptomy krzywdzenia dzieci (1 - niska, 10 - wysoka)</w:t>
            </w:r>
          </w:p>
        </w:tc>
        <w:tc>
          <w:tcPr>
            <w:tcW w:w="5085" w:type="dxa"/>
            <w:shd w:val="clear" w:color="auto" w:fill="auto"/>
            <w:tcMar>
              <w:top w:w="100" w:type="dxa"/>
              <w:left w:w="100" w:type="dxa"/>
              <w:bottom w:w="100" w:type="dxa"/>
              <w:right w:w="100" w:type="dxa"/>
            </w:tcMar>
          </w:tcPr>
          <w:p w14:paraId="5EEF173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5870F366" w14:textId="77777777" w:rsidTr="00D04E7B">
        <w:tc>
          <w:tcPr>
            <w:tcW w:w="5085" w:type="dxa"/>
            <w:shd w:val="clear" w:color="auto" w:fill="auto"/>
            <w:tcMar>
              <w:top w:w="100" w:type="dxa"/>
              <w:left w:w="100" w:type="dxa"/>
              <w:bottom w:w="100" w:type="dxa"/>
              <w:right w:w="100" w:type="dxa"/>
            </w:tcMar>
          </w:tcPr>
          <w:p w14:paraId="5C35A1AD"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Jak oceniasz (w skali od 1 do 10) znajomość wśród personelu procedur reagowania na symptomy krzywdzenia dzieci (1 - niska, 10 - wysoka)</w:t>
            </w:r>
          </w:p>
        </w:tc>
        <w:tc>
          <w:tcPr>
            <w:tcW w:w="5085" w:type="dxa"/>
            <w:shd w:val="clear" w:color="auto" w:fill="auto"/>
            <w:tcMar>
              <w:top w:w="100" w:type="dxa"/>
              <w:left w:w="100" w:type="dxa"/>
              <w:bottom w:w="100" w:type="dxa"/>
              <w:right w:w="100" w:type="dxa"/>
            </w:tcMar>
          </w:tcPr>
          <w:p w14:paraId="10884FF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7D7106D4" w14:textId="77777777" w:rsidTr="00D04E7B">
        <w:tc>
          <w:tcPr>
            <w:tcW w:w="5085" w:type="dxa"/>
            <w:shd w:val="clear" w:color="auto" w:fill="auto"/>
            <w:tcMar>
              <w:top w:w="100" w:type="dxa"/>
              <w:left w:w="100" w:type="dxa"/>
              <w:bottom w:w="100" w:type="dxa"/>
              <w:right w:w="100" w:type="dxa"/>
            </w:tcMar>
          </w:tcPr>
          <w:p w14:paraId="00367822" w14:textId="0BE4A802" w:rsidR="00444DAE" w:rsidRPr="006529C8" w:rsidRDefault="00444DAE" w:rsidP="00D04E7B">
            <w:pPr>
              <w:rPr>
                <w:rFonts w:ascii="Lato" w:eastAsia="Lato" w:hAnsi="Lato" w:cs="Lato"/>
                <w:sz w:val="24"/>
                <w:szCs w:val="24"/>
              </w:rPr>
            </w:pPr>
            <w:r w:rsidRPr="006529C8">
              <w:rPr>
                <w:rFonts w:ascii="Lato" w:eastAsia="Lato" w:hAnsi="Lato" w:cs="Lato"/>
                <w:sz w:val="24"/>
                <w:szCs w:val="24"/>
              </w:rPr>
              <w:t>Czy w Twojej ocenie konieczne jest podniesienie znajomości obowiązując</w:t>
            </w:r>
            <w:r w:rsidR="0010603B">
              <w:rPr>
                <w:rFonts w:ascii="Lato" w:eastAsia="Lato" w:hAnsi="Lato" w:cs="Lato"/>
                <w:sz w:val="24"/>
                <w:szCs w:val="24"/>
              </w:rPr>
              <w:t xml:space="preserve">ych standardów </w:t>
            </w:r>
            <w:r w:rsidRPr="006529C8">
              <w:rPr>
                <w:rFonts w:ascii="Lato" w:eastAsia="Lato" w:hAnsi="Lato" w:cs="Lato"/>
                <w:sz w:val="24"/>
                <w:szCs w:val="24"/>
              </w:rPr>
              <w:t>ochrony dzieci wśród personelu? Jeśli tak, zaznacz w jakim obszarze.</w:t>
            </w:r>
          </w:p>
        </w:tc>
        <w:tc>
          <w:tcPr>
            <w:tcW w:w="5085" w:type="dxa"/>
            <w:shd w:val="clear" w:color="auto" w:fill="auto"/>
            <w:tcMar>
              <w:top w:w="100" w:type="dxa"/>
              <w:left w:w="100" w:type="dxa"/>
              <w:bottom w:w="100" w:type="dxa"/>
              <w:right w:w="100" w:type="dxa"/>
            </w:tcMar>
          </w:tcPr>
          <w:p w14:paraId="44AB6F4B"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bezpiecznych relacji pomiędzy personelem a dziećmi </w:t>
            </w:r>
          </w:p>
          <w:p w14:paraId="7FD959E6"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zasad bezpiecznych relacji pomiędzy dziećmi</w:t>
            </w:r>
          </w:p>
          <w:p w14:paraId="505AC9FC"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bezpiecznych relacji pomiędzy </w:t>
            </w:r>
            <w:r w:rsidRPr="006529C8">
              <w:rPr>
                <w:rFonts w:ascii="Lato" w:eastAsia="Lato" w:hAnsi="Lato" w:cs="Lato"/>
                <w:sz w:val="24"/>
                <w:szCs w:val="24"/>
              </w:rPr>
              <w:lastRenderedPageBreak/>
              <w:t>uczestnikami wydarzeń a dziećmi</w:t>
            </w:r>
          </w:p>
          <w:p w14:paraId="4603A515"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i procedur reagowania w przypadku podejrzenia krzywdzenia dziecka </w:t>
            </w:r>
          </w:p>
          <w:p w14:paraId="14E0FCFC"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ochrony wizerunku dziecka i danych osobowych  </w:t>
            </w:r>
          </w:p>
          <w:p w14:paraId="165607AC"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zasad dostępu dzieci do Internetu i bezpieczeństwa online</w:t>
            </w:r>
          </w:p>
        </w:tc>
      </w:tr>
      <w:tr w:rsidR="00444DAE" w:rsidRPr="006529C8" w14:paraId="5661E724" w14:textId="77777777" w:rsidTr="00D04E7B">
        <w:tc>
          <w:tcPr>
            <w:tcW w:w="5085" w:type="dxa"/>
            <w:shd w:val="clear" w:color="auto" w:fill="auto"/>
            <w:tcMar>
              <w:top w:w="100" w:type="dxa"/>
              <w:left w:w="100" w:type="dxa"/>
              <w:bottom w:w="100" w:type="dxa"/>
              <w:right w:w="100" w:type="dxa"/>
            </w:tcMar>
          </w:tcPr>
          <w:p w14:paraId="741FFFCE"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lastRenderedPageBreak/>
              <w:t>Czy w Twojej ocenie konieczne jest podniesienie znajomości obowiązując</w:t>
            </w:r>
            <w:r>
              <w:rPr>
                <w:rFonts w:ascii="Lato" w:eastAsia="Lato" w:hAnsi="Lato" w:cs="Lato"/>
                <w:sz w:val="24"/>
                <w:szCs w:val="24"/>
              </w:rPr>
              <w:t>ych standardów</w:t>
            </w:r>
            <w:r w:rsidRPr="006529C8">
              <w:rPr>
                <w:rFonts w:ascii="Lato" w:eastAsia="Lato" w:hAnsi="Lato" w:cs="Lato"/>
                <w:sz w:val="24"/>
                <w:szCs w:val="24"/>
              </w:rPr>
              <w:t xml:space="preserve"> ochrony dzieci wśród dzieci? Jeśli tak, zaznacz w jakim obszarze.</w:t>
            </w:r>
          </w:p>
        </w:tc>
        <w:tc>
          <w:tcPr>
            <w:tcW w:w="5085" w:type="dxa"/>
            <w:shd w:val="clear" w:color="auto" w:fill="auto"/>
            <w:tcMar>
              <w:top w:w="100" w:type="dxa"/>
              <w:left w:w="100" w:type="dxa"/>
              <w:bottom w:w="100" w:type="dxa"/>
              <w:right w:w="100" w:type="dxa"/>
            </w:tcMar>
          </w:tcPr>
          <w:p w14:paraId="0AA5675E"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bezpiecznych relacji pomiędzy personelem a dziećmi </w:t>
            </w:r>
          </w:p>
          <w:p w14:paraId="067B396C"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zasad bezpiecznych relacji pomiędzy dziećmi</w:t>
            </w:r>
          </w:p>
          <w:p w14:paraId="4056A785"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zasad bezpiecznych relacji pomiędzy uczestnikami wydarzeń a dziećmi</w:t>
            </w:r>
          </w:p>
          <w:p w14:paraId="57657780"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i procedur reagowania w przypadku podejrzenia krzywdzenia dziecka </w:t>
            </w:r>
          </w:p>
          <w:p w14:paraId="6AA64FB3"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zasad ochrony wizerunku dziecka i danych osobowych  </w:t>
            </w:r>
          </w:p>
          <w:p w14:paraId="094C7CF1"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zasad dostępu dzieci do Internetu i bezpieczeństwa online</w:t>
            </w:r>
          </w:p>
        </w:tc>
      </w:tr>
      <w:tr w:rsidR="00444DAE" w:rsidRPr="006529C8" w14:paraId="63F600DA" w14:textId="77777777" w:rsidTr="00D04E7B">
        <w:tc>
          <w:tcPr>
            <w:tcW w:w="5085" w:type="dxa"/>
            <w:shd w:val="clear" w:color="auto" w:fill="auto"/>
            <w:tcMar>
              <w:top w:w="100" w:type="dxa"/>
              <w:left w:w="100" w:type="dxa"/>
              <w:bottom w:w="100" w:type="dxa"/>
              <w:right w:w="100" w:type="dxa"/>
            </w:tcMar>
          </w:tcPr>
          <w:p w14:paraId="04ED35C2"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Czy zdarzyło Ci się zaobserwować naruszenie w placówce </w:t>
            </w:r>
            <w:r>
              <w:rPr>
                <w:rFonts w:ascii="Lato" w:eastAsia="Lato" w:hAnsi="Lato" w:cs="Lato"/>
                <w:sz w:val="24"/>
                <w:szCs w:val="24"/>
              </w:rPr>
              <w:t>standardów</w:t>
            </w:r>
            <w:r w:rsidRPr="006529C8">
              <w:rPr>
                <w:rFonts w:ascii="Lato" w:eastAsia="Lato" w:hAnsi="Lato" w:cs="Lato"/>
                <w:sz w:val="24"/>
                <w:szCs w:val="24"/>
              </w:rPr>
              <w:t xml:space="preserve"> ochrony dzieci? Jeśli tak - jakie zasady zostały naruszone (odpowiedz opisowo)</w:t>
            </w:r>
          </w:p>
        </w:tc>
        <w:tc>
          <w:tcPr>
            <w:tcW w:w="5085" w:type="dxa"/>
            <w:shd w:val="clear" w:color="auto" w:fill="auto"/>
            <w:tcMar>
              <w:top w:w="100" w:type="dxa"/>
              <w:left w:w="100" w:type="dxa"/>
              <w:bottom w:w="100" w:type="dxa"/>
              <w:right w:w="100" w:type="dxa"/>
            </w:tcMar>
          </w:tcPr>
          <w:p w14:paraId="1B34199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8C7501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5159253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0716F16E" w14:textId="77777777" w:rsidTr="00D04E7B">
        <w:tc>
          <w:tcPr>
            <w:tcW w:w="5085" w:type="dxa"/>
            <w:shd w:val="clear" w:color="auto" w:fill="auto"/>
            <w:tcMar>
              <w:top w:w="100" w:type="dxa"/>
              <w:left w:w="100" w:type="dxa"/>
              <w:bottom w:w="100" w:type="dxa"/>
              <w:right w:w="100" w:type="dxa"/>
            </w:tcMar>
          </w:tcPr>
          <w:p w14:paraId="6F8BA2C7"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Czy zostały wówczas podjęte przez Ciebie jakieś działania? Jeśli tak - jakie, jeśli nie - dlaczego? (odpowiedz opisowo)</w:t>
            </w:r>
          </w:p>
        </w:tc>
        <w:tc>
          <w:tcPr>
            <w:tcW w:w="5085" w:type="dxa"/>
            <w:shd w:val="clear" w:color="auto" w:fill="auto"/>
            <w:tcMar>
              <w:top w:w="100" w:type="dxa"/>
              <w:left w:w="100" w:type="dxa"/>
              <w:bottom w:w="100" w:type="dxa"/>
              <w:right w:w="100" w:type="dxa"/>
            </w:tcMar>
          </w:tcPr>
          <w:p w14:paraId="5AF0A899"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5D80DC9B"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39C1D2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674F24FA" w14:textId="77777777" w:rsidTr="00D04E7B">
        <w:tc>
          <w:tcPr>
            <w:tcW w:w="5085" w:type="dxa"/>
            <w:shd w:val="clear" w:color="auto" w:fill="auto"/>
            <w:tcMar>
              <w:top w:w="100" w:type="dxa"/>
              <w:left w:w="100" w:type="dxa"/>
              <w:bottom w:w="100" w:type="dxa"/>
              <w:right w:w="100" w:type="dxa"/>
            </w:tcMar>
          </w:tcPr>
          <w:p w14:paraId="1638CC66"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Co w Twojej ocenie szczególnie się sprawdza w </w:t>
            </w:r>
            <w:r>
              <w:rPr>
                <w:rFonts w:ascii="Lato" w:eastAsia="Lato" w:hAnsi="Lato" w:cs="Lato"/>
                <w:sz w:val="24"/>
                <w:szCs w:val="24"/>
              </w:rPr>
              <w:t>standardach</w:t>
            </w:r>
            <w:r w:rsidRPr="006529C8">
              <w:rPr>
                <w:rFonts w:ascii="Lato" w:eastAsia="Lato" w:hAnsi="Lato" w:cs="Lato"/>
                <w:sz w:val="24"/>
                <w:szCs w:val="24"/>
              </w:rPr>
              <w:t xml:space="preserve"> ochrony dzieci? Które zasady są trudne do realizacji? Zaproponuj zmiany i szkolenia.</w:t>
            </w:r>
          </w:p>
        </w:tc>
        <w:tc>
          <w:tcPr>
            <w:tcW w:w="5085" w:type="dxa"/>
            <w:shd w:val="clear" w:color="auto" w:fill="auto"/>
            <w:tcMar>
              <w:top w:w="100" w:type="dxa"/>
              <w:left w:w="100" w:type="dxa"/>
              <w:bottom w:w="100" w:type="dxa"/>
              <w:right w:w="100" w:type="dxa"/>
            </w:tcMar>
          </w:tcPr>
          <w:p w14:paraId="1C062AD1"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3A54B8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bl>
    <w:p w14:paraId="624A67BB"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5B7A53C3"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EEC5014"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4AC91337"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1EF2F9E0" w14:textId="77777777" w:rsidR="00444DAE" w:rsidRPr="006529C8" w:rsidRDefault="00444DAE" w:rsidP="00444DAE">
      <w:pPr>
        <w:rPr>
          <w:rFonts w:ascii="Lato" w:eastAsia="Lato" w:hAnsi="Lato" w:cs="Lato"/>
          <w:color w:val="00ACCD"/>
          <w:sz w:val="24"/>
          <w:szCs w:val="24"/>
        </w:rPr>
      </w:pPr>
      <w:r w:rsidRPr="006529C8">
        <w:rPr>
          <w:rFonts w:ascii="Lato" w:hAnsi="Lato"/>
          <w:sz w:val="24"/>
          <w:szCs w:val="24"/>
        </w:rPr>
        <w:lastRenderedPageBreak/>
        <w:br w:type="page"/>
      </w:r>
    </w:p>
    <w:p w14:paraId="6A68D87F" w14:textId="0ED6B87F" w:rsidR="00444DAE" w:rsidRDefault="00444DAE" w:rsidP="006A53D6">
      <w:pPr>
        <w:pStyle w:val="Nagwek3"/>
        <w:rPr>
          <w:rFonts w:ascii="Lato" w:hAnsi="Lato"/>
          <w:color w:val="385623" w:themeColor="accent6" w:themeShade="80"/>
          <w:sz w:val="24"/>
          <w:szCs w:val="24"/>
        </w:rPr>
      </w:pPr>
      <w:bookmarkStart w:id="46" w:name="_Toc171452466"/>
      <w:bookmarkStart w:id="47" w:name="_Toc171803416"/>
      <w:r w:rsidRPr="006A53D6">
        <w:rPr>
          <w:rFonts w:ascii="Lato" w:hAnsi="Lato"/>
          <w:color w:val="385623" w:themeColor="accent6" w:themeShade="80"/>
          <w:sz w:val="24"/>
          <w:szCs w:val="24"/>
        </w:rPr>
        <w:lastRenderedPageBreak/>
        <w:t>Załącznik nr</w:t>
      </w:r>
      <w:bookmarkStart w:id="48" w:name="_heading=h.x139k5a42cgo" w:colFirst="0" w:colLast="0"/>
      <w:bookmarkEnd w:id="48"/>
      <w:r w:rsidR="0010603B">
        <w:rPr>
          <w:rFonts w:ascii="Lato" w:hAnsi="Lato"/>
          <w:color w:val="385623" w:themeColor="accent6" w:themeShade="80"/>
          <w:sz w:val="24"/>
          <w:szCs w:val="24"/>
        </w:rPr>
        <w:t xml:space="preserve"> [] </w:t>
      </w:r>
      <w:r w:rsidRPr="006A53D6">
        <w:rPr>
          <w:rFonts w:ascii="Lato" w:hAnsi="Lato"/>
          <w:color w:val="385623" w:themeColor="accent6" w:themeShade="80"/>
          <w:sz w:val="24"/>
          <w:szCs w:val="24"/>
        </w:rPr>
        <w:t xml:space="preserve">Monitoring </w:t>
      </w:r>
      <w:r w:rsidR="0010603B">
        <w:rPr>
          <w:rFonts w:ascii="Lato" w:hAnsi="Lato"/>
          <w:color w:val="385623" w:themeColor="accent6" w:themeShade="80"/>
          <w:sz w:val="24"/>
          <w:szCs w:val="24"/>
        </w:rPr>
        <w:t xml:space="preserve">standardów </w:t>
      </w:r>
      <w:r w:rsidRPr="006A53D6">
        <w:rPr>
          <w:rFonts w:ascii="Lato" w:hAnsi="Lato"/>
          <w:color w:val="385623" w:themeColor="accent6" w:themeShade="80"/>
          <w:sz w:val="24"/>
          <w:szCs w:val="24"/>
        </w:rPr>
        <w:t>– ankieta dla dzieci</w:t>
      </w:r>
      <w:bookmarkEnd w:id="46"/>
      <w:bookmarkEnd w:id="47"/>
    </w:p>
    <w:p w14:paraId="53465CF9" w14:textId="6C4CE916" w:rsidR="00444DAE" w:rsidRPr="00CC1A6D" w:rsidRDefault="00CC1A6D" w:rsidP="00CC1A6D">
      <w:r w:rsidRPr="00BA643D">
        <w:rPr>
          <w:rStyle w:val="Zaimportowanystyl51"/>
          <w:noProof/>
        </w:rPr>
        <mc:AlternateContent>
          <mc:Choice Requires="wps">
            <w:drawing>
              <wp:anchor distT="45720" distB="45720" distL="114300" distR="114300" simplePos="0" relativeHeight="251663360" behindDoc="0" locked="0" layoutInCell="1" allowOverlap="1" wp14:anchorId="76BA3691" wp14:editId="60CC48B1">
                <wp:simplePos x="0" y="0"/>
                <wp:positionH relativeFrom="margin">
                  <wp:posOffset>0</wp:posOffset>
                </wp:positionH>
                <wp:positionV relativeFrom="paragraph">
                  <wp:posOffset>73025</wp:posOffset>
                </wp:positionV>
                <wp:extent cx="5734050" cy="1076325"/>
                <wp:effectExtent l="0" t="0" r="19050" b="28575"/>
                <wp:wrapSquare wrapText="bothSides"/>
                <wp:docPr id="16419148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3AEC3D44"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3F73FD5"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A3691" id="_x0000_s1028" type="#_x0000_t202" style="position:absolute;margin-left:0;margin-top:5.75pt;width:451.5pt;height:8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" strokecolor="red" strokeweight="1.5pt">
                <v:textbox>
                  <w:txbxContent>
                    <w:p w14:paraId="3AEC3D44"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13F73FD5"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tbl>
      <w:tblPr>
        <w:tblStyle w:val="10"/>
        <w:tblW w:w="1019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5"/>
        <w:gridCol w:w="5095"/>
      </w:tblGrid>
      <w:tr w:rsidR="00444DAE" w:rsidRPr="006529C8" w14:paraId="51D2D598" w14:textId="77777777" w:rsidTr="00D04E7B">
        <w:tc>
          <w:tcPr>
            <w:tcW w:w="5095" w:type="dxa"/>
            <w:shd w:val="clear" w:color="auto" w:fill="auto"/>
            <w:tcMar>
              <w:top w:w="100" w:type="dxa"/>
              <w:left w:w="100" w:type="dxa"/>
              <w:bottom w:w="100" w:type="dxa"/>
              <w:right w:w="100" w:type="dxa"/>
            </w:tcMar>
          </w:tcPr>
          <w:p w14:paraId="4D699852"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Oceń w skali od 1 do 10 swoje poczucie bezpieczeństwa podczas treningów (1 - niskie, 10 - wysokie)</w:t>
            </w:r>
          </w:p>
        </w:tc>
        <w:tc>
          <w:tcPr>
            <w:tcW w:w="5095" w:type="dxa"/>
            <w:shd w:val="clear" w:color="auto" w:fill="auto"/>
            <w:tcMar>
              <w:top w:w="100" w:type="dxa"/>
              <w:left w:w="100" w:type="dxa"/>
              <w:bottom w:w="100" w:type="dxa"/>
              <w:right w:w="100" w:type="dxa"/>
            </w:tcMar>
          </w:tcPr>
          <w:p w14:paraId="67054FCA"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05A23291" w14:textId="77777777" w:rsidTr="00D04E7B">
        <w:tc>
          <w:tcPr>
            <w:tcW w:w="5095" w:type="dxa"/>
            <w:shd w:val="clear" w:color="auto" w:fill="auto"/>
            <w:tcMar>
              <w:top w:w="100" w:type="dxa"/>
              <w:left w:w="100" w:type="dxa"/>
              <w:bottom w:w="100" w:type="dxa"/>
              <w:right w:w="100" w:type="dxa"/>
            </w:tcMar>
          </w:tcPr>
          <w:p w14:paraId="20590090"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Jak się czujesz w relacjach z personelem (trenerami, wolontariuszami) (1 - źle, 10 - bardzo dobrze). Uzasadnij krótko swoją odpowiedź.</w:t>
            </w:r>
          </w:p>
        </w:tc>
        <w:tc>
          <w:tcPr>
            <w:tcW w:w="5095" w:type="dxa"/>
            <w:shd w:val="clear" w:color="auto" w:fill="auto"/>
            <w:tcMar>
              <w:top w:w="100" w:type="dxa"/>
              <w:left w:w="100" w:type="dxa"/>
              <w:bottom w:w="100" w:type="dxa"/>
              <w:right w:w="100" w:type="dxa"/>
            </w:tcMar>
          </w:tcPr>
          <w:p w14:paraId="11774DB6"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28ECF7D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25ECB9D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0A26772E" w14:textId="77777777" w:rsidTr="00D04E7B">
        <w:tc>
          <w:tcPr>
            <w:tcW w:w="5095" w:type="dxa"/>
            <w:shd w:val="clear" w:color="auto" w:fill="auto"/>
            <w:tcMar>
              <w:top w:w="100" w:type="dxa"/>
              <w:left w:w="100" w:type="dxa"/>
              <w:bottom w:w="100" w:type="dxa"/>
              <w:right w:w="100" w:type="dxa"/>
            </w:tcMar>
          </w:tcPr>
          <w:p w14:paraId="3A7AA6C3"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Określ w skali od 1 do 10 poziom zaufania do personelu (trenerów, wolontariuszy, sędziów) (1 - niski, 10 - wysoki). Uzasadnij krótko swoją odpowiedź.</w:t>
            </w:r>
          </w:p>
        </w:tc>
        <w:tc>
          <w:tcPr>
            <w:tcW w:w="5095" w:type="dxa"/>
            <w:shd w:val="clear" w:color="auto" w:fill="auto"/>
            <w:tcMar>
              <w:top w:w="100" w:type="dxa"/>
              <w:left w:w="100" w:type="dxa"/>
              <w:bottom w:w="100" w:type="dxa"/>
              <w:right w:w="100" w:type="dxa"/>
            </w:tcMar>
          </w:tcPr>
          <w:p w14:paraId="0E5C68A0"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5E7CFDC9" w14:textId="77777777" w:rsidTr="00D04E7B">
        <w:tc>
          <w:tcPr>
            <w:tcW w:w="5095" w:type="dxa"/>
            <w:shd w:val="clear" w:color="auto" w:fill="auto"/>
            <w:tcMar>
              <w:top w:w="100" w:type="dxa"/>
              <w:left w:w="100" w:type="dxa"/>
              <w:bottom w:w="100" w:type="dxa"/>
              <w:right w:w="100" w:type="dxa"/>
            </w:tcMar>
          </w:tcPr>
          <w:p w14:paraId="00B6C3E8"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Oceń w skali od 1 do 10 swoje poczucie bezpieczeństwa podczas wydarzeń takich jak rozgrywki, turnieje (1 - niskie, 10 - wysokie)</w:t>
            </w:r>
          </w:p>
        </w:tc>
        <w:tc>
          <w:tcPr>
            <w:tcW w:w="5095" w:type="dxa"/>
            <w:shd w:val="clear" w:color="auto" w:fill="auto"/>
            <w:tcMar>
              <w:top w:w="100" w:type="dxa"/>
              <w:left w:w="100" w:type="dxa"/>
              <w:bottom w:w="100" w:type="dxa"/>
              <w:right w:w="100" w:type="dxa"/>
            </w:tcMar>
          </w:tcPr>
          <w:p w14:paraId="7E86447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p w14:paraId="7FFE6BDD"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tc>
      </w:tr>
      <w:tr w:rsidR="00444DAE" w:rsidRPr="006529C8" w14:paraId="1A2681E5" w14:textId="77777777" w:rsidTr="00D04E7B">
        <w:tc>
          <w:tcPr>
            <w:tcW w:w="5095" w:type="dxa"/>
            <w:shd w:val="clear" w:color="auto" w:fill="auto"/>
            <w:tcMar>
              <w:top w:w="100" w:type="dxa"/>
              <w:left w:w="100" w:type="dxa"/>
              <w:bottom w:w="100" w:type="dxa"/>
              <w:right w:w="100" w:type="dxa"/>
            </w:tcMar>
          </w:tcPr>
          <w:p w14:paraId="7C20F5A3"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Jak oceniasz swoje relacje z innymi dziećmi z klubu? (1 - trudne, 10 - bardzo dobre). Uzasadnij krótko swoją odpowiedź.</w:t>
            </w:r>
          </w:p>
        </w:tc>
        <w:tc>
          <w:tcPr>
            <w:tcW w:w="5095" w:type="dxa"/>
            <w:shd w:val="clear" w:color="auto" w:fill="auto"/>
            <w:tcMar>
              <w:top w:w="100" w:type="dxa"/>
              <w:left w:w="100" w:type="dxa"/>
              <w:bottom w:w="100" w:type="dxa"/>
              <w:right w:w="100" w:type="dxa"/>
            </w:tcMar>
          </w:tcPr>
          <w:p w14:paraId="177C6474"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247FAE3F" w14:textId="77777777" w:rsidTr="00D04E7B">
        <w:tc>
          <w:tcPr>
            <w:tcW w:w="5095" w:type="dxa"/>
            <w:shd w:val="clear" w:color="auto" w:fill="auto"/>
            <w:tcMar>
              <w:top w:w="100" w:type="dxa"/>
              <w:left w:w="100" w:type="dxa"/>
              <w:bottom w:w="100" w:type="dxa"/>
              <w:right w:w="100" w:type="dxa"/>
            </w:tcMar>
          </w:tcPr>
          <w:p w14:paraId="5251FA2B"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Jak oceniasz swoje relacje z innymi dziećmi, które nie trenują z Tobą, ale spotykasz je na wydarzeniach takich jak turnieje, rozgrywki itp.? (1 - trudne, 10 - bardzo dobre). Uzasadnij krótko swoją odpowiedź.</w:t>
            </w:r>
          </w:p>
        </w:tc>
        <w:tc>
          <w:tcPr>
            <w:tcW w:w="5095" w:type="dxa"/>
            <w:shd w:val="clear" w:color="auto" w:fill="auto"/>
            <w:tcMar>
              <w:top w:w="100" w:type="dxa"/>
              <w:left w:w="100" w:type="dxa"/>
              <w:bottom w:w="100" w:type="dxa"/>
              <w:right w:w="100" w:type="dxa"/>
            </w:tcMar>
          </w:tcPr>
          <w:p w14:paraId="2DF72481"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D403D61"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tc>
      </w:tr>
      <w:tr w:rsidR="00444DAE" w:rsidRPr="006529C8" w14:paraId="00A130C3" w14:textId="77777777" w:rsidTr="00D04E7B">
        <w:tc>
          <w:tcPr>
            <w:tcW w:w="5095" w:type="dxa"/>
            <w:shd w:val="clear" w:color="auto" w:fill="auto"/>
            <w:tcMar>
              <w:top w:w="100" w:type="dxa"/>
              <w:left w:w="100" w:type="dxa"/>
              <w:bottom w:w="100" w:type="dxa"/>
              <w:right w:w="100" w:type="dxa"/>
            </w:tcMar>
          </w:tcPr>
          <w:p w14:paraId="514C720A"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Napisz przy każdym punkcie, czy w Twojej opinii wystarczająco często Twój trener, lub </w:t>
            </w:r>
            <w:r w:rsidRPr="006529C8">
              <w:rPr>
                <w:rFonts w:ascii="Lato" w:eastAsia="Lato" w:hAnsi="Lato" w:cs="Lato"/>
                <w:sz w:val="24"/>
                <w:szCs w:val="24"/>
              </w:rPr>
              <w:lastRenderedPageBreak/>
              <w:t>inny przedstawiciel klubu podejmuje tematy:</w:t>
            </w:r>
          </w:p>
          <w:p w14:paraId="7CBFCA96"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Twoich praw</w:t>
            </w:r>
          </w:p>
          <w:p w14:paraId="64CBDE57"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bezpiecznych relacji między personelem a dziećmi</w:t>
            </w:r>
          </w:p>
          <w:p w14:paraId="7C1DA790"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bezpiecznych relacji pomiędzy dziećmi</w:t>
            </w:r>
          </w:p>
          <w:p w14:paraId="18B2381A"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bezpiecznych relacji między uczestnikami wydarzeń a dziećmi</w:t>
            </w:r>
          </w:p>
          <w:p w14:paraId="081EE96F"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miejsc, w których można uzyskać pomoc</w:t>
            </w:r>
          </w:p>
          <w:p w14:paraId="24EDEC57"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co zrobić w trudnej sytuacji</w:t>
            </w:r>
          </w:p>
          <w:p w14:paraId="5690951A"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bezpieczeństwa w Internecie</w:t>
            </w:r>
          </w:p>
          <w:p w14:paraId="03B4FBF0"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ochrony wizerunku i danych osobowych</w:t>
            </w:r>
          </w:p>
        </w:tc>
        <w:tc>
          <w:tcPr>
            <w:tcW w:w="5095" w:type="dxa"/>
            <w:shd w:val="clear" w:color="auto" w:fill="auto"/>
            <w:tcMar>
              <w:top w:w="100" w:type="dxa"/>
              <w:left w:w="100" w:type="dxa"/>
              <w:bottom w:w="100" w:type="dxa"/>
              <w:right w:w="100" w:type="dxa"/>
            </w:tcMar>
          </w:tcPr>
          <w:p w14:paraId="5131D278"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F642CD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41193FD9"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0B33889"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68C84EE"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7D4A244"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361B6D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56B0090E"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A584BB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685D2EA0"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59D2A217"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636842A1" w14:textId="77777777" w:rsidTr="00D04E7B">
        <w:tc>
          <w:tcPr>
            <w:tcW w:w="5095" w:type="dxa"/>
            <w:shd w:val="clear" w:color="auto" w:fill="auto"/>
            <w:tcMar>
              <w:top w:w="100" w:type="dxa"/>
              <w:left w:w="100" w:type="dxa"/>
              <w:bottom w:w="100" w:type="dxa"/>
              <w:right w:w="100" w:type="dxa"/>
            </w:tcMar>
          </w:tcPr>
          <w:p w14:paraId="42D86B9A"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lastRenderedPageBreak/>
              <w:t>Czy zdarzyło Ci się być świadkiem przemocy podczas treningów? Jeśli tak, to jakiej? Napisz, co się wówczas zdarzyło i co zrobiłeś?</w:t>
            </w:r>
          </w:p>
        </w:tc>
        <w:tc>
          <w:tcPr>
            <w:tcW w:w="5095" w:type="dxa"/>
            <w:shd w:val="clear" w:color="auto" w:fill="auto"/>
            <w:tcMar>
              <w:top w:w="100" w:type="dxa"/>
              <w:left w:w="100" w:type="dxa"/>
              <w:bottom w:w="100" w:type="dxa"/>
              <w:right w:w="100" w:type="dxa"/>
            </w:tcMar>
          </w:tcPr>
          <w:p w14:paraId="03A4C6B8"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1D9C27EF" w14:textId="77777777" w:rsidTr="00D04E7B">
        <w:tc>
          <w:tcPr>
            <w:tcW w:w="5095" w:type="dxa"/>
            <w:shd w:val="clear" w:color="auto" w:fill="auto"/>
            <w:tcMar>
              <w:top w:w="100" w:type="dxa"/>
              <w:left w:w="100" w:type="dxa"/>
              <w:bottom w:w="100" w:type="dxa"/>
              <w:right w:w="100" w:type="dxa"/>
            </w:tcMar>
          </w:tcPr>
          <w:p w14:paraId="31D106C3"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Czy zdarzyło Ci się być świadkiem przemocy podczas wydarzeń takich jak rozgrywki, turnieje itp.? Jeśli tak, to jakiej? Napisz, co się wówczas zdarzyło i co zrobiłeś?</w:t>
            </w:r>
          </w:p>
        </w:tc>
        <w:tc>
          <w:tcPr>
            <w:tcW w:w="5095" w:type="dxa"/>
            <w:shd w:val="clear" w:color="auto" w:fill="auto"/>
            <w:tcMar>
              <w:top w:w="100" w:type="dxa"/>
              <w:left w:w="100" w:type="dxa"/>
              <w:bottom w:w="100" w:type="dxa"/>
              <w:right w:w="100" w:type="dxa"/>
            </w:tcMar>
          </w:tcPr>
          <w:p w14:paraId="3AFD2C60"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tc>
      </w:tr>
      <w:tr w:rsidR="00444DAE" w:rsidRPr="006529C8" w14:paraId="7553CA71" w14:textId="77777777" w:rsidTr="00D04E7B">
        <w:tc>
          <w:tcPr>
            <w:tcW w:w="5095" w:type="dxa"/>
            <w:shd w:val="clear" w:color="auto" w:fill="auto"/>
            <w:tcMar>
              <w:top w:w="100" w:type="dxa"/>
              <w:left w:w="100" w:type="dxa"/>
              <w:bottom w:w="100" w:type="dxa"/>
              <w:right w:w="100" w:type="dxa"/>
            </w:tcMar>
          </w:tcPr>
          <w:p w14:paraId="0AB4B320"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Czy zdarzyło Ci się doświadczyć przemocy podczas treningów lub wydarzeń takich jak rozgrywki, turnieje itp.? Jeśli tak, to jakiej? Napisz, co się wówczas wydarzyło i co zrobiłeś?</w:t>
            </w:r>
          </w:p>
        </w:tc>
        <w:tc>
          <w:tcPr>
            <w:tcW w:w="5095" w:type="dxa"/>
            <w:shd w:val="clear" w:color="auto" w:fill="auto"/>
            <w:tcMar>
              <w:top w:w="100" w:type="dxa"/>
              <w:left w:w="100" w:type="dxa"/>
              <w:bottom w:w="100" w:type="dxa"/>
              <w:right w:w="100" w:type="dxa"/>
            </w:tcMar>
          </w:tcPr>
          <w:p w14:paraId="5148880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669821C1"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tc>
      </w:tr>
      <w:tr w:rsidR="00444DAE" w:rsidRPr="006529C8" w14:paraId="7A0FBE61" w14:textId="77777777" w:rsidTr="00D04E7B">
        <w:tc>
          <w:tcPr>
            <w:tcW w:w="5095" w:type="dxa"/>
            <w:shd w:val="clear" w:color="auto" w:fill="auto"/>
            <w:tcMar>
              <w:top w:w="100" w:type="dxa"/>
              <w:left w:w="100" w:type="dxa"/>
              <w:bottom w:w="100" w:type="dxa"/>
              <w:right w:w="100" w:type="dxa"/>
            </w:tcMar>
          </w:tcPr>
          <w:p w14:paraId="2A8A4F62" w14:textId="77777777" w:rsidR="00444DAE" w:rsidRPr="006529C8" w:rsidRDefault="00444DAE" w:rsidP="00D04E7B">
            <w:pPr>
              <w:rPr>
                <w:rFonts w:ascii="Lato" w:eastAsia="Lato" w:hAnsi="Lato" w:cs="Lato"/>
                <w:sz w:val="24"/>
                <w:szCs w:val="24"/>
              </w:rPr>
            </w:pPr>
            <w:r w:rsidRPr="006529C8">
              <w:rPr>
                <w:rFonts w:ascii="Lato" w:eastAsia="Lato" w:hAnsi="Lato" w:cs="Lato"/>
                <w:sz w:val="24"/>
                <w:szCs w:val="24"/>
              </w:rPr>
              <w:t>Czy w miejscu, w którym odbywasz treningi, w widocznym miejscu są informacje na temat możliwości uzyskania pomocy w trudnej sytuacji, w tym numery bezpłatnych telefonów zaufania dla dzieci i młodzieży?</w:t>
            </w:r>
          </w:p>
        </w:tc>
        <w:tc>
          <w:tcPr>
            <w:tcW w:w="5095" w:type="dxa"/>
            <w:shd w:val="clear" w:color="auto" w:fill="auto"/>
            <w:tcMar>
              <w:top w:w="100" w:type="dxa"/>
              <w:left w:w="100" w:type="dxa"/>
              <w:bottom w:w="100" w:type="dxa"/>
              <w:right w:w="100" w:type="dxa"/>
            </w:tcMar>
          </w:tcPr>
          <w:p w14:paraId="17141FAC"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tc>
      </w:tr>
      <w:tr w:rsidR="00444DAE" w:rsidRPr="006529C8" w14:paraId="322AF370" w14:textId="77777777" w:rsidTr="00D04E7B">
        <w:tc>
          <w:tcPr>
            <w:tcW w:w="5095" w:type="dxa"/>
            <w:shd w:val="clear" w:color="auto" w:fill="auto"/>
            <w:tcMar>
              <w:top w:w="100" w:type="dxa"/>
              <w:left w:w="100" w:type="dxa"/>
              <w:bottom w:w="100" w:type="dxa"/>
              <w:right w:w="100" w:type="dxa"/>
            </w:tcMar>
          </w:tcPr>
          <w:p w14:paraId="49079895" w14:textId="057A367F" w:rsidR="00444DAE" w:rsidRPr="006529C8" w:rsidRDefault="00444DAE" w:rsidP="00D04E7B">
            <w:pPr>
              <w:rPr>
                <w:rFonts w:ascii="Lato" w:eastAsia="Lato" w:hAnsi="Lato" w:cs="Lato"/>
                <w:sz w:val="24"/>
                <w:szCs w:val="24"/>
              </w:rPr>
            </w:pPr>
            <w:r w:rsidRPr="006529C8">
              <w:rPr>
                <w:rFonts w:ascii="Lato" w:eastAsia="Lato" w:hAnsi="Lato" w:cs="Lato"/>
                <w:sz w:val="24"/>
                <w:szCs w:val="24"/>
              </w:rPr>
              <w:t xml:space="preserve">To jest miejsce dla Ciebie. Napisz, czego brakuje Ci w relacjach z personelem (trenerami, wolontariuszami, sędziami) oraz podczas treningów i innych wydarzeń i w </w:t>
            </w:r>
            <w:r w:rsidR="0010603B">
              <w:rPr>
                <w:rFonts w:ascii="Lato" w:eastAsia="Lato" w:hAnsi="Lato" w:cs="Lato"/>
                <w:sz w:val="24"/>
                <w:szCs w:val="24"/>
              </w:rPr>
              <w:t xml:space="preserve">standardach </w:t>
            </w:r>
            <w:r w:rsidRPr="006529C8">
              <w:rPr>
                <w:rFonts w:ascii="Lato" w:eastAsia="Lato" w:hAnsi="Lato" w:cs="Lato"/>
                <w:sz w:val="24"/>
                <w:szCs w:val="24"/>
              </w:rPr>
              <w:t xml:space="preserve">ochrony dzieci,  co chciałbyś/chciałabyś zmienić, ale także co Ci </w:t>
            </w:r>
            <w:r w:rsidRPr="006529C8">
              <w:rPr>
                <w:rFonts w:ascii="Lato" w:eastAsia="Lato" w:hAnsi="Lato" w:cs="Lato"/>
                <w:sz w:val="24"/>
                <w:szCs w:val="24"/>
              </w:rPr>
              <w:lastRenderedPageBreak/>
              <w:t>się podoba.</w:t>
            </w:r>
          </w:p>
        </w:tc>
        <w:tc>
          <w:tcPr>
            <w:tcW w:w="5095" w:type="dxa"/>
            <w:shd w:val="clear" w:color="auto" w:fill="auto"/>
            <w:tcMar>
              <w:top w:w="100" w:type="dxa"/>
              <w:left w:w="100" w:type="dxa"/>
              <w:bottom w:w="100" w:type="dxa"/>
              <w:right w:w="100" w:type="dxa"/>
            </w:tcMar>
          </w:tcPr>
          <w:p w14:paraId="43756405"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098AF022" w14:textId="77777777" w:rsidR="00444DAE" w:rsidRPr="006529C8" w:rsidRDefault="00444DAE" w:rsidP="00D04E7B">
            <w:pPr>
              <w:pBdr>
                <w:top w:val="nil"/>
                <w:left w:val="nil"/>
                <w:bottom w:val="nil"/>
                <w:right w:val="nil"/>
                <w:between w:val="nil"/>
              </w:pBdr>
              <w:spacing w:before="2"/>
              <w:ind w:left="1404" w:right="1122" w:hanging="300"/>
              <w:jc w:val="both"/>
              <w:rPr>
                <w:rFonts w:ascii="Lato" w:eastAsia="Lato" w:hAnsi="Lato" w:cs="Lato"/>
                <w:color w:val="000000"/>
                <w:sz w:val="24"/>
                <w:szCs w:val="24"/>
              </w:rPr>
            </w:pPr>
            <w:r w:rsidRPr="006529C8">
              <w:rPr>
                <w:rFonts w:ascii="Lato" w:eastAsia="Lato" w:hAnsi="Lato" w:cs="Lato"/>
                <w:color w:val="000000"/>
                <w:sz w:val="24"/>
                <w:szCs w:val="24"/>
              </w:rPr>
              <w:t xml:space="preserve">  </w:t>
            </w:r>
          </w:p>
        </w:tc>
      </w:tr>
    </w:tbl>
    <w:p w14:paraId="34C9D42C"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DDD7693"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741AB007"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EDFF973" w14:textId="77777777" w:rsidR="00444DAE" w:rsidRPr="006529C8" w:rsidRDefault="00444DAE" w:rsidP="00444DAE">
      <w:pPr>
        <w:pBdr>
          <w:top w:val="nil"/>
          <w:left w:val="nil"/>
          <w:bottom w:val="nil"/>
          <w:right w:val="nil"/>
          <w:between w:val="nil"/>
        </w:pBdr>
        <w:spacing w:before="2"/>
        <w:ind w:left="1404" w:right="1122" w:hanging="300"/>
        <w:jc w:val="both"/>
        <w:rPr>
          <w:rFonts w:ascii="Lato" w:eastAsia="Lato" w:hAnsi="Lato" w:cs="Lato"/>
          <w:color w:val="000000"/>
          <w:sz w:val="24"/>
          <w:szCs w:val="24"/>
        </w:rPr>
      </w:pPr>
    </w:p>
    <w:p w14:paraId="317182D3" w14:textId="77777777" w:rsidR="00444DAE" w:rsidRDefault="00444DAE" w:rsidP="006A53D6">
      <w:pPr>
        <w:pStyle w:val="Nagwek3"/>
        <w:rPr>
          <w:rFonts w:ascii="Lato" w:hAnsi="Lato"/>
          <w:color w:val="385623" w:themeColor="accent6" w:themeShade="80"/>
          <w:sz w:val="24"/>
          <w:szCs w:val="24"/>
        </w:rPr>
      </w:pPr>
      <w:r w:rsidRPr="006529C8">
        <w:br w:type="page"/>
      </w:r>
      <w:bookmarkStart w:id="49" w:name="_Toc171452467"/>
      <w:bookmarkStart w:id="50" w:name="_Toc171803417"/>
      <w:r w:rsidRPr="006A53D6">
        <w:rPr>
          <w:rFonts w:ascii="Lato" w:hAnsi="Lato"/>
          <w:color w:val="385623" w:themeColor="accent6" w:themeShade="80"/>
          <w:sz w:val="24"/>
          <w:szCs w:val="24"/>
        </w:rPr>
        <w:lastRenderedPageBreak/>
        <w:t>Załącznik nr [] Wzór zawiadomienia o podejrzeniu popełnienia przestępstwa</w:t>
      </w:r>
      <w:bookmarkEnd w:id="49"/>
      <w:bookmarkEnd w:id="50"/>
    </w:p>
    <w:p w14:paraId="02486192" w14:textId="58E7DF54" w:rsidR="00CC1A6D" w:rsidRPr="00CC1A6D" w:rsidRDefault="00CC1A6D" w:rsidP="00CC1A6D">
      <w:r w:rsidRPr="00BA643D">
        <w:rPr>
          <w:rStyle w:val="Zaimportowanystyl51"/>
          <w:noProof/>
        </w:rPr>
        <mc:AlternateContent>
          <mc:Choice Requires="wps">
            <w:drawing>
              <wp:anchor distT="45720" distB="45720" distL="114300" distR="114300" simplePos="0" relativeHeight="251665408" behindDoc="0" locked="0" layoutInCell="1" allowOverlap="1" wp14:anchorId="526F6FE8" wp14:editId="182501AF">
                <wp:simplePos x="0" y="0"/>
                <wp:positionH relativeFrom="margin">
                  <wp:posOffset>0</wp:posOffset>
                </wp:positionH>
                <wp:positionV relativeFrom="paragraph">
                  <wp:posOffset>73025</wp:posOffset>
                </wp:positionV>
                <wp:extent cx="5734050" cy="1076325"/>
                <wp:effectExtent l="0" t="0" r="19050" b="28575"/>
                <wp:wrapSquare wrapText="bothSides"/>
                <wp:docPr id="17682168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DD3D2F1"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250242C"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F6FE8" id="_x0000_s1029" type="#_x0000_t202" style="position:absolute;margin-left:0;margin-top:5.75pt;width:451.5pt;height:8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" strokecolor="red" strokeweight="1.5pt">
                <v:textbox>
                  <w:txbxContent>
                    <w:p w14:paraId="2DD3D2F1"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250242C"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6AB4AE85" w14:textId="77777777" w:rsidR="00444DAE" w:rsidRPr="00880771" w:rsidRDefault="00444DAE" w:rsidP="00444DAE">
      <w:pPr>
        <w:pStyle w:val="Normal0"/>
        <w:spacing w:before="240" w:after="240" w:line="360" w:lineRule="auto"/>
        <w:ind w:left="4248" w:firstLine="708"/>
        <w:rPr>
          <w:rFonts w:ascii="Lato" w:eastAsia="Lato" w:hAnsi="Lato" w:cs="Lato"/>
        </w:rPr>
      </w:pPr>
      <w:r w:rsidRPr="00880771">
        <w:rPr>
          <w:rFonts w:ascii="Lato" w:eastAsia="Lato" w:hAnsi="Lato" w:cs="Lato"/>
        </w:rPr>
        <w:t>Miejsce, dnia …………………………….. r.</w:t>
      </w:r>
    </w:p>
    <w:p w14:paraId="3098044D" w14:textId="77777777" w:rsidR="00444DAE" w:rsidRPr="00880771" w:rsidRDefault="00444DAE" w:rsidP="00444DAE">
      <w:pPr>
        <w:pStyle w:val="Normal0"/>
        <w:spacing w:before="240" w:after="240" w:line="360" w:lineRule="auto"/>
        <w:ind w:left="4248" w:firstLine="708"/>
        <w:rPr>
          <w:rFonts w:ascii="Lato" w:eastAsia="Lato" w:hAnsi="Lato" w:cs="Lato"/>
        </w:rPr>
      </w:pPr>
      <w:r w:rsidRPr="00880771">
        <w:rPr>
          <w:rFonts w:ascii="Lato" w:eastAsia="Lato" w:hAnsi="Lato" w:cs="Lato"/>
        </w:rPr>
        <w:t>Prokuratura Rejonowa w………………¹</w:t>
      </w:r>
    </w:p>
    <w:p w14:paraId="52E9CB99" w14:textId="77777777" w:rsidR="00444DAE" w:rsidRPr="00880771" w:rsidRDefault="00444DAE" w:rsidP="00444DAE">
      <w:pPr>
        <w:pStyle w:val="Normal0"/>
        <w:spacing w:before="240" w:after="240"/>
        <w:rPr>
          <w:rFonts w:ascii="Lato" w:eastAsia="Lato" w:hAnsi="Lato" w:cs="Lato"/>
        </w:rPr>
      </w:pPr>
      <w:r w:rsidRPr="00880771">
        <w:rPr>
          <w:rFonts w:ascii="Lato" w:eastAsia="Lato" w:hAnsi="Lato" w:cs="Lato"/>
        </w:rPr>
        <w:t>L. Dz. ……………..</w:t>
      </w:r>
    </w:p>
    <w:p w14:paraId="6E348D50" w14:textId="77777777" w:rsidR="00444DAE" w:rsidRPr="00880771" w:rsidRDefault="00444DAE" w:rsidP="00444DAE">
      <w:pPr>
        <w:pStyle w:val="Normal0"/>
        <w:spacing w:before="240" w:after="240"/>
        <w:ind w:left="2124" w:firstLine="707"/>
        <w:rPr>
          <w:rFonts w:ascii="Lato" w:eastAsia="Lato" w:hAnsi="Lato" w:cs="Lato"/>
        </w:rPr>
      </w:pPr>
      <w:r w:rsidRPr="00880771">
        <w:rPr>
          <w:rFonts w:ascii="Lato" w:eastAsia="Lato" w:hAnsi="Lato" w:cs="Lato"/>
        </w:rPr>
        <w:t xml:space="preserve">Zawiadamiający: </w:t>
      </w:r>
    </w:p>
    <w:p w14:paraId="711E2301" w14:textId="77777777" w:rsidR="00444DAE" w:rsidRPr="00880771" w:rsidRDefault="00444DAE" w:rsidP="00444DAE">
      <w:pPr>
        <w:pStyle w:val="Normal0"/>
        <w:spacing w:before="240" w:after="240"/>
        <w:ind w:left="2124" w:firstLine="707"/>
        <w:rPr>
          <w:rFonts w:ascii="Lato" w:eastAsia="Lato" w:hAnsi="Lato" w:cs="Lato"/>
        </w:rPr>
      </w:pPr>
      <w:r w:rsidRPr="00880771">
        <w:rPr>
          <w:rFonts w:ascii="Lato" w:eastAsia="Lato" w:hAnsi="Lato" w:cs="Lato"/>
        </w:rPr>
        <w:t>Imię i nazwisko lub nazwa instytucji</w:t>
      </w:r>
    </w:p>
    <w:p w14:paraId="2C31E1C3" w14:textId="77777777" w:rsidR="00444DAE" w:rsidRPr="00880771" w:rsidRDefault="00444DAE" w:rsidP="00444DAE">
      <w:pPr>
        <w:pStyle w:val="Normal0"/>
        <w:spacing w:before="240" w:after="240"/>
        <w:ind w:left="2124" w:firstLine="707"/>
        <w:rPr>
          <w:rFonts w:ascii="Lato" w:eastAsia="Lato" w:hAnsi="Lato" w:cs="Lato"/>
        </w:rPr>
      </w:pPr>
      <w:r w:rsidRPr="00880771">
        <w:rPr>
          <w:rFonts w:ascii="Lato" w:eastAsia="Lato" w:hAnsi="Lato" w:cs="Lato"/>
        </w:rPr>
        <w:t>reprezentowana przez: …………………………</w:t>
      </w:r>
    </w:p>
    <w:p w14:paraId="10AECE2F" w14:textId="77777777" w:rsidR="00444DAE" w:rsidRPr="00880771" w:rsidRDefault="00444DAE" w:rsidP="00444DAE">
      <w:pPr>
        <w:pStyle w:val="Normal0"/>
        <w:spacing w:before="240" w:after="240"/>
        <w:ind w:left="2124" w:firstLine="707"/>
        <w:rPr>
          <w:rFonts w:ascii="Lato" w:eastAsia="Lato" w:hAnsi="Lato" w:cs="Lato"/>
        </w:rPr>
      </w:pPr>
      <w:r w:rsidRPr="00880771">
        <w:rPr>
          <w:rFonts w:ascii="Lato" w:eastAsia="Lato" w:hAnsi="Lato" w:cs="Lato"/>
        </w:rPr>
        <w:t>adres do korespondencji: …………………………</w:t>
      </w:r>
    </w:p>
    <w:p w14:paraId="1D289A79" w14:textId="77777777" w:rsidR="00444DAE" w:rsidRPr="00880771" w:rsidRDefault="00444DAE" w:rsidP="00444DAE">
      <w:pPr>
        <w:pStyle w:val="Normal0"/>
        <w:spacing w:before="240" w:after="240" w:line="360" w:lineRule="auto"/>
        <w:rPr>
          <w:rFonts w:ascii="Lato" w:eastAsia="Lato" w:hAnsi="Lato" w:cs="Lato"/>
          <w:b/>
        </w:rPr>
      </w:pPr>
    </w:p>
    <w:p w14:paraId="39BACCAE" w14:textId="77777777" w:rsidR="00444DAE" w:rsidRPr="00880771" w:rsidRDefault="00444DAE" w:rsidP="00444DAE">
      <w:pPr>
        <w:pStyle w:val="Normal0"/>
        <w:spacing w:before="240" w:after="240" w:line="360" w:lineRule="auto"/>
        <w:rPr>
          <w:rFonts w:ascii="Lato" w:eastAsia="Lato" w:hAnsi="Lato" w:cs="Lato"/>
          <w:b/>
        </w:rPr>
      </w:pPr>
      <w:r w:rsidRPr="00880771">
        <w:rPr>
          <w:rFonts w:ascii="Lato" w:eastAsia="Lato" w:hAnsi="Lato" w:cs="Lato"/>
          <w:b/>
        </w:rPr>
        <w:t>Zawiadomienie o podejrzeniu popełnienia przestępstwa</w:t>
      </w:r>
    </w:p>
    <w:p w14:paraId="4E4AF5F1" w14:textId="77777777"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rPr>
        <w:t>Niniejszym składam zawiadomienie o podejrzeniu popełnienia przestępstwa ………………………………………………………………. wobec małoletniego ………………………………………………………… (imię i nazwisko, data urodzenia) przez ……………………………………………………………………….. (imię i nazwisko domniemanego sprawcy).</w:t>
      </w:r>
    </w:p>
    <w:p w14:paraId="2CCA0A60" w14:textId="77777777" w:rsidR="00444DAE" w:rsidRPr="00880771" w:rsidRDefault="00444DAE" w:rsidP="00444DAE">
      <w:pPr>
        <w:pStyle w:val="Normal0"/>
        <w:spacing w:before="240" w:after="240" w:line="360" w:lineRule="auto"/>
        <w:rPr>
          <w:rFonts w:ascii="Lato" w:eastAsia="Lato" w:hAnsi="Lato" w:cs="Lato"/>
          <w:b/>
        </w:rPr>
      </w:pPr>
      <w:r w:rsidRPr="00880771">
        <w:rPr>
          <w:rFonts w:ascii="Lato" w:eastAsia="Lato" w:hAnsi="Lato" w:cs="Lato"/>
          <w:b/>
        </w:rPr>
        <w:t>Uzasadnienie</w:t>
      </w:r>
    </w:p>
    <w:p w14:paraId="5DFCC6F6" w14:textId="5CC3C698"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rPr>
        <w:lastRenderedPageBreak/>
        <w:t xml:space="preserve">W trakcie wykonywania przez ………………………………………………………… (imię i nazwisko pracownika) czynności służbowych (informacja o charakterze czynności, np. </w:t>
      </w:r>
      <w:r w:rsidR="00F5147E">
        <w:rPr>
          <w:rFonts w:ascii="Lato" w:eastAsia="Lato" w:hAnsi="Lato" w:cs="Lato"/>
        </w:rPr>
        <w:t>podczas treningu</w:t>
      </w:r>
      <w:r w:rsidRPr="00880771">
        <w:rPr>
          <w:rFonts w:ascii="Lato" w:eastAsia="Lato" w:hAnsi="Lato" w:cs="Lato"/>
        </w:rPr>
        <w:t>) ………………………………………………………………… (imię i nazwisko dziecka), dziecko ujawniło ………………………………………………………………………………………².</w:t>
      </w:r>
    </w:p>
    <w:p w14:paraId="4569AD26" w14:textId="77777777" w:rsidR="00444DAE" w:rsidRPr="00880771" w:rsidRDefault="00444DAE" w:rsidP="00444DAE">
      <w:pPr>
        <w:pStyle w:val="Normal0"/>
        <w:spacing w:before="240" w:after="240" w:line="360" w:lineRule="auto"/>
        <w:rPr>
          <w:rFonts w:ascii="Lato" w:eastAsia="Lato" w:hAnsi="Lato" w:cs="Lato"/>
          <w:i/>
        </w:rPr>
      </w:pPr>
    </w:p>
    <w:p w14:paraId="02246639" w14:textId="77777777" w:rsidR="00444DAE" w:rsidRPr="00880771" w:rsidRDefault="00444DAE" w:rsidP="00444DAE">
      <w:pPr>
        <w:pStyle w:val="Normal0"/>
        <w:spacing w:before="240" w:after="240" w:line="360" w:lineRule="auto"/>
        <w:rPr>
          <w:rFonts w:ascii="Lato" w:eastAsia="Lato" w:hAnsi="Lato" w:cs="Lato"/>
          <w:i/>
        </w:rPr>
      </w:pPr>
      <w:r w:rsidRPr="00880771">
        <w:rPr>
          <w:rFonts w:ascii="Lato" w:eastAsia="Lato" w:hAnsi="Lato" w:cs="Lato"/>
          <w:i/>
        </w:rPr>
        <w:t>Dalszy opis podejrzenia popełnienia przestępstwa</w:t>
      </w:r>
    </w:p>
    <w:p w14:paraId="49723CE6" w14:textId="77777777"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i/>
        </w:rPr>
        <w:t>…………………………………………………………………………………………………</w:t>
      </w:r>
      <w:r w:rsidRPr="00880771">
        <w:rPr>
          <w:rFonts w:ascii="Lato" w:eastAsia="Lato" w:hAnsi="Lato" w:cs="Lato"/>
        </w:rPr>
        <w:t>……………………………………………………………………………..…………………………………………………………………………………………………………………………………………………………………………………………………………………………………………………………………………………………………………………………………</w:t>
      </w:r>
    </w:p>
    <w:p w14:paraId="3E971322" w14:textId="77777777"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rPr>
        <w:t>Mając na uwadze powyższe informacje, a także dobro i bezpieczeństwo małoletniego wnoszę o wszczęcie postępowania w tej sprawie.</w:t>
      </w:r>
    </w:p>
    <w:p w14:paraId="44C5C615" w14:textId="77777777"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rPr>
        <w:t>Wszelką korespondencję w sprawie proszę przesyłać na adres korespondencyjny, z powołaniem się na numer i liczbę dziennika pisma.</w:t>
      </w:r>
    </w:p>
    <w:p w14:paraId="724CFF73" w14:textId="77777777" w:rsidR="00444DAE" w:rsidRPr="00880771" w:rsidRDefault="00444DAE" w:rsidP="00444DAE">
      <w:pPr>
        <w:pStyle w:val="Normal0"/>
        <w:spacing w:before="240" w:after="240" w:line="360" w:lineRule="auto"/>
        <w:rPr>
          <w:rFonts w:ascii="Lato" w:eastAsia="Lato" w:hAnsi="Lato" w:cs="Lato"/>
        </w:rPr>
      </w:pPr>
    </w:p>
    <w:p w14:paraId="0EF0C73B" w14:textId="77777777" w:rsidR="00444DAE" w:rsidRPr="00880771" w:rsidRDefault="00444DAE" w:rsidP="00444DAE">
      <w:pPr>
        <w:pStyle w:val="Normal0"/>
        <w:spacing w:before="240" w:after="240" w:line="360" w:lineRule="auto"/>
        <w:rPr>
          <w:rFonts w:ascii="Lato" w:eastAsia="Lato" w:hAnsi="Lato" w:cs="Lato"/>
        </w:rPr>
      </w:pPr>
      <w:r w:rsidRPr="00880771">
        <w:rPr>
          <w:rFonts w:ascii="Lato" w:eastAsia="Lato" w:hAnsi="Lato" w:cs="Lato"/>
        </w:rPr>
        <w:t>…………………………………………………</w:t>
      </w:r>
      <w:r w:rsidRPr="00880771">
        <w:rPr>
          <w:rFonts w:ascii="Lato" w:eastAsia="Lato" w:hAnsi="Lato" w:cs="Lato"/>
        </w:rPr>
        <w:tab/>
      </w:r>
      <w:r w:rsidRPr="00880771">
        <w:rPr>
          <w:rFonts w:ascii="Lato" w:eastAsia="Lato" w:hAnsi="Lato" w:cs="Lato"/>
        </w:rPr>
        <w:tab/>
      </w:r>
      <w:r w:rsidRPr="00880771">
        <w:rPr>
          <w:rFonts w:ascii="Lato" w:eastAsia="Lato" w:hAnsi="Lato" w:cs="Lato"/>
        </w:rPr>
        <w:tab/>
        <w:t>………………………………………………</w:t>
      </w:r>
    </w:p>
    <w:p w14:paraId="4617DE00" w14:textId="77777777" w:rsidR="00444DAE" w:rsidRPr="00880771" w:rsidRDefault="00444DAE" w:rsidP="00444DAE">
      <w:pPr>
        <w:pStyle w:val="Normal0"/>
        <w:spacing w:before="240" w:after="240" w:line="360" w:lineRule="auto"/>
        <w:ind w:left="720" w:firstLine="720"/>
        <w:rPr>
          <w:rFonts w:ascii="Lato" w:eastAsia="Lato" w:hAnsi="Lato" w:cs="Lato"/>
        </w:rPr>
      </w:pPr>
      <w:r w:rsidRPr="00880771">
        <w:rPr>
          <w:rFonts w:ascii="Lato" w:eastAsia="Lato" w:hAnsi="Lato" w:cs="Lato"/>
        </w:rPr>
        <w:t xml:space="preserve">podpis pracownika </w:t>
      </w:r>
      <w:r w:rsidRPr="00880771">
        <w:rPr>
          <w:rFonts w:ascii="Lato" w:eastAsia="Lato" w:hAnsi="Lato" w:cs="Lato"/>
        </w:rPr>
        <w:tab/>
      </w:r>
      <w:r w:rsidRPr="00880771">
        <w:rPr>
          <w:rFonts w:ascii="Lato" w:eastAsia="Lato" w:hAnsi="Lato" w:cs="Lato"/>
        </w:rPr>
        <w:tab/>
      </w:r>
      <w:r w:rsidRPr="00880771">
        <w:rPr>
          <w:rFonts w:ascii="Lato" w:eastAsia="Lato" w:hAnsi="Lato" w:cs="Lato"/>
        </w:rPr>
        <w:tab/>
      </w:r>
      <w:r w:rsidRPr="00880771">
        <w:rPr>
          <w:rFonts w:ascii="Lato" w:eastAsia="Lato" w:hAnsi="Lato" w:cs="Lato"/>
        </w:rPr>
        <w:tab/>
        <w:t xml:space="preserve">     podpis osoby odpowiedzialnej za podejmowanie interwencji</w:t>
      </w:r>
    </w:p>
    <w:p w14:paraId="1CAC8F5A" w14:textId="77777777" w:rsidR="00444DAE" w:rsidRPr="00AA0ECE" w:rsidRDefault="00444DAE" w:rsidP="00444DAE">
      <w:pPr>
        <w:pStyle w:val="Normal0"/>
        <w:spacing w:before="240" w:after="240"/>
        <w:rPr>
          <w:rFonts w:ascii="Lato" w:eastAsia="Lato" w:hAnsi="Lato" w:cs="Lato"/>
          <w:sz w:val="20"/>
          <w:szCs w:val="20"/>
        </w:rPr>
      </w:pPr>
      <w:r w:rsidRPr="00AA0ECE">
        <w:rPr>
          <w:rFonts w:ascii="Lato" w:eastAsia="Lato" w:hAnsi="Lato" w:cs="Lato"/>
          <w:sz w:val="20"/>
          <w:szCs w:val="20"/>
        </w:rPr>
        <w:t>Załączniki:</w:t>
      </w:r>
    </w:p>
    <w:p w14:paraId="23043202" w14:textId="7041A757" w:rsidR="00444DAE" w:rsidRPr="00AA0ECE" w:rsidRDefault="00444DAE" w:rsidP="00444DAE">
      <w:pPr>
        <w:pStyle w:val="Bezodstpw"/>
      </w:pPr>
      <w:r w:rsidRPr="00AA0ECE">
        <w:t xml:space="preserve">1. </w:t>
      </w:r>
      <w:r w:rsidR="00F5147E">
        <w:t>Dokument potwierdzający</w:t>
      </w:r>
      <w:r w:rsidRPr="00AA0ECE">
        <w:t xml:space="preserve"> uprawni</w:t>
      </w:r>
      <w:r w:rsidR="00F5147E">
        <w:t>enie do działania w imieniu</w:t>
      </w:r>
      <w:r w:rsidRPr="00AA0ECE">
        <w:t xml:space="preserve"> </w:t>
      </w:r>
      <w:r w:rsidR="00F5147E">
        <w:t>zgłaszającego.</w:t>
      </w:r>
    </w:p>
    <w:p w14:paraId="72FF470C" w14:textId="77777777" w:rsidR="00444DAE" w:rsidRPr="00AA0ECE" w:rsidRDefault="00444DAE" w:rsidP="00444DAE">
      <w:pPr>
        <w:pStyle w:val="Bezodstpw"/>
      </w:pPr>
      <w:r w:rsidRPr="00AA0ECE">
        <w:t>2. Ew. inne dokumenty</w:t>
      </w:r>
    </w:p>
    <w:p w14:paraId="46558CC6" w14:textId="7FCB4072" w:rsidR="00444DAE" w:rsidRPr="00AA0ECE" w:rsidRDefault="00444DAE" w:rsidP="00444DAE">
      <w:pPr>
        <w:pStyle w:val="Normal0"/>
        <w:spacing w:before="240" w:after="240"/>
        <w:rPr>
          <w:rFonts w:ascii="Lato" w:eastAsia="Lato" w:hAnsi="Lato" w:cs="Lato"/>
          <w:sz w:val="20"/>
          <w:szCs w:val="20"/>
        </w:rPr>
      </w:pPr>
      <w:r w:rsidRPr="00AA0ECE">
        <w:rPr>
          <w:rFonts w:ascii="Lato" w:eastAsia="Lato" w:hAnsi="Lato" w:cs="Lato"/>
          <w:sz w:val="20"/>
          <w:szCs w:val="20"/>
        </w:rPr>
        <w:lastRenderedPageBreak/>
        <w:t>¹Zawiadomienie należy złożyć do prokuratury rejonowej właściwej ze względu na miejsce popełnienia przestępstwa.</w:t>
      </w:r>
    </w:p>
    <w:p w14:paraId="5B0653AE" w14:textId="77777777" w:rsidR="00444DAE" w:rsidRPr="00AA0ECE" w:rsidRDefault="00444DAE" w:rsidP="00444DAE">
      <w:pPr>
        <w:pStyle w:val="Normal0"/>
        <w:spacing w:before="240" w:after="240"/>
        <w:rPr>
          <w:rFonts w:ascii="Lato" w:eastAsia="Lato" w:hAnsi="Lato" w:cs="Lato"/>
          <w:sz w:val="20"/>
          <w:szCs w:val="20"/>
        </w:rPr>
      </w:pPr>
      <w:r w:rsidRPr="00AA0ECE">
        <w:rPr>
          <w:rFonts w:ascii="Lato" w:eastAsia="Lato" w:hAnsi="Lato" w:cs="Lato"/>
          <w:sz w:val="20"/>
          <w:szCs w:val="20"/>
        </w:rPr>
        <w:t>²Opis sytuacji, która miała miejsce. Należy uzupełnić zgodnie z tym, co się wydarzyło (ważne jest, by zaznaczyć np.: kiedy i gdzie miało miejsce zdarzenie, kto mógł je widzieć/wiedzieć o nim, kto mógł popełnić przestępstwo).</w:t>
      </w:r>
    </w:p>
    <w:p w14:paraId="7B4598F4" w14:textId="41F21FBE" w:rsidR="0010603B" w:rsidRDefault="0010603B" w:rsidP="00444DAE">
      <w:pPr>
        <w:pStyle w:val="Nagwek3"/>
        <w:rPr>
          <w:rFonts w:ascii="Lato" w:hAnsi="Lato"/>
          <w:color w:val="385623" w:themeColor="accent6" w:themeShade="80"/>
        </w:rPr>
      </w:pPr>
      <w:bookmarkStart w:id="51" w:name="_Toc171452468"/>
    </w:p>
    <w:p w14:paraId="1FDE020D" w14:textId="5ABCC34B" w:rsidR="00444DAE" w:rsidRDefault="00CC1A6D" w:rsidP="00F02CDF">
      <w:pPr>
        <w:pStyle w:val="Nagwek3"/>
        <w:rPr>
          <w:rFonts w:ascii="Lato" w:hAnsi="Lato"/>
          <w:color w:val="385623" w:themeColor="accent6" w:themeShade="80"/>
        </w:rPr>
      </w:pPr>
      <w:bookmarkStart w:id="52" w:name="_Toc171803418"/>
      <w:r w:rsidRPr="00BA643D">
        <w:rPr>
          <w:rStyle w:val="Zaimportowanystyl51"/>
          <w:noProof/>
        </w:rPr>
        <mc:AlternateContent>
          <mc:Choice Requires="wps">
            <w:drawing>
              <wp:anchor distT="45720" distB="45720" distL="114300" distR="114300" simplePos="0" relativeHeight="251667456" behindDoc="0" locked="0" layoutInCell="1" allowOverlap="1" wp14:anchorId="54F477E2" wp14:editId="169D0D42">
                <wp:simplePos x="0" y="0"/>
                <wp:positionH relativeFrom="margin">
                  <wp:align>left</wp:align>
                </wp:positionH>
                <wp:positionV relativeFrom="paragraph">
                  <wp:posOffset>586740</wp:posOffset>
                </wp:positionV>
                <wp:extent cx="5734050" cy="1076325"/>
                <wp:effectExtent l="0" t="0" r="19050" b="28575"/>
                <wp:wrapSquare wrapText="bothSides"/>
                <wp:docPr id="5939179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9E8D14B"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3B1F541"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477E2" id="_x0000_s1030" type="#_x0000_t202" style="position:absolute;margin-left:0;margin-top:46.2pt;width:451.5pt;height:84.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Xe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" strokecolor="red" strokeweight="1.5pt">
                <v:textbox>
                  <w:txbxContent>
                    <w:p w14:paraId="49E8D14B"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3B1F541"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444DAE" w:rsidRPr="006A53D6">
        <w:rPr>
          <w:rFonts w:ascii="Lato" w:hAnsi="Lato"/>
          <w:color w:val="385623" w:themeColor="accent6" w:themeShade="80"/>
        </w:rPr>
        <w:t>Załącznik nr [] Wzór wniosku o wgląd w sytuację dziecka/rodziny</w:t>
      </w:r>
      <w:bookmarkEnd w:id="51"/>
      <w:bookmarkEnd w:id="52"/>
    </w:p>
    <w:p w14:paraId="1C8232F0" w14:textId="7186C83D" w:rsidR="00CC1A6D" w:rsidRPr="00CC1A6D" w:rsidRDefault="00CC1A6D" w:rsidP="00CC1A6D"/>
    <w:p w14:paraId="23016752" w14:textId="77777777" w:rsidR="00444DAE" w:rsidRPr="00880771" w:rsidRDefault="00444DAE" w:rsidP="00444DAE">
      <w:pPr>
        <w:pStyle w:val="Normal0"/>
        <w:spacing w:before="240" w:after="240"/>
        <w:rPr>
          <w:rFonts w:ascii="Lato" w:eastAsia="Lato" w:hAnsi="Lato" w:cs="Lato"/>
          <w:b/>
          <w:sz w:val="21"/>
          <w:szCs w:val="21"/>
        </w:rPr>
      </w:pPr>
      <w:r w:rsidRPr="00880771">
        <w:rPr>
          <w:rFonts w:ascii="Lato" w:eastAsia="Lato" w:hAnsi="Lato" w:cs="Lato"/>
          <w:b/>
          <w:sz w:val="21"/>
          <w:szCs w:val="21"/>
        </w:rPr>
        <w:t>Wzór wniosku o wgląd w sytuację dziecka/rodziny</w:t>
      </w:r>
    </w:p>
    <w:p w14:paraId="07E569EB" w14:textId="77777777" w:rsidR="00444DAE" w:rsidRPr="00880771" w:rsidRDefault="00444DAE" w:rsidP="00444DAE">
      <w:pPr>
        <w:pStyle w:val="Normal0"/>
        <w:spacing w:before="240" w:after="240"/>
        <w:ind w:left="4956"/>
        <w:rPr>
          <w:rFonts w:ascii="Lato" w:eastAsia="Lato" w:hAnsi="Lato" w:cs="Lato"/>
          <w:sz w:val="21"/>
          <w:szCs w:val="21"/>
        </w:rPr>
      </w:pPr>
      <w:r w:rsidRPr="00880771">
        <w:rPr>
          <w:rFonts w:ascii="Lato" w:eastAsia="Lato" w:hAnsi="Lato" w:cs="Lato"/>
          <w:sz w:val="21"/>
          <w:szCs w:val="21"/>
        </w:rPr>
        <w:t>Miejsce, dnia ............................... Sąd Rejonowy w    ..................................</w:t>
      </w:r>
    </w:p>
    <w:p w14:paraId="071D0789" w14:textId="77777777" w:rsidR="00444DAE" w:rsidRPr="00880771" w:rsidRDefault="00444DAE" w:rsidP="00444DAE">
      <w:pPr>
        <w:pStyle w:val="Normal0"/>
        <w:spacing w:before="240" w:after="240"/>
        <w:ind w:left="4248" w:firstLine="708"/>
        <w:rPr>
          <w:rFonts w:ascii="Lato" w:eastAsia="Lato" w:hAnsi="Lato" w:cs="Lato"/>
          <w:sz w:val="21"/>
          <w:szCs w:val="21"/>
        </w:rPr>
      </w:pPr>
      <w:r w:rsidRPr="00880771">
        <w:rPr>
          <w:rFonts w:ascii="Lato" w:eastAsia="Lato" w:hAnsi="Lato" w:cs="Lato"/>
          <w:sz w:val="21"/>
          <w:szCs w:val="21"/>
        </w:rPr>
        <w:t>Wydział Rodzinny i Nieletnich</w:t>
      </w:r>
    </w:p>
    <w:p w14:paraId="25473762" w14:textId="77777777" w:rsidR="00F02CDF" w:rsidRPr="00880771" w:rsidRDefault="00F02CDF" w:rsidP="00F02CDF">
      <w:pPr>
        <w:pStyle w:val="Normal0"/>
        <w:spacing w:before="240" w:after="240"/>
        <w:rPr>
          <w:rFonts w:ascii="Lato" w:eastAsia="Lato" w:hAnsi="Lato" w:cs="Lato"/>
        </w:rPr>
      </w:pPr>
      <w:r w:rsidRPr="00880771">
        <w:rPr>
          <w:rFonts w:ascii="Lato" w:eastAsia="Lato" w:hAnsi="Lato" w:cs="Lato"/>
        </w:rPr>
        <w:t>L. Dz. ……………..</w:t>
      </w:r>
    </w:p>
    <w:p w14:paraId="5D82EBEB" w14:textId="1D8C2A80" w:rsidR="00F02CDF" w:rsidRDefault="00F02CDF" w:rsidP="00F02CDF">
      <w:pPr>
        <w:pStyle w:val="Normal0"/>
        <w:spacing w:before="240" w:after="240"/>
        <w:rPr>
          <w:rFonts w:ascii="Lato" w:eastAsia="Lato" w:hAnsi="Lato" w:cs="Lato"/>
          <w:sz w:val="21"/>
          <w:szCs w:val="21"/>
        </w:rPr>
      </w:pPr>
    </w:p>
    <w:p w14:paraId="7FB6B7DB" w14:textId="2B6F0797" w:rsidR="00444DAE" w:rsidRPr="00880771" w:rsidRDefault="00444DAE" w:rsidP="00444DAE">
      <w:pPr>
        <w:pStyle w:val="Normal0"/>
        <w:spacing w:before="240" w:after="240"/>
        <w:ind w:left="2832" w:firstLine="708"/>
        <w:rPr>
          <w:rFonts w:ascii="Lato" w:eastAsia="Lato" w:hAnsi="Lato" w:cs="Lato"/>
          <w:sz w:val="21"/>
          <w:szCs w:val="21"/>
        </w:rPr>
      </w:pPr>
      <w:r w:rsidRPr="00880771">
        <w:rPr>
          <w:rFonts w:ascii="Lato" w:eastAsia="Lato" w:hAnsi="Lato" w:cs="Lato"/>
          <w:sz w:val="21"/>
          <w:szCs w:val="21"/>
        </w:rPr>
        <w:t xml:space="preserve">Wnioskodawca: </w:t>
      </w:r>
    </w:p>
    <w:p w14:paraId="1FB84964" w14:textId="77777777" w:rsidR="00444DAE" w:rsidRPr="00880771" w:rsidRDefault="00444DAE" w:rsidP="00444DAE">
      <w:pPr>
        <w:pStyle w:val="Normal0"/>
        <w:spacing w:before="240" w:after="240"/>
        <w:ind w:left="2832" w:firstLine="708"/>
        <w:rPr>
          <w:rFonts w:ascii="Lato" w:eastAsia="Lato" w:hAnsi="Lato" w:cs="Lato"/>
          <w:sz w:val="21"/>
          <w:szCs w:val="21"/>
        </w:rPr>
      </w:pPr>
      <w:r w:rsidRPr="00880771">
        <w:rPr>
          <w:rFonts w:ascii="Lato" w:eastAsia="Lato" w:hAnsi="Lato" w:cs="Lato"/>
          <w:sz w:val="21"/>
          <w:szCs w:val="21"/>
        </w:rPr>
        <w:t>Imię i nazwisko lub nazwa instytucji</w:t>
      </w:r>
    </w:p>
    <w:p w14:paraId="7BE44C7A" w14:textId="77777777" w:rsidR="00444DAE" w:rsidRPr="00880771" w:rsidRDefault="00444DAE" w:rsidP="00444DAE">
      <w:pPr>
        <w:pStyle w:val="Normal0"/>
        <w:spacing w:before="240" w:after="240"/>
        <w:ind w:left="2892" w:firstLine="648"/>
        <w:rPr>
          <w:rFonts w:ascii="Lato" w:eastAsia="Lato" w:hAnsi="Lato" w:cs="Lato"/>
          <w:sz w:val="21"/>
          <w:szCs w:val="21"/>
        </w:rPr>
      </w:pPr>
      <w:r w:rsidRPr="00880771">
        <w:rPr>
          <w:rFonts w:ascii="Lato" w:eastAsia="Lato" w:hAnsi="Lato" w:cs="Lato"/>
          <w:sz w:val="21"/>
          <w:szCs w:val="21"/>
        </w:rPr>
        <w:t>reprezentowana przez: …………………………………</w:t>
      </w:r>
    </w:p>
    <w:p w14:paraId="0056EBA5" w14:textId="77777777" w:rsidR="00444DAE" w:rsidRPr="00880771" w:rsidRDefault="00444DAE" w:rsidP="00444DAE">
      <w:pPr>
        <w:pStyle w:val="Normal0"/>
        <w:spacing w:before="240" w:after="240"/>
        <w:ind w:left="3600"/>
        <w:rPr>
          <w:rFonts w:ascii="Lato" w:eastAsia="Lato" w:hAnsi="Lato" w:cs="Lato"/>
          <w:sz w:val="21"/>
          <w:szCs w:val="21"/>
        </w:rPr>
      </w:pPr>
      <w:r w:rsidRPr="00880771">
        <w:rPr>
          <w:rFonts w:ascii="Lato" w:eastAsia="Lato" w:hAnsi="Lato" w:cs="Lato"/>
          <w:sz w:val="21"/>
          <w:szCs w:val="21"/>
        </w:rPr>
        <w:t>adres do korespondencji: …………………………….</w:t>
      </w:r>
    </w:p>
    <w:p w14:paraId="219ACE38" w14:textId="77777777" w:rsidR="00444DAE" w:rsidRPr="00880771" w:rsidRDefault="00444DAE" w:rsidP="00444DAE">
      <w:pPr>
        <w:pStyle w:val="Normal0"/>
        <w:spacing w:before="240" w:after="240"/>
        <w:ind w:left="2832" w:firstLine="708"/>
        <w:rPr>
          <w:rFonts w:ascii="Lato" w:eastAsia="Lato" w:hAnsi="Lato" w:cs="Lato"/>
          <w:sz w:val="21"/>
          <w:szCs w:val="21"/>
        </w:rPr>
      </w:pPr>
      <w:r w:rsidRPr="00880771">
        <w:rPr>
          <w:rFonts w:ascii="Lato" w:eastAsia="Lato" w:hAnsi="Lato" w:cs="Lato"/>
          <w:sz w:val="21"/>
          <w:szCs w:val="21"/>
        </w:rPr>
        <w:t xml:space="preserve">Uczestnicy postępowania: ........................................... </w:t>
      </w:r>
    </w:p>
    <w:p w14:paraId="4AE5F371" w14:textId="77777777" w:rsidR="00444DAE" w:rsidRPr="00880771" w:rsidRDefault="00444DAE" w:rsidP="00444DAE">
      <w:pPr>
        <w:pStyle w:val="Normal0"/>
        <w:spacing w:before="240" w:after="240"/>
        <w:ind w:left="2892" w:firstLine="648"/>
        <w:rPr>
          <w:rFonts w:ascii="Lato" w:eastAsia="Lato" w:hAnsi="Lato" w:cs="Lato"/>
          <w:sz w:val="21"/>
          <w:szCs w:val="21"/>
        </w:rPr>
      </w:pPr>
      <w:r w:rsidRPr="00880771">
        <w:rPr>
          <w:rFonts w:ascii="Lato" w:eastAsia="Lato" w:hAnsi="Lato" w:cs="Lato"/>
          <w:sz w:val="21"/>
          <w:szCs w:val="21"/>
        </w:rPr>
        <w:t>(imiona i nazwiska rodziców/opiekunów małoletniego)</w:t>
      </w:r>
    </w:p>
    <w:p w14:paraId="72B907A5" w14:textId="77777777" w:rsidR="00444DAE" w:rsidRPr="00880771" w:rsidRDefault="00444DAE" w:rsidP="00444DAE">
      <w:pPr>
        <w:pStyle w:val="Normal0"/>
        <w:spacing w:before="240" w:after="240"/>
        <w:ind w:left="3600"/>
        <w:rPr>
          <w:rFonts w:ascii="Lato" w:eastAsia="Lato" w:hAnsi="Lato" w:cs="Lato"/>
          <w:sz w:val="21"/>
          <w:szCs w:val="21"/>
        </w:rPr>
      </w:pPr>
      <w:r w:rsidRPr="00880771">
        <w:rPr>
          <w:rFonts w:ascii="Lato" w:eastAsia="Lato" w:hAnsi="Lato" w:cs="Lato"/>
          <w:sz w:val="21"/>
          <w:szCs w:val="21"/>
        </w:rPr>
        <w:t xml:space="preserve">ul ....................................................................... </w:t>
      </w:r>
    </w:p>
    <w:p w14:paraId="3F673DBA" w14:textId="77777777" w:rsidR="00444DAE" w:rsidRPr="00880771" w:rsidRDefault="00444DAE" w:rsidP="00444DAE">
      <w:pPr>
        <w:pStyle w:val="Normal0"/>
        <w:spacing w:before="240" w:after="240"/>
        <w:ind w:left="3600"/>
        <w:rPr>
          <w:rFonts w:ascii="Lato" w:eastAsia="Lato" w:hAnsi="Lato" w:cs="Lato"/>
          <w:sz w:val="21"/>
          <w:szCs w:val="21"/>
        </w:rPr>
      </w:pPr>
      <w:r w:rsidRPr="00880771">
        <w:rPr>
          <w:rFonts w:ascii="Lato" w:eastAsia="Lato" w:hAnsi="Lato" w:cs="Lato"/>
          <w:sz w:val="21"/>
          <w:szCs w:val="21"/>
        </w:rPr>
        <w:lastRenderedPageBreak/>
        <w:t>(adres zamieszkania)</w:t>
      </w:r>
    </w:p>
    <w:p w14:paraId="76B7DAEA" w14:textId="77777777" w:rsidR="00444DAE" w:rsidRPr="00880771" w:rsidRDefault="00444DAE" w:rsidP="00444DAE">
      <w:pPr>
        <w:pStyle w:val="Normal0"/>
        <w:spacing w:before="240" w:after="240"/>
        <w:ind w:left="3540" w:firstLine="60"/>
        <w:rPr>
          <w:rFonts w:ascii="Lato" w:eastAsia="Lato" w:hAnsi="Lato" w:cs="Lato"/>
          <w:sz w:val="21"/>
          <w:szCs w:val="21"/>
        </w:rPr>
      </w:pPr>
      <w:r w:rsidRPr="00880771">
        <w:rPr>
          <w:rFonts w:ascii="Lato" w:eastAsia="Lato" w:hAnsi="Lato" w:cs="Lato"/>
          <w:sz w:val="21"/>
          <w:szCs w:val="21"/>
        </w:rPr>
        <w:t xml:space="preserve">dane małoletniego: ………………………………………………………………………….. </w:t>
      </w:r>
    </w:p>
    <w:p w14:paraId="065634C1" w14:textId="77777777" w:rsidR="00444DAE" w:rsidRPr="00A852EB" w:rsidRDefault="00444DAE" w:rsidP="00444DAE">
      <w:pPr>
        <w:pStyle w:val="Normal0"/>
        <w:spacing w:before="240" w:after="240"/>
        <w:ind w:left="3540" w:firstLine="60"/>
        <w:rPr>
          <w:rFonts w:ascii="Lato" w:eastAsia="Lato" w:hAnsi="Lato" w:cs="Lato"/>
          <w:sz w:val="21"/>
          <w:szCs w:val="21"/>
        </w:rPr>
      </w:pPr>
      <w:r w:rsidRPr="00880771">
        <w:rPr>
          <w:rFonts w:ascii="Lato" w:eastAsia="Lato" w:hAnsi="Lato" w:cs="Lato"/>
          <w:sz w:val="21"/>
          <w:szCs w:val="21"/>
        </w:rPr>
        <w:t>(imię i nazwisko dziecka, data urodzenia)</w:t>
      </w:r>
    </w:p>
    <w:p w14:paraId="34327966" w14:textId="77777777" w:rsidR="00444DAE" w:rsidRDefault="00444DAE" w:rsidP="00444DAE">
      <w:pPr>
        <w:pStyle w:val="Normal0"/>
        <w:spacing w:before="240" w:after="240"/>
        <w:rPr>
          <w:rFonts w:ascii="Lato" w:eastAsia="Lato" w:hAnsi="Lato" w:cs="Lato"/>
          <w:b/>
          <w:sz w:val="21"/>
          <w:szCs w:val="21"/>
        </w:rPr>
      </w:pPr>
    </w:p>
    <w:p w14:paraId="0F681B1E" w14:textId="77777777" w:rsidR="00444DAE" w:rsidRPr="00880771" w:rsidRDefault="00444DAE" w:rsidP="00444DAE">
      <w:pPr>
        <w:pStyle w:val="Normal0"/>
        <w:spacing w:before="240" w:after="240"/>
        <w:jc w:val="center"/>
        <w:rPr>
          <w:rFonts w:ascii="Lato" w:eastAsia="Lato" w:hAnsi="Lato" w:cs="Lato"/>
          <w:b/>
          <w:sz w:val="21"/>
          <w:szCs w:val="21"/>
        </w:rPr>
      </w:pPr>
      <w:r w:rsidRPr="00880771">
        <w:rPr>
          <w:rFonts w:ascii="Lato" w:eastAsia="Lato" w:hAnsi="Lato" w:cs="Lato"/>
          <w:b/>
          <w:sz w:val="21"/>
          <w:szCs w:val="21"/>
        </w:rPr>
        <w:t>Wniosek o wgląd w sytuację dziecka</w:t>
      </w:r>
    </w:p>
    <w:p w14:paraId="27E5184E" w14:textId="77777777" w:rsidR="00444DAE" w:rsidRPr="00880771" w:rsidRDefault="00444DAE" w:rsidP="00444DAE">
      <w:pPr>
        <w:pStyle w:val="Normal0"/>
        <w:spacing w:before="240" w:after="240" w:line="360" w:lineRule="auto"/>
        <w:rPr>
          <w:rFonts w:ascii="Lato" w:eastAsia="Lato" w:hAnsi="Lato" w:cs="Lato"/>
          <w:sz w:val="21"/>
          <w:szCs w:val="21"/>
        </w:rPr>
      </w:pPr>
      <w:r w:rsidRPr="00880771">
        <w:rPr>
          <w:rFonts w:ascii="Lato" w:eastAsia="Lato" w:hAnsi="Lato" w:cs="Lato"/>
          <w:sz w:val="21"/>
          <w:szCs w:val="21"/>
        </w:rPr>
        <w:t>Niniejszym wnoszę o wgląd w sytuację małoletniego …………………………………………………………………………………………………... (imię i nazwisko dziecka, data urodzenia) i wydanie odpowiednich zarządzeń opiekuńczych.</w:t>
      </w:r>
    </w:p>
    <w:p w14:paraId="1AE229FA" w14:textId="77777777" w:rsidR="00444DAE" w:rsidRPr="00880771" w:rsidRDefault="00444DAE" w:rsidP="00444DAE">
      <w:pPr>
        <w:pStyle w:val="Normal0"/>
        <w:spacing w:before="240" w:after="240"/>
        <w:rPr>
          <w:rFonts w:ascii="Lato" w:eastAsia="Lato" w:hAnsi="Lato" w:cs="Lato"/>
          <w:b/>
          <w:sz w:val="21"/>
          <w:szCs w:val="21"/>
        </w:rPr>
      </w:pPr>
    </w:p>
    <w:p w14:paraId="717113CA" w14:textId="77777777" w:rsidR="00444DAE" w:rsidRPr="00880771" w:rsidRDefault="00444DAE" w:rsidP="00444DAE">
      <w:pPr>
        <w:pStyle w:val="Normal0"/>
        <w:spacing w:before="240" w:after="240"/>
        <w:jc w:val="center"/>
        <w:rPr>
          <w:rFonts w:ascii="Lato" w:eastAsia="Lato" w:hAnsi="Lato" w:cs="Lato"/>
          <w:b/>
          <w:sz w:val="21"/>
          <w:szCs w:val="21"/>
        </w:rPr>
      </w:pPr>
      <w:r w:rsidRPr="00880771">
        <w:rPr>
          <w:rFonts w:ascii="Lato" w:eastAsia="Lato" w:hAnsi="Lato" w:cs="Lato"/>
          <w:b/>
          <w:sz w:val="21"/>
          <w:szCs w:val="21"/>
        </w:rPr>
        <w:t>Uzasadnienie</w:t>
      </w:r>
    </w:p>
    <w:p w14:paraId="1A112086" w14:textId="7777777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Opis sytuacji zagrożenia dobra dziecka ……………………………………………………………………………………………………………………………………………………………………………………………………………………………………………………………………………………………..</w:t>
      </w:r>
    </w:p>
    <w:p w14:paraId="1E197D23" w14:textId="3A144491"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Mając powyższe fakty na uwadze, można przypuszczać, że dobro małoletniej/małoletniego …………………………….………………. jest zagrożone, a rodzice nie wykonują właściwie władzy rodzicielskiej. Dlatego wniosek o wgląd w sytuację rodzinną małoletniej i ewentualne wsparcie rodziców jest uzasadniony.</w:t>
      </w:r>
      <w:r w:rsidR="00F02CDF">
        <w:rPr>
          <w:rStyle w:val="Odwoanieprzypisudolnego"/>
          <w:rFonts w:ascii="Lato" w:eastAsia="Lato" w:hAnsi="Lato" w:cs="Lato"/>
          <w:sz w:val="22"/>
          <w:szCs w:val="22"/>
        </w:rPr>
        <w:footnoteReference w:id="4"/>
      </w:r>
    </w:p>
    <w:p w14:paraId="52E273FE" w14:textId="18FA966C"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Wszelką korespondencję w sprawie proszę przesyłać na adres korespondencyjny, z powołaniem się na numer i liczbę dziennika pisma.</w:t>
      </w:r>
    </w:p>
    <w:p w14:paraId="5488ADAA" w14:textId="7777777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 xml:space="preserve">………………………………………… </w:t>
      </w:r>
      <w:r w:rsidRPr="00AA0ECE">
        <w:rPr>
          <w:rFonts w:ascii="Lato" w:eastAsia="Lato" w:hAnsi="Lato" w:cs="Lato"/>
          <w:sz w:val="22"/>
          <w:szCs w:val="22"/>
        </w:rPr>
        <w:tab/>
      </w:r>
      <w:r w:rsidRPr="00AA0ECE">
        <w:rPr>
          <w:rFonts w:ascii="Lato" w:eastAsia="Lato" w:hAnsi="Lato" w:cs="Lato"/>
          <w:sz w:val="22"/>
          <w:szCs w:val="22"/>
        </w:rPr>
        <w:tab/>
        <w:t xml:space="preserve">                  …………………………………………………</w:t>
      </w:r>
    </w:p>
    <w:p w14:paraId="1A7B3D29" w14:textId="7777777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podpis pracownika</w:t>
      </w:r>
      <w:r w:rsidRPr="00AA0ECE">
        <w:rPr>
          <w:rFonts w:ascii="Lato" w:eastAsia="Lato" w:hAnsi="Lato" w:cs="Lato"/>
          <w:sz w:val="22"/>
          <w:szCs w:val="22"/>
        </w:rPr>
        <w:tab/>
      </w:r>
      <w:r w:rsidRPr="00AA0ECE">
        <w:rPr>
          <w:rFonts w:ascii="Lato" w:eastAsia="Lato" w:hAnsi="Lato" w:cs="Lato"/>
          <w:sz w:val="22"/>
          <w:szCs w:val="22"/>
        </w:rPr>
        <w:tab/>
        <w:t xml:space="preserve">       </w:t>
      </w:r>
      <w:r w:rsidRPr="00AA0ECE">
        <w:rPr>
          <w:rFonts w:ascii="Lato" w:eastAsia="Lato" w:hAnsi="Lato" w:cs="Lato"/>
          <w:sz w:val="22"/>
          <w:szCs w:val="22"/>
        </w:rPr>
        <w:tab/>
        <w:t xml:space="preserve"> podpis osoby odpowiedzialnej za podejmowanie interwencji</w:t>
      </w:r>
    </w:p>
    <w:p w14:paraId="04E5FEAD" w14:textId="7777777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Załączniki:</w:t>
      </w:r>
    </w:p>
    <w:p w14:paraId="0667EFD8" w14:textId="7777777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 xml:space="preserve">1. Dokument potwierdzający uprawnienie do reprezentacji zgłaszającego. </w:t>
      </w:r>
    </w:p>
    <w:p w14:paraId="5C68DF66" w14:textId="23B0F3F4"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lastRenderedPageBreak/>
        <w:t>2. Ew. inne dokumenty</w:t>
      </w:r>
    </w:p>
    <w:p w14:paraId="3E4F3328" w14:textId="5552FB47" w:rsidR="00444DAE" w:rsidRPr="00AA0ECE" w:rsidRDefault="00444DAE" w:rsidP="00444DAE">
      <w:pPr>
        <w:pStyle w:val="Normal0"/>
        <w:spacing w:before="240" w:after="240"/>
        <w:rPr>
          <w:rFonts w:ascii="Lato" w:eastAsia="Lato" w:hAnsi="Lato" w:cs="Lato"/>
          <w:sz w:val="22"/>
          <w:szCs w:val="22"/>
        </w:rPr>
      </w:pPr>
      <w:r w:rsidRPr="00AA0ECE">
        <w:rPr>
          <w:rFonts w:ascii="Lato" w:eastAsia="Lato" w:hAnsi="Lato" w:cs="Lato"/>
          <w:sz w:val="22"/>
          <w:szCs w:val="22"/>
        </w:rPr>
        <w:t>3. Odpis pisma</w:t>
      </w:r>
    </w:p>
    <w:p w14:paraId="55583005" w14:textId="77777777" w:rsidR="00F02CDF" w:rsidRDefault="00F02CDF" w:rsidP="00444DAE">
      <w:pPr>
        <w:pStyle w:val="Normal0"/>
        <w:rPr>
          <w:rFonts w:ascii="Lato" w:eastAsia="Lato" w:hAnsi="Lato" w:cs="Lato"/>
          <w:sz w:val="22"/>
          <w:szCs w:val="22"/>
        </w:rPr>
      </w:pPr>
    </w:p>
    <w:p w14:paraId="620FBCFA" w14:textId="049DF031" w:rsidR="00F02CDF" w:rsidRPr="00F02CDF" w:rsidRDefault="00F02CDF" w:rsidP="00444DAE">
      <w:pPr>
        <w:pStyle w:val="Normal0"/>
        <w:rPr>
          <w:rFonts w:ascii="Lato" w:eastAsia="Lato" w:hAnsi="Lato" w:cs="Lato"/>
          <w:b/>
          <w:bCs/>
          <w:sz w:val="22"/>
          <w:szCs w:val="22"/>
        </w:rPr>
      </w:pPr>
      <w:r w:rsidRPr="00F02CDF">
        <w:rPr>
          <w:rFonts w:ascii="Lato" w:eastAsia="Lato" w:hAnsi="Lato" w:cs="Lato"/>
          <w:b/>
          <w:bCs/>
          <w:sz w:val="22"/>
          <w:szCs w:val="22"/>
        </w:rPr>
        <w:t>Uwaga:</w:t>
      </w:r>
    </w:p>
    <w:p w14:paraId="7F6A5CF8" w14:textId="194DB652" w:rsidR="00444DAE" w:rsidRPr="00AA0ECE" w:rsidRDefault="00444DAE" w:rsidP="00444DAE">
      <w:pPr>
        <w:pStyle w:val="Normal0"/>
        <w:rPr>
          <w:rFonts w:ascii="Lato" w:eastAsia="Lato" w:hAnsi="Lato" w:cs="Lato"/>
          <w:sz w:val="22"/>
          <w:szCs w:val="22"/>
        </w:rPr>
      </w:pPr>
      <w:r w:rsidRPr="00AA0ECE">
        <w:rPr>
          <w:rFonts w:ascii="Lato" w:eastAsia="Lato" w:hAnsi="Lato" w:cs="Lato"/>
          <w:sz w:val="22"/>
          <w:szCs w:val="22"/>
        </w:rPr>
        <w:t xml:space="preserve">Wniosek należy złożyć do sądu właściwego ze względu na miejsce zamieszkania dziecka, niezameldowania. </w:t>
      </w:r>
    </w:p>
    <w:p w14:paraId="2E7D9553" w14:textId="77777777" w:rsidR="00444DAE" w:rsidRPr="00AA0ECE" w:rsidRDefault="00444DAE" w:rsidP="00444DAE">
      <w:pPr>
        <w:pStyle w:val="Normal0"/>
        <w:rPr>
          <w:rFonts w:ascii="Lato" w:eastAsia="Lato" w:hAnsi="Lato" w:cs="Lato"/>
          <w:sz w:val="22"/>
          <w:szCs w:val="22"/>
        </w:rPr>
      </w:pPr>
    </w:p>
    <w:p w14:paraId="22D6551D" w14:textId="44B7177D" w:rsidR="00444DAE" w:rsidRPr="00AA0ECE" w:rsidRDefault="00444DAE" w:rsidP="00444DAE">
      <w:pPr>
        <w:pStyle w:val="Normal0"/>
        <w:rPr>
          <w:rFonts w:ascii="Lato" w:eastAsia="Lato" w:hAnsi="Lato" w:cs="Lato"/>
          <w:sz w:val="22"/>
          <w:szCs w:val="22"/>
        </w:rPr>
      </w:pPr>
      <w:r w:rsidRPr="00AA0ECE">
        <w:rPr>
          <w:rFonts w:ascii="Lato" w:eastAsia="Lato" w:hAnsi="Lato" w:cs="Lato"/>
          <w:sz w:val="22"/>
          <w:szCs w:val="22"/>
        </w:rPr>
        <w:t>Należy zawsze podać imię i nazwisko dziecka i adres jego pobytu. Tylko w takim wypadku sąd może skutecznie pomóc, m.in. poprzez wysłanie do rodziny kuratora na wywiad.</w:t>
      </w:r>
    </w:p>
    <w:p w14:paraId="138C09B6" w14:textId="30722904" w:rsidR="00444DAE" w:rsidRPr="00880771" w:rsidRDefault="00444DAE" w:rsidP="00444DAE">
      <w:pPr>
        <w:pStyle w:val="Normal0"/>
        <w:rPr>
          <w:rFonts w:ascii="Lato" w:eastAsia="Lato" w:hAnsi="Lato" w:cs="Lato"/>
          <w:b/>
          <w:color w:val="00ACCD"/>
        </w:rPr>
      </w:pPr>
    </w:p>
    <w:p w14:paraId="6FAFD86F" w14:textId="79D83EDD" w:rsidR="00444DAE" w:rsidRDefault="00444DAE" w:rsidP="00444DAE">
      <w:pPr>
        <w:pStyle w:val="Normal0"/>
        <w:rPr>
          <w:rFonts w:ascii="Lato" w:eastAsia="Lato" w:hAnsi="Lato" w:cs="Lato"/>
          <w:b/>
          <w:color w:val="00ACCD"/>
        </w:rPr>
      </w:pPr>
      <w:bookmarkStart w:id="53" w:name="_heading=h.da4rwy21b4c4" w:colFirst="0" w:colLast="0"/>
      <w:bookmarkEnd w:id="53"/>
    </w:p>
    <w:p w14:paraId="7D6D5C5F" w14:textId="269C5107" w:rsidR="00444DAE" w:rsidRPr="00F5147E" w:rsidRDefault="00CC1A6D" w:rsidP="00F5147E">
      <w:pPr>
        <w:pStyle w:val="Nagwek1"/>
        <w:shd w:val="clear" w:color="auto" w:fill="FFFFFF"/>
        <w:spacing w:before="0"/>
        <w:rPr>
          <w:rFonts w:ascii="Lato" w:eastAsia="Lato" w:hAnsi="Lato" w:cs="Lato"/>
          <w:b w:val="0"/>
          <w:color w:val="00ACCD"/>
        </w:rPr>
      </w:pPr>
      <w:bookmarkStart w:id="54" w:name="_heading=h.s9mkwoyputdx" w:colFirst="0" w:colLast="0"/>
      <w:bookmarkStart w:id="55" w:name="_heading=h.vx6y5kohb3ol" w:colFirst="0" w:colLast="0"/>
      <w:bookmarkStart w:id="56" w:name="_heading=h.dkrsvsbfsd1p" w:colFirst="0" w:colLast="0"/>
      <w:bookmarkStart w:id="57" w:name="_Toc171452471"/>
      <w:bookmarkStart w:id="58" w:name="_Toc171803419"/>
      <w:bookmarkEnd w:id="54"/>
      <w:bookmarkEnd w:id="55"/>
      <w:bookmarkEnd w:id="56"/>
      <w:r w:rsidRPr="00BA643D">
        <w:rPr>
          <w:rStyle w:val="Zaimportowanystyl51"/>
          <w:noProof/>
        </w:rPr>
        <mc:AlternateContent>
          <mc:Choice Requires="wps">
            <w:drawing>
              <wp:anchor distT="45720" distB="45720" distL="114300" distR="114300" simplePos="0" relativeHeight="251669504" behindDoc="0" locked="0" layoutInCell="1" allowOverlap="1" wp14:anchorId="1A9D4074" wp14:editId="55DD3376">
                <wp:simplePos x="0" y="0"/>
                <wp:positionH relativeFrom="margin">
                  <wp:align>right</wp:align>
                </wp:positionH>
                <wp:positionV relativeFrom="paragraph">
                  <wp:posOffset>618490</wp:posOffset>
                </wp:positionV>
                <wp:extent cx="5734050" cy="1076325"/>
                <wp:effectExtent l="0" t="0" r="19050" b="28575"/>
                <wp:wrapSquare wrapText="bothSides"/>
                <wp:docPr id="58299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22125DDE"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5A7CCAA"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D4074" id="_x0000_s1031" type="#_x0000_t202" style="position:absolute;margin-left:400.3pt;margin-top:48.7pt;width:451.5pt;height:84.7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soEw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" strokecolor="red" strokeweight="1.5pt">
                <v:textbox>
                  <w:txbxContent>
                    <w:p w14:paraId="22125DDE" w14:textId="77777777" w:rsidR="00CC1A6D" w:rsidRPr="00BA643D" w:rsidRDefault="00CC1A6D" w:rsidP="00CC1A6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5A7CCAA" w14:textId="77777777" w:rsidR="00CC1A6D" w:rsidRPr="00BA643D" w:rsidRDefault="00CC1A6D" w:rsidP="00CC1A6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444DAE" w:rsidRPr="00444DAE">
        <w:rPr>
          <w:rFonts w:ascii="Lato" w:hAnsi="Lato"/>
          <w:color w:val="385623" w:themeColor="accent6" w:themeShade="80"/>
          <w:sz w:val="24"/>
          <w:szCs w:val="24"/>
        </w:rPr>
        <w:t>Załącznik nr [] Oświadczenie o zapoznaniu się ze standardami ochrony dzieci i zobowiązaniu do ich  przestrzegania</w:t>
      </w:r>
      <w:bookmarkEnd w:id="57"/>
      <w:bookmarkEnd w:id="58"/>
      <w:r w:rsidR="00444DAE" w:rsidRPr="00444DAE">
        <w:rPr>
          <w:rFonts w:ascii="Lato" w:hAnsi="Lato"/>
          <w:color w:val="385623" w:themeColor="accent6" w:themeShade="80"/>
          <w:sz w:val="24"/>
          <w:szCs w:val="24"/>
        </w:rPr>
        <w:t xml:space="preserve"> </w:t>
      </w:r>
    </w:p>
    <w:p w14:paraId="593D178E" w14:textId="2E31134D" w:rsidR="00444DAE" w:rsidRPr="00880771" w:rsidRDefault="00444DAE" w:rsidP="00444DAE">
      <w:pPr>
        <w:pStyle w:val="Normal0"/>
        <w:spacing w:line="360" w:lineRule="auto"/>
        <w:rPr>
          <w:rFonts w:ascii="Lato" w:eastAsia="Lato" w:hAnsi="Lato" w:cs="Lato"/>
          <w:b/>
          <w:color w:val="00ACCD"/>
        </w:rPr>
      </w:pPr>
    </w:p>
    <w:p w14:paraId="17BD9215" w14:textId="77777777" w:rsidR="00444DAE" w:rsidRPr="00AA0ECE" w:rsidRDefault="00444DAE" w:rsidP="00444DAE">
      <w:pPr>
        <w:jc w:val="center"/>
        <w:rPr>
          <w:rFonts w:ascii="Lato" w:hAnsi="Lato"/>
          <w:b/>
          <w:bCs/>
          <w:sz w:val="24"/>
          <w:szCs w:val="24"/>
        </w:rPr>
      </w:pPr>
      <w:r w:rsidRPr="00AA0ECE">
        <w:rPr>
          <w:rFonts w:ascii="Lato" w:hAnsi="Lato"/>
          <w:b/>
          <w:bCs/>
          <w:sz w:val="24"/>
          <w:szCs w:val="24"/>
        </w:rPr>
        <w:t>Oświadczenie o zapoznaniu się ze standardami ochrony dzieci i zobowiązaniu do ich przestrzegania</w:t>
      </w:r>
    </w:p>
    <w:p w14:paraId="5E99EDE5" w14:textId="77777777" w:rsidR="00444DAE" w:rsidRPr="00880771" w:rsidRDefault="00444DAE" w:rsidP="00444DAE">
      <w:pPr>
        <w:pStyle w:val="Nagwek3"/>
        <w:spacing w:after="280" w:line="360" w:lineRule="auto"/>
        <w:ind w:right="727"/>
        <w:rPr>
          <w:rFonts w:ascii="Lato" w:eastAsia="Lato" w:hAnsi="Lato" w:cs="Lato"/>
          <w:sz w:val="24"/>
          <w:szCs w:val="24"/>
        </w:rPr>
      </w:pPr>
      <w:bookmarkStart w:id="59" w:name="_heading=h.ie22w0qdnq3b" w:colFirst="0" w:colLast="0"/>
      <w:bookmarkEnd w:id="59"/>
    </w:p>
    <w:p w14:paraId="524841DB" w14:textId="77777777" w:rsidR="00444DAE" w:rsidRPr="00880771" w:rsidRDefault="00444DAE" w:rsidP="00444DAE">
      <w:pPr>
        <w:pStyle w:val="Normal0"/>
        <w:spacing w:before="1" w:line="360" w:lineRule="auto"/>
        <w:ind w:left="5217" w:right="727"/>
        <w:rPr>
          <w:rFonts w:ascii="Lato" w:eastAsia="Lato" w:hAnsi="Lato" w:cs="Lato"/>
        </w:rPr>
      </w:pPr>
      <w:bookmarkStart w:id="60" w:name="_heading=h.d85vkdspsl4l" w:colFirst="0" w:colLast="0"/>
      <w:bookmarkEnd w:id="60"/>
      <w:r w:rsidRPr="00880771">
        <w:rPr>
          <w:rFonts w:ascii="Lato" w:eastAsia="Lato" w:hAnsi="Lato" w:cs="Lato"/>
          <w:color w:val="231F20"/>
        </w:rPr>
        <w:t>...............................................</w:t>
      </w:r>
    </w:p>
    <w:p w14:paraId="39135C54" w14:textId="77777777" w:rsidR="00444DAE" w:rsidRPr="00880771" w:rsidRDefault="00444DAE" w:rsidP="00444DAE">
      <w:pPr>
        <w:pStyle w:val="Normal0"/>
        <w:spacing w:before="58" w:line="360" w:lineRule="auto"/>
        <w:ind w:left="5191" w:right="727"/>
        <w:rPr>
          <w:rFonts w:ascii="Lato" w:eastAsia="Lato" w:hAnsi="Lato" w:cs="Lato"/>
        </w:rPr>
      </w:pPr>
      <w:r w:rsidRPr="00880771">
        <w:rPr>
          <w:rFonts w:ascii="Lato" w:eastAsia="Lato" w:hAnsi="Lato" w:cs="Lato"/>
          <w:color w:val="231F20"/>
        </w:rPr>
        <w:t>miejsce i data</w:t>
      </w:r>
    </w:p>
    <w:p w14:paraId="36C9E054" w14:textId="77777777" w:rsidR="00444DAE" w:rsidRPr="00880771" w:rsidRDefault="00444DAE" w:rsidP="00444DAE">
      <w:pPr>
        <w:pStyle w:val="Normal0"/>
        <w:spacing w:line="360" w:lineRule="auto"/>
        <w:rPr>
          <w:rFonts w:ascii="Lato" w:eastAsia="Lato" w:hAnsi="Lato" w:cs="Lato"/>
        </w:rPr>
      </w:pPr>
    </w:p>
    <w:p w14:paraId="79AFB9DF" w14:textId="77777777" w:rsidR="00444DAE" w:rsidRPr="00880771" w:rsidRDefault="00444DAE" w:rsidP="00444DAE">
      <w:pPr>
        <w:pStyle w:val="Normal0"/>
        <w:spacing w:before="52" w:line="360" w:lineRule="auto"/>
        <w:rPr>
          <w:rFonts w:ascii="Lato" w:eastAsia="Lato" w:hAnsi="Lato" w:cs="Lato"/>
        </w:rPr>
      </w:pPr>
    </w:p>
    <w:p w14:paraId="657AAB87" w14:textId="0C1A4E72" w:rsidR="00444DAE" w:rsidRPr="00880771" w:rsidRDefault="00444DAE" w:rsidP="00444DAE">
      <w:pPr>
        <w:pStyle w:val="Normal0"/>
        <w:spacing w:line="360" w:lineRule="auto"/>
        <w:rPr>
          <w:rFonts w:ascii="Lato" w:eastAsia="Lato" w:hAnsi="Lato" w:cs="Lato"/>
        </w:rPr>
      </w:pPr>
      <w:r w:rsidRPr="00880771">
        <w:rPr>
          <w:rFonts w:ascii="Lato" w:eastAsia="Lato" w:hAnsi="Lato" w:cs="Lato"/>
          <w:color w:val="231F20"/>
        </w:rPr>
        <w:t>Ja, .......................................................................... nr PESEL ......................................................</w:t>
      </w:r>
      <w:r w:rsidRPr="00880771">
        <w:rPr>
          <w:rFonts w:ascii="Lato" w:eastAsia="Lato" w:hAnsi="Lato" w:cs="Lato"/>
        </w:rPr>
        <w:t xml:space="preserve"> </w:t>
      </w:r>
      <w:r w:rsidRPr="00880771">
        <w:rPr>
          <w:rFonts w:ascii="Lato" w:eastAsia="Lato" w:hAnsi="Lato" w:cs="Lato"/>
          <w:color w:val="231F20"/>
        </w:rPr>
        <w:t>oświadczam, że zapoznałam/-em się z</w:t>
      </w:r>
      <w:r w:rsidR="00F5147E">
        <w:rPr>
          <w:rFonts w:ascii="Lato" w:eastAsia="Lato" w:hAnsi="Lato" w:cs="Lato"/>
          <w:color w:val="231F20"/>
        </w:rPr>
        <w:t xml:space="preserve">e standardami </w:t>
      </w:r>
      <w:r w:rsidRPr="00880771">
        <w:rPr>
          <w:rFonts w:ascii="Lato" w:eastAsia="Lato" w:hAnsi="Lato" w:cs="Lato"/>
          <w:color w:val="231F20"/>
        </w:rPr>
        <w:t xml:space="preserve">ochrony dzieci (w tym zasadami </w:t>
      </w:r>
      <w:r w:rsidRPr="00880771">
        <w:rPr>
          <w:rFonts w:ascii="Lato" w:eastAsia="Lato" w:hAnsi="Lato" w:cs="Lato"/>
          <w:color w:val="231F20"/>
        </w:rPr>
        <w:lastRenderedPageBreak/>
        <w:t>bezpiecznych relacji personel - dziecko ) obowiązującą w …………………………………………… i zobowiązuję się jej ich przestrzegania.</w:t>
      </w:r>
    </w:p>
    <w:p w14:paraId="2E133C46" w14:textId="77777777" w:rsidR="00444DAE" w:rsidRPr="00880771" w:rsidRDefault="00444DAE" w:rsidP="00444DAE">
      <w:pPr>
        <w:pStyle w:val="Normal0"/>
        <w:spacing w:before="56" w:line="360" w:lineRule="auto"/>
        <w:rPr>
          <w:rFonts w:ascii="Lato" w:eastAsia="Lato" w:hAnsi="Lato" w:cs="Lato"/>
        </w:rPr>
      </w:pPr>
    </w:p>
    <w:p w14:paraId="32FC284A" w14:textId="77777777" w:rsidR="00444DAE" w:rsidRPr="00880771" w:rsidRDefault="00444DAE" w:rsidP="00444DAE">
      <w:pPr>
        <w:pStyle w:val="Normal0"/>
        <w:spacing w:line="360" w:lineRule="auto"/>
        <w:ind w:left="5217" w:right="727"/>
        <w:rPr>
          <w:rFonts w:ascii="Lato" w:eastAsia="Lato" w:hAnsi="Lato" w:cs="Lato"/>
          <w:color w:val="231F20"/>
        </w:rPr>
      </w:pPr>
    </w:p>
    <w:p w14:paraId="0EA27714" w14:textId="77777777" w:rsidR="00444DAE" w:rsidRPr="00880771" w:rsidRDefault="00444DAE" w:rsidP="00444DAE">
      <w:pPr>
        <w:pStyle w:val="Normal0"/>
        <w:spacing w:line="360" w:lineRule="auto"/>
        <w:ind w:left="5217" w:right="727"/>
        <w:rPr>
          <w:rFonts w:ascii="Lato" w:eastAsia="Lato" w:hAnsi="Lato" w:cs="Lato"/>
        </w:rPr>
      </w:pPr>
      <w:r w:rsidRPr="00880771">
        <w:rPr>
          <w:rFonts w:ascii="Lato" w:eastAsia="Lato" w:hAnsi="Lato" w:cs="Lato"/>
          <w:color w:val="231F20"/>
        </w:rPr>
        <w:t>...............................................</w:t>
      </w:r>
    </w:p>
    <w:p w14:paraId="09BEE5BA" w14:textId="77777777" w:rsidR="00444DAE" w:rsidRPr="00880771" w:rsidRDefault="00444DAE" w:rsidP="00444DAE">
      <w:pPr>
        <w:pStyle w:val="Normal0"/>
        <w:spacing w:before="59" w:line="360" w:lineRule="auto"/>
        <w:ind w:left="5225" w:right="727"/>
        <w:rPr>
          <w:rFonts w:ascii="Lato" w:eastAsia="Lato" w:hAnsi="Lato" w:cs="Lato"/>
        </w:rPr>
      </w:pPr>
      <w:r w:rsidRPr="00880771">
        <w:rPr>
          <w:rFonts w:ascii="Lato" w:eastAsia="Lato" w:hAnsi="Lato" w:cs="Lato"/>
          <w:color w:val="231F20"/>
        </w:rPr>
        <w:t>podpis</w:t>
      </w:r>
    </w:p>
    <w:p w14:paraId="7B7FD188" w14:textId="77777777" w:rsidR="00444DAE" w:rsidRPr="00057D24" w:rsidRDefault="00444DAE" w:rsidP="00444DAE">
      <w:pPr>
        <w:pStyle w:val="Bezodstpw"/>
        <w:spacing w:line="360" w:lineRule="auto"/>
        <w:rPr>
          <w:rFonts w:ascii="Lato" w:hAnsi="Lato"/>
          <w:sz w:val="24"/>
          <w:szCs w:val="24"/>
        </w:rPr>
      </w:pPr>
    </w:p>
    <w:p w14:paraId="587F1242" w14:textId="77777777" w:rsidR="00117BFD" w:rsidRPr="00117BFD" w:rsidRDefault="00117BFD" w:rsidP="00117BFD">
      <w:pPr>
        <w:pStyle w:val="Bezodstpw"/>
        <w:spacing w:line="360" w:lineRule="auto"/>
        <w:rPr>
          <w:rFonts w:ascii="Lato" w:hAnsi="Lato"/>
          <w:sz w:val="24"/>
          <w:szCs w:val="24"/>
        </w:rPr>
      </w:pPr>
    </w:p>
    <w:sectPr w:rsidR="00117BFD" w:rsidRPr="00117BFD">
      <w:headerReference w:type="default" r:id="rId14"/>
      <w:footerReference w:type="default" r:id="rId15"/>
      <w:headerReference w:type="first" r:id="rId16"/>
      <w:footerReference w:type="first" r:id="rId17"/>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948F1" w14:textId="77777777" w:rsidR="009E1783" w:rsidRDefault="009E1783">
      <w:pPr>
        <w:spacing w:after="0" w:line="240" w:lineRule="auto"/>
      </w:pPr>
      <w:r>
        <w:separator/>
      </w:r>
    </w:p>
  </w:endnote>
  <w:endnote w:type="continuationSeparator" w:id="0">
    <w:p w14:paraId="79384C07" w14:textId="77777777" w:rsidR="009E1783" w:rsidRDefault="009E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C7CD9957-802B-41C6-96AE-6FCAA235312D}"/>
  </w:font>
  <w:font w:name="Calibri">
    <w:panose1 w:val="020F0502020204030204"/>
    <w:charset w:val="EE"/>
    <w:family w:val="swiss"/>
    <w:pitch w:val="variable"/>
    <w:sig w:usb0="E4002EFF" w:usb1="C000247B" w:usb2="00000009" w:usb3="00000000" w:csb0="000001FF" w:csb1="00000000"/>
    <w:embedRegular r:id="rId2" w:fontKey="{77B946AF-717F-47AA-8C6B-311E2F92EEA5}"/>
    <w:embedBold r:id="rId3" w:fontKey="{33EBF8E8-05EC-4909-B4AD-DCA46FF3BB39}"/>
  </w:font>
  <w:font w:name="Georgia">
    <w:panose1 w:val="02040502050405020303"/>
    <w:charset w:val="EE"/>
    <w:family w:val="roman"/>
    <w:pitch w:val="variable"/>
    <w:sig w:usb0="00000287" w:usb1="00000000" w:usb2="00000000" w:usb3="00000000" w:csb0="0000009F" w:csb1="00000000"/>
    <w:embedRegular r:id="rId4" w:fontKey="{06EF4596-9251-4244-8F01-77BADDDE5469}"/>
    <w:embedItalic r:id="rId5" w:fontKey="{B1A89BA9-5356-4CC1-A57B-2AB93B246C7A}"/>
  </w:font>
  <w:font w:name="Calibri Light">
    <w:panose1 w:val="020F0302020204030204"/>
    <w:charset w:val="EE"/>
    <w:family w:val="swiss"/>
    <w:pitch w:val="variable"/>
    <w:sig w:usb0="E4002EFF" w:usb1="C000247B" w:usb2="00000009" w:usb3="00000000" w:csb0="000001FF" w:csb1="00000000"/>
    <w:embedRegular r:id="rId6" w:fontKey="{B6CB5C18-3B13-4F7E-B454-F683A8D876CF}"/>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7" w:fontKey="{590FCECB-15C9-405A-AB1B-208E384A6C88}"/>
    <w:embedBold r:id="rId8" w:fontKey="{E3DED490-0DE7-4DF9-8D3C-EE562DFF2D9E}"/>
    <w:embedItalic r:id="rId9" w:fontKey="{77CBBD30-781C-4142-A221-DFCDE4D17503}"/>
  </w:font>
  <w:font w:name="Segoe UI">
    <w:panose1 w:val="020B0502040204020203"/>
    <w:charset w:val="EE"/>
    <w:family w:val="swiss"/>
    <w:pitch w:val="variable"/>
    <w:sig w:usb0="E4002EFF" w:usb1="C000E47F" w:usb2="00000009" w:usb3="00000000" w:csb0="000001FF" w:csb1="00000000"/>
    <w:embedRegular r:id="rId10" w:fontKey="{A5DD297F-53B6-45AE-B87A-5B22A6596D2A}"/>
  </w:font>
  <w:font w:name="Tahoma">
    <w:panose1 w:val="020B0604030504040204"/>
    <w:charset w:val="EE"/>
    <w:family w:val="swiss"/>
    <w:pitch w:val="variable"/>
    <w:sig w:usb0="E1002EFF" w:usb1="C000605B" w:usb2="00000029" w:usb3="00000000" w:csb0="000101FF" w:csb1="00000000"/>
    <w:embedRegular r:id="rId11" w:fontKey="{5E1DAA00-1F37-4776-B2E3-D641FD72CE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B5992" w14:textId="77777777" w:rsidR="00444DAE" w:rsidRDefault="00444DAE">
    <w:pPr>
      <w:jc w:val="right"/>
    </w:pPr>
    <w:r>
      <w:fldChar w:fldCharType="begin"/>
    </w:r>
    <w:r>
      <w:instrText>PAGE</w:instrText>
    </w:r>
    <w:r>
      <w:fldChar w:fldCharType="separate"/>
    </w:r>
    <w:r>
      <w:rPr>
        <w:noProof/>
      </w:rPr>
      <w:t>2</w:t>
    </w:r>
    <w:r>
      <w:fldChar w:fldCharType="end"/>
    </w:r>
    <w:r>
      <w:rPr>
        <w:noProof/>
      </w:rPr>
      <w:drawing>
        <wp:anchor distT="114300" distB="114300" distL="114300" distR="114300" simplePos="0" relativeHeight="251665408" behindDoc="1" locked="0" layoutInCell="1" hidden="0" allowOverlap="1" wp14:anchorId="7C6156C8" wp14:editId="3D4B23C1">
          <wp:simplePos x="0" y="0"/>
          <wp:positionH relativeFrom="column">
            <wp:posOffset>666750</wp:posOffset>
          </wp:positionH>
          <wp:positionV relativeFrom="paragraph">
            <wp:posOffset>114300</wp:posOffset>
          </wp:positionV>
          <wp:extent cx="6455100" cy="15367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55100" cy="15367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C0E1C" w14:textId="77777777" w:rsidR="00444DAE" w:rsidRDefault="00444DAE">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3BA3C8F1" w:rsidR="00266F1E" w:rsidRDefault="00455E9C">
    <w:pPr>
      <w:jc w:val="right"/>
    </w:pPr>
    <w:r>
      <w:fldChar w:fldCharType="begin"/>
    </w:r>
    <w:r>
      <w:instrText>PAGE</w:instrText>
    </w:r>
    <w:r>
      <w:fldChar w:fldCharType="separate"/>
    </w:r>
    <w:r w:rsidR="006E00B5">
      <w:rPr>
        <w:noProof/>
      </w:rPr>
      <w:t>21</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7DD284B7" w:rsidR="00266F1E" w:rsidRDefault="00455E9C">
    <w:pPr>
      <w:jc w:val="right"/>
    </w:pPr>
    <w:r>
      <w:fldChar w:fldCharType="begin"/>
    </w:r>
    <w:r>
      <w:instrText>PAGE</w:instrText>
    </w:r>
    <w:r>
      <w:fldChar w:fldCharType="separate"/>
    </w:r>
    <w:r w:rsidR="006E00B5">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F5C10" w14:textId="77777777" w:rsidR="009E1783" w:rsidRDefault="009E1783">
      <w:pPr>
        <w:spacing w:after="0" w:line="240" w:lineRule="auto"/>
      </w:pPr>
      <w:r>
        <w:separator/>
      </w:r>
    </w:p>
  </w:footnote>
  <w:footnote w:type="continuationSeparator" w:id="0">
    <w:p w14:paraId="3896B918" w14:textId="77777777" w:rsidR="009E1783" w:rsidRDefault="009E1783">
      <w:pPr>
        <w:spacing w:after="0" w:line="240" w:lineRule="auto"/>
      </w:pPr>
      <w:r>
        <w:continuationSeparator/>
      </w:r>
    </w:p>
  </w:footnote>
  <w:footnote w:id="1">
    <w:p w14:paraId="5034C4DB" w14:textId="7FD33A6E" w:rsidR="006C2E4E" w:rsidRDefault="006C2E4E">
      <w:pPr>
        <w:pStyle w:val="Tekstprzypisudolnego"/>
      </w:pPr>
      <w:r>
        <w:rPr>
          <w:rStyle w:val="Odwoanieprzypisudolnego"/>
        </w:rPr>
        <w:footnoteRef/>
      </w:r>
      <w:r>
        <w:t xml:space="preserve"> Chodzi o sytuację gdy dziecko przychodzi na zajęcia a po ich zakończeniu wraca do domu.</w:t>
      </w:r>
    </w:p>
  </w:footnote>
  <w:footnote w:id="2">
    <w:p w14:paraId="0F4C076F" w14:textId="56F49245" w:rsidR="005D5426" w:rsidRPr="005D5426" w:rsidRDefault="005D5426">
      <w:pPr>
        <w:pStyle w:val="Tekstprzypisudolnego"/>
        <w:rPr>
          <w:rFonts w:ascii="Lato" w:hAnsi="Lato"/>
        </w:rPr>
      </w:pPr>
      <w:r w:rsidRPr="005D5426">
        <w:rPr>
          <w:rStyle w:val="Odwoanieprzypisudolnego"/>
          <w:rFonts w:ascii="Lato" w:hAnsi="Lato"/>
        </w:rPr>
        <w:footnoteRef/>
      </w:r>
      <w:r w:rsidRPr="005D5426">
        <w:rPr>
          <w:rFonts w:ascii="Lato" w:hAnsi="Lato"/>
        </w:rPr>
        <w:t xml:space="preserve"> Chodzi o zapobieżenie nagrywaniu, robieniu zdjęć.</w:t>
      </w:r>
    </w:p>
  </w:footnote>
  <w:footnote w:id="3">
    <w:p w14:paraId="27A5E207" w14:textId="220D6396" w:rsidR="0039043B" w:rsidRDefault="0039043B">
      <w:pPr>
        <w:pStyle w:val="Tekstprzypisudolnego"/>
      </w:pPr>
      <w:r>
        <w:rPr>
          <w:rStyle w:val="Odwoanieprzypisudolnego"/>
        </w:rPr>
        <w:footnoteRef/>
      </w:r>
      <w:r>
        <w:t xml:space="preserve"> Zaproszenie specjalistów musi być zgodne z obowiązującymi przepisami.</w:t>
      </w:r>
    </w:p>
  </w:footnote>
  <w:footnote w:id="4">
    <w:p w14:paraId="3697546E" w14:textId="2640112D" w:rsidR="00F02CDF" w:rsidRPr="00F02CDF" w:rsidRDefault="00F02CDF">
      <w:pPr>
        <w:pStyle w:val="Tekstprzypisudolnego"/>
        <w:rPr>
          <w:rFonts w:ascii="Lato" w:hAnsi="Lato"/>
        </w:rPr>
      </w:pPr>
      <w:r w:rsidRPr="00F02CDF">
        <w:rPr>
          <w:rStyle w:val="Odwoanieprzypisudolnego"/>
          <w:rFonts w:ascii="Lato" w:hAnsi="Lato"/>
        </w:rPr>
        <w:footnoteRef/>
      </w:r>
      <w:r w:rsidRPr="00F02CDF">
        <w:rPr>
          <w:rFonts w:ascii="Lato" w:hAnsi="Lato"/>
        </w:rPr>
        <w:t xml:space="preserve"> Można dodać: wnoszę, aby sąd powiadomił o wszczęciu postępowania z urzędu lub braku podstaw do jego wszczęcia z urzędu.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63AC0" w14:textId="77777777" w:rsidR="00444DAE" w:rsidRDefault="00444DAE">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9427" w14:textId="77777777" w:rsidR="00444DAE" w:rsidRDefault="00444DAE">
    <w:pPr>
      <w:pBdr>
        <w:top w:val="nil"/>
        <w:left w:val="nil"/>
        <w:bottom w:val="nil"/>
        <w:right w:val="nil"/>
        <w:between w:val="nil"/>
      </w:pBdr>
      <w:spacing w:line="14" w:lineRule="auto"/>
      <w:rPr>
        <w:color w:val="000000"/>
        <w:sz w:val="20"/>
        <w:szCs w:val="20"/>
      </w:rPr>
    </w:pPr>
    <w:r>
      <w:rPr>
        <w:noProof/>
      </w:rPr>
      <w:drawing>
        <wp:anchor distT="114300" distB="114300" distL="114300" distR="114300" simplePos="0" relativeHeight="251663360" behindDoc="1" locked="0" layoutInCell="1" hidden="0" allowOverlap="1" wp14:anchorId="1C74F8F2" wp14:editId="4E7F154F">
          <wp:simplePos x="0" y="0"/>
          <wp:positionH relativeFrom="column">
            <wp:posOffset>-581024</wp:posOffset>
          </wp:positionH>
          <wp:positionV relativeFrom="paragraph">
            <wp:posOffset>-1666874</wp:posOffset>
          </wp:positionV>
          <wp:extent cx="6284912" cy="1492435"/>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rot="10800000">
                    <a:off x="0" y="0"/>
                    <a:ext cx="6284912" cy="14924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DE9BB" w14:textId="77777777" w:rsidR="00444DAE" w:rsidRDefault="00444DAE">
    <w:r>
      <w:rPr>
        <w:noProof/>
      </w:rPr>
      <w:drawing>
        <wp:anchor distT="114300" distB="114300" distL="114300" distR="114300" simplePos="0" relativeHeight="251664384" behindDoc="1" locked="0" layoutInCell="1" hidden="0" allowOverlap="1" wp14:anchorId="06A76893" wp14:editId="5F63917D">
          <wp:simplePos x="0" y="0"/>
          <wp:positionH relativeFrom="column">
            <wp:posOffset>-577686</wp:posOffset>
          </wp:positionH>
          <wp:positionV relativeFrom="paragraph">
            <wp:posOffset>-1641127</wp:posOffset>
          </wp:positionV>
          <wp:extent cx="7608888" cy="180683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608888" cy="1806830"/>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266F1E" w:rsidRDefault="00455E9C">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266F1E" w:rsidRDefault="00455E9C">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948"/>
    <w:multiLevelType w:val="hybridMultilevel"/>
    <w:tmpl w:val="23AE522C"/>
    <w:styleLink w:val="Zaimportowanystyl17"/>
    <w:lvl w:ilvl="0" w:tplc="F1CE22AC">
      <w:start w:val="1"/>
      <w:numFmt w:val="bullet"/>
      <w:lvlText w:val="·"/>
      <w:lvlJc w:val="left"/>
      <w:pPr>
        <w:ind w:left="57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CEAD0E">
      <w:start w:val="1"/>
      <w:numFmt w:val="bullet"/>
      <w:lvlText w:val="o"/>
      <w:lvlJc w:val="left"/>
      <w:pPr>
        <w:ind w:left="12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A44CBE">
      <w:start w:val="1"/>
      <w:numFmt w:val="bullet"/>
      <w:lvlText w:val="▪"/>
      <w:lvlJc w:val="left"/>
      <w:pPr>
        <w:ind w:left="20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FE93AC">
      <w:start w:val="1"/>
      <w:numFmt w:val="bullet"/>
      <w:lvlText w:val="·"/>
      <w:lvlJc w:val="left"/>
      <w:pPr>
        <w:ind w:left="27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7622EE">
      <w:start w:val="1"/>
      <w:numFmt w:val="bullet"/>
      <w:lvlText w:val="o"/>
      <w:lvlJc w:val="left"/>
      <w:pPr>
        <w:ind w:left="34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6AF6D6">
      <w:start w:val="1"/>
      <w:numFmt w:val="bullet"/>
      <w:lvlText w:val="▪"/>
      <w:lvlJc w:val="left"/>
      <w:pPr>
        <w:ind w:left="41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1C6282E">
      <w:start w:val="1"/>
      <w:numFmt w:val="bullet"/>
      <w:lvlText w:val="·"/>
      <w:lvlJc w:val="left"/>
      <w:pPr>
        <w:ind w:left="489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4AB25E">
      <w:start w:val="1"/>
      <w:numFmt w:val="bullet"/>
      <w:lvlText w:val="o"/>
      <w:lvlJc w:val="left"/>
      <w:pPr>
        <w:ind w:left="56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1ADFA6">
      <w:start w:val="1"/>
      <w:numFmt w:val="bullet"/>
      <w:lvlText w:val="▪"/>
      <w:lvlJc w:val="left"/>
      <w:pPr>
        <w:ind w:left="63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953627"/>
    <w:multiLevelType w:val="hybridMultilevel"/>
    <w:tmpl w:val="69764254"/>
    <w:styleLink w:val="Zaimportowanystyl42"/>
    <w:lvl w:ilvl="0" w:tplc="02F4849A">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42C2368">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CA8E67FE">
      <w:start w:val="1"/>
      <w:numFmt w:val="lowerRoman"/>
      <w:lvlText w:val="%3."/>
      <w:lvlJc w:val="left"/>
      <w:pPr>
        <w:ind w:left="1797" w:hanging="310"/>
      </w:pPr>
      <w:rPr>
        <w:rFonts w:hAnsi="Arial Unicode MS"/>
        <w:caps w:val="0"/>
        <w:smallCaps w:val="0"/>
        <w:strike w:val="0"/>
        <w:dstrike w:val="0"/>
        <w:outline w:val="0"/>
        <w:emboss w:val="0"/>
        <w:imprint w:val="0"/>
        <w:spacing w:val="0"/>
        <w:w w:val="100"/>
        <w:kern w:val="0"/>
        <w:position w:val="0"/>
        <w:highlight w:val="none"/>
        <w:vertAlign w:val="baseline"/>
      </w:rPr>
    </w:lvl>
    <w:lvl w:ilvl="3" w:tplc="1C0C7CEE">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37F0768E">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E1AC3AE">
      <w:start w:val="1"/>
      <w:numFmt w:val="lowerRoman"/>
      <w:lvlText w:val="%6."/>
      <w:lvlJc w:val="left"/>
      <w:pPr>
        <w:ind w:left="3957"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65084078">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BFC69428">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D67F68">
      <w:start w:val="1"/>
      <w:numFmt w:val="lowerRoman"/>
      <w:lvlText w:val="%9."/>
      <w:lvlJc w:val="left"/>
      <w:pPr>
        <w:ind w:left="6117" w:hanging="3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C731FE"/>
    <w:multiLevelType w:val="hybridMultilevel"/>
    <w:tmpl w:val="39A82D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D85059"/>
    <w:multiLevelType w:val="hybridMultilevel"/>
    <w:tmpl w:val="4364DB04"/>
    <w:styleLink w:val="Zaimportowanystyl28"/>
    <w:lvl w:ilvl="0" w:tplc="E9560EA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0E859D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DB29002">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02B4234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0840AD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6887B9C">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B0DC538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70A267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30F820C6">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F65941"/>
    <w:multiLevelType w:val="hybridMultilevel"/>
    <w:tmpl w:val="5A1C7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4C2D2D"/>
    <w:multiLevelType w:val="hybridMultilevel"/>
    <w:tmpl w:val="BD6A2B4A"/>
    <w:styleLink w:val="Zaimportowanystyl15"/>
    <w:lvl w:ilvl="0" w:tplc="FE0CABA2">
      <w:start w:val="1"/>
      <w:numFmt w:val="decimal"/>
      <w:lvlText w:val="%1)"/>
      <w:lvlJc w:val="left"/>
      <w:pPr>
        <w:tabs>
          <w:tab w:val="left" w:pos="30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0E8208">
      <w:start w:val="1"/>
      <w:numFmt w:val="lowerLetter"/>
      <w:lvlText w:val="%2."/>
      <w:lvlJc w:val="left"/>
      <w:pPr>
        <w:tabs>
          <w:tab w:val="left" w:pos="30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BCDC32">
      <w:start w:val="1"/>
      <w:numFmt w:val="lowerRoman"/>
      <w:lvlText w:val="%3."/>
      <w:lvlJc w:val="left"/>
      <w:pPr>
        <w:tabs>
          <w:tab w:val="left" w:pos="30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98EB2E4">
      <w:start w:val="1"/>
      <w:numFmt w:val="decimal"/>
      <w:lvlText w:val="%4."/>
      <w:lvlJc w:val="left"/>
      <w:pPr>
        <w:tabs>
          <w:tab w:val="left" w:pos="30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2CAC12">
      <w:start w:val="1"/>
      <w:numFmt w:val="lowerLetter"/>
      <w:lvlText w:val="%5."/>
      <w:lvlJc w:val="left"/>
      <w:pPr>
        <w:tabs>
          <w:tab w:val="left" w:pos="30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CBECF46">
      <w:start w:val="1"/>
      <w:numFmt w:val="lowerRoman"/>
      <w:lvlText w:val="%6."/>
      <w:lvlJc w:val="left"/>
      <w:pPr>
        <w:tabs>
          <w:tab w:val="left" w:pos="30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9CE9B98">
      <w:start w:val="1"/>
      <w:numFmt w:val="decimal"/>
      <w:lvlText w:val="%7."/>
      <w:lvlJc w:val="left"/>
      <w:pPr>
        <w:tabs>
          <w:tab w:val="left" w:pos="30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A08E32">
      <w:start w:val="1"/>
      <w:numFmt w:val="lowerLetter"/>
      <w:lvlText w:val="%8."/>
      <w:lvlJc w:val="left"/>
      <w:pPr>
        <w:tabs>
          <w:tab w:val="left" w:pos="30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9A4BBC">
      <w:start w:val="1"/>
      <w:numFmt w:val="lowerRoman"/>
      <w:lvlText w:val="%9."/>
      <w:lvlJc w:val="left"/>
      <w:pPr>
        <w:tabs>
          <w:tab w:val="left" w:pos="30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A14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9A3A3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BD05C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FAFFA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DE6D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8FB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E435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F4D4F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2C21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623D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F4AC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9273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4C5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1C19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6F1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FC541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CE4E6E"/>
    <w:multiLevelType w:val="hybridMultilevel"/>
    <w:tmpl w:val="0C30D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292097"/>
    <w:multiLevelType w:val="hybridMultilevel"/>
    <w:tmpl w:val="F66E6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9C465C"/>
    <w:multiLevelType w:val="hybridMultilevel"/>
    <w:tmpl w:val="EA80B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96840"/>
    <w:multiLevelType w:val="hybridMultilevel"/>
    <w:tmpl w:val="7A48C1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887002"/>
    <w:multiLevelType w:val="hybridMultilevel"/>
    <w:tmpl w:val="B9B295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8B36A4"/>
    <w:multiLevelType w:val="hybridMultilevel"/>
    <w:tmpl w:val="01A455EE"/>
    <w:styleLink w:val="Zaimportowanystyl14"/>
    <w:lvl w:ilvl="0" w:tplc="19E6ED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E4D8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AB673F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2FCA3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ABC58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DE3F9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BB49C1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9FCCA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946BDE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1DE3609"/>
    <w:multiLevelType w:val="hybridMultilevel"/>
    <w:tmpl w:val="79A668DA"/>
    <w:styleLink w:val="Zaimportowanystyl4"/>
    <w:lvl w:ilvl="0" w:tplc="D5D62DA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DBABA68">
      <w:start w:val="1"/>
      <w:numFmt w:val="lowerLetter"/>
      <w:lvlText w:val="%2."/>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2" w:tplc="B8B23254">
      <w:start w:val="1"/>
      <w:numFmt w:val="lowerRoman"/>
      <w:lvlText w:val="%3."/>
      <w:lvlJc w:val="left"/>
      <w:pPr>
        <w:ind w:left="705" w:hanging="705"/>
      </w:pPr>
      <w:rPr>
        <w:rFonts w:hAnsi="Arial Unicode MS"/>
        <w:caps w:val="0"/>
        <w:smallCaps w:val="0"/>
        <w:strike w:val="0"/>
        <w:dstrike w:val="0"/>
        <w:outline w:val="0"/>
        <w:emboss w:val="0"/>
        <w:imprint w:val="0"/>
        <w:spacing w:val="0"/>
        <w:w w:val="100"/>
        <w:kern w:val="0"/>
        <w:position w:val="0"/>
        <w:highlight w:val="none"/>
        <w:vertAlign w:val="baseline"/>
      </w:rPr>
    </w:lvl>
    <w:lvl w:ilvl="3" w:tplc="196C9314">
      <w:start w:val="1"/>
      <w:numFmt w:val="decimal"/>
      <w:lvlText w:val="%4."/>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4" w:tplc="E8DA9F70">
      <w:start w:val="1"/>
      <w:numFmt w:val="lowerLetter"/>
      <w:lvlText w:val="%5."/>
      <w:lvlJc w:val="left"/>
      <w:pPr>
        <w:ind w:left="752" w:hanging="752"/>
      </w:pPr>
      <w:rPr>
        <w:rFonts w:hAnsi="Arial Unicode MS"/>
        <w:caps w:val="0"/>
        <w:smallCaps w:val="0"/>
        <w:strike w:val="0"/>
        <w:dstrike w:val="0"/>
        <w:outline w:val="0"/>
        <w:emboss w:val="0"/>
        <w:imprint w:val="0"/>
        <w:spacing w:val="0"/>
        <w:w w:val="100"/>
        <w:kern w:val="0"/>
        <w:position w:val="0"/>
        <w:highlight w:val="none"/>
        <w:vertAlign w:val="baseline"/>
      </w:rPr>
    </w:lvl>
    <w:lvl w:ilvl="5" w:tplc="31E0A508">
      <w:start w:val="1"/>
      <w:numFmt w:val="lowerRoman"/>
      <w:lvlText w:val="%6."/>
      <w:lvlJc w:val="left"/>
      <w:pPr>
        <w:ind w:left="1408" w:hanging="705"/>
      </w:pPr>
      <w:rPr>
        <w:rFonts w:hAnsi="Arial Unicode MS"/>
        <w:caps w:val="0"/>
        <w:smallCaps w:val="0"/>
        <w:strike w:val="0"/>
        <w:dstrike w:val="0"/>
        <w:outline w:val="0"/>
        <w:emboss w:val="0"/>
        <w:imprint w:val="0"/>
        <w:spacing w:val="0"/>
        <w:w w:val="100"/>
        <w:kern w:val="0"/>
        <w:position w:val="0"/>
        <w:highlight w:val="none"/>
        <w:vertAlign w:val="baseline"/>
      </w:rPr>
    </w:lvl>
    <w:lvl w:ilvl="6" w:tplc="9DF2C256">
      <w:start w:val="1"/>
      <w:numFmt w:val="decimal"/>
      <w:lvlText w:val="%7."/>
      <w:lvlJc w:val="left"/>
      <w:pPr>
        <w:ind w:left="2128" w:hanging="752"/>
      </w:pPr>
      <w:rPr>
        <w:rFonts w:hAnsi="Arial Unicode MS"/>
        <w:caps w:val="0"/>
        <w:smallCaps w:val="0"/>
        <w:strike w:val="0"/>
        <w:dstrike w:val="0"/>
        <w:outline w:val="0"/>
        <w:emboss w:val="0"/>
        <w:imprint w:val="0"/>
        <w:spacing w:val="0"/>
        <w:w w:val="100"/>
        <w:kern w:val="0"/>
        <w:position w:val="0"/>
        <w:highlight w:val="none"/>
        <w:vertAlign w:val="baseline"/>
      </w:rPr>
    </w:lvl>
    <w:lvl w:ilvl="7" w:tplc="EE1AF1C0">
      <w:start w:val="1"/>
      <w:numFmt w:val="lowerLetter"/>
      <w:lvlText w:val="%8."/>
      <w:lvlJc w:val="left"/>
      <w:pPr>
        <w:ind w:left="2848" w:hanging="752"/>
      </w:pPr>
      <w:rPr>
        <w:rFonts w:hAnsi="Arial Unicode MS"/>
        <w:caps w:val="0"/>
        <w:smallCaps w:val="0"/>
        <w:strike w:val="0"/>
        <w:dstrike w:val="0"/>
        <w:outline w:val="0"/>
        <w:emboss w:val="0"/>
        <w:imprint w:val="0"/>
        <w:spacing w:val="0"/>
        <w:w w:val="100"/>
        <w:kern w:val="0"/>
        <w:position w:val="0"/>
        <w:highlight w:val="none"/>
        <w:vertAlign w:val="baseline"/>
      </w:rPr>
    </w:lvl>
    <w:lvl w:ilvl="8" w:tplc="009CC7B8">
      <w:start w:val="1"/>
      <w:numFmt w:val="lowerRoman"/>
      <w:lvlText w:val="%9."/>
      <w:lvlJc w:val="left"/>
      <w:pPr>
        <w:ind w:left="3568" w:hanging="7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94B916">
      <w:start w:val="1"/>
      <w:numFmt w:val="lowerLetter"/>
      <w:lvlText w:val="%2."/>
      <w:lvlJc w:val="left"/>
      <w:pPr>
        <w:tabs>
          <w:tab w:val="left" w:pos="28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E7764">
      <w:start w:val="1"/>
      <w:numFmt w:val="lowerRoman"/>
      <w:lvlText w:val="%3."/>
      <w:lvlJc w:val="left"/>
      <w:pPr>
        <w:tabs>
          <w:tab w:val="left" w:pos="28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E4ECC">
      <w:start w:val="1"/>
      <w:numFmt w:val="decimal"/>
      <w:lvlText w:val="%4."/>
      <w:lvlJc w:val="left"/>
      <w:pPr>
        <w:tabs>
          <w:tab w:val="left" w:pos="28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02EC80">
      <w:start w:val="1"/>
      <w:numFmt w:val="lowerLetter"/>
      <w:lvlText w:val="%5."/>
      <w:lvlJc w:val="left"/>
      <w:pPr>
        <w:tabs>
          <w:tab w:val="left" w:pos="28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E5E24">
      <w:start w:val="1"/>
      <w:numFmt w:val="lowerRoman"/>
      <w:lvlText w:val="%6."/>
      <w:lvlJc w:val="left"/>
      <w:pPr>
        <w:tabs>
          <w:tab w:val="left" w:pos="28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56CAB8">
      <w:start w:val="1"/>
      <w:numFmt w:val="decimal"/>
      <w:lvlText w:val="%7."/>
      <w:lvlJc w:val="left"/>
      <w:pPr>
        <w:tabs>
          <w:tab w:val="left" w:pos="28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89F82">
      <w:start w:val="1"/>
      <w:numFmt w:val="lowerLetter"/>
      <w:lvlText w:val="%8."/>
      <w:lvlJc w:val="left"/>
      <w:pPr>
        <w:tabs>
          <w:tab w:val="left" w:pos="28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12C2EC">
      <w:start w:val="1"/>
      <w:numFmt w:val="lowerRoman"/>
      <w:lvlText w:val="%9."/>
      <w:lvlJc w:val="left"/>
      <w:pPr>
        <w:tabs>
          <w:tab w:val="left" w:pos="28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5C5485E"/>
    <w:multiLevelType w:val="hybridMultilevel"/>
    <w:tmpl w:val="8ECEEAEE"/>
    <w:lvl w:ilvl="0" w:tplc="D62628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885B60"/>
    <w:multiLevelType w:val="hybridMultilevel"/>
    <w:tmpl w:val="55B444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8D6F7F"/>
    <w:multiLevelType w:val="hybridMultilevel"/>
    <w:tmpl w:val="78ACE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154087"/>
    <w:multiLevelType w:val="hybridMultilevel"/>
    <w:tmpl w:val="9B324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B76434"/>
    <w:multiLevelType w:val="hybridMultilevel"/>
    <w:tmpl w:val="C3A65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225BD9"/>
    <w:multiLevelType w:val="hybridMultilevel"/>
    <w:tmpl w:val="B944F556"/>
    <w:styleLink w:val="Zaimportowanystyl25"/>
    <w:lvl w:ilvl="0" w:tplc="9FF2A2BE">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8B43732">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A2EC666">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E904FD1E">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65CB396">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19804DC">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0C04F3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7D7ED260">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23ED0B6">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12A7CC6"/>
    <w:multiLevelType w:val="hybridMultilevel"/>
    <w:tmpl w:val="3D22C9D0"/>
    <w:styleLink w:val="Zaimportowanystyl11"/>
    <w:lvl w:ilvl="0" w:tplc="D9CE7654">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D976272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638A2CA">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B37C3CCC">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D0AA919E">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540CA1C">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455C30AE">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0022540C">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39EDD4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0EC2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049A7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5A0EC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C89B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DE97C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82273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9091C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3ECDD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A9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9E5CA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0526A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E991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B09D9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CCAA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D84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D0E6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2AD0BE3"/>
    <w:multiLevelType w:val="hybridMultilevel"/>
    <w:tmpl w:val="4B6489AE"/>
    <w:styleLink w:val="Zaimportowanystyl22"/>
    <w:lvl w:ilvl="0" w:tplc="5FDAA0D4">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74567E18">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E2A6E8E">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C6147004">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C4E9C64">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22B029DE">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AF98F9C0">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2DAD4FE">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D203E4C">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2E26014"/>
    <w:multiLevelType w:val="hybridMultilevel"/>
    <w:tmpl w:val="37EA57A6"/>
    <w:styleLink w:val="Zaimportowanystyl43"/>
    <w:lvl w:ilvl="0" w:tplc="FCB4363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F80AB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E2111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85291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70B1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021B1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55CAB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44D8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88A63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94C9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B60F5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7A65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89F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7294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100CA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DEA6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4AAB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6327D23"/>
    <w:multiLevelType w:val="hybridMultilevel"/>
    <w:tmpl w:val="E100547C"/>
    <w:styleLink w:val="Zaimportowanystyl18"/>
    <w:lvl w:ilvl="0" w:tplc="A31E2122">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BAADD08">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7B4A87C">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2BF0F422">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36DC40">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4C2EA8A">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1745F08">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56C0C94">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104794">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9734E0F"/>
    <w:multiLevelType w:val="hybridMultilevel"/>
    <w:tmpl w:val="B0706060"/>
    <w:styleLink w:val="Zaimportowanystyl20"/>
    <w:lvl w:ilvl="0" w:tplc="D0387968">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C0AFA0A">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CCC56AE">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3765A6E">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95EE768">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1A6C4E">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25C150C">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936035A">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09E00BC">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A261D3D"/>
    <w:multiLevelType w:val="hybridMultilevel"/>
    <w:tmpl w:val="B48C0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AF35948"/>
    <w:multiLevelType w:val="hybridMultilevel"/>
    <w:tmpl w:val="F4AACB04"/>
    <w:styleLink w:val="Zaimportowanystyl34"/>
    <w:lvl w:ilvl="0" w:tplc="E4563E1C">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43FED49A">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ADECE172">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948665A2">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8220A1B4">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24F41338">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88C6A838">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F98AE3A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18AE16CA">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CC70402"/>
    <w:multiLevelType w:val="hybridMultilevel"/>
    <w:tmpl w:val="E30A78BA"/>
    <w:styleLink w:val="Zaimportowanystyl6"/>
    <w:lvl w:ilvl="0" w:tplc="DEA4E32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F0EB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22D46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17076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88CE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7CADF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764B47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E4E4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4A4468">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CDD6205"/>
    <w:multiLevelType w:val="hybridMultilevel"/>
    <w:tmpl w:val="69985CE6"/>
    <w:styleLink w:val="Zaimportowanystyl1"/>
    <w:lvl w:ilvl="0" w:tplc="771E594A">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D4CAE78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5D4F17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63456E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32E3A9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580386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D5CDB3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2D08A2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0DE5F1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D624939"/>
    <w:multiLevelType w:val="hybridMultilevel"/>
    <w:tmpl w:val="99F83E12"/>
    <w:styleLink w:val="Zaimportowanystyl30"/>
    <w:lvl w:ilvl="0" w:tplc="B5CA96DA">
      <w:start w:val="1"/>
      <w:numFmt w:val="lowerLetter"/>
      <w:lvlText w:val="%1."/>
      <w:lvlJc w:val="left"/>
      <w:pPr>
        <w:ind w:left="709"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9DDEB31C">
      <w:start w:val="1"/>
      <w:numFmt w:val="lowerLetter"/>
      <w:lvlText w:val="%2."/>
      <w:lvlJc w:val="left"/>
      <w:pPr>
        <w:ind w:left="1429"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EFD68CEC">
      <w:start w:val="1"/>
      <w:numFmt w:val="lowerLetter"/>
      <w:lvlText w:val="%3."/>
      <w:lvlJc w:val="left"/>
      <w:pPr>
        <w:ind w:left="2149"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DE80886A">
      <w:start w:val="1"/>
      <w:numFmt w:val="lowerLetter"/>
      <w:lvlText w:val="%4."/>
      <w:lvlJc w:val="left"/>
      <w:pPr>
        <w:ind w:left="2869"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D1D8CCEE">
      <w:start w:val="1"/>
      <w:numFmt w:val="lowerLetter"/>
      <w:lvlText w:val="%5."/>
      <w:lvlJc w:val="left"/>
      <w:pPr>
        <w:ind w:left="3589"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7108CF86">
      <w:start w:val="1"/>
      <w:numFmt w:val="lowerLetter"/>
      <w:lvlText w:val="%6."/>
      <w:lvlJc w:val="left"/>
      <w:pPr>
        <w:ind w:left="4309"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010A18EE">
      <w:start w:val="1"/>
      <w:numFmt w:val="lowerLetter"/>
      <w:lvlText w:val="%7."/>
      <w:lvlJc w:val="left"/>
      <w:pPr>
        <w:ind w:left="5029"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E7462500">
      <w:start w:val="1"/>
      <w:numFmt w:val="lowerLetter"/>
      <w:lvlText w:val="%8."/>
      <w:lvlJc w:val="left"/>
      <w:pPr>
        <w:ind w:left="5749"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F24625EE">
      <w:start w:val="1"/>
      <w:numFmt w:val="lowerLetter"/>
      <w:lvlText w:val="%9."/>
      <w:lvlJc w:val="left"/>
      <w:pPr>
        <w:ind w:left="6469"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1AB2565"/>
    <w:multiLevelType w:val="hybridMultilevel"/>
    <w:tmpl w:val="7B445A9C"/>
    <w:styleLink w:val="Zaimportowanystyl19"/>
    <w:lvl w:ilvl="0" w:tplc="87BE1886">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CF81864">
      <w:start w:val="1"/>
      <w:numFmt w:val="decimal"/>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E5E6822">
      <w:start w:val="1"/>
      <w:numFmt w:val="decimal"/>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B92BCD8">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E28B8EC">
      <w:start w:val="1"/>
      <w:numFmt w:val="decimal"/>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B4003A2">
      <w:start w:val="1"/>
      <w:numFmt w:val="decimal"/>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5403954">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780F2FE">
      <w:start w:val="1"/>
      <w:numFmt w:val="decimal"/>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57C9B46">
      <w:start w:val="1"/>
      <w:numFmt w:val="decimal"/>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29D7F2E"/>
    <w:multiLevelType w:val="hybridMultilevel"/>
    <w:tmpl w:val="D94E2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2E22C7"/>
    <w:multiLevelType w:val="hybridMultilevel"/>
    <w:tmpl w:val="CFF69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3C00B11"/>
    <w:multiLevelType w:val="hybridMultilevel"/>
    <w:tmpl w:val="817CE262"/>
    <w:styleLink w:val="Zaimportowanystyl32"/>
    <w:lvl w:ilvl="0" w:tplc="4C280640">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13A8751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1EF289D4">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F7B81A50">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D102D13A">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B548224">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073AB0E2">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4F165A9A">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173478A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3E770DE"/>
    <w:multiLevelType w:val="hybridMultilevel"/>
    <w:tmpl w:val="A7DAD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A354F0"/>
    <w:multiLevelType w:val="hybridMultilevel"/>
    <w:tmpl w:val="3A02F2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6BD3372"/>
    <w:multiLevelType w:val="hybridMultilevel"/>
    <w:tmpl w:val="BBD0A1E6"/>
    <w:styleLink w:val="Zaimportowanystyl38"/>
    <w:lvl w:ilvl="0" w:tplc="6EF89D4A">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8983BE6">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08A9BE">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5B2D3BE">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1E329C">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D2712C">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C5C651E">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4EE8B6">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12F4E4">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39B5261E"/>
    <w:multiLevelType w:val="hybridMultilevel"/>
    <w:tmpl w:val="1CEE4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E670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54F4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0CB0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91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FC8B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20B7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4F7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5650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DD67619"/>
    <w:multiLevelType w:val="hybridMultilevel"/>
    <w:tmpl w:val="5A560DD2"/>
    <w:lvl w:ilvl="0" w:tplc="47A60C2C">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F444E63"/>
    <w:multiLevelType w:val="hybridMultilevel"/>
    <w:tmpl w:val="EAF8E1B2"/>
    <w:styleLink w:val="Zaimportowanystyl12"/>
    <w:lvl w:ilvl="0" w:tplc="FA3C6C44">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DEFC1600">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C6EA06E">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194E46C2">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CEE82648">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F52D36C">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3F49522">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1826C16">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E61AFD88">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68D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D8C6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1083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BE1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8B2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7E617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A06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D2CF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409557C3"/>
    <w:multiLevelType w:val="hybridMultilevel"/>
    <w:tmpl w:val="F26A7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57560A"/>
    <w:multiLevelType w:val="hybridMultilevel"/>
    <w:tmpl w:val="1F1CE6C4"/>
    <w:styleLink w:val="Zaimportowanystyl31"/>
    <w:lvl w:ilvl="0" w:tplc="80C4498C">
      <w:start w:val="1"/>
      <w:numFmt w:val="lowerLetter"/>
      <w:lvlText w:val="%1."/>
      <w:lvlJc w:val="left"/>
      <w:pPr>
        <w:ind w:left="709" w:hanging="491"/>
      </w:pPr>
      <w:rPr>
        <w:rFonts w:hAnsi="Arial Unicode MS"/>
        <w:caps w:val="0"/>
        <w:smallCaps w:val="0"/>
        <w:strike w:val="0"/>
        <w:dstrike w:val="0"/>
        <w:outline w:val="0"/>
        <w:emboss w:val="0"/>
        <w:imprint w:val="0"/>
        <w:spacing w:val="0"/>
        <w:w w:val="100"/>
        <w:kern w:val="0"/>
        <w:position w:val="0"/>
        <w:highlight w:val="none"/>
        <w:vertAlign w:val="baseline"/>
      </w:rPr>
    </w:lvl>
    <w:lvl w:ilvl="1" w:tplc="0ACEC816">
      <w:start w:val="1"/>
      <w:numFmt w:val="lowerLetter"/>
      <w:lvlText w:val="%2."/>
      <w:lvlJc w:val="left"/>
      <w:pPr>
        <w:ind w:left="1429" w:hanging="491"/>
      </w:pPr>
      <w:rPr>
        <w:rFonts w:hAnsi="Arial Unicode MS"/>
        <w:caps w:val="0"/>
        <w:smallCaps w:val="0"/>
        <w:strike w:val="0"/>
        <w:dstrike w:val="0"/>
        <w:outline w:val="0"/>
        <w:emboss w:val="0"/>
        <w:imprint w:val="0"/>
        <w:spacing w:val="0"/>
        <w:w w:val="100"/>
        <w:kern w:val="0"/>
        <w:position w:val="0"/>
        <w:highlight w:val="none"/>
        <w:vertAlign w:val="baseline"/>
      </w:rPr>
    </w:lvl>
    <w:lvl w:ilvl="2" w:tplc="66ECD65C">
      <w:start w:val="1"/>
      <w:numFmt w:val="lowerLetter"/>
      <w:lvlText w:val="%3."/>
      <w:lvlJc w:val="left"/>
      <w:pPr>
        <w:ind w:left="2149" w:hanging="491"/>
      </w:pPr>
      <w:rPr>
        <w:rFonts w:hAnsi="Arial Unicode MS"/>
        <w:caps w:val="0"/>
        <w:smallCaps w:val="0"/>
        <w:strike w:val="0"/>
        <w:dstrike w:val="0"/>
        <w:outline w:val="0"/>
        <w:emboss w:val="0"/>
        <w:imprint w:val="0"/>
        <w:spacing w:val="0"/>
        <w:w w:val="100"/>
        <w:kern w:val="0"/>
        <w:position w:val="0"/>
        <w:highlight w:val="none"/>
        <w:vertAlign w:val="baseline"/>
      </w:rPr>
    </w:lvl>
    <w:lvl w:ilvl="3" w:tplc="2D4657E6">
      <w:start w:val="1"/>
      <w:numFmt w:val="lowerLetter"/>
      <w:lvlText w:val="%4."/>
      <w:lvlJc w:val="left"/>
      <w:pPr>
        <w:ind w:left="2869" w:hanging="491"/>
      </w:pPr>
      <w:rPr>
        <w:rFonts w:hAnsi="Arial Unicode MS"/>
        <w:caps w:val="0"/>
        <w:smallCaps w:val="0"/>
        <w:strike w:val="0"/>
        <w:dstrike w:val="0"/>
        <w:outline w:val="0"/>
        <w:emboss w:val="0"/>
        <w:imprint w:val="0"/>
        <w:spacing w:val="0"/>
        <w:w w:val="100"/>
        <w:kern w:val="0"/>
        <w:position w:val="0"/>
        <w:highlight w:val="none"/>
        <w:vertAlign w:val="baseline"/>
      </w:rPr>
    </w:lvl>
    <w:lvl w:ilvl="4" w:tplc="7AEE96AE">
      <w:start w:val="1"/>
      <w:numFmt w:val="lowerLetter"/>
      <w:lvlText w:val="%5."/>
      <w:lvlJc w:val="left"/>
      <w:pPr>
        <w:ind w:left="3589" w:hanging="491"/>
      </w:pPr>
      <w:rPr>
        <w:rFonts w:hAnsi="Arial Unicode MS"/>
        <w:caps w:val="0"/>
        <w:smallCaps w:val="0"/>
        <w:strike w:val="0"/>
        <w:dstrike w:val="0"/>
        <w:outline w:val="0"/>
        <w:emboss w:val="0"/>
        <w:imprint w:val="0"/>
        <w:spacing w:val="0"/>
        <w:w w:val="100"/>
        <w:kern w:val="0"/>
        <w:position w:val="0"/>
        <w:highlight w:val="none"/>
        <w:vertAlign w:val="baseline"/>
      </w:rPr>
    </w:lvl>
    <w:lvl w:ilvl="5" w:tplc="FD74CF18">
      <w:start w:val="1"/>
      <w:numFmt w:val="lowerLetter"/>
      <w:lvlText w:val="%6."/>
      <w:lvlJc w:val="left"/>
      <w:pPr>
        <w:ind w:left="4309" w:hanging="491"/>
      </w:pPr>
      <w:rPr>
        <w:rFonts w:hAnsi="Arial Unicode MS"/>
        <w:caps w:val="0"/>
        <w:smallCaps w:val="0"/>
        <w:strike w:val="0"/>
        <w:dstrike w:val="0"/>
        <w:outline w:val="0"/>
        <w:emboss w:val="0"/>
        <w:imprint w:val="0"/>
        <w:spacing w:val="0"/>
        <w:w w:val="100"/>
        <w:kern w:val="0"/>
        <w:position w:val="0"/>
        <w:highlight w:val="none"/>
        <w:vertAlign w:val="baseline"/>
      </w:rPr>
    </w:lvl>
    <w:lvl w:ilvl="6" w:tplc="7BB69114">
      <w:start w:val="1"/>
      <w:numFmt w:val="lowerLetter"/>
      <w:lvlText w:val="%7."/>
      <w:lvlJc w:val="left"/>
      <w:pPr>
        <w:ind w:left="5029" w:hanging="491"/>
      </w:pPr>
      <w:rPr>
        <w:rFonts w:hAnsi="Arial Unicode MS"/>
        <w:caps w:val="0"/>
        <w:smallCaps w:val="0"/>
        <w:strike w:val="0"/>
        <w:dstrike w:val="0"/>
        <w:outline w:val="0"/>
        <w:emboss w:val="0"/>
        <w:imprint w:val="0"/>
        <w:spacing w:val="0"/>
        <w:w w:val="100"/>
        <w:kern w:val="0"/>
        <w:position w:val="0"/>
        <w:highlight w:val="none"/>
        <w:vertAlign w:val="baseline"/>
      </w:rPr>
    </w:lvl>
    <w:lvl w:ilvl="7" w:tplc="2300272C">
      <w:start w:val="1"/>
      <w:numFmt w:val="lowerLetter"/>
      <w:lvlText w:val="%8."/>
      <w:lvlJc w:val="left"/>
      <w:pPr>
        <w:ind w:left="5749" w:hanging="491"/>
      </w:pPr>
      <w:rPr>
        <w:rFonts w:hAnsi="Arial Unicode MS"/>
        <w:caps w:val="0"/>
        <w:smallCaps w:val="0"/>
        <w:strike w:val="0"/>
        <w:dstrike w:val="0"/>
        <w:outline w:val="0"/>
        <w:emboss w:val="0"/>
        <w:imprint w:val="0"/>
        <w:spacing w:val="0"/>
        <w:w w:val="100"/>
        <w:kern w:val="0"/>
        <w:position w:val="0"/>
        <w:highlight w:val="none"/>
        <w:vertAlign w:val="baseline"/>
      </w:rPr>
    </w:lvl>
    <w:lvl w:ilvl="8" w:tplc="17904A2A">
      <w:start w:val="1"/>
      <w:numFmt w:val="lowerLetter"/>
      <w:lvlText w:val="%9."/>
      <w:lvlJc w:val="left"/>
      <w:pPr>
        <w:ind w:left="6469" w:hanging="4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41686B79"/>
    <w:multiLevelType w:val="hybridMultilevel"/>
    <w:tmpl w:val="AD229D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0229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C0E332">
      <w:start w:val="1"/>
      <w:numFmt w:val="lowerRoman"/>
      <w:lvlText w:val="%3."/>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8001C">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123FE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64C624">
      <w:start w:val="1"/>
      <w:numFmt w:val="lowerRoman"/>
      <w:lvlText w:val="%6."/>
      <w:lvlJc w:val="left"/>
      <w:pPr>
        <w:ind w:left="360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B2019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165FB8">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A1458">
      <w:start w:val="1"/>
      <w:numFmt w:val="lowerRoman"/>
      <w:lvlText w:val="%9."/>
      <w:lvlJc w:val="left"/>
      <w:pPr>
        <w:ind w:left="576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2073D4A"/>
    <w:multiLevelType w:val="hybridMultilevel"/>
    <w:tmpl w:val="26389A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197B93"/>
    <w:multiLevelType w:val="hybridMultilevel"/>
    <w:tmpl w:val="28B89BF6"/>
    <w:styleLink w:val="Zaimportowanystyl7"/>
    <w:lvl w:ilvl="0" w:tplc="D1E4C89E">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CB60C306">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5A3C1C4A">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BA086FA0">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B089EFE">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14704CA4">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B30C7444">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ECEDA0C">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A516CB62">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42741059"/>
    <w:multiLevelType w:val="hybridMultilevel"/>
    <w:tmpl w:val="B85EA0B0"/>
    <w:styleLink w:val="Zaimportowanystyl21"/>
    <w:lvl w:ilvl="0" w:tplc="29DAFE3A">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AF96AF44">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654A5FFC">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60CB3E6">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406747E">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02820EE">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AEC8DDA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E529F98">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D3863A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36368FA"/>
    <w:multiLevelType w:val="hybridMultilevel"/>
    <w:tmpl w:val="32CC2678"/>
    <w:styleLink w:val="Zaimportowanystyl9"/>
    <w:lvl w:ilvl="0" w:tplc="2BD63854">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56F68906">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0B6C7686">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6DCF0A2">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6B05672">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C9A6DA4">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CAEA2196">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AE09BDA">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8AA20A50">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4535768"/>
    <w:multiLevelType w:val="hybridMultilevel"/>
    <w:tmpl w:val="F33AC0C6"/>
    <w:styleLink w:val="Zaimportowanystyl39"/>
    <w:lvl w:ilvl="0" w:tplc="0D6C330A">
      <w:start w:val="1"/>
      <w:numFmt w:val="decimal"/>
      <w:lvlText w:val="%1)"/>
      <w:lvlJc w:val="left"/>
      <w:pPr>
        <w:tabs>
          <w:tab w:val="left" w:pos="298"/>
        </w:tabs>
        <w:ind w:left="65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1" w:tplc="924E376C">
      <w:start w:val="1"/>
      <w:numFmt w:val="lowerLetter"/>
      <w:lvlText w:val="%2."/>
      <w:lvlJc w:val="left"/>
      <w:pPr>
        <w:tabs>
          <w:tab w:val="left" w:pos="298"/>
        </w:tabs>
        <w:ind w:left="1378" w:hanging="359"/>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2" w:tplc="82080988">
      <w:start w:val="1"/>
      <w:numFmt w:val="lowerRoman"/>
      <w:lvlText w:val="%3."/>
      <w:lvlJc w:val="left"/>
      <w:pPr>
        <w:tabs>
          <w:tab w:val="left" w:pos="298"/>
        </w:tabs>
        <w:ind w:left="209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3" w:tplc="E34EEB3A">
      <w:start w:val="1"/>
      <w:numFmt w:val="decimal"/>
      <w:lvlText w:val="%4."/>
      <w:lvlJc w:val="left"/>
      <w:pPr>
        <w:tabs>
          <w:tab w:val="left" w:pos="298"/>
        </w:tabs>
        <w:ind w:left="281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4" w:tplc="BDA282E4">
      <w:start w:val="1"/>
      <w:numFmt w:val="lowerLetter"/>
      <w:lvlText w:val="%5."/>
      <w:lvlJc w:val="left"/>
      <w:pPr>
        <w:tabs>
          <w:tab w:val="left" w:pos="298"/>
        </w:tabs>
        <w:ind w:left="353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5" w:tplc="DA720348">
      <w:start w:val="1"/>
      <w:numFmt w:val="lowerRoman"/>
      <w:lvlText w:val="%6."/>
      <w:lvlJc w:val="left"/>
      <w:pPr>
        <w:tabs>
          <w:tab w:val="left" w:pos="298"/>
        </w:tabs>
        <w:ind w:left="425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6" w:tplc="5B487622">
      <w:start w:val="1"/>
      <w:numFmt w:val="decimal"/>
      <w:lvlText w:val="%7."/>
      <w:lvlJc w:val="left"/>
      <w:pPr>
        <w:tabs>
          <w:tab w:val="left" w:pos="298"/>
        </w:tabs>
        <w:ind w:left="497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7" w:tplc="90BE6840">
      <w:start w:val="1"/>
      <w:numFmt w:val="lowerLetter"/>
      <w:lvlText w:val="%8."/>
      <w:lvlJc w:val="left"/>
      <w:pPr>
        <w:tabs>
          <w:tab w:val="left" w:pos="298"/>
        </w:tabs>
        <w:ind w:left="5698" w:hanging="360"/>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lvl w:ilvl="8" w:tplc="DEE6A74C">
      <w:start w:val="1"/>
      <w:numFmt w:val="lowerRoman"/>
      <w:lvlText w:val="%9."/>
      <w:lvlJc w:val="left"/>
      <w:pPr>
        <w:tabs>
          <w:tab w:val="left" w:pos="298"/>
        </w:tabs>
        <w:ind w:left="6418" w:hanging="313"/>
      </w:pPr>
      <w:rPr>
        <w:rFonts w:ascii="Cambria" w:eastAsia="Cambria" w:hAnsi="Cambria" w:cs="Cambr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7FF4823"/>
    <w:multiLevelType w:val="hybridMultilevel"/>
    <w:tmpl w:val="4BBA7A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733408"/>
    <w:multiLevelType w:val="hybridMultilevel"/>
    <w:tmpl w:val="8604D6E2"/>
    <w:styleLink w:val="Zaimportowanystyl13"/>
    <w:lvl w:ilvl="0" w:tplc="292E3968">
      <w:start w:val="1"/>
      <w:numFmt w:val="decimal"/>
      <w:lvlText w:val="%1)"/>
      <w:lvlJc w:val="left"/>
      <w:pPr>
        <w:tabs>
          <w:tab w:val="left" w:pos="103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2523C74">
      <w:start w:val="1"/>
      <w:numFmt w:val="lowerLetter"/>
      <w:lvlText w:val="%2."/>
      <w:lvlJc w:val="left"/>
      <w:pPr>
        <w:tabs>
          <w:tab w:val="left" w:pos="1032"/>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FE58B0">
      <w:start w:val="1"/>
      <w:numFmt w:val="lowerRoman"/>
      <w:lvlText w:val="%3."/>
      <w:lvlJc w:val="left"/>
      <w:pPr>
        <w:tabs>
          <w:tab w:val="left" w:pos="1032"/>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8C0FD38">
      <w:start w:val="1"/>
      <w:numFmt w:val="decimal"/>
      <w:lvlText w:val="%4."/>
      <w:lvlJc w:val="left"/>
      <w:pPr>
        <w:tabs>
          <w:tab w:val="left" w:pos="1032"/>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EC8F3A">
      <w:start w:val="1"/>
      <w:numFmt w:val="lowerLetter"/>
      <w:lvlText w:val="%5."/>
      <w:lvlJc w:val="left"/>
      <w:pPr>
        <w:tabs>
          <w:tab w:val="left" w:pos="1032"/>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540994">
      <w:start w:val="1"/>
      <w:numFmt w:val="lowerRoman"/>
      <w:lvlText w:val="%6."/>
      <w:lvlJc w:val="left"/>
      <w:pPr>
        <w:tabs>
          <w:tab w:val="left" w:pos="1032"/>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2964016">
      <w:start w:val="1"/>
      <w:numFmt w:val="decimal"/>
      <w:lvlText w:val="%7."/>
      <w:lvlJc w:val="left"/>
      <w:pPr>
        <w:tabs>
          <w:tab w:val="left" w:pos="1032"/>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A01438">
      <w:start w:val="1"/>
      <w:numFmt w:val="lowerLetter"/>
      <w:lvlText w:val="%8."/>
      <w:lvlJc w:val="left"/>
      <w:pPr>
        <w:tabs>
          <w:tab w:val="left" w:pos="1032"/>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8C6016">
      <w:start w:val="1"/>
      <w:numFmt w:val="lowerRoman"/>
      <w:lvlText w:val="%9."/>
      <w:lvlJc w:val="left"/>
      <w:pPr>
        <w:tabs>
          <w:tab w:val="left" w:pos="1032"/>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4C953A95"/>
    <w:multiLevelType w:val="hybridMultilevel"/>
    <w:tmpl w:val="58448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173B46"/>
    <w:multiLevelType w:val="hybridMultilevel"/>
    <w:tmpl w:val="71DECC32"/>
    <w:styleLink w:val="Zaimportowanystyl37"/>
    <w:lvl w:ilvl="0" w:tplc="2E0AB356">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63E00904">
      <w:start w:val="1"/>
      <w:numFmt w:val="upperRoman"/>
      <w:lvlText w:val="%2."/>
      <w:lvlJc w:val="left"/>
      <w:pPr>
        <w:ind w:left="2160" w:hanging="873"/>
      </w:pPr>
      <w:rPr>
        <w:rFonts w:hAnsi="Arial Unicode MS"/>
        <w:caps w:val="0"/>
        <w:smallCaps w:val="0"/>
        <w:strike w:val="0"/>
        <w:dstrike w:val="0"/>
        <w:outline w:val="0"/>
        <w:emboss w:val="0"/>
        <w:imprint w:val="0"/>
        <w:spacing w:val="0"/>
        <w:w w:val="100"/>
        <w:kern w:val="0"/>
        <w:position w:val="0"/>
        <w:highlight w:val="none"/>
        <w:vertAlign w:val="baseline"/>
      </w:rPr>
    </w:lvl>
    <w:lvl w:ilvl="2" w:tplc="228E20B0">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5B66E9FE">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3ECA2AA4">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1DBCF7EC">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FC8BD2C">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BA7E07E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648E0D90">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4D7F4075"/>
    <w:multiLevelType w:val="hybridMultilevel"/>
    <w:tmpl w:val="319695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F512B64"/>
    <w:multiLevelType w:val="hybridMultilevel"/>
    <w:tmpl w:val="ECD41038"/>
    <w:lvl w:ilvl="0" w:tplc="443648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45A469F"/>
    <w:multiLevelType w:val="hybridMultilevel"/>
    <w:tmpl w:val="FFC6027A"/>
    <w:styleLink w:val="Zaimportowanystyl24"/>
    <w:lvl w:ilvl="0" w:tplc="51A8FF2E">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37C27148">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A46DAD2">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45F4FD64">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132818E">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91C0914">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BBB0CA06">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27CBB46">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0745D2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06CB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A889D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7FCD4A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24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7647A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5407C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A83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2ABFC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594619B"/>
    <w:multiLevelType w:val="hybridMultilevel"/>
    <w:tmpl w:val="9AF05BC4"/>
    <w:styleLink w:val="Punktory"/>
    <w:lvl w:ilvl="0" w:tplc="D3944D9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A8C41A76">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73F4EED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72F6E67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FCAA70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2F5A052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514911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54C85F4">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53FEB72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578D14A3"/>
    <w:multiLevelType w:val="hybridMultilevel"/>
    <w:tmpl w:val="EE920182"/>
    <w:styleLink w:val="Zaimportowanystyl5"/>
    <w:lvl w:ilvl="0" w:tplc="469C4992">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548DE7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EA01234">
      <w:start w:val="1"/>
      <w:numFmt w:val="lowerRoman"/>
      <w:lvlText w:val="%3."/>
      <w:lvlJc w:val="left"/>
      <w:pPr>
        <w:ind w:left="144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C5CA8ADA">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42EF0D2">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4AD4FBD8">
      <w:start w:val="1"/>
      <w:numFmt w:val="lowerRoman"/>
      <w:lvlText w:val="%6."/>
      <w:lvlJc w:val="left"/>
      <w:pPr>
        <w:ind w:left="360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4874FC60">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922E6B8">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B55066BC">
      <w:start w:val="1"/>
      <w:numFmt w:val="lowerRoman"/>
      <w:lvlText w:val="%9."/>
      <w:lvlJc w:val="left"/>
      <w:pPr>
        <w:ind w:left="576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8CA75A2"/>
    <w:multiLevelType w:val="hybridMultilevel"/>
    <w:tmpl w:val="1494ECF6"/>
    <w:styleLink w:val="Zaimportowanystyl16"/>
    <w:lvl w:ilvl="0" w:tplc="5D3C5A94">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1A5E3A">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A0AEE8C">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176EA8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1E6D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96A26C">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C88D954">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F8421A">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E6B294">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8FC1613"/>
    <w:multiLevelType w:val="hybridMultilevel"/>
    <w:tmpl w:val="1E727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9B418E1"/>
    <w:multiLevelType w:val="hybridMultilevel"/>
    <w:tmpl w:val="5316C540"/>
    <w:styleLink w:val="Zaimportowanystyl35"/>
    <w:lvl w:ilvl="0" w:tplc="A8A2C49A">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C46E56E2">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921CBB4A">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A1E8B432">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979A6FE6">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6E7601D6">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AE603DF6">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5B4CFD1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FCCCA82E">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B0B6F72"/>
    <w:multiLevelType w:val="hybridMultilevel"/>
    <w:tmpl w:val="7E70249C"/>
    <w:styleLink w:val="Zaimportowanystyl3"/>
    <w:lvl w:ilvl="0" w:tplc="F05ED96E">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F83E01C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BCE857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8A2007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BB6C33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A524EC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1263E0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BDCE92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8EE3BA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B8E1278"/>
    <w:multiLevelType w:val="hybridMultilevel"/>
    <w:tmpl w:val="958EF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D045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34C4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F0674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56837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08300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95E6CC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ED2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C2E8F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37010F7"/>
    <w:multiLevelType w:val="hybridMultilevel"/>
    <w:tmpl w:val="20EC56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3B01617"/>
    <w:multiLevelType w:val="hybridMultilevel"/>
    <w:tmpl w:val="62CEFC00"/>
    <w:styleLink w:val="Zaimportowanystyl27"/>
    <w:lvl w:ilvl="0" w:tplc="3502DB9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7860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A31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BCA95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DC76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8908086">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1CAAFFB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09A1EC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402EF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3BB4290"/>
    <w:multiLevelType w:val="hybridMultilevel"/>
    <w:tmpl w:val="ADC83EA6"/>
    <w:styleLink w:val="Zaimportowanystyl41"/>
    <w:lvl w:ilvl="0" w:tplc="EB3CF284">
      <w:start w:val="1"/>
      <w:numFmt w:val="decimal"/>
      <w:lvlText w:val="%1)"/>
      <w:lvlJc w:val="left"/>
      <w:pPr>
        <w:ind w:left="1070" w:hanging="710"/>
      </w:pPr>
      <w:rPr>
        <w:rFonts w:hAnsi="Arial Unicode MS"/>
        <w:b/>
        <w:bCs/>
        <w:caps w:val="0"/>
        <w:smallCaps w:val="0"/>
        <w:strike w:val="0"/>
        <w:dstrike w:val="0"/>
        <w:outline w:val="0"/>
        <w:emboss w:val="0"/>
        <w:imprint w:val="0"/>
        <w:spacing w:val="0"/>
        <w:w w:val="100"/>
        <w:kern w:val="0"/>
        <w:position w:val="0"/>
        <w:highlight w:val="none"/>
        <w:vertAlign w:val="baseline"/>
      </w:rPr>
    </w:lvl>
    <w:lvl w:ilvl="1" w:tplc="3828A7D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F6A200">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5F84E41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A92678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02AE712">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1A36047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C5DF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8C80E20">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649B536C"/>
    <w:multiLevelType w:val="hybridMultilevel"/>
    <w:tmpl w:val="5164EA66"/>
    <w:styleLink w:val="Zaimportowanystyl10"/>
    <w:lvl w:ilvl="0" w:tplc="DBE44026">
      <w:start w:val="1"/>
      <w:numFmt w:val="lowerLetter"/>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42AC55CC">
      <w:start w:val="1"/>
      <w:numFmt w:val="lowerLetter"/>
      <w:lvlText w:val="%2."/>
      <w:lvlJc w:val="left"/>
      <w:pPr>
        <w:ind w:left="142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C94CB9A">
      <w:start w:val="1"/>
      <w:numFmt w:val="lowerLetter"/>
      <w:lvlText w:val="%3."/>
      <w:lvlJc w:val="left"/>
      <w:pPr>
        <w:ind w:left="2149"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6EF2C800">
      <w:start w:val="1"/>
      <w:numFmt w:val="lowerLetter"/>
      <w:lvlText w:val="%4."/>
      <w:lvlJc w:val="left"/>
      <w:pPr>
        <w:ind w:left="2869"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3C340398">
      <w:start w:val="1"/>
      <w:numFmt w:val="lowerLetter"/>
      <w:lvlText w:val="%5."/>
      <w:lvlJc w:val="left"/>
      <w:pPr>
        <w:ind w:left="3589"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291C6370">
      <w:start w:val="1"/>
      <w:numFmt w:val="lowerLetter"/>
      <w:lvlText w:val="%6."/>
      <w:lvlJc w:val="left"/>
      <w:pPr>
        <w:ind w:left="4309"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1B6ED414">
      <w:start w:val="1"/>
      <w:numFmt w:val="lowerLetter"/>
      <w:lvlText w:val="%7."/>
      <w:lvlJc w:val="left"/>
      <w:pPr>
        <w:ind w:left="5029"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E580032">
      <w:start w:val="1"/>
      <w:numFmt w:val="lowerLetter"/>
      <w:lvlText w:val="%8."/>
      <w:lvlJc w:val="left"/>
      <w:pPr>
        <w:ind w:left="5749"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D3888F52">
      <w:start w:val="1"/>
      <w:numFmt w:val="lowerLetter"/>
      <w:lvlText w:val="%9."/>
      <w:lvlJc w:val="left"/>
      <w:pPr>
        <w:ind w:left="6469"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7AE4EF6"/>
    <w:multiLevelType w:val="hybridMultilevel"/>
    <w:tmpl w:val="0764F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D04296"/>
    <w:multiLevelType w:val="hybridMultilevel"/>
    <w:tmpl w:val="450EA9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070666"/>
    <w:multiLevelType w:val="hybridMultilevel"/>
    <w:tmpl w:val="596CF4CC"/>
    <w:styleLink w:val="Zaimportowanystyl33"/>
    <w:lvl w:ilvl="0" w:tplc="CF72D564">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0B96F02E">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95C2AC98">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C696DAF4">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5B6CA29A">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8F761958">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C323C5C">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0A7EF92A">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7FD0F666">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6DC14E78"/>
    <w:multiLevelType w:val="hybridMultilevel"/>
    <w:tmpl w:val="0ECE44AC"/>
    <w:styleLink w:val="Zaimportowanystyl26"/>
    <w:lvl w:ilvl="0" w:tplc="FAB0BFA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96906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20659A">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37A8866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E8E09E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A0A47FC">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F61E96A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2CC6AD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920FADC">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6DF47B24"/>
    <w:multiLevelType w:val="hybridMultilevel"/>
    <w:tmpl w:val="AF4EDA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F670BA8"/>
    <w:multiLevelType w:val="hybridMultilevel"/>
    <w:tmpl w:val="D5FA6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1DF3C39"/>
    <w:multiLevelType w:val="hybridMultilevel"/>
    <w:tmpl w:val="4C70C15C"/>
    <w:styleLink w:val="Zaimportowanystyl8"/>
    <w:lvl w:ilvl="0" w:tplc="863C4B12">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3EFCC1E8">
      <w:start w:val="1"/>
      <w:numFmt w:val="decimal"/>
      <w:lvlText w:val="%2."/>
      <w:lvlJc w:val="left"/>
      <w:pPr>
        <w:ind w:left="128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BA4C95E">
      <w:start w:val="1"/>
      <w:numFmt w:val="decimal"/>
      <w:lvlText w:val="%3."/>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F586F64">
      <w:start w:val="1"/>
      <w:numFmt w:val="decimal"/>
      <w:lvlText w:val="%4."/>
      <w:lvlJc w:val="left"/>
      <w:pPr>
        <w:ind w:left="272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D90C34A">
      <w:start w:val="1"/>
      <w:numFmt w:val="decimal"/>
      <w:lvlText w:val="%5."/>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73BC9250">
      <w:start w:val="1"/>
      <w:numFmt w:val="decimal"/>
      <w:lvlText w:val="%6."/>
      <w:lvlJc w:val="left"/>
      <w:pPr>
        <w:ind w:left="4167"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B37E8CF2">
      <w:start w:val="1"/>
      <w:numFmt w:val="decimal"/>
      <w:lvlText w:val="%7."/>
      <w:lvlJc w:val="left"/>
      <w:pPr>
        <w:ind w:left="488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2F63822">
      <w:start w:val="1"/>
      <w:numFmt w:val="decimal"/>
      <w:lvlText w:val="%8."/>
      <w:lvlJc w:val="left"/>
      <w:pPr>
        <w:ind w:left="560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C7FCAE98">
      <w:start w:val="1"/>
      <w:numFmt w:val="decimal"/>
      <w:lvlText w:val="%9."/>
      <w:lvlJc w:val="left"/>
      <w:pPr>
        <w:ind w:left="6327"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7366542D"/>
    <w:multiLevelType w:val="hybridMultilevel"/>
    <w:tmpl w:val="1152E59A"/>
    <w:styleLink w:val="Zaimportowanystyl23"/>
    <w:lvl w:ilvl="0" w:tplc="E96EB750">
      <w:start w:val="1"/>
      <w:numFmt w:val="low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354F1CE">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29C4AA4">
      <w:start w:val="1"/>
      <w:numFmt w:val="lowerLetter"/>
      <w:lvlText w:val="%3."/>
      <w:lvlJc w:val="left"/>
      <w:pPr>
        <w:ind w:left="1866"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CB46E8E8">
      <w:start w:val="1"/>
      <w:numFmt w:val="lowerLetter"/>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4205686">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3D2B000">
      <w:start w:val="1"/>
      <w:numFmt w:val="lowerLetter"/>
      <w:lvlText w:val="%6."/>
      <w:lvlJc w:val="left"/>
      <w:pPr>
        <w:ind w:left="4026"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A484AE8">
      <w:start w:val="1"/>
      <w:numFmt w:val="lowerLetter"/>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9C47BA6">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9948054">
      <w:start w:val="1"/>
      <w:numFmt w:val="lowerLetter"/>
      <w:lvlText w:val="%9."/>
      <w:lvlJc w:val="left"/>
      <w:pPr>
        <w:ind w:left="6186"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5B60809"/>
    <w:multiLevelType w:val="hybridMultilevel"/>
    <w:tmpl w:val="B07278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70833F5"/>
    <w:multiLevelType w:val="hybridMultilevel"/>
    <w:tmpl w:val="0BE479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823262A"/>
    <w:multiLevelType w:val="hybridMultilevel"/>
    <w:tmpl w:val="C38C8020"/>
    <w:styleLink w:val="Zaimportowanystyl29"/>
    <w:lvl w:ilvl="0" w:tplc="D24ADB60">
      <w:start w:val="1"/>
      <w:numFmt w:val="decimal"/>
      <w:lvlText w:val="%1."/>
      <w:lvlJc w:val="left"/>
      <w:pPr>
        <w:ind w:left="437" w:hanging="437"/>
      </w:pPr>
      <w:rPr>
        <w:rFonts w:hAnsi="Arial Unicode MS"/>
        <w:caps w:val="0"/>
        <w:smallCaps w:val="0"/>
        <w:strike w:val="0"/>
        <w:dstrike w:val="0"/>
        <w:outline w:val="0"/>
        <w:emboss w:val="0"/>
        <w:imprint w:val="0"/>
        <w:spacing w:val="0"/>
        <w:w w:val="100"/>
        <w:kern w:val="0"/>
        <w:position w:val="0"/>
        <w:highlight w:val="none"/>
        <w:vertAlign w:val="baseline"/>
      </w:rPr>
    </w:lvl>
    <w:lvl w:ilvl="1" w:tplc="905A64C0">
      <w:start w:val="1"/>
      <w:numFmt w:val="decimal"/>
      <w:lvlText w:val="%2."/>
      <w:lvlJc w:val="left"/>
      <w:pPr>
        <w:ind w:left="1146" w:hanging="437"/>
      </w:pPr>
      <w:rPr>
        <w:rFonts w:hAnsi="Arial Unicode MS"/>
        <w:caps w:val="0"/>
        <w:smallCaps w:val="0"/>
        <w:strike w:val="0"/>
        <w:dstrike w:val="0"/>
        <w:outline w:val="0"/>
        <w:emboss w:val="0"/>
        <w:imprint w:val="0"/>
        <w:spacing w:val="0"/>
        <w:w w:val="100"/>
        <w:kern w:val="0"/>
        <w:position w:val="0"/>
        <w:highlight w:val="none"/>
        <w:vertAlign w:val="baseline"/>
      </w:rPr>
    </w:lvl>
    <w:lvl w:ilvl="2" w:tplc="7ED07676">
      <w:start w:val="1"/>
      <w:numFmt w:val="decimal"/>
      <w:lvlText w:val="%3."/>
      <w:lvlJc w:val="left"/>
      <w:pPr>
        <w:ind w:left="1866" w:hanging="437"/>
      </w:pPr>
      <w:rPr>
        <w:rFonts w:hAnsi="Arial Unicode MS"/>
        <w:caps w:val="0"/>
        <w:smallCaps w:val="0"/>
        <w:strike w:val="0"/>
        <w:dstrike w:val="0"/>
        <w:outline w:val="0"/>
        <w:emboss w:val="0"/>
        <w:imprint w:val="0"/>
        <w:spacing w:val="0"/>
        <w:w w:val="100"/>
        <w:kern w:val="0"/>
        <w:position w:val="0"/>
        <w:highlight w:val="none"/>
        <w:vertAlign w:val="baseline"/>
      </w:rPr>
    </w:lvl>
    <w:lvl w:ilvl="3" w:tplc="E9E45A32">
      <w:start w:val="1"/>
      <w:numFmt w:val="decimal"/>
      <w:lvlText w:val="%4."/>
      <w:lvlJc w:val="left"/>
      <w:pPr>
        <w:ind w:left="2586" w:hanging="437"/>
      </w:pPr>
      <w:rPr>
        <w:rFonts w:hAnsi="Arial Unicode MS"/>
        <w:caps w:val="0"/>
        <w:smallCaps w:val="0"/>
        <w:strike w:val="0"/>
        <w:dstrike w:val="0"/>
        <w:outline w:val="0"/>
        <w:emboss w:val="0"/>
        <w:imprint w:val="0"/>
        <w:spacing w:val="0"/>
        <w:w w:val="100"/>
        <w:kern w:val="0"/>
        <w:position w:val="0"/>
        <w:highlight w:val="none"/>
        <w:vertAlign w:val="baseline"/>
      </w:rPr>
    </w:lvl>
    <w:lvl w:ilvl="4" w:tplc="C10EDE20">
      <w:start w:val="1"/>
      <w:numFmt w:val="decimal"/>
      <w:lvlText w:val="%5."/>
      <w:lvlJc w:val="left"/>
      <w:pPr>
        <w:ind w:left="3306" w:hanging="437"/>
      </w:pPr>
      <w:rPr>
        <w:rFonts w:hAnsi="Arial Unicode MS"/>
        <w:caps w:val="0"/>
        <w:smallCaps w:val="0"/>
        <w:strike w:val="0"/>
        <w:dstrike w:val="0"/>
        <w:outline w:val="0"/>
        <w:emboss w:val="0"/>
        <w:imprint w:val="0"/>
        <w:spacing w:val="0"/>
        <w:w w:val="100"/>
        <w:kern w:val="0"/>
        <w:position w:val="0"/>
        <w:highlight w:val="none"/>
        <w:vertAlign w:val="baseline"/>
      </w:rPr>
    </w:lvl>
    <w:lvl w:ilvl="5" w:tplc="0840C0EA">
      <w:start w:val="1"/>
      <w:numFmt w:val="decimal"/>
      <w:lvlText w:val="%6."/>
      <w:lvlJc w:val="left"/>
      <w:pPr>
        <w:ind w:left="4026" w:hanging="437"/>
      </w:pPr>
      <w:rPr>
        <w:rFonts w:hAnsi="Arial Unicode MS"/>
        <w:caps w:val="0"/>
        <w:smallCaps w:val="0"/>
        <w:strike w:val="0"/>
        <w:dstrike w:val="0"/>
        <w:outline w:val="0"/>
        <w:emboss w:val="0"/>
        <w:imprint w:val="0"/>
        <w:spacing w:val="0"/>
        <w:w w:val="100"/>
        <w:kern w:val="0"/>
        <w:position w:val="0"/>
        <w:highlight w:val="none"/>
        <w:vertAlign w:val="baseline"/>
      </w:rPr>
    </w:lvl>
    <w:lvl w:ilvl="6" w:tplc="74E03218">
      <w:start w:val="1"/>
      <w:numFmt w:val="decimal"/>
      <w:lvlText w:val="%7."/>
      <w:lvlJc w:val="left"/>
      <w:pPr>
        <w:ind w:left="4746" w:hanging="437"/>
      </w:pPr>
      <w:rPr>
        <w:rFonts w:hAnsi="Arial Unicode MS"/>
        <w:caps w:val="0"/>
        <w:smallCaps w:val="0"/>
        <w:strike w:val="0"/>
        <w:dstrike w:val="0"/>
        <w:outline w:val="0"/>
        <w:emboss w:val="0"/>
        <w:imprint w:val="0"/>
        <w:spacing w:val="0"/>
        <w:w w:val="100"/>
        <w:kern w:val="0"/>
        <w:position w:val="0"/>
        <w:highlight w:val="none"/>
        <w:vertAlign w:val="baseline"/>
      </w:rPr>
    </w:lvl>
    <w:lvl w:ilvl="7" w:tplc="2BD84268">
      <w:start w:val="1"/>
      <w:numFmt w:val="decimal"/>
      <w:lvlText w:val="%8."/>
      <w:lvlJc w:val="left"/>
      <w:pPr>
        <w:ind w:left="5466" w:hanging="437"/>
      </w:pPr>
      <w:rPr>
        <w:rFonts w:hAnsi="Arial Unicode MS"/>
        <w:caps w:val="0"/>
        <w:smallCaps w:val="0"/>
        <w:strike w:val="0"/>
        <w:dstrike w:val="0"/>
        <w:outline w:val="0"/>
        <w:emboss w:val="0"/>
        <w:imprint w:val="0"/>
        <w:spacing w:val="0"/>
        <w:w w:val="100"/>
        <w:kern w:val="0"/>
        <w:position w:val="0"/>
        <w:highlight w:val="none"/>
        <w:vertAlign w:val="baseline"/>
      </w:rPr>
    </w:lvl>
    <w:lvl w:ilvl="8" w:tplc="E6C46CCC">
      <w:start w:val="1"/>
      <w:numFmt w:val="decimal"/>
      <w:lvlText w:val="%9."/>
      <w:lvlJc w:val="left"/>
      <w:pPr>
        <w:ind w:left="6186" w:hanging="43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8CA1D0D"/>
    <w:multiLevelType w:val="hybridMultilevel"/>
    <w:tmpl w:val="67E8A44C"/>
    <w:styleLink w:val="Zaimportowanystyl40"/>
    <w:lvl w:ilvl="0" w:tplc="A1BE60DA">
      <w:start w:val="1"/>
      <w:numFmt w:val="decimal"/>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EAA79E">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02D7CC">
      <w:start w:val="1"/>
      <w:numFmt w:val="lowerRoman"/>
      <w:lvlText w:val="%3."/>
      <w:lvlJc w:val="left"/>
      <w:pPr>
        <w:tabs>
          <w:tab w:val="left" w:pos="29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38B629D4">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BEF21A">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30A1A2">
      <w:start w:val="1"/>
      <w:numFmt w:val="lowerRoman"/>
      <w:lvlText w:val="%6."/>
      <w:lvlJc w:val="left"/>
      <w:pPr>
        <w:tabs>
          <w:tab w:val="left" w:pos="29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50AD51E">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F44416A">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C86C156">
      <w:start w:val="1"/>
      <w:numFmt w:val="lowerRoman"/>
      <w:lvlText w:val="%9."/>
      <w:lvlJc w:val="left"/>
      <w:pPr>
        <w:tabs>
          <w:tab w:val="left" w:pos="29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793C3DA9"/>
    <w:multiLevelType w:val="hybridMultilevel"/>
    <w:tmpl w:val="6CDA6334"/>
    <w:styleLink w:val="Zaimportowanystyl2"/>
    <w:lvl w:ilvl="0" w:tplc="51DA9BCC">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4E61EE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94E927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3DC2C58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CFE55F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6CE1D2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51664C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0104B4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6DC3CC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7BE00EF7"/>
    <w:multiLevelType w:val="hybridMultilevel"/>
    <w:tmpl w:val="4EB255BC"/>
    <w:lvl w:ilvl="0" w:tplc="390035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E4D273F"/>
    <w:multiLevelType w:val="hybridMultilevel"/>
    <w:tmpl w:val="A5900D24"/>
    <w:styleLink w:val="Zaimportowanystyl36"/>
    <w:lvl w:ilvl="0" w:tplc="71506256">
      <w:start w:val="1"/>
      <w:numFmt w:val="lowerLetter"/>
      <w:lvlText w:val="%1."/>
      <w:lvlJc w:val="left"/>
      <w:pPr>
        <w:ind w:left="1080" w:hanging="513"/>
      </w:pPr>
      <w:rPr>
        <w:rFonts w:hAnsi="Arial Unicode MS"/>
        <w:caps w:val="0"/>
        <w:smallCaps w:val="0"/>
        <w:strike w:val="0"/>
        <w:dstrike w:val="0"/>
        <w:outline w:val="0"/>
        <w:emboss w:val="0"/>
        <w:imprint w:val="0"/>
        <w:spacing w:val="0"/>
        <w:w w:val="100"/>
        <w:kern w:val="0"/>
        <w:position w:val="0"/>
        <w:highlight w:val="none"/>
        <w:vertAlign w:val="baseline"/>
      </w:rPr>
    </w:lvl>
    <w:lvl w:ilvl="1" w:tplc="F5207624">
      <w:start w:val="1"/>
      <w:numFmt w:val="lowerLetter"/>
      <w:lvlText w:val="%2."/>
      <w:lvlJc w:val="left"/>
      <w:pPr>
        <w:ind w:left="1800" w:hanging="513"/>
      </w:pPr>
      <w:rPr>
        <w:rFonts w:hAnsi="Arial Unicode MS"/>
        <w:caps w:val="0"/>
        <w:smallCaps w:val="0"/>
        <w:strike w:val="0"/>
        <w:dstrike w:val="0"/>
        <w:outline w:val="0"/>
        <w:emboss w:val="0"/>
        <w:imprint w:val="0"/>
        <w:spacing w:val="0"/>
        <w:w w:val="100"/>
        <w:kern w:val="0"/>
        <w:position w:val="0"/>
        <w:highlight w:val="none"/>
        <w:vertAlign w:val="baseline"/>
      </w:rPr>
    </w:lvl>
    <w:lvl w:ilvl="2" w:tplc="D052680E">
      <w:start w:val="1"/>
      <w:numFmt w:val="lowerLetter"/>
      <w:lvlText w:val="%3."/>
      <w:lvlJc w:val="left"/>
      <w:pPr>
        <w:ind w:left="2520" w:hanging="513"/>
      </w:pPr>
      <w:rPr>
        <w:rFonts w:hAnsi="Arial Unicode MS"/>
        <w:caps w:val="0"/>
        <w:smallCaps w:val="0"/>
        <w:strike w:val="0"/>
        <w:dstrike w:val="0"/>
        <w:outline w:val="0"/>
        <w:emboss w:val="0"/>
        <w:imprint w:val="0"/>
        <w:spacing w:val="0"/>
        <w:w w:val="100"/>
        <w:kern w:val="0"/>
        <w:position w:val="0"/>
        <w:highlight w:val="none"/>
        <w:vertAlign w:val="baseline"/>
      </w:rPr>
    </w:lvl>
    <w:lvl w:ilvl="3" w:tplc="80E0BACA">
      <w:start w:val="1"/>
      <w:numFmt w:val="lowerLetter"/>
      <w:lvlText w:val="%4."/>
      <w:lvlJc w:val="left"/>
      <w:pPr>
        <w:ind w:left="3240" w:hanging="513"/>
      </w:pPr>
      <w:rPr>
        <w:rFonts w:hAnsi="Arial Unicode MS"/>
        <w:caps w:val="0"/>
        <w:smallCaps w:val="0"/>
        <w:strike w:val="0"/>
        <w:dstrike w:val="0"/>
        <w:outline w:val="0"/>
        <w:emboss w:val="0"/>
        <w:imprint w:val="0"/>
        <w:spacing w:val="0"/>
        <w:w w:val="100"/>
        <w:kern w:val="0"/>
        <w:position w:val="0"/>
        <w:highlight w:val="none"/>
        <w:vertAlign w:val="baseline"/>
      </w:rPr>
    </w:lvl>
    <w:lvl w:ilvl="4" w:tplc="5A8401B0">
      <w:start w:val="1"/>
      <w:numFmt w:val="lowerLetter"/>
      <w:lvlText w:val="%5."/>
      <w:lvlJc w:val="left"/>
      <w:pPr>
        <w:ind w:left="3960" w:hanging="513"/>
      </w:pPr>
      <w:rPr>
        <w:rFonts w:hAnsi="Arial Unicode MS"/>
        <w:caps w:val="0"/>
        <w:smallCaps w:val="0"/>
        <w:strike w:val="0"/>
        <w:dstrike w:val="0"/>
        <w:outline w:val="0"/>
        <w:emboss w:val="0"/>
        <w:imprint w:val="0"/>
        <w:spacing w:val="0"/>
        <w:w w:val="100"/>
        <w:kern w:val="0"/>
        <w:position w:val="0"/>
        <w:highlight w:val="none"/>
        <w:vertAlign w:val="baseline"/>
      </w:rPr>
    </w:lvl>
    <w:lvl w:ilvl="5" w:tplc="1688BCF6">
      <w:start w:val="1"/>
      <w:numFmt w:val="lowerLetter"/>
      <w:lvlText w:val="%6."/>
      <w:lvlJc w:val="left"/>
      <w:pPr>
        <w:ind w:left="4680" w:hanging="513"/>
      </w:pPr>
      <w:rPr>
        <w:rFonts w:hAnsi="Arial Unicode MS"/>
        <w:caps w:val="0"/>
        <w:smallCaps w:val="0"/>
        <w:strike w:val="0"/>
        <w:dstrike w:val="0"/>
        <w:outline w:val="0"/>
        <w:emboss w:val="0"/>
        <w:imprint w:val="0"/>
        <w:spacing w:val="0"/>
        <w:w w:val="100"/>
        <w:kern w:val="0"/>
        <w:position w:val="0"/>
        <w:highlight w:val="none"/>
        <w:vertAlign w:val="baseline"/>
      </w:rPr>
    </w:lvl>
    <w:lvl w:ilvl="6" w:tplc="C18CC4DE">
      <w:start w:val="1"/>
      <w:numFmt w:val="lowerLetter"/>
      <w:lvlText w:val="%7."/>
      <w:lvlJc w:val="left"/>
      <w:pPr>
        <w:ind w:left="5400" w:hanging="513"/>
      </w:pPr>
      <w:rPr>
        <w:rFonts w:hAnsi="Arial Unicode MS"/>
        <w:caps w:val="0"/>
        <w:smallCaps w:val="0"/>
        <w:strike w:val="0"/>
        <w:dstrike w:val="0"/>
        <w:outline w:val="0"/>
        <w:emboss w:val="0"/>
        <w:imprint w:val="0"/>
        <w:spacing w:val="0"/>
        <w:w w:val="100"/>
        <w:kern w:val="0"/>
        <w:position w:val="0"/>
        <w:highlight w:val="none"/>
        <w:vertAlign w:val="baseline"/>
      </w:rPr>
    </w:lvl>
    <w:lvl w:ilvl="7" w:tplc="29E81E30">
      <w:start w:val="1"/>
      <w:numFmt w:val="lowerLetter"/>
      <w:lvlText w:val="%8."/>
      <w:lvlJc w:val="left"/>
      <w:pPr>
        <w:ind w:left="6120" w:hanging="513"/>
      </w:pPr>
      <w:rPr>
        <w:rFonts w:hAnsi="Arial Unicode MS"/>
        <w:caps w:val="0"/>
        <w:smallCaps w:val="0"/>
        <w:strike w:val="0"/>
        <w:dstrike w:val="0"/>
        <w:outline w:val="0"/>
        <w:emboss w:val="0"/>
        <w:imprint w:val="0"/>
        <w:spacing w:val="0"/>
        <w:w w:val="100"/>
        <w:kern w:val="0"/>
        <w:position w:val="0"/>
        <w:highlight w:val="none"/>
        <w:vertAlign w:val="baseline"/>
      </w:rPr>
    </w:lvl>
    <w:lvl w:ilvl="8" w:tplc="692413D8">
      <w:start w:val="1"/>
      <w:numFmt w:val="lowerLetter"/>
      <w:lvlText w:val="%9."/>
      <w:lvlJc w:val="left"/>
      <w:pPr>
        <w:ind w:left="6840" w:hanging="5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900140799">
    <w:abstractNumId w:val="33"/>
  </w:num>
  <w:num w:numId="2" w16cid:durableId="128784818">
    <w:abstractNumId w:val="88"/>
  </w:num>
  <w:num w:numId="3" w16cid:durableId="1614753514">
    <w:abstractNumId w:val="69"/>
  </w:num>
  <w:num w:numId="4" w16cid:durableId="422529288">
    <w:abstractNumId w:val="14"/>
  </w:num>
  <w:num w:numId="5" w16cid:durableId="1435130864">
    <w:abstractNumId w:val="65"/>
  </w:num>
  <w:num w:numId="6" w16cid:durableId="1125660847">
    <w:abstractNumId w:val="64"/>
  </w:num>
  <w:num w:numId="7" w16cid:durableId="852960170">
    <w:abstractNumId w:val="32"/>
  </w:num>
  <w:num w:numId="8" w16cid:durableId="1992371605">
    <w:abstractNumId w:val="52"/>
  </w:num>
  <w:num w:numId="9" w16cid:durableId="1747726634">
    <w:abstractNumId w:val="82"/>
  </w:num>
  <w:num w:numId="10" w16cid:durableId="1732076529">
    <w:abstractNumId w:val="54"/>
  </w:num>
  <w:num w:numId="11" w16cid:durableId="1383479865">
    <w:abstractNumId w:val="75"/>
  </w:num>
  <w:num w:numId="12" w16cid:durableId="315185673">
    <w:abstractNumId w:val="22"/>
  </w:num>
  <w:num w:numId="13" w16cid:durableId="1662080725">
    <w:abstractNumId w:val="45"/>
  </w:num>
  <w:num w:numId="14" w16cid:durableId="1598439325">
    <w:abstractNumId w:val="57"/>
  </w:num>
  <w:num w:numId="15" w16cid:durableId="1928269836">
    <w:abstractNumId w:val="13"/>
  </w:num>
  <w:num w:numId="16" w16cid:durableId="1732800721">
    <w:abstractNumId w:val="5"/>
  </w:num>
  <w:num w:numId="17" w16cid:durableId="412777519">
    <w:abstractNumId w:val="66"/>
  </w:num>
  <w:num w:numId="18" w16cid:durableId="1407454031">
    <w:abstractNumId w:val="0"/>
  </w:num>
  <w:num w:numId="19" w16cid:durableId="234096251">
    <w:abstractNumId w:val="28"/>
  </w:num>
  <w:num w:numId="20" w16cid:durableId="762072924">
    <w:abstractNumId w:val="35"/>
  </w:num>
  <w:num w:numId="21" w16cid:durableId="1098137335">
    <w:abstractNumId w:val="29"/>
  </w:num>
  <w:num w:numId="22" w16cid:durableId="955402520">
    <w:abstractNumId w:val="53"/>
  </w:num>
  <w:num w:numId="23" w16cid:durableId="1070731844">
    <w:abstractNumId w:val="25"/>
  </w:num>
  <w:num w:numId="24" w16cid:durableId="1959413155">
    <w:abstractNumId w:val="83"/>
  </w:num>
  <w:num w:numId="25" w16cid:durableId="82606873">
    <w:abstractNumId w:val="62"/>
  </w:num>
  <w:num w:numId="26" w16cid:durableId="1858807694">
    <w:abstractNumId w:val="21"/>
  </w:num>
  <w:num w:numId="27" w16cid:durableId="2133476331">
    <w:abstractNumId w:val="79"/>
  </w:num>
  <w:num w:numId="28" w16cid:durableId="2062630414">
    <w:abstractNumId w:val="73"/>
  </w:num>
  <w:num w:numId="29" w16cid:durableId="683019654">
    <w:abstractNumId w:val="3"/>
  </w:num>
  <w:num w:numId="30" w16cid:durableId="1927422944">
    <w:abstractNumId w:val="86"/>
  </w:num>
  <w:num w:numId="31" w16cid:durableId="1109854087">
    <w:abstractNumId w:val="34"/>
  </w:num>
  <w:num w:numId="32" w16cid:durableId="1900288158">
    <w:abstractNumId w:val="48"/>
  </w:num>
  <w:num w:numId="33" w16cid:durableId="1925720420">
    <w:abstractNumId w:val="38"/>
  </w:num>
  <w:num w:numId="34" w16cid:durableId="124272889">
    <w:abstractNumId w:val="78"/>
  </w:num>
  <w:num w:numId="35" w16cid:durableId="1009524378">
    <w:abstractNumId w:val="31"/>
  </w:num>
  <w:num w:numId="36" w16cid:durableId="691077374">
    <w:abstractNumId w:val="68"/>
  </w:num>
  <w:num w:numId="37" w16cid:durableId="1117338331">
    <w:abstractNumId w:val="90"/>
  </w:num>
  <w:num w:numId="38" w16cid:durableId="1679041285">
    <w:abstractNumId w:val="59"/>
  </w:num>
  <w:num w:numId="39" w16cid:durableId="813906807">
    <w:abstractNumId w:val="41"/>
  </w:num>
  <w:num w:numId="40" w16cid:durableId="959340808">
    <w:abstractNumId w:val="55"/>
  </w:num>
  <w:num w:numId="41" w16cid:durableId="1641184052">
    <w:abstractNumId w:val="87"/>
  </w:num>
  <w:num w:numId="42" w16cid:durableId="1656031325">
    <w:abstractNumId w:val="74"/>
  </w:num>
  <w:num w:numId="43" w16cid:durableId="114064131">
    <w:abstractNumId w:val="1"/>
  </w:num>
  <w:num w:numId="44" w16cid:durableId="2007321239">
    <w:abstractNumId w:val="26"/>
  </w:num>
  <w:num w:numId="45" w16cid:durableId="56169279">
    <w:abstractNumId w:val="24"/>
  </w:num>
  <w:num w:numId="46" w16cid:durableId="728846436">
    <w:abstractNumId w:val="50"/>
  </w:num>
  <w:num w:numId="47" w16cid:durableId="1432315376">
    <w:abstractNumId w:val="27"/>
  </w:num>
  <w:num w:numId="48" w16cid:durableId="508449521">
    <w:abstractNumId w:val="71"/>
  </w:num>
  <w:num w:numId="49" w16cid:durableId="174460353">
    <w:abstractNumId w:val="43"/>
  </w:num>
  <w:num w:numId="50" w16cid:durableId="2092120464">
    <w:abstractNumId w:val="23"/>
  </w:num>
  <w:num w:numId="51" w16cid:durableId="740180030">
    <w:abstractNumId w:val="46"/>
  </w:num>
  <w:num w:numId="52" w16cid:durableId="911506050">
    <w:abstractNumId w:val="7"/>
  </w:num>
  <w:num w:numId="53" w16cid:durableId="1309676151">
    <w:abstractNumId w:val="6"/>
  </w:num>
  <w:num w:numId="54" w16cid:durableId="455106812">
    <w:abstractNumId w:val="63"/>
  </w:num>
  <w:num w:numId="55" w16cid:durableId="1151292263">
    <w:abstractNumId w:val="15"/>
  </w:num>
  <w:num w:numId="56" w16cid:durableId="1083062176">
    <w:abstractNumId w:val="51"/>
  </w:num>
  <w:num w:numId="57" w16cid:durableId="1608847740">
    <w:abstractNumId w:val="85"/>
  </w:num>
  <w:num w:numId="58" w16cid:durableId="1146245983">
    <w:abstractNumId w:val="36"/>
  </w:num>
  <w:num w:numId="59" w16cid:durableId="14234681">
    <w:abstractNumId w:val="44"/>
  </w:num>
  <w:num w:numId="60" w16cid:durableId="445781706">
    <w:abstractNumId w:val="81"/>
  </w:num>
  <w:num w:numId="61" w16cid:durableId="265819200">
    <w:abstractNumId w:val="61"/>
  </w:num>
  <w:num w:numId="62" w16cid:durableId="2050104506">
    <w:abstractNumId w:val="39"/>
  </w:num>
  <w:num w:numId="63" w16cid:durableId="1228956058">
    <w:abstractNumId w:val="19"/>
  </w:num>
  <w:num w:numId="64" w16cid:durableId="166487747">
    <w:abstractNumId w:val="89"/>
  </w:num>
  <w:num w:numId="65" w16cid:durableId="24184400">
    <w:abstractNumId w:val="76"/>
  </w:num>
  <w:num w:numId="66" w16cid:durableId="1495491663">
    <w:abstractNumId w:val="84"/>
  </w:num>
  <w:num w:numId="67" w16cid:durableId="814298371">
    <w:abstractNumId w:val="2"/>
  </w:num>
  <w:num w:numId="68" w16cid:durableId="1367946725">
    <w:abstractNumId w:val="56"/>
  </w:num>
  <w:num w:numId="69" w16cid:durableId="796721920">
    <w:abstractNumId w:val="60"/>
  </w:num>
  <w:num w:numId="70" w16cid:durableId="1778409660">
    <w:abstractNumId w:val="49"/>
  </w:num>
  <w:num w:numId="71" w16cid:durableId="812217139">
    <w:abstractNumId w:val="58"/>
  </w:num>
  <w:num w:numId="72" w16cid:durableId="956450728">
    <w:abstractNumId w:val="10"/>
  </w:num>
  <w:num w:numId="73" w16cid:durableId="56632216">
    <w:abstractNumId w:val="42"/>
  </w:num>
  <w:num w:numId="74" w16cid:durableId="1679623792">
    <w:abstractNumId w:val="30"/>
  </w:num>
  <w:num w:numId="75" w16cid:durableId="757486608">
    <w:abstractNumId w:val="37"/>
  </w:num>
  <w:num w:numId="76" w16cid:durableId="1616212494">
    <w:abstractNumId w:val="67"/>
  </w:num>
  <w:num w:numId="77" w16cid:durableId="969670809">
    <w:abstractNumId w:val="12"/>
  </w:num>
  <w:num w:numId="78" w16cid:durableId="1063914582">
    <w:abstractNumId w:val="77"/>
  </w:num>
  <w:num w:numId="79" w16cid:durableId="221134075">
    <w:abstractNumId w:val="20"/>
  </w:num>
  <w:num w:numId="80" w16cid:durableId="1114131177">
    <w:abstractNumId w:val="4"/>
  </w:num>
  <w:num w:numId="81" w16cid:durableId="1339498077">
    <w:abstractNumId w:val="18"/>
  </w:num>
  <w:num w:numId="82" w16cid:durableId="1685672294">
    <w:abstractNumId w:val="47"/>
  </w:num>
  <w:num w:numId="83" w16cid:durableId="855463459">
    <w:abstractNumId w:val="40"/>
  </w:num>
  <w:num w:numId="84" w16cid:durableId="329649469">
    <w:abstractNumId w:val="9"/>
  </w:num>
  <w:num w:numId="85" w16cid:durableId="1858345851">
    <w:abstractNumId w:val="80"/>
  </w:num>
  <w:num w:numId="86" w16cid:durableId="1754617767">
    <w:abstractNumId w:val="16"/>
  </w:num>
  <w:num w:numId="87" w16cid:durableId="942999875">
    <w:abstractNumId w:val="11"/>
  </w:num>
  <w:num w:numId="88" w16cid:durableId="606813018">
    <w:abstractNumId w:val="17"/>
  </w:num>
  <w:num w:numId="89" w16cid:durableId="1047215336">
    <w:abstractNumId w:val="70"/>
  </w:num>
  <w:num w:numId="90" w16cid:durableId="1661302648">
    <w:abstractNumId w:val="8"/>
  </w:num>
  <w:num w:numId="91" w16cid:durableId="724647288">
    <w:abstractNumId w:val="7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20E1A"/>
    <w:rsid w:val="00042642"/>
    <w:rsid w:val="0006358D"/>
    <w:rsid w:val="000662E8"/>
    <w:rsid w:val="0007432C"/>
    <w:rsid w:val="000949D2"/>
    <w:rsid w:val="00096831"/>
    <w:rsid w:val="000A1D67"/>
    <w:rsid w:val="000B4E2C"/>
    <w:rsid w:val="000C46BC"/>
    <w:rsid w:val="0010415F"/>
    <w:rsid w:val="0010603B"/>
    <w:rsid w:val="00110722"/>
    <w:rsid w:val="00117BFD"/>
    <w:rsid w:val="00122FE0"/>
    <w:rsid w:val="00145B76"/>
    <w:rsid w:val="00155DE3"/>
    <w:rsid w:val="00165FE7"/>
    <w:rsid w:val="00166978"/>
    <w:rsid w:val="001669BA"/>
    <w:rsid w:val="00171EA8"/>
    <w:rsid w:val="001D7907"/>
    <w:rsid w:val="001E281F"/>
    <w:rsid w:val="001F75B4"/>
    <w:rsid w:val="002565D7"/>
    <w:rsid w:val="00262341"/>
    <w:rsid w:val="00266C9B"/>
    <w:rsid w:val="00266F1E"/>
    <w:rsid w:val="00274A8B"/>
    <w:rsid w:val="00280DE9"/>
    <w:rsid w:val="00283A59"/>
    <w:rsid w:val="002A079E"/>
    <w:rsid w:val="002A30CD"/>
    <w:rsid w:val="002D2AC9"/>
    <w:rsid w:val="002D5411"/>
    <w:rsid w:val="002E0081"/>
    <w:rsid w:val="002E144B"/>
    <w:rsid w:val="003013E3"/>
    <w:rsid w:val="003040B4"/>
    <w:rsid w:val="00313F4B"/>
    <w:rsid w:val="00324C37"/>
    <w:rsid w:val="00330CE7"/>
    <w:rsid w:val="00336136"/>
    <w:rsid w:val="00336DA2"/>
    <w:rsid w:val="003374F1"/>
    <w:rsid w:val="00340C99"/>
    <w:rsid w:val="0034708E"/>
    <w:rsid w:val="003509CD"/>
    <w:rsid w:val="0036065E"/>
    <w:rsid w:val="0039043B"/>
    <w:rsid w:val="0039554D"/>
    <w:rsid w:val="003D0909"/>
    <w:rsid w:val="003D467C"/>
    <w:rsid w:val="00413335"/>
    <w:rsid w:val="00424E4D"/>
    <w:rsid w:val="00426796"/>
    <w:rsid w:val="004354B1"/>
    <w:rsid w:val="004372F8"/>
    <w:rsid w:val="00437F1F"/>
    <w:rsid w:val="00444DAE"/>
    <w:rsid w:val="00452D0A"/>
    <w:rsid w:val="00455E9C"/>
    <w:rsid w:val="0047014F"/>
    <w:rsid w:val="00496F96"/>
    <w:rsid w:val="004A22FD"/>
    <w:rsid w:val="004B4A63"/>
    <w:rsid w:val="004C115A"/>
    <w:rsid w:val="004C15DA"/>
    <w:rsid w:val="004C553C"/>
    <w:rsid w:val="004E6C96"/>
    <w:rsid w:val="005454FC"/>
    <w:rsid w:val="005638AA"/>
    <w:rsid w:val="00577578"/>
    <w:rsid w:val="00594A59"/>
    <w:rsid w:val="005B0870"/>
    <w:rsid w:val="005D5426"/>
    <w:rsid w:val="005D5FB3"/>
    <w:rsid w:val="005E23BE"/>
    <w:rsid w:val="005E6C1D"/>
    <w:rsid w:val="005E7AF0"/>
    <w:rsid w:val="005F4EBF"/>
    <w:rsid w:val="00602144"/>
    <w:rsid w:val="00604E47"/>
    <w:rsid w:val="00630CBE"/>
    <w:rsid w:val="006451E5"/>
    <w:rsid w:val="00671712"/>
    <w:rsid w:val="006A53D6"/>
    <w:rsid w:val="006B49F2"/>
    <w:rsid w:val="006C2E4E"/>
    <w:rsid w:val="006C38C4"/>
    <w:rsid w:val="006C401F"/>
    <w:rsid w:val="006C6562"/>
    <w:rsid w:val="006D3D57"/>
    <w:rsid w:val="006E00B5"/>
    <w:rsid w:val="006F0B96"/>
    <w:rsid w:val="00713A20"/>
    <w:rsid w:val="00715EDF"/>
    <w:rsid w:val="00732E0F"/>
    <w:rsid w:val="00740E5D"/>
    <w:rsid w:val="0076136D"/>
    <w:rsid w:val="00761DC9"/>
    <w:rsid w:val="00763029"/>
    <w:rsid w:val="007664A7"/>
    <w:rsid w:val="007718E7"/>
    <w:rsid w:val="007A12FF"/>
    <w:rsid w:val="007A6006"/>
    <w:rsid w:val="007B7915"/>
    <w:rsid w:val="00802E11"/>
    <w:rsid w:val="008043FE"/>
    <w:rsid w:val="00837253"/>
    <w:rsid w:val="00843907"/>
    <w:rsid w:val="0084703E"/>
    <w:rsid w:val="008471F1"/>
    <w:rsid w:val="00853250"/>
    <w:rsid w:val="00874E39"/>
    <w:rsid w:val="00875A06"/>
    <w:rsid w:val="0088658B"/>
    <w:rsid w:val="008A6953"/>
    <w:rsid w:val="008B20A0"/>
    <w:rsid w:val="008B5A0B"/>
    <w:rsid w:val="008D11B9"/>
    <w:rsid w:val="008D79F1"/>
    <w:rsid w:val="008F4D3A"/>
    <w:rsid w:val="009011AC"/>
    <w:rsid w:val="00901423"/>
    <w:rsid w:val="00936AED"/>
    <w:rsid w:val="009648BE"/>
    <w:rsid w:val="00970810"/>
    <w:rsid w:val="009729F3"/>
    <w:rsid w:val="0098730E"/>
    <w:rsid w:val="009A6DF2"/>
    <w:rsid w:val="009C6D98"/>
    <w:rsid w:val="009D346B"/>
    <w:rsid w:val="009E1783"/>
    <w:rsid w:val="00A0212F"/>
    <w:rsid w:val="00A5259D"/>
    <w:rsid w:val="00A56BB2"/>
    <w:rsid w:val="00A70B8C"/>
    <w:rsid w:val="00AC1F1B"/>
    <w:rsid w:val="00AE3473"/>
    <w:rsid w:val="00AE5612"/>
    <w:rsid w:val="00AE6878"/>
    <w:rsid w:val="00B10320"/>
    <w:rsid w:val="00B11017"/>
    <w:rsid w:val="00B11968"/>
    <w:rsid w:val="00B3450F"/>
    <w:rsid w:val="00B42A12"/>
    <w:rsid w:val="00B73268"/>
    <w:rsid w:val="00B86357"/>
    <w:rsid w:val="00B94D1D"/>
    <w:rsid w:val="00BB47BA"/>
    <w:rsid w:val="00BD3390"/>
    <w:rsid w:val="00C17704"/>
    <w:rsid w:val="00C22E89"/>
    <w:rsid w:val="00C277D4"/>
    <w:rsid w:val="00C5501B"/>
    <w:rsid w:val="00C55FFA"/>
    <w:rsid w:val="00C63D72"/>
    <w:rsid w:val="00C70D4A"/>
    <w:rsid w:val="00C71435"/>
    <w:rsid w:val="00C849D9"/>
    <w:rsid w:val="00C85C91"/>
    <w:rsid w:val="00CA29BE"/>
    <w:rsid w:val="00CC1A6D"/>
    <w:rsid w:val="00CC2A20"/>
    <w:rsid w:val="00CC5FA9"/>
    <w:rsid w:val="00CE3BD6"/>
    <w:rsid w:val="00D034B8"/>
    <w:rsid w:val="00D119CE"/>
    <w:rsid w:val="00D12020"/>
    <w:rsid w:val="00D16222"/>
    <w:rsid w:val="00D21ED4"/>
    <w:rsid w:val="00D2482F"/>
    <w:rsid w:val="00D34A7A"/>
    <w:rsid w:val="00D412B3"/>
    <w:rsid w:val="00D432F4"/>
    <w:rsid w:val="00D46A58"/>
    <w:rsid w:val="00D54F54"/>
    <w:rsid w:val="00D74A8C"/>
    <w:rsid w:val="00D87490"/>
    <w:rsid w:val="00D95DEC"/>
    <w:rsid w:val="00DB4928"/>
    <w:rsid w:val="00DD536D"/>
    <w:rsid w:val="00DD5C80"/>
    <w:rsid w:val="00E16A8E"/>
    <w:rsid w:val="00E22F54"/>
    <w:rsid w:val="00E37732"/>
    <w:rsid w:val="00E4447A"/>
    <w:rsid w:val="00E54E6B"/>
    <w:rsid w:val="00E617C0"/>
    <w:rsid w:val="00EC09BF"/>
    <w:rsid w:val="00EC75B6"/>
    <w:rsid w:val="00EF5C97"/>
    <w:rsid w:val="00F00D1A"/>
    <w:rsid w:val="00F02CDF"/>
    <w:rsid w:val="00F0541B"/>
    <w:rsid w:val="00F055F1"/>
    <w:rsid w:val="00F344AC"/>
    <w:rsid w:val="00F406F3"/>
    <w:rsid w:val="00F434D9"/>
    <w:rsid w:val="00F50B93"/>
    <w:rsid w:val="00F5125F"/>
    <w:rsid w:val="00F5147E"/>
    <w:rsid w:val="00F643DC"/>
    <w:rsid w:val="00F67500"/>
    <w:rsid w:val="00F70195"/>
    <w:rsid w:val="00F701D1"/>
    <w:rsid w:val="00F70440"/>
    <w:rsid w:val="00F70B7A"/>
    <w:rsid w:val="00F81937"/>
    <w:rsid w:val="00F914DD"/>
    <w:rsid w:val="00FA6FCA"/>
    <w:rsid w:val="00FB3056"/>
    <w:rsid w:val="00FD37F7"/>
    <w:rsid w:val="00FE09C7"/>
    <w:rsid w:val="00FE5DDB"/>
    <w:rsid w:val="00FF5516"/>
    <w:rsid w:val="00FF7C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D54F54"/>
    <w:pPr>
      <w:numPr>
        <w:numId w:val="1"/>
      </w:numPr>
    </w:pPr>
  </w:style>
  <w:style w:type="character" w:customStyle="1" w:styleId="ui-provider">
    <w:name w:val="ui-provider"/>
    <w:rsid w:val="00D54F54"/>
  </w:style>
  <w:style w:type="numbering" w:customStyle="1" w:styleId="Zaimportowanystyl2">
    <w:name w:val="Zaimportowany styl 2"/>
    <w:rsid w:val="00D54F54"/>
    <w:pPr>
      <w:numPr>
        <w:numId w:val="2"/>
      </w:numPr>
    </w:pPr>
  </w:style>
  <w:style w:type="numbering" w:customStyle="1" w:styleId="Zaimportowanystyl3">
    <w:name w:val="Zaimportowany styl 3"/>
    <w:rsid w:val="00D54F54"/>
    <w:pPr>
      <w:numPr>
        <w:numId w:val="3"/>
      </w:numPr>
    </w:pPr>
  </w:style>
  <w:style w:type="numbering" w:customStyle="1" w:styleId="Zaimportowanystyl4">
    <w:name w:val="Zaimportowany styl 4"/>
    <w:rsid w:val="00D54F54"/>
    <w:pPr>
      <w:numPr>
        <w:numId w:val="4"/>
      </w:numPr>
    </w:pPr>
  </w:style>
  <w:style w:type="paragraph" w:customStyle="1" w:styleId="Domylne">
    <w:name w:val="Domyślne"/>
    <w:rsid w:val="00D54F54"/>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5">
    <w:name w:val="Zaimportowany styl 5"/>
    <w:rsid w:val="00D54F54"/>
    <w:pPr>
      <w:numPr>
        <w:numId w:val="5"/>
      </w:numPr>
    </w:pPr>
  </w:style>
  <w:style w:type="numbering" w:customStyle="1" w:styleId="Punktory">
    <w:name w:val="Punktory"/>
    <w:rsid w:val="00D54F54"/>
    <w:pPr>
      <w:numPr>
        <w:numId w:val="6"/>
      </w:numPr>
    </w:pPr>
  </w:style>
  <w:style w:type="numbering" w:customStyle="1" w:styleId="Zaimportowanystyl6">
    <w:name w:val="Zaimportowany styl 6"/>
    <w:rsid w:val="00D54F54"/>
    <w:pPr>
      <w:numPr>
        <w:numId w:val="7"/>
      </w:numPr>
    </w:pPr>
  </w:style>
  <w:style w:type="numbering" w:customStyle="1" w:styleId="Zaimportowanystyl7">
    <w:name w:val="Zaimportowany styl 7"/>
    <w:rsid w:val="00D54F54"/>
    <w:pPr>
      <w:numPr>
        <w:numId w:val="8"/>
      </w:numPr>
    </w:pPr>
  </w:style>
  <w:style w:type="numbering" w:customStyle="1" w:styleId="Zaimportowanystyl8">
    <w:name w:val="Zaimportowany styl 8"/>
    <w:rsid w:val="00D54F54"/>
    <w:pPr>
      <w:numPr>
        <w:numId w:val="9"/>
      </w:numPr>
    </w:pPr>
  </w:style>
  <w:style w:type="numbering" w:customStyle="1" w:styleId="Zaimportowanystyl9">
    <w:name w:val="Zaimportowany styl 9"/>
    <w:rsid w:val="00D54F54"/>
    <w:pPr>
      <w:numPr>
        <w:numId w:val="10"/>
      </w:numPr>
    </w:pPr>
  </w:style>
  <w:style w:type="character" w:customStyle="1" w:styleId="Brak">
    <w:name w:val="Brak"/>
    <w:rsid w:val="00D54F54"/>
  </w:style>
  <w:style w:type="character" w:customStyle="1" w:styleId="Hyperlink0">
    <w:name w:val="Hyperlink.0"/>
    <w:basedOn w:val="Brak"/>
    <w:rsid w:val="00D54F54"/>
    <w:rPr>
      <w:rFonts w:ascii="Arial" w:eastAsia="Arial" w:hAnsi="Arial" w:cs="Arial"/>
      <w:outline w:val="0"/>
      <w:color w:val="0066CC"/>
      <w:sz w:val="18"/>
      <w:szCs w:val="18"/>
      <w:u w:val="single" w:color="0066CC"/>
    </w:rPr>
  </w:style>
  <w:style w:type="numbering" w:customStyle="1" w:styleId="Zaimportowanystyl10">
    <w:name w:val="Zaimportowany styl 10"/>
    <w:rsid w:val="00D54F54"/>
    <w:pPr>
      <w:numPr>
        <w:numId w:val="11"/>
      </w:numPr>
    </w:pPr>
  </w:style>
  <w:style w:type="numbering" w:customStyle="1" w:styleId="Zaimportowanystyl11">
    <w:name w:val="Zaimportowany styl 11"/>
    <w:rsid w:val="00D54F54"/>
    <w:pPr>
      <w:numPr>
        <w:numId w:val="12"/>
      </w:numPr>
    </w:pPr>
  </w:style>
  <w:style w:type="numbering" w:customStyle="1" w:styleId="Zaimportowanystyl12">
    <w:name w:val="Zaimportowany styl 12"/>
    <w:rsid w:val="00D54F54"/>
    <w:pPr>
      <w:numPr>
        <w:numId w:val="13"/>
      </w:numPr>
    </w:pPr>
  </w:style>
  <w:style w:type="numbering" w:customStyle="1" w:styleId="Zaimportowanystyl13">
    <w:name w:val="Zaimportowany styl 13"/>
    <w:rsid w:val="00D54F54"/>
    <w:pPr>
      <w:numPr>
        <w:numId w:val="14"/>
      </w:numPr>
    </w:pPr>
  </w:style>
  <w:style w:type="numbering" w:customStyle="1" w:styleId="Zaimportowanystyl14">
    <w:name w:val="Zaimportowany styl 14"/>
    <w:rsid w:val="00D54F54"/>
    <w:pPr>
      <w:numPr>
        <w:numId w:val="15"/>
      </w:numPr>
    </w:pPr>
  </w:style>
  <w:style w:type="numbering" w:customStyle="1" w:styleId="Zaimportowanystyl15">
    <w:name w:val="Zaimportowany styl 15"/>
    <w:rsid w:val="00D54F54"/>
    <w:pPr>
      <w:numPr>
        <w:numId w:val="16"/>
      </w:numPr>
    </w:pPr>
  </w:style>
  <w:style w:type="numbering" w:customStyle="1" w:styleId="Zaimportowanystyl16">
    <w:name w:val="Zaimportowany styl 16"/>
    <w:rsid w:val="00D54F54"/>
    <w:pPr>
      <w:numPr>
        <w:numId w:val="17"/>
      </w:numPr>
    </w:pPr>
  </w:style>
  <w:style w:type="paragraph" w:styleId="NormalnyWeb">
    <w:name w:val="Normal (Web)"/>
    <w:rsid w:val="00D54F5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Zaimportowanystyl17">
    <w:name w:val="Zaimportowany styl 17"/>
    <w:rsid w:val="00D54F54"/>
    <w:pPr>
      <w:numPr>
        <w:numId w:val="18"/>
      </w:numPr>
    </w:pPr>
  </w:style>
  <w:style w:type="numbering" w:customStyle="1" w:styleId="Zaimportowanystyl18">
    <w:name w:val="Zaimportowany styl 18"/>
    <w:rsid w:val="00D54F54"/>
    <w:pPr>
      <w:numPr>
        <w:numId w:val="19"/>
      </w:numPr>
    </w:pPr>
  </w:style>
  <w:style w:type="numbering" w:customStyle="1" w:styleId="Zaimportowanystyl19">
    <w:name w:val="Zaimportowany styl 19"/>
    <w:rsid w:val="00D54F54"/>
    <w:pPr>
      <w:numPr>
        <w:numId w:val="20"/>
      </w:numPr>
    </w:pPr>
  </w:style>
  <w:style w:type="numbering" w:customStyle="1" w:styleId="Zaimportowanystyl20">
    <w:name w:val="Zaimportowany styl 20"/>
    <w:rsid w:val="00D54F54"/>
    <w:pPr>
      <w:numPr>
        <w:numId w:val="21"/>
      </w:numPr>
    </w:pPr>
  </w:style>
  <w:style w:type="numbering" w:customStyle="1" w:styleId="Zaimportowanystyl21">
    <w:name w:val="Zaimportowany styl 21"/>
    <w:rsid w:val="00D54F54"/>
    <w:pPr>
      <w:numPr>
        <w:numId w:val="22"/>
      </w:numPr>
    </w:pPr>
  </w:style>
  <w:style w:type="numbering" w:customStyle="1" w:styleId="Zaimportowanystyl22">
    <w:name w:val="Zaimportowany styl 22"/>
    <w:rsid w:val="00D54F54"/>
    <w:pPr>
      <w:numPr>
        <w:numId w:val="23"/>
      </w:numPr>
    </w:pPr>
  </w:style>
  <w:style w:type="numbering" w:customStyle="1" w:styleId="Zaimportowanystyl23">
    <w:name w:val="Zaimportowany styl 23"/>
    <w:rsid w:val="00D54F54"/>
    <w:pPr>
      <w:numPr>
        <w:numId w:val="24"/>
      </w:numPr>
    </w:pPr>
  </w:style>
  <w:style w:type="numbering" w:customStyle="1" w:styleId="Zaimportowanystyl24">
    <w:name w:val="Zaimportowany styl 24"/>
    <w:rsid w:val="00D54F54"/>
    <w:pPr>
      <w:numPr>
        <w:numId w:val="25"/>
      </w:numPr>
    </w:pPr>
  </w:style>
  <w:style w:type="numbering" w:customStyle="1" w:styleId="Zaimportowanystyl25">
    <w:name w:val="Zaimportowany styl 25"/>
    <w:rsid w:val="00D54F54"/>
    <w:pPr>
      <w:numPr>
        <w:numId w:val="26"/>
      </w:numPr>
    </w:pPr>
  </w:style>
  <w:style w:type="numbering" w:customStyle="1" w:styleId="Zaimportowanystyl26">
    <w:name w:val="Zaimportowany styl 26"/>
    <w:rsid w:val="00D54F54"/>
    <w:pPr>
      <w:numPr>
        <w:numId w:val="27"/>
      </w:numPr>
    </w:pPr>
  </w:style>
  <w:style w:type="numbering" w:customStyle="1" w:styleId="Zaimportowanystyl27">
    <w:name w:val="Zaimportowany styl 27"/>
    <w:rsid w:val="00D54F54"/>
    <w:pPr>
      <w:numPr>
        <w:numId w:val="28"/>
      </w:numPr>
    </w:pPr>
  </w:style>
  <w:style w:type="numbering" w:customStyle="1" w:styleId="Zaimportowanystyl28">
    <w:name w:val="Zaimportowany styl 28"/>
    <w:rsid w:val="00D54F54"/>
    <w:pPr>
      <w:numPr>
        <w:numId w:val="29"/>
      </w:numPr>
    </w:pPr>
  </w:style>
  <w:style w:type="numbering" w:customStyle="1" w:styleId="Zaimportowanystyl29">
    <w:name w:val="Zaimportowany styl 29"/>
    <w:rsid w:val="00D54F54"/>
    <w:pPr>
      <w:numPr>
        <w:numId w:val="30"/>
      </w:numPr>
    </w:pPr>
  </w:style>
  <w:style w:type="numbering" w:customStyle="1" w:styleId="Zaimportowanystyl30">
    <w:name w:val="Zaimportowany styl 30"/>
    <w:rsid w:val="00D54F54"/>
    <w:pPr>
      <w:numPr>
        <w:numId w:val="31"/>
      </w:numPr>
    </w:pPr>
  </w:style>
  <w:style w:type="numbering" w:customStyle="1" w:styleId="Zaimportowanystyl31">
    <w:name w:val="Zaimportowany styl 31"/>
    <w:rsid w:val="00D54F54"/>
    <w:pPr>
      <w:numPr>
        <w:numId w:val="32"/>
      </w:numPr>
    </w:pPr>
  </w:style>
  <w:style w:type="numbering" w:customStyle="1" w:styleId="Zaimportowanystyl32">
    <w:name w:val="Zaimportowany styl 32"/>
    <w:rsid w:val="00D54F54"/>
    <w:pPr>
      <w:numPr>
        <w:numId w:val="33"/>
      </w:numPr>
    </w:pPr>
  </w:style>
  <w:style w:type="numbering" w:customStyle="1" w:styleId="Zaimportowanystyl33">
    <w:name w:val="Zaimportowany styl 33"/>
    <w:rsid w:val="00D54F54"/>
    <w:pPr>
      <w:numPr>
        <w:numId w:val="34"/>
      </w:numPr>
    </w:pPr>
  </w:style>
  <w:style w:type="numbering" w:customStyle="1" w:styleId="Zaimportowanystyl34">
    <w:name w:val="Zaimportowany styl 34"/>
    <w:rsid w:val="00D54F54"/>
    <w:pPr>
      <w:numPr>
        <w:numId w:val="35"/>
      </w:numPr>
    </w:pPr>
  </w:style>
  <w:style w:type="numbering" w:customStyle="1" w:styleId="Zaimportowanystyl35">
    <w:name w:val="Zaimportowany styl 35"/>
    <w:rsid w:val="00D54F54"/>
    <w:pPr>
      <w:numPr>
        <w:numId w:val="36"/>
      </w:numPr>
    </w:pPr>
  </w:style>
  <w:style w:type="numbering" w:customStyle="1" w:styleId="Zaimportowanystyl36">
    <w:name w:val="Zaimportowany styl 36"/>
    <w:rsid w:val="00D54F54"/>
    <w:pPr>
      <w:numPr>
        <w:numId w:val="37"/>
      </w:numPr>
    </w:pPr>
  </w:style>
  <w:style w:type="numbering" w:customStyle="1" w:styleId="Zaimportowanystyl37">
    <w:name w:val="Zaimportowany styl 37"/>
    <w:rsid w:val="00D54F54"/>
    <w:pPr>
      <w:numPr>
        <w:numId w:val="38"/>
      </w:numPr>
    </w:pPr>
  </w:style>
  <w:style w:type="numbering" w:customStyle="1" w:styleId="Zaimportowanystyl38">
    <w:name w:val="Zaimportowany styl 38"/>
    <w:rsid w:val="00D54F54"/>
    <w:pPr>
      <w:numPr>
        <w:numId w:val="39"/>
      </w:numPr>
    </w:pPr>
  </w:style>
  <w:style w:type="numbering" w:customStyle="1" w:styleId="Zaimportowanystyl39">
    <w:name w:val="Zaimportowany styl 39"/>
    <w:rsid w:val="00D54F54"/>
    <w:pPr>
      <w:numPr>
        <w:numId w:val="40"/>
      </w:numPr>
    </w:pPr>
  </w:style>
  <w:style w:type="numbering" w:customStyle="1" w:styleId="Zaimportowanystyl40">
    <w:name w:val="Zaimportowany styl 40"/>
    <w:rsid w:val="00D54F54"/>
    <w:pPr>
      <w:numPr>
        <w:numId w:val="41"/>
      </w:numPr>
    </w:pPr>
  </w:style>
  <w:style w:type="numbering" w:customStyle="1" w:styleId="Zaimportowanystyl41">
    <w:name w:val="Zaimportowany styl 41"/>
    <w:rsid w:val="00D54F54"/>
    <w:pPr>
      <w:numPr>
        <w:numId w:val="42"/>
      </w:numPr>
    </w:pPr>
  </w:style>
  <w:style w:type="character" w:customStyle="1" w:styleId="Hyperlink1">
    <w:name w:val="Hyperlink.1"/>
    <w:basedOn w:val="Brak"/>
    <w:rsid w:val="00D54F54"/>
    <w:rPr>
      <w:rFonts w:ascii="Lato" w:eastAsia="Lato" w:hAnsi="Lato" w:cs="Lato"/>
      <w:outline w:val="0"/>
      <w:color w:val="0000FF"/>
      <w:sz w:val="24"/>
      <w:szCs w:val="24"/>
      <w:u w:val="single" w:color="0000FF"/>
      <w:shd w:val="clear" w:color="auto" w:fill="4F81BD"/>
    </w:rPr>
  </w:style>
  <w:style w:type="character" w:customStyle="1" w:styleId="Hyperlink2">
    <w:name w:val="Hyperlink.2"/>
    <w:basedOn w:val="Brak"/>
    <w:rsid w:val="00D54F54"/>
    <w:rPr>
      <w:outline w:val="0"/>
      <w:color w:val="0000FF"/>
      <w:sz w:val="20"/>
      <w:szCs w:val="20"/>
      <w:u w:val="single" w:color="0000FF"/>
    </w:rPr>
  </w:style>
  <w:style w:type="numbering" w:customStyle="1" w:styleId="Zaimportowanystyl42">
    <w:name w:val="Zaimportowany styl 42"/>
    <w:rsid w:val="00D54F54"/>
    <w:pPr>
      <w:numPr>
        <w:numId w:val="43"/>
      </w:numPr>
    </w:pPr>
  </w:style>
  <w:style w:type="numbering" w:customStyle="1" w:styleId="Zaimportowanystyl43">
    <w:name w:val="Zaimportowany styl 43"/>
    <w:rsid w:val="00D54F54"/>
    <w:pPr>
      <w:numPr>
        <w:numId w:val="44"/>
      </w:numPr>
    </w:pPr>
  </w:style>
  <w:style w:type="paragraph" w:customStyle="1" w:styleId="Tre">
    <w:name w:val="Treść"/>
    <w:rsid w:val="00D54F54"/>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paragraph" w:styleId="Spistreci2">
    <w:name w:val="toc 2"/>
    <w:basedOn w:val="Normalny"/>
    <w:next w:val="Normalny"/>
    <w:autoRedefine/>
    <w:uiPriority w:val="39"/>
    <w:unhideWhenUsed/>
    <w:rsid w:val="00413335"/>
    <w:pPr>
      <w:tabs>
        <w:tab w:val="right" w:leader="dot" w:pos="9062"/>
      </w:tabs>
      <w:spacing w:after="100"/>
      <w:ind w:left="220"/>
    </w:pPr>
  </w:style>
  <w:style w:type="paragraph" w:styleId="Spistreci1">
    <w:name w:val="toc 1"/>
    <w:basedOn w:val="Normalny"/>
    <w:next w:val="Normalny"/>
    <w:autoRedefine/>
    <w:uiPriority w:val="39"/>
    <w:unhideWhenUsed/>
    <w:rsid w:val="00B11968"/>
    <w:pPr>
      <w:spacing w:after="100"/>
    </w:pPr>
  </w:style>
  <w:style w:type="paragraph" w:styleId="Tekstdymka">
    <w:name w:val="Balloon Text"/>
    <w:basedOn w:val="Normalny"/>
    <w:link w:val="TekstdymkaZnak"/>
    <w:uiPriority w:val="99"/>
    <w:semiHidden/>
    <w:unhideWhenUsed/>
    <w:rsid w:val="00740E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0E5D"/>
    <w:rPr>
      <w:rFonts w:ascii="Segoe UI" w:hAnsi="Segoe UI" w:cs="Segoe UI"/>
      <w:sz w:val="18"/>
      <w:szCs w:val="18"/>
    </w:rPr>
  </w:style>
  <w:style w:type="character" w:styleId="Nierozpoznanawzmianka">
    <w:name w:val="Unresolved Mention"/>
    <w:basedOn w:val="Domylnaczcionkaakapitu"/>
    <w:uiPriority w:val="99"/>
    <w:semiHidden/>
    <w:unhideWhenUsed/>
    <w:rsid w:val="00D21ED4"/>
    <w:rPr>
      <w:color w:val="605E5C"/>
      <w:shd w:val="clear" w:color="auto" w:fill="E1DFDD"/>
    </w:rPr>
  </w:style>
  <w:style w:type="numbering" w:customStyle="1" w:styleId="Zaimportowanystyl44">
    <w:name w:val="Zaimportowany styl 44"/>
    <w:rsid w:val="00117BFD"/>
    <w:pPr>
      <w:numPr>
        <w:numId w:val="45"/>
      </w:numPr>
    </w:pPr>
  </w:style>
  <w:style w:type="numbering" w:customStyle="1" w:styleId="Zaimportowanystyl45">
    <w:name w:val="Zaimportowany styl 45"/>
    <w:rsid w:val="00117BFD"/>
    <w:pPr>
      <w:numPr>
        <w:numId w:val="46"/>
      </w:numPr>
    </w:pPr>
  </w:style>
  <w:style w:type="numbering" w:customStyle="1" w:styleId="Zaimportowanystyl46">
    <w:name w:val="Zaimportowany styl 46"/>
    <w:rsid w:val="00117BFD"/>
    <w:pPr>
      <w:numPr>
        <w:numId w:val="47"/>
      </w:numPr>
    </w:pPr>
  </w:style>
  <w:style w:type="numbering" w:customStyle="1" w:styleId="Zaimportowanystyl47">
    <w:name w:val="Zaimportowany styl 47"/>
    <w:rsid w:val="00117BFD"/>
    <w:pPr>
      <w:numPr>
        <w:numId w:val="48"/>
      </w:numPr>
    </w:pPr>
  </w:style>
  <w:style w:type="numbering" w:customStyle="1" w:styleId="Zaimportowanystyl48">
    <w:name w:val="Zaimportowany styl 48"/>
    <w:rsid w:val="00117BFD"/>
    <w:pPr>
      <w:numPr>
        <w:numId w:val="49"/>
      </w:numPr>
    </w:pPr>
  </w:style>
  <w:style w:type="numbering" w:customStyle="1" w:styleId="Zaimportowanystyl49">
    <w:name w:val="Zaimportowany styl 49"/>
    <w:rsid w:val="00117BFD"/>
    <w:pPr>
      <w:numPr>
        <w:numId w:val="50"/>
      </w:numPr>
    </w:pPr>
  </w:style>
  <w:style w:type="numbering" w:customStyle="1" w:styleId="Zaimportowanystyl50">
    <w:name w:val="Zaimportowany styl 50"/>
    <w:rsid w:val="00117BFD"/>
    <w:pPr>
      <w:numPr>
        <w:numId w:val="51"/>
      </w:numPr>
    </w:pPr>
  </w:style>
  <w:style w:type="numbering" w:customStyle="1" w:styleId="Zaimportowanystyl51">
    <w:name w:val="Zaimportowany styl 51"/>
    <w:rsid w:val="00117BFD"/>
    <w:pPr>
      <w:numPr>
        <w:numId w:val="52"/>
      </w:numPr>
    </w:pPr>
  </w:style>
  <w:style w:type="numbering" w:customStyle="1" w:styleId="Zaimportowanystyl52">
    <w:name w:val="Zaimportowany styl 52"/>
    <w:rsid w:val="00117BFD"/>
    <w:pPr>
      <w:numPr>
        <w:numId w:val="53"/>
      </w:numPr>
    </w:pPr>
  </w:style>
  <w:style w:type="numbering" w:customStyle="1" w:styleId="Zaimportowanystyl53">
    <w:name w:val="Zaimportowany styl 53"/>
    <w:rsid w:val="00117BFD"/>
    <w:pPr>
      <w:numPr>
        <w:numId w:val="54"/>
      </w:numPr>
    </w:pPr>
  </w:style>
  <w:style w:type="numbering" w:customStyle="1" w:styleId="Zaimportowanystyl54">
    <w:name w:val="Zaimportowany styl 54"/>
    <w:rsid w:val="00117BFD"/>
    <w:pPr>
      <w:numPr>
        <w:numId w:val="55"/>
      </w:numPr>
    </w:pPr>
  </w:style>
  <w:style w:type="table" w:customStyle="1" w:styleId="1">
    <w:name w:val="1"/>
    <w:basedOn w:val="TableNormal0"/>
    <w:rsid w:val="00117BFD"/>
    <w:tblPr>
      <w:tblStyleRowBandSize w:val="1"/>
      <w:tblStyleColBandSize w:val="1"/>
    </w:tblPr>
  </w:style>
  <w:style w:type="paragraph" w:customStyle="1" w:styleId="Normal0">
    <w:name w:val="Normal0"/>
    <w:qFormat/>
    <w:rsid w:val="00117BFD"/>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117BFD"/>
    <w:rPr>
      <w:b/>
      <w:sz w:val="36"/>
      <w:szCs w:val="36"/>
    </w:rPr>
  </w:style>
  <w:style w:type="character" w:customStyle="1" w:styleId="Nagwek1Znak">
    <w:name w:val="Nagłówek 1 Znak"/>
    <w:basedOn w:val="Domylnaczcionkaakapitu"/>
    <w:link w:val="Nagwek1"/>
    <w:uiPriority w:val="9"/>
    <w:rsid w:val="00117BFD"/>
    <w:rPr>
      <w:b/>
      <w:sz w:val="48"/>
      <w:szCs w:val="48"/>
    </w:rPr>
  </w:style>
  <w:style w:type="character" w:customStyle="1" w:styleId="Nagwek3Znak">
    <w:name w:val="Nagłówek 3 Znak"/>
    <w:basedOn w:val="Domylnaczcionkaakapitu"/>
    <w:link w:val="Nagwek3"/>
    <w:uiPriority w:val="9"/>
    <w:rsid w:val="00117BFD"/>
    <w:rPr>
      <w:b/>
      <w:sz w:val="28"/>
      <w:szCs w:val="28"/>
    </w:rPr>
  </w:style>
  <w:style w:type="paragraph" w:customStyle="1" w:styleId="Nagwekistopka">
    <w:name w:val="Nagłówek i stopka"/>
    <w:rsid w:val="00117BF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table" w:customStyle="1" w:styleId="13">
    <w:name w:val="13"/>
    <w:basedOn w:val="Standardowy"/>
    <w:rsid w:val="00117BFD"/>
    <w:pPr>
      <w:widowControl w:val="0"/>
      <w:spacing w:after="0" w:line="240" w:lineRule="auto"/>
    </w:pPr>
    <w:rPr>
      <w:rFonts w:ascii="Tahoma" w:eastAsia="Tahoma" w:hAnsi="Tahoma" w:cs="Tahoma"/>
    </w:rPr>
    <w:tblPr>
      <w:tblStyleRowBandSize w:val="1"/>
      <w:tblStyleColBandSize w:val="1"/>
      <w:tblInd w:w="0" w:type="nil"/>
      <w:tblCellMar>
        <w:top w:w="100" w:type="dxa"/>
        <w:left w:w="100" w:type="dxa"/>
        <w:bottom w:w="100" w:type="dxa"/>
        <w:right w:w="100" w:type="dxa"/>
      </w:tblCellMar>
    </w:tblPr>
  </w:style>
  <w:style w:type="table" w:customStyle="1" w:styleId="12">
    <w:name w:val="12"/>
    <w:basedOn w:val="Standardowy"/>
    <w:rsid w:val="00117BFD"/>
    <w:pPr>
      <w:widowControl w:val="0"/>
      <w:spacing w:after="0" w:line="240" w:lineRule="auto"/>
    </w:pPr>
    <w:rPr>
      <w:rFonts w:ascii="Tahoma" w:eastAsia="Tahoma" w:hAnsi="Tahoma" w:cs="Tahoma"/>
    </w:rPr>
    <w:tblPr>
      <w:tblStyleRowBandSize w:val="1"/>
      <w:tblStyleColBandSize w:val="1"/>
      <w:tblInd w:w="0" w:type="nil"/>
      <w:tblCellMar>
        <w:top w:w="100" w:type="dxa"/>
        <w:left w:w="100" w:type="dxa"/>
        <w:bottom w:w="100" w:type="dxa"/>
        <w:right w:w="100" w:type="dxa"/>
      </w:tblCellMar>
    </w:tblPr>
  </w:style>
  <w:style w:type="table" w:customStyle="1" w:styleId="11">
    <w:name w:val="11"/>
    <w:basedOn w:val="Standardowy"/>
    <w:rsid w:val="00117BFD"/>
    <w:pPr>
      <w:widowControl w:val="0"/>
      <w:spacing w:after="0" w:line="240" w:lineRule="auto"/>
    </w:pPr>
    <w:rPr>
      <w:rFonts w:ascii="Tahoma" w:eastAsia="Tahoma" w:hAnsi="Tahoma" w:cs="Tahoma"/>
    </w:rPr>
    <w:tblPr>
      <w:tblStyleRowBandSize w:val="1"/>
      <w:tblStyleColBandSize w:val="1"/>
      <w:tblInd w:w="0" w:type="nil"/>
      <w:tblCellMar>
        <w:top w:w="100" w:type="dxa"/>
        <w:left w:w="100" w:type="dxa"/>
        <w:bottom w:w="100" w:type="dxa"/>
        <w:right w:w="100" w:type="dxa"/>
      </w:tblCellMar>
    </w:tblPr>
  </w:style>
  <w:style w:type="table" w:customStyle="1" w:styleId="10">
    <w:name w:val="10"/>
    <w:basedOn w:val="Standardowy"/>
    <w:rsid w:val="00117BFD"/>
    <w:pPr>
      <w:widowControl w:val="0"/>
      <w:spacing w:after="0" w:line="240" w:lineRule="auto"/>
    </w:pPr>
    <w:rPr>
      <w:rFonts w:ascii="Tahoma" w:eastAsia="Tahoma" w:hAnsi="Tahoma" w:cs="Tahoma"/>
    </w:rPr>
    <w:tblPr>
      <w:tblStyleRowBandSize w:val="1"/>
      <w:tblStyleColBandSize w:val="1"/>
      <w:tblInd w:w="0" w:type="nil"/>
      <w:tblCellMar>
        <w:top w:w="100" w:type="dxa"/>
        <w:left w:w="100" w:type="dxa"/>
        <w:bottom w:w="100" w:type="dxa"/>
        <w:right w:w="100" w:type="dxa"/>
      </w:tblCellMar>
    </w:tblPr>
  </w:style>
  <w:style w:type="paragraph" w:styleId="Tekstpodstawowy">
    <w:name w:val="Body Text"/>
    <w:basedOn w:val="Normalny"/>
    <w:link w:val="TekstpodstawowyZnak"/>
    <w:uiPriority w:val="99"/>
    <w:unhideWhenUsed/>
    <w:rsid w:val="00F81937"/>
    <w:pPr>
      <w:spacing w:after="120"/>
    </w:pPr>
  </w:style>
  <w:style w:type="character" w:customStyle="1" w:styleId="TekstpodstawowyZnak">
    <w:name w:val="Tekst podstawowy Znak"/>
    <w:basedOn w:val="Domylnaczcionkaakapitu"/>
    <w:link w:val="Tekstpodstawowy"/>
    <w:uiPriority w:val="99"/>
    <w:rsid w:val="00F81937"/>
  </w:style>
  <w:style w:type="table" w:styleId="Tabela-Siatka">
    <w:name w:val="Table Grid"/>
    <w:basedOn w:val="Standardowy"/>
    <w:uiPriority w:val="39"/>
    <w:rsid w:val="002A0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866237-9C5B-413B-A4E6-3FE3CC9E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9784</Words>
  <Characters>58710</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2024-07-22T09:40:00Z</dcterms:created>
  <dcterms:modified xsi:type="dcterms:W3CDTF">2024-09-30T10:43:00Z</dcterms:modified>
</cp:coreProperties>
</file>