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46FFF" w14:textId="77777777" w:rsidR="00327774" w:rsidRDefault="00327774" w:rsidP="00FF3C91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b/>
          <w:bCs/>
          <w:color w:val="1F3864"/>
          <w:sz w:val="28"/>
          <w:szCs w:val="28"/>
          <w:lang w:eastAsia="pl-PL"/>
        </w:rPr>
      </w:pPr>
    </w:p>
    <w:p w14:paraId="3EFC975C" w14:textId="68B4A98C" w:rsidR="009332AF" w:rsidRDefault="009332AF" w:rsidP="00FF3C91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b/>
          <w:bCs/>
          <w:color w:val="1F3864"/>
          <w:sz w:val="28"/>
          <w:szCs w:val="28"/>
          <w:lang w:eastAsia="pl-PL"/>
        </w:rPr>
      </w:pPr>
      <w:r>
        <w:rPr>
          <w:noProof/>
        </w:rPr>
        <w:drawing>
          <wp:inline distT="0" distB="0" distL="0" distR="0" wp14:anchorId="75D95D5C" wp14:editId="1DED9C4D">
            <wp:extent cx="5761355" cy="729615"/>
            <wp:effectExtent l="0" t="0" r="0" b="0"/>
            <wp:docPr id="1060" name="Obraz 9" descr="Obraz zawierający tekst, zrzut ekranu, Czcionka, linia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E694E647-F2DF-CD98-42EE-E470893A2D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Obraz 9" descr="Obraz zawierający tekst, zrzut ekranu, Czcionka, linia&#10;&#10;Opis wygenerowany automatycznie">
                      <a:extLst>
                        <a:ext uri="{FF2B5EF4-FFF2-40B4-BE49-F238E27FC236}">
                          <a16:creationId xmlns:a16="http://schemas.microsoft.com/office/drawing/2014/main" id="{E694E647-F2DF-CD98-42EE-E470893A2DD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7883" w14:textId="77777777" w:rsidR="009332AF" w:rsidRDefault="009332AF" w:rsidP="00FF3C91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b/>
          <w:bCs/>
          <w:color w:val="1F3864"/>
          <w:sz w:val="28"/>
          <w:szCs w:val="28"/>
          <w:lang w:eastAsia="pl-PL"/>
        </w:rPr>
      </w:pPr>
    </w:p>
    <w:p w14:paraId="109187B5" w14:textId="77777777" w:rsidR="009332AF" w:rsidRDefault="009332AF" w:rsidP="00FF3C91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b/>
          <w:bCs/>
          <w:color w:val="1F3864"/>
          <w:sz w:val="28"/>
          <w:szCs w:val="28"/>
          <w:lang w:eastAsia="pl-PL"/>
        </w:rPr>
      </w:pPr>
    </w:p>
    <w:p w14:paraId="1457407C" w14:textId="4C05F0FF" w:rsidR="00FF3C91" w:rsidRPr="00FF3C91" w:rsidRDefault="00FF3C91" w:rsidP="00FF3C91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1"/>
          <w:szCs w:val="21"/>
          <w:lang w:eastAsia="pl-PL"/>
        </w:rPr>
      </w:pPr>
      <w:r w:rsidRPr="00FF3C91">
        <w:rPr>
          <w:rFonts w:ascii="Lato" w:eastAsia="Times New Roman" w:hAnsi="Lato" w:cs="Open Sans"/>
          <w:b/>
          <w:bCs/>
          <w:color w:val="1F3864"/>
          <w:sz w:val="28"/>
          <w:szCs w:val="28"/>
          <w:lang w:eastAsia="pl-PL"/>
        </w:rPr>
        <w:t xml:space="preserve">Instytucja Organizująca Konkurs informuje o </w:t>
      </w:r>
      <w:r>
        <w:rPr>
          <w:rFonts w:ascii="Lato" w:eastAsia="Times New Roman" w:hAnsi="Lato" w:cs="Open Sans"/>
          <w:b/>
          <w:bCs/>
          <w:color w:val="1F3864"/>
          <w:sz w:val="28"/>
          <w:szCs w:val="28"/>
          <w:lang w:eastAsia="pl-PL"/>
        </w:rPr>
        <w:t xml:space="preserve">zwiększeniu środków </w:t>
      </w:r>
      <w:r w:rsidRPr="00FF3C91">
        <w:rPr>
          <w:rFonts w:ascii="Lato" w:eastAsia="Times New Roman" w:hAnsi="Lato" w:cs="Open Sans"/>
          <w:b/>
          <w:bCs/>
          <w:color w:val="1F3864"/>
          <w:sz w:val="28"/>
          <w:szCs w:val="28"/>
          <w:lang w:eastAsia="pl-PL"/>
        </w:rPr>
        <w:t>finansowych przeznaczonych na dofinansowanie wniosków w konkursie nr FM-SMPL.01.MDSOR.2023 na wsparcie Szpitalnych Oddziałów Ratunkowych w ramach</w:t>
      </w:r>
      <w:r w:rsidRPr="00FF3C91">
        <w:rPr>
          <w:rFonts w:ascii="Lato" w:eastAsia="Times New Roman" w:hAnsi="Lato" w:cs="Open Sans"/>
          <w:b/>
          <w:bCs/>
          <w:color w:val="1F3864"/>
          <w:sz w:val="28"/>
          <w:szCs w:val="28"/>
          <w:shd w:val="clear" w:color="auto" w:fill="FFFFFF"/>
          <w:lang w:eastAsia="pl-PL"/>
        </w:rPr>
        <w:t> </w:t>
      </w:r>
      <w:r w:rsidR="00A15940">
        <w:rPr>
          <w:rFonts w:ascii="Lato" w:eastAsia="Times New Roman" w:hAnsi="Lato" w:cs="Open Sans"/>
          <w:b/>
          <w:bCs/>
          <w:color w:val="1F3864"/>
          <w:sz w:val="28"/>
          <w:szCs w:val="28"/>
          <w:shd w:val="clear" w:color="auto" w:fill="FFFFFF"/>
          <w:lang w:eastAsia="pl-PL"/>
        </w:rPr>
        <w:t xml:space="preserve"> Funduszu Medycznego </w:t>
      </w:r>
      <w:r w:rsidRPr="00FF3C91">
        <w:rPr>
          <w:rFonts w:ascii="Lato" w:eastAsia="Times New Roman" w:hAnsi="Lato" w:cs="Open Sans"/>
          <w:b/>
          <w:bCs/>
          <w:color w:val="1F3864"/>
          <w:sz w:val="28"/>
          <w:szCs w:val="28"/>
          <w:shd w:val="clear" w:color="auto" w:fill="FFFFFF"/>
          <w:lang w:eastAsia="pl-PL"/>
        </w:rPr>
        <w:t> </w:t>
      </w:r>
    </w:p>
    <w:p w14:paraId="7771AE7A" w14:textId="77777777" w:rsidR="00FF3C91" w:rsidRDefault="00FF3C91" w:rsidP="00FF3C91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lang w:eastAsia="pl-PL"/>
        </w:rPr>
      </w:pPr>
    </w:p>
    <w:p w14:paraId="20E09B22" w14:textId="77777777" w:rsidR="003B3761" w:rsidRDefault="00FF3C91" w:rsidP="003B3761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lang w:eastAsia="pl-PL"/>
        </w:rPr>
      </w:pPr>
      <w:r w:rsidRPr="00FF3C91">
        <w:rPr>
          <w:rFonts w:ascii="Lato" w:eastAsia="Times New Roman" w:hAnsi="Lato" w:cs="Open Sans"/>
          <w:color w:val="1B1B1B"/>
          <w:lang w:eastAsia="pl-PL"/>
        </w:rPr>
        <w:t>Mając na uwadze</w:t>
      </w:r>
      <w:r w:rsidR="003B3761">
        <w:rPr>
          <w:rFonts w:ascii="Lato" w:eastAsia="Times New Roman" w:hAnsi="Lato" w:cs="Open Sans"/>
          <w:color w:val="1B1B1B"/>
          <w:lang w:eastAsia="pl-PL"/>
        </w:rPr>
        <w:t>:</w:t>
      </w:r>
    </w:p>
    <w:p w14:paraId="0FE1684A" w14:textId="3568322D" w:rsidR="003B3761" w:rsidRDefault="00CA0CD4" w:rsidP="003B3761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lang w:eastAsia="pl-PL"/>
        </w:rPr>
      </w:pPr>
      <w:r>
        <w:rPr>
          <w:rFonts w:ascii="Lato" w:eastAsia="Times New Roman" w:hAnsi="Lato" w:cs="Open Sans"/>
          <w:color w:val="1B1B1B"/>
          <w:lang w:eastAsia="pl-PL"/>
        </w:rPr>
        <w:t>207</w:t>
      </w:r>
      <w:r w:rsidRPr="003B3761">
        <w:rPr>
          <w:rFonts w:ascii="Lato" w:eastAsia="Times New Roman" w:hAnsi="Lato" w:cs="Open Sans"/>
          <w:color w:val="1B1B1B"/>
          <w:lang w:eastAsia="pl-PL"/>
        </w:rPr>
        <w:t xml:space="preserve"> </w:t>
      </w:r>
      <w:r w:rsidR="00FF3C91" w:rsidRPr="003B3761">
        <w:rPr>
          <w:rFonts w:ascii="Lato" w:eastAsia="Times New Roman" w:hAnsi="Lato" w:cs="Open Sans"/>
          <w:color w:val="1B1B1B"/>
          <w:lang w:eastAsia="pl-PL"/>
        </w:rPr>
        <w:t xml:space="preserve">złożonych wniosków o dofinansowanie w ramach konkursu na wsparcia Szpitalnych Oddziałów </w:t>
      </w:r>
      <w:r w:rsidR="00A15940">
        <w:rPr>
          <w:rFonts w:ascii="Lato" w:eastAsia="Times New Roman" w:hAnsi="Lato" w:cs="Open Sans"/>
          <w:color w:val="1B1B1B"/>
          <w:lang w:eastAsia="pl-PL"/>
        </w:rPr>
        <w:t>R</w:t>
      </w:r>
      <w:r w:rsidR="00A15940" w:rsidRPr="003B3761">
        <w:rPr>
          <w:rFonts w:ascii="Lato" w:eastAsia="Times New Roman" w:hAnsi="Lato" w:cs="Open Sans"/>
          <w:color w:val="1B1B1B"/>
          <w:lang w:eastAsia="pl-PL"/>
        </w:rPr>
        <w:t xml:space="preserve">atunkowych </w:t>
      </w:r>
      <w:r w:rsidR="00FF3C91" w:rsidRPr="003B3761">
        <w:rPr>
          <w:rFonts w:ascii="Lato" w:eastAsia="Times New Roman" w:hAnsi="Lato" w:cs="Open Sans"/>
          <w:color w:val="1B1B1B"/>
          <w:lang w:eastAsia="pl-PL"/>
        </w:rPr>
        <w:t>w ramach Subfunduszu modernizacji podmiotów leczniczych</w:t>
      </w:r>
      <w:r w:rsidR="001A304C">
        <w:rPr>
          <w:rFonts w:ascii="Lato" w:eastAsia="Times New Roman" w:hAnsi="Lato" w:cs="Open Sans"/>
          <w:color w:val="1B1B1B"/>
          <w:lang w:eastAsia="pl-PL"/>
        </w:rPr>
        <w:t xml:space="preserve"> (tj.</w:t>
      </w:r>
      <w:r w:rsidR="009C1424" w:rsidRPr="009C1424">
        <w:t xml:space="preserve"> </w:t>
      </w:r>
      <w:r w:rsidR="009C1424" w:rsidRPr="009C1424">
        <w:rPr>
          <w:rFonts w:ascii="Lato" w:eastAsia="Times New Roman" w:hAnsi="Lato" w:cs="Open Sans"/>
          <w:color w:val="1B1B1B"/>
          <w:lang w:eastAsia="pl-PL"/>
        </w:rPr>
        <w:t>przez 85% wszystkich SOR w Polsce</w:t>
      </w:r>
      <w:r w:rsidR="009C1424">
        <w:rPr>
          <w:rFonts w:ascii="Lato" w:eastAsia="Times New Roman" w:hAnsi="Lato" w:cs="Open Sans"/>
          <w:color w:val="1B1B1B"/>
          <w:lang w:eastAsia="pl-PL"/>
        </w:rPr>
        <w:t>)</w:t>
      </w:r>
      <w:r w:rsidR="00EF6364">
        <w:rPr>
          <w:rFonts w:ascii="Lato" w:eastAsia="Times New Roman" w:hAnsi="Lato" w:cs="Open Sans"/>
          <w:color w:val="1B1B1B"/>
          <w:lang w:eastAsia="pl-PL"/>
        </w:rPr>
        <w:t>,</w:t>
      </w:r>
      <w:r w:rsidR="001A304C">
        <w:rPr>
          <w:rFonts w:ascii="Lato" w:eastAsia="Times New Roman" w:hAnsi="Lato" w:cs="Open Sans"/>
          <w:color w:val="1B1B1B"/>
          <w:lang w:eastAsia="pl-PL"/>
        </w:rPr>
        <w:t xml:space="preserve"> </w:t>
      </w:r>
    </w:p>
    <w:p w14:paraId="680549EC" w14:textId="6C8DECDB" w:rsidR="003B3761" w:rsidRDefault="00FF3C91" w:rsidP="003B3761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lang w:eastAsia="pl-PL"/>
        </w:rPr>
      </w:pPr>
      <w:r w:rsidRPr="003B3761">
        <w:rPr>
          <w:rFonts w:ascii="Lato" w:eastAsia="Times New Roman" w:hAnsi="Lato" w:cs="Open Sans"/>
          <w:color w:val="1B1B1B"/>
          <w:lang w:eastAsia="pl-PL"/>
        </w:rPr>
        <w:t xml:space="preserve">wartość </w:t>
      </w:r>
      <w:r w:rsidR="003B3761">
        <w:rPr>
          <w:rFonts w:ascii="Lato" w:eastAsia="Times New Roman" w:hAnsi="Lato" w:cs="Open Sans"/>
          <w:color w:val="1B1B1B"/>
          <w:lang w:eastAsia="pl-PL"/>
        </w:rPr>
        <w:t>złożonych wniosków o dofinansowanie</w:t>
      </w:r>
      <w:r w:rsidR="00CA0CD4">
        <w:rPr>
          <w:rFonts w:ascii="Lato" w:eastAsia="Times New Roman" w:hAnsi="Lato" w:cs="Open Sans"/>
          <w:color w:val="1B1B1B"/>
          <w:lang w:eastAsia="pl-PL"/>
        </w:rPr>
        <w:t xml:space="preserve"> w wysokości 2,6 mld zł</w:t>
      </w:r>
      <w:r w:rsidR="003B3761">
        <w:rPr>
          <w:rFonts w:ascii="Lato" w:eastAsia="Times New Roman" w:hAnsi="Lato" w:cs="Open Sans"/>
          <w:color w:val="1B1B1B"/>
          <w:lang w:eastAsia="pl-PL"/>
        </w:rPr>
        <w:t>,</w:t>
      </w:r>
    </w:p>
    <w:p w14:paraId="2924920E" w14:textId="77777777" w:rsidR="006B002B" w:rsidRDefault="00091E0D" w:rsidP="003B3761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lang w:eastAsia="pl-PL"/>
        </w:rPr>
      </w:pPr>
      <w:r w:rsidRPr="00091E0D">
        <w:rPr>
          <w:rFonts w:ascii="Lato" w:eastAsia="Times New Roman" w:hAnsi="Lato" w:cs="Open Sans"/>
          <w:color w:val="1B1B1B"/>
          <w:lang w:eastAsia="pl-PL"/>
        </w:rPr>
        <w:t>zgłoszone przez podmioty lecznicze znaczące potrzeby inwestycyjne w ramach świadczeń udzielanych na SOR oraz związanej z nimi diagnostyki</w:t>
      </w:r>
      <w:r w:rsidR="006B002B">
        <w:rPr>
          <w:rFonts w:ascii="Lato" w:eastAsia="Times New Roman" w:hAnsi="Lato" w:cs="Open Sans"/>
          <w:color w:val="1B1B1B"/>
          <w:lang w:eastAsia="pl-PL"/>
        </w:rPr>
        <w:t>,</w:t>
      </w:r>
    </w:p>
    <w:p w14:paraId="19861C83" w14:textId="77777777" w:rsidR="006B002B" w:rsidRDefault="00091E0D" w:rsidP="006B002B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lang w:eastAsia="pl-PL"/>
        </w:rPr>
      </w:pPr>
      <w:r w:rsidRPr="006B002B">
        <w:rPr>
          <w:rFonts w:ascii="Lato" w:eastAsia="Times New Roman" w:hAnsi="Lato" w:cs="Open Sans"/>
          <w:color w:val="1B1B1B"/>
          <w:lang w:eastAsia="pl-PL"/>
        </w:rPr>
        <w:t>zabezpieczanie potrzeb infrastrukturalnych podmiot leczniczych w obszarze SOR jako elementu skutecznego zaopatrzenia poszkodowanych oraz szybkiej diagnostyki warunkującej możliwość uratowania życia i szybszego powrotu do zdrowia</w:t>
      </w:r>
    </w:p>
    <w:p w14:paraId="7436AC36" w14:textId="77744A82" w:rsidR="00FF3C91" w:rsidRPr="006B002B" w:rsidRDefault="00FF3C91" w:rsidP="006B002B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lang w:eastAsia="pl-PL"/>
        </w:rPr>
      </w:pPr>
      <w:r w:rsidRPr="006B002B">
        <w:rPr>
          <w:rFonts w:ascii="Lato" w:eastAsia="Times New Roman" w:hAnsi="Lato" w:cs="Open Sans"/>
          <w:b/>
          <w:bCs/>
          <w:color w:val="1B1B1B"/>
          <w:lang w:eastAsia="pl-PL"/>
        </w:rPr>
        <w:t>Instytucja Organizująca Konkurs</w:t>
      </w:r>
      <w:r w:rsidR="00E473E6">
        <w:rPr>
          <w:rFonts w:ascii="Lato" w:eastAsia="Times New Roman" w:hAnsi="Lato" w:cs="Open Sans"/>
          <w:b/>
          <w:bCs/>
          <w:color w:val="1B1B1B"/>
          <w:lang w:eastAsia="pl-PL"/>
        </w:rPr>
        <w:t>, po pozytywnej opinii Rady Funduszu Medycznego,</w:t>
      </w:r>
      <w:r w:rsidRPr="006B002B">
        <w:rPr>
          <w:rFonts w:ascii="Lato" w:eastAsia="Times New Roman" w:hAnsi="Lato" w:cs="Open Sans"/>
          <w:color w:val="1B1B1B"/>
          <w:lang w:eastAsia="pl-PL"/>
        </w:rPr>
        <w:t xml:space="preserve"> </w:t>
      </w:r>
      <w:r w:rsidRPr="006B002B">
        <w:rPr>
          <w:rFonts w:ascii="Lato" w:eastAsia="Times New Roman" w:hAnsi="Lato" w:cs="Open Sans"/>
          <w:b/>
          <w:bCs/>
          <w:color w:val="1B1B1B"/>
          <w:lang w:eastAsia="pl-PL"/>
        </w:rPr>
        <w:t>zgodnie z §9 ust. 3 Regulaminu konkursu</w:t>
      </w:r>
      <w:r w:rsidR="003B3761" w:rsidRPr="006B002B">
        <w:rPr>
          <w:rFonts w:ascii="Lato" w:eastAsia="Times New Roman" w:hAnsi="Lato" w:cs="Open Sans"/>
          <w:b/>
          <w:bCs/>
          <w:color w:val="1B1B1B"/>
          <w:lang w:eastAsia="pl-PL"/>
        </w:rPr>
        <w:t xml:space="preserve"> zwiększyła środki </w:t>
      </w:r>
      <w:r w:rsidR="00A15940" w:rsidRPr="006B002B">
        <w:rPr>
          <w:rFonts w:ascii="Lato" w:eastAsia="Times New Roman" w:hAnsi="Lato" w:cs="Open Sans"/>
          <w:b/>
          <w:bCs/>
          <w:color w:val="1B1B1B"/>
          <w:lang w:eastAsia="pl-PL"/>
        </w:rPr>
        <w:t xml:space="preserve">Funduszu Medycznego </w:t>
      </w:r>
      <w:r w:rsidR="003B3761" w:rsidRPr="006B002B">
        <w:rPr>
          <w:rFonts w:ascii="Lato" w:eastAsia="Times New Roman" w:hAnsi="Lato" w:cs="Open Sans"/>
          <w:b/>
          <w:bCs/>
          <w:color w:val="1B1B1B"/>
          <w:lang w:eastAsia="pl-PL"/>
        </w:rPr>
        <w:t xml:space="preserve">przeznaczone na dofinansowanie wniosków do kwoty </w:t>
      </w:r>
      <w:r w:rsidR="00CA0CD4" w:rsidRPr="006B002B">
        <w:rPr>
          <w:rFonts w:ascii="Lato" w:eastAsia="Times New Roman" w:hAnsi="Lato" w:cs="Open Sans"/>
          <w:b/>
          <w:bCs/>
          <w:color w:val="1B1B1B"/>
          <w:lang w:eastAsia="pl-PL"/>
        </w:rPr>
        <w:t>1 496 540 018</w:t>
      </w:r>
      <w:r w:rsidR="003B3761" w:rsidRPr="006B002B">
        <w:rPr>
          <w:rFonts w:ascii="Lato" w:eastAsia="Times New Roman" w:hAnsi="Lato" w:cs="Open Sans"/>
          <w:b/>
          <w:bCs/>
          <w:color w:val="1B1B1B"/>
          <w:lang w:eastAsia="pl-PL"/>
        </w:rPr>
        <w:t xml:space="preserve"> </w:t>
      </w:r>
      <w:r w:rsidR="00E225ED" w:rsidRPr="006B002B">
        <w:rPr>
          <w:rFonts w:ascii="Lato" w:eastAsia="Times New Roman" w:hAnsi="Lato" w:cs="Open Sans"/>
          <w:b/>
          <w:bCs/>
          <w:color w:val="1B1B1B"/>
          <w:lang w:eastAsia="pl-PL"/>
        </w:rPr>
        <w:t>zł</w:t>
      </w:r>
      <w:r w:rsidR="003B3761" w:rsidRPr="006B002B">
        <w:rPr>
          <w:rFonts w:ascii="Lato" w:eastAsia="Times New Roman" w:hAnsi="Lato" w:cs="Open Sans"/>
          <w:b/>
          <w:bCs/>
          <w:color w:val="1B1B1B"/>
          <w:lang w:eastAsia="pl-PL"/>
        </w:rPr>
        <w:t xml:space="preserve">. </w:t>
      </w:r>
      <w:r w:rsidR="003B3761" w:rsidRPr="006B002B">
        <w:rPr>
          <w:rFonts w:ascii="Lato" w:eastAsia="Times New Roman" w:hAnsi="Lato" w:cs="Open Sans"/>
          <w:color w:val="1B1B1B"/>
          <w:lang w:eastAsia="pl-PL"/>
        </w:rPr>
        <w:t xml:space="preserve">Jednocześnie informujemy, że zostanie zachowana zasada równego traktowania wnioskodawców. </w:t>
      </w:r>
    </w:p>
    <w:p w14:paraId="374AE81F" w14:textId="6AB4B933" w:rsidR="00D15F57" w:rsidRPr="00C2627B" w:rsidRDefault="00D15F57" w:rsidP="000A0280">
      <w:pPr>
        <w:spacing w:line="480" w:lineRule="auto"/>
        <w:jc w:val="both"/>
        <w:rPr>
          <w:rFonts w:ascii="Lato" w:hAnsi="Lato"/>
        </w:rPr>
      </w:pPr>
    </w:p>
    <w:sectPr w:rsidR="00D15F57" w:rsidRPr="00C2627B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36B97"/>
    <w:multiLevelType w:val="hybridMultilevel"/>
    <w:tmpl w:val="A6407728"/>
    <w:lvl w:ilvl="0" w:tplc="21E46F8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8EE18FF"/>
    <w:multiLevelType w:val="hybridMultilevel"/>
    <w:tmpl w:val="5D9A5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4BD8"/>
    <w:multiLevelType w:val="multilevel"/>
    <w:tmpl w:val="E140E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BD44C7"/>
    <w:multiLevelType w:val="hybridMultilevel"/>
    <w:tmpl w:val="8398D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874766">
    <w:abstractNumId w:val="1"/>
  </w:num>
  <w:num w:numId="2" w16cid:durableId="1346663464">
    <w:abstractNumId w:val="3"/>
  </w:num>
  <w:num w:numId="3" w16cid:durableId="2146046967">
    <w:abstractNumId w:val="2"/>
  </w:num>
  <w:num w:numId="4" w16cid:durableId="179544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1C"/>
    <w:rsid w:val="00091E0D"/>
    <w:rsid w:val="000A0280"/>
    <w:rsid w:val="00170EC9"/>
    <w:rsid w:val="001A304C"/>
    <w:rsid w:val="00237812"/>
    <w:rsid w:val="002A55A3"/>
    <w:rsid w:val="0031783D"/>
    <w:rsid w:val="00327774"/>
    <w:rsid w:val="003B3761"/>
    <w:rsid w:val="004A2DD1"/>
    <w:rsid w:val="004D291F"/>
    <w:rsid w:val="00523FC0"/>
    <w:rsid w:val="005D039F"/>
    <w:rsid w:val="00641205"/>
    <w:rsid w:val="006429FB"/>
    <w:rsid w:val="006B002B"/>
    <w:rsid w:val="006D7028"/>
    <w:rsid w:val="006E3546"/>
    <w:rsid w:val="00735C6E"/>
    <w:rsid w:val="00826C22"/>
    <w:rsid w:val="00871559"/>
    <w:rsid w:val="008731F6"/>
    <w:rsid w:val="00897A4A"/>
    <w:rsid w:val="009332AF"/>
    <w:rsid w:val="009C1424"/>
    <w:rsid w:val="00A15940"/>
    <w:rsid w:val="00A163F0"/>
    <w:rsid w:val="00AA5E03"/>
    <w:rsid w:val="00AD1A6E"/>
    <w:rsid w:val="00BA241C"/>
    <w:rsid w:val="00BB659C"/>
    <w:rsid w:val="00C2627B"/>
    <w:rsid w:val="00C50236"/>
    <w:rsid w:val="00CA0CD4"/>
    <w:rsid w:val="00D15F57"/>
    <w:rsid w:val="00D82872"/>
    <w:rsid w:val="00E225ED"/>
    <w:rsid w:val="00E468D0"/>
    <w:rsid w:val="00E473E6"/>
    <w:rsid w:val="00EF6364"/>
    <w:rsid w:val="00F00607"/>
    <w:rsid w:val="00F034FB"/>
    <w:rsid w:val="00F30E39"/>
    <w:rsid w:val="00FF3C91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EC45E418-0EEE-46FC-B582-C87A1FE8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7812"/>
    <w:rPr>
      <w:b/>
      <w:bCs/>
    </w:rPr>
  </w:style>
  <w:style w:type="paragraph" w:styleId="Akapitzlist">
    <w:name w:val="List Paragraph"/>
    <w:basedOn w:val="Normalny"/>
    <w:uiPriority w:val="34"/>
    <w:qFormat/>
    <w:rsid w:val="00C262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62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627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12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1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12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2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120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8287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871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C50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Kurczak Agnieszka</dc:creator>
  <cp:keywords/>
  <dc:description/>
  <cp:lastModifiedBy>Kuropaś Daniel</cp:lastModifiedBy>
  <cp:revision>6</cp:revision>
  <dcterms:created xsi:type="dcterms:W3CDTF">2023-09-19T06:07:00Z</dcterms:created>
  <dcterms:modified xsi:type="dcterms:W3CDTF">2023-09-19T12:12:00Z</dcterms:modified>
</cp:coreProperties>
</file>