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703A" w14:textId="77777777" w:rsidR="004A5BE9" w:rsidRDefault="004A5BE9" w:rsidP="004A5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 xml:space="preserve">12.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pl-PL"/>
        </w:rPr>
        <w:t>Formularz oferty:</w:t>
      </w:r>
    </w:p>
    <w:p w14:paraId="3F963344" w14:textId="77777777" w:rsidR="004A5BE9" w:rsidRDefault="004A5BE9" w:rsidP="004A5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WAD.272.2.223.2025 dotyczącym zakupu samochodu osobowo - towarowego oferuję fabrycznie nowy pojazd:</w:t>
      </w:r>
    </w:p>
    <w:p w14:paraId="00399B83" w14:textId="77777777" w:rsidR="004A5BE9" w:rsidRDefault="004A5BE9" w:rsidP="004A5BE9">
      <w:pPr>
        <w:tabs>
          <w:tab w:val="left" w:pos="4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0FA1F8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Marka samochodu:………………………………………………………….</w:t>
      </w:r>
    </w:p>
    <w:p w14:paraId="1BC57579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modelu samochodu:………………………………………………….</w:t>
      </w:r>
    </w:p>
    <w:p w14:paraId="013864AC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Wersja auta proponowanego przez Wykonawcę: …………………………………..</w:t>
      </w:r>
    </w:p>
    <w:p w14:paraId="6B7AD96C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 nadwozia: ……………………………………………….</w:t>
      </w:r>
    </w:p>
    <w:p w14:paraId="62F3F440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VIN ………………………………………………………….</w:t>
      </w:r>
    </w:p>
    <w:p w14:paraId="43EE35E8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 produkcji:……………………………………………….</w:t>
      </w:r>
    </w:p>
    <w:p w14:paraId="2496EC62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1"/>
        <w:tblW w:w="0" w:type="auto"/>
        <w:tblInd w:w="0" w:type="dxa"/>
        <w:tblLook w:val="04A0" w:firstRow="1" w:lastRow="0" w:firstColumn="1" w:lastColumn="0" w:noHBand="0" w:noVBand="1"/>
      </w:tblPr>
      <w:tblGrid>
        <w:gridCol w:w="4436"/>
        <w:gridCol w:w="4626"/>
      </w:tblGrid>
      <w:tr w:rsidR="004A5BE9" w14:paraId="0DC04319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430B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Warunki techniczne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D5DC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b/>
                <w:color w:val="FF0000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Wpisać konkretne właściwości dla oferowanego pojazdu:</w:t>
            </w:r>
          </w:p>
        </w:tc>
      </w:tr>
      <w:tr w:rsidR="004A5BE9" w14:paraId="0C4BDD9E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D852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Stan pojazdu: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B25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</w:p>
        </w:tc>
      </w:tr>
      <w:tr w:rsidR="004A5BE9" w14:paraId="3FD10EF6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9B56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Typ silnika: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2122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</w:p>
        </w:tc>
      </w:tr>
      <w:tr w:rsidR="004A5BE9" w14:paraId="37E80588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C5A3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Pojemność silnika: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E8FD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</w:p>
        </w:tc>
      </w:tr>
      <w:tr w:rsidR="004A5BE9" w14:paraId="54657585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0128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Moc silnika: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31B3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</w:p>
        </w:tc>
      </w:tr>
      <w:tr w:rsidR="004A5BE9" w14:paraId="5E0DE12D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52D2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Typ nadwozia: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485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</w:p>
        </w:tc>
      </w:tr>
      <w:tr w:rsidR="004A5BE9" w14:paraId="3262C5F8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538A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Norma emisji spalin: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6F4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</w:p>
        </w:tc>
      </w:tr>
      <w:tr w:rsidR="004A5BE9" w14:paraId="15445281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8114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Liczba miejsc: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8C4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</w:p>
        </w:tc>
      </w:tr>
      <w:tr w:rsidR="004A5BE9" w14:paraId="33D91836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D688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Średnie zużycie paliwa w cyklu mieszanym: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E0A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</w:p>
        </w:tc>
      </w:tr>
      <w:tr w:rsidR="004A5BE9" w14:paraId="4F88D6B7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9A66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Skrzynia biegów: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92B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</w:p>
        </w:tc>
      </w:tr>
      <w:tr w:rsidR="004A5BE9" w14:paraId="37003A21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FA21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Pojemność bagażnika: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A10D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</w:p>
        </w:tc>
      </w:tr>
      <w:tr w:rsidR="004A5BE9" w14:paraId="5CEEA1A4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C5A1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Wyposażenie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6976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Dla oferowanego pojazdu wpisać tak lub nie</w:t>
            </w:r>
          </w:p>
        </w:tc>
      </w:tr>
      <w:tr w:rsidR="004A5BE9" w14:paraId="33BC977E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FF3F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System stabilizacji toru jazdy ESP.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F897" w14:textId="77777777" w:rsidR="004A5BE9" w:rsidRDefault="004A5BE9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3F41360E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800F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System wspomagania ruszania pod górę.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9DA3" w14:textId="77777777" w:rsidR="004A5BE9" w:rsidRDefault="004A5BE9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44180584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87A2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Kontrola odstępu z funkcją awaryjnego hamowania.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35CE" w14:textId="77777777" w:rsidR="004A5BE9" w:rsidRDefault="004A5BE9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5464C404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5F15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Poduszki powietrzne przednie kierowcy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A96E" w14:textId="77777777" w:rsidR="004A5BE9" w:rsidRDefault="004A5BE9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56B6928B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AC3D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bookmarkStart w:id="0" w:name="_Hlk175560175"/>
            <w:r>
              <w:rPr>
                <w:sz w:val="24"/>
                <w:szCs w:val="24"/>
              </w:rPr>
              <w:t>i pasażera, kurtyny powietrzne i boczne poduszki powietrzne z przodu.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7162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4CE92943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C573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Kamera cofania.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9648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32618140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D8C4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Elektrycznie sterowane szyby przednie i tylne.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A07B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08D4C306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43BF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Tempomat.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EBE1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43071335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7E11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Klimatyzacja.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78D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27B268CB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C32E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Reflektory automatyczne LED.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76E8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1B7E8A1D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EFCE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System multimedialny z bezprzewodową replikacją </w:t>
            </w:r>
            <w:proofErr w:type="spellStart"/>
            <w:r>
              <w:rPr>
                <w:sz w:val="24"/>
                <w:szCs w:val="24"/>
              </w:rPr>
              <w:t>smartfona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6892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26EA950D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3DE5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System kontroli ciśnienia w oponach.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F58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727193D6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E4B9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Zestaw naprawczy do opon.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E40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bookmarkEnd w:id="0"/>
      </w:tr>
      <w:tr w:rsidR="004A5BE9" w14:paraId="52048C19" w14:textId="77777777" w:rsidTr="004A5BE9">
        <w:trPr>
          <w:trHeight w:val="70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677D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Komplet opon zimowych i letnich.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BDF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3F756E95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7CDE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Tapicerka materiałowa.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5B3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62F83792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19B5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Gwarancja podstawowa: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47C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0C5D936B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C3AA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Gwarancja na perforację nadwozia: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329E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171BA92B" w14:textId="77777777" w:rsidTr="004A5BE9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364D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Gwarancja na lakier: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1E49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4A5BE9" w14:paraId="72023B9A" w14:textId="77777777" w:rsidTr="004A5BE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9783" w14:textId="77777777" w:rsidR="004A5BE9" w:rsidRDefault="004A5BE9">
            <w:pPr>
              <w:tabs>
                <w:tab w:val="left" w:pos="1080"/>
                <w:tab w:val="left" w:pos="3060"/>
              </w:tabs>
              <w:suppressAutoHyphens/>
              <w:spacing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W dniu dostawy auto na oponach:</w:t>
            </w:r>
            <w:r>
              <w:rPr>
                <w:sz w:val="24"/>
                <w:szCs w:val="24"/>
              </w:rPr>
              <w:tab/>
              <w:t>letnich  /zimowych    (proszę zaznaczyć właściwe)</w:t>
            </w:r>
          </w:p>
        </w:tc>
      </w:tr>
    </w:tbl>
    <w:p w14:paraId="5AB579EE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138A61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B0B329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5F28E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postepowaniu oferuję przedmiot zamówienia zgodnie z zapytaniem ofertowym w cenie :</w:t>
      </w:r>
    </w:p>
    <w:p w14:paraId="0EC6F014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F4F57A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netto za samochód osobowy ………………….zł, zastosowana stawka podatku …………..%, tj. zł …………………….., kwota brutto …………………………….zł </w:t>
      </w:r>
    </w:p>
    <w:p w14:paraId="507A045D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netto zł…………………………………………………brutto zł…………………….).</w:t>
      </w:r>
    </w:p>
    <w:p w14:paraId="740642B8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A7778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rachunku bankowego Wykonawcy:……………………………………………………</w:t>
      </w:r>
    </w:p>
    <w:p w14:paraId="7105FC59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EE6A9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dostawy ….. dni, licząc od dnia podpisania umowy.</w:t>
      </w:r>
    </w:p>
    <w:p w14:paraId="09D38C7B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10F2C" w14:textId="77777777" w:rsidR="004A5BE9" w:rsidRDefault="004A5BE9" w:rsidP="004A5BE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Wysokości rocznej składki ubezpieczeniowej w</w:t>
      </w:r>
      <w:bookmarkStart w:id="1" w:name="_Hlk145415558"/>
      <w:r>
        <w:rPr>
          <w:rFonts w:ascii="Times New Roman" w:eastAsia="Calibri" w:hAnsi="Times New Roman" w:cs="Times New Roman"/>
          <w:sz w:val="24"/>
          <w:szCs w:val="24"/>
        </w:rPr>
        <w:t xml:space="preserve"> zakresie OC/AC/NNW </w:t>
      </w:r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na oferowany pojazd zgodnie z dostępną w salonie sprzedaży ofertą ubezpieczenia wynosi …………………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Udzielona informacja nie podlega ocenie i nie będzie stanowiła kryterium oceny  ofert.</w:t>
      </w:r>
    </w:p>
    <w:p w14:paraId="706FBF35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74540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F8586E" w14:textId="77777777" w:rsidR="004A5BE9" w:rsidRDefault="004A5BE9" w:rsidP="004A5BE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796545EE" w14:textId="77777777" w:rsidR="004A5BE9" w:rsidRDefault="004A5BE9" w:rsidP="004A5BE9">
      <w:pPr>
        <w:numPr>
          <w:ilvl w:val="0"/>
          <w:numId w:val="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opisem przedmiotu zamówienia i nie wnoszę do niego zastrzeżeń. </w:t>
      </w:r>
    </w:p>
    <w:p w14:paraId="3D38B0B9" w14:textId="77777777" w:rsidR="004A5BE9" w:rsidRDefault="004A5BE9" w:rsidP="004A5BE9">
      <w:pPr>
        <w:numPr>
          <w:ilvl w:val="0"/>
          <w:numId w:val="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Akceptuję bez zastrzeżeń projekt umowy o zamówienie oraz termin płatności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21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Osoba/osoby  upoważniona/e  do podpisania umowy przez Wykonawcę:</w:t>
      </w:r>
    </w:p>
    <w:p w14:paraId="42E08D63" w14:textId="77777777" w:rsidR="004A5BE9" w:rsidRDefault="004A5BE9" w:rsidP="004A5BE9">
      <w:pPr>
        <w:tabs>
          <w:tab w:val="left" w:pos="4005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B9CE32F" w14:textId="77777777" w:rsidR="004A5BE9" w:rsidRDefault="004A5BE9" w:rsidP="004A5BE9">
      <w:pPr>
        <w:tabs>
          <w:tab w:val="left" w:pos="4005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14:paraId="0CC46236" w14:textId="77777777" w:rsidR="004A5BE9" w:rsidRDefault="004A5BE9" w:rsidP="004A5BE9">
      <w:pPr>
        <w:numPr>
          <w:ilvl w:val="0"/>
          <w:numId w:val="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Osobą odpowiedzialną za realizację przedmiotu umowy ze strony Wykonawcy jest: …………………………………..tel. ………………..email: ……………...</w:t>
      </w:r>
    </w:p>
    <w:p w14:paraId="64F866D0" w14:textId="77777777" w:rsidR="004A5BE9" w:rsidRDefault="004A5BE9" w:rsidP="004A5BE9">
      <w:pPr>
        <w:numPr>
          <w:ilvl w:val="0"/>
          <w:numId w:val="1"/>
        </w:numPr>
        <w:tabs>
          <w:tab w:val="left" w:pos="40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 podlegam wykluczeniu z postępowania na podstawie art. 7 ust. 1 ustawy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dnia 13 kwietnia 2022 r. o szczególnych rozwiązaniach w zakresie przeciwdziałania wspieraniu agresji na Ukrainę oraz służących ochronie bezpieczeństwa narodowego (Dz. U. poz. 835).</w:t>
      </w:r>
    </w:p>
    <w:p w14:paraId="288D386B" w14:textId="77777777" w:rsidR="004A5BE9" w:rsidRDefault="004A5BE9" w:rsidP="004A5BE9">
      <w:pPr>
        <w:tabs>
          <w:tab w:val="left" w:pos="4005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BA2834" w14:textId="77777777" w:rsidR="004A5BE9" w:rsidRDefault="004A5BE9" w:rsidP="004A5BE9">
      <w:pPr>
        <w:tabs>
          <w:tab w:val="left" w:pos="4005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szczegółowa oferta Wykonawcy.</w:t>
      </w:r>
    </w:p>
    <w:p w14:paraId="1CA529BC" w14:textId="77777777" w:rsidR="004A5BE9" w:rsidRDefault="004A5BE9" w:rsidP="004A5BE9">
      <w:pPr>
        <w:tabs>
          <w:tab w:val="left" w:pos="4005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E1397" w14:textId="77777777" w:rsidR="00EA3235" w:rsidRDefault="00EA3235"/>
    <w:sectPr w:rsidR="00EA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B5857"/>
    <w:multiLevelType w:val="hybridMultilevel"/>
    <w:tmpl w:val="75E6556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25100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5F"/>
    <w:rsid w:val="0012715F"/>
    <w:rsid w:val="004A5BE9"/>
    <w:rsid w:val="006B5395"/>
    <w:rsid w:val="00C77062"/>
    <w:rsid w:val="00CA312B"/>
    <w:rsid w:val="00EA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10033-B0ED-4411-BA84-D46FF37C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BE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7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1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1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1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1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1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1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7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71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71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71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1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715F"/>
    <w:rPr>
      <w:b/>
      <w:bCs/>
      <w:smallCaps/>
      <w:color w:val="2F5496" w:themeColor="accent1" w:themeShade="BF"/>
      <w:spacing w:val="5"/>
    </w:rPr>
  </w:style>
  <w:style w:type="table" w:customStyle="1" w:styleId="Tabela-Siatka11">
    <w:name w:val="Tabela - Siatka11"/>
    <w:basedOn w:val="Standardowy"/>
    <w:rsid w:val="004A5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Górniak</dc:creator>
  <cp:keywords/>
  <dc:description/>
  <cp:lastModifiedBy>Monika Górniak</cp:lastModifiedBy>
  <cp:revision>2</cp:revision>
  <dcterms:created xsi:type="dcterms:W3CDTF">2025-07-14T06:54:00Z</dcterms:created>
  <dcterms:modified xsi:type="dcterms:W3CDTF">2025-07-14T06:55:00Z</dcterms:modified>
</cp:coreProperties>
</file>