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EE6CECB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3D11F83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F924E8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87867E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41757C" w14:textId="77777777" w:rsidR="00F3145C" w:rsidRDefault="00F3145C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698BC" w14:textId="6C3F80EA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bookmarkStart w:id="0" w:name="_Hlk198021337"/>
      <w:r w:rsidR="000E3B5C" w:rsidRPr="000E3B5C">
        <w:rPr>
          <w:rFonts w:ascii="Calibri" w:hAnsi="Calibri" w:cs="Calibri"/>
          <w:b/>
          <w:bCs/>
          <w:sz w:val="24"/>
          <w:szCs w:val="24"/>
        </w:rPr>
        <w:t>Rzeki Białej i Iłownicy</w:t>
      </w:r>
      <w:bookmarkEnd w:id="0"/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1BCB848C" w:rsidR="00F3145C" w:rsidRPr="003555AA" w:rsidRDefault="00D56B5A" w:rsidP="00F3145C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</w:t>
      </w:r>
      <w:r w:rsidR="000E3B5C" w:rsidRPr="000E3B5C">
        <w:rPr>
          <w:rFonts w:ascii="Calibri" w:hAnsi="Calibri" w:cs="Calibri"/>
          <w:sz w:val="24"/>
          <w:szCs w:val="24"/>
        </w:rPr>
        <w:t>w Zlewni Rzeki Białej i Iłownicy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2D7801F8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131A8D" w:rsidRPr="00131A8D">
          <w:rPr>
            <w:rStyle w:val="Hipercze"/>
            <w:rFonts w:ascii="Calibri" w:hAnsi="Calibri" w:cs="Calibri"/>
            <w:sz w:val="24"/>
            <w:szCs w:val="24"/>
          </w:rPr>
          <w:t>https://www.gov.pl/web/wody-polskie-gliwice/bezpieczenstwo-przede-wszystkim-ruszaja-konsultacje-programu-redukcji-ryzyka-powodziowego-w-zlewni-rzeki-bialej-i-ilownicy</w:t>
        </w:r>
      </w:hyperlink>
    </w:p>
    <w:p w14:paraId="447E2B79" w14:textId="1B5DB7A6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do 31 </w:t>
      </w:r>
      <w:r w:rsidR="000E3B5C">
        <w:rPr>
          <w:rFonts w:ascii="Calibri" w:hAnsi="Calibri" w:cs="Calibri"/>
          <w:sz w:val="24"/>
          <w:szCs w:val="24"/>
        </w:rPr>
        <w:t>lipca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788ECF09" w:rsidR="00BD64D0" w:rsidRPr="007B188A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3F3F99" w:rsidRPr="002D6617">
          <w:rPr>
            <w:rStyle w:val="Hipercze"/>
            <w:rFonts w:ascii="Calibri" w:hAnsi="Calibri" w:cs="Calibri"/>
            <w:sz w:val="24"/>
            <w:szCs w:val="24"/>
          </w:rPr>
          <w:t>gliwice@wody.gov.pl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44D7C" w14:textId="77777777" w:rsidR="00FB65AD" w:rsidRDefault="00FB65AD">
      <w:pPr>
        <w:spacing w:after="0" w:line="240" w:lineRule="auto"/>
      </w:pPr>
      <w:r>
        <w:separator/>
      </w:r>
    </w:p>
  </w:endnote>
  <w:endnote w:type="continuationSeparator" w:id="0">
    <w:p w14:paraId="2DDAFA8F" w14:textId="77777777" w:rsidR="00FB65AD" w:rsidRDefault="00FB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8A9A" w14:textId="77777777" w:rsidR="00FB65AD" w:rsidRDefault="00FB65AD">
      <w:pPr>
        <w:spacing w:after="0" w:line="240" w:lineRule="auto"/>
      </w:pPr>
      <w:r>
        <w:separator/>
      </w:r>
    </w:p>
  </w:footnote>
  <w:footnote w:type="continuationSeparator" w:id="0">
    <w:p w14:paraId="738FB7ED" w14:textId="77777777" w:rsidR="00FB65AD" w:rsidRDefault="00FB6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517376A3" w:rsidR="00BD64D0" w:rsidRDefault="00F3145C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DAE61A" wp14:editId="4D2640F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6978" cy="1455794"/>
          <wp:effectExtent l="0" t="0" r="6985" b="0"/>
          <wp:wrapNone/>
          <wp:docPr id="1756679134" name="Obraz 1" descr="Obraz zawierający tekst, map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679134" name="Obraz 1" descr="Obraz zawierający tekst, map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978" cy="1455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A4DD9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F19F4"/>
    <w:rsid w:val="00607B57"/>
    <w:rsid w:val="00673C95"/>
    <w:rsid w:val="006A719A"/>
    <w:rsid w:val="007370FD"/>
    <w:rsid w:val="007766C9"/>
    <w:rsid w:val="00792BAC"/>
    <w:rsid w:val="007B188A"/>
    <w:rsid w:val="009A7307"/>
    <w:rsid w:val="009C1E16"/>
    <w:rsid w:val="009D6CE5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EA41CD"/>
    <w:rsid w:val="00ED1DDE"/>
    <w:rsid w:val="00ED3C1E"/>
    <w:rsid w:val="00F072DA"/>
    <w:rsid w:val="00F3145C"/>
    <w:rsid w:val="00F85AC4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iwice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gliwice/bezpieczenstwo-przede-wszystkim-ruszaja-konsultacje-programu-redukcji-ryzyka-powodziowego-w-zlewni-rzeki-bialej-i-ilownicy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5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Linda Hofman (RZGW Gliwice)</cp:lastModifiedBy>
  <cp:revision>7</cp:revision>
  <cp:lastPrinted>2024-12-09T11:13:00Z</cp:lastPrinted>
  <dcterms:created xsi:type="dcterms:W3CDTF">2025-05-13T08:02:00Z</dcterms:created>
  <dcterms:modified xsi:type="dcterms:W3CDTF">2025-05-13T12:20:00Z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