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2DF21D0" w14:textId="77777777" w:rsidR="0048665F" w:rsidRPr="00785B77" w:rsidRDefault="0048665F">
      <w:pPr>
        <w:suppressAutoHyphens w:val="0"/>
        <w:overflowPunct/>
        <w:autoSpaceDE/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4520D7FE" w14:textId="77777777" w:rsidR="0048665F" w:rsidRPr="00785B77" w:rsidRDefault="0048665F">
      <w:pPr>
        <w:suppressAutoHyphens w:val="0"/>
        <w:overflowPunct/>
        <w:autoSpaceDE/>
        <w:spacing w:line="276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b/>
          <w:bCs/>
          <w:color w:val="000000"/>
          <w:sz w:val="24"/>
          <w:szCs w:val="24"/>
        </w:rPr>
        <w:t>UMOWA  SPRZEDAŻY</w:t>
      </w:r>
    </w:p>
    <w:p w14:paraId="180B044B" w14:textId="0822730B" w:rsidR="0048665F" w:rsidRPr="00785B77" w:rsidRDefault="0048665F">
      <w:pPr>
        <w:suppressAutoHyphens w:val="0"/>
        <w:overflowPunct/>
        <w:autoSpaceDE/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Nr </w:t>
      </w:r>
      <w:r w:rsidR="00C25093" w:rsidRPr="00785B77">
        <w:rPr>
          <w:rFonts w:asciiTheme="minorHAnsi" w:hAnsiTheme="minorHAnsi" w:cstheme="minorHAnsi"/>
          <w:b/>
          <w:bCs/>
          <w:color w:val="000000"/>
          <w:sz w:val="24"/>
          <w:szCs w:val="24"/>
        </w:rPr>
        <w:t>…../ZP/202</w:t>
      </w:r>
      <w:r w:rsidR="00AB29E8" w:rsidRPr="00785B77">
        <w:rPr>
          <w:rFonts w:asciiTheme="minorHAnsi" w:hAnsiTheme="minorHAnsi" w:cstheme="minorHAnsi"/>
          <w:b/>
          <w:bCs/>
          <w:color w:val="000000"/>
          <w:sz w:val="24"/>
          <w:szCs w:val="24"/>
        </w:rPr>
        <w:t>2</w:t>
      </w:r>
    </w:p>
    <w:p w14:paraId="79B073A1" w14:textId="77777777" w:rsidR="0048665F" w:rsidRPr="00785B77" w:rsidRDefault="0048665F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0150E526" w14:textId="539A095E" w:rsidR="0048665F" w:rsidRPr="00785B77" w:rsidRDefault="0048665F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zawarta w dniu </w:t>
      </w:r>
      <w:r w:rsidR="00C613E6"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        </w:t>
      </w:r>
      <w:r w:rsidR="00C25093"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   202</w:t>
      </w:r>
      <w:r w:rsidR="00AB29E8" w:rsidRPr="00785B77">
        <w:rPr>
          <w:rFonts w:asciiTheme="minorHAnsi" w:hAnsiTheme="minorHAnsi" w:cstheme="minorHAnsi"/>
          <w:color w:val="000000"/>
          <w:sz w:val="24"/>
          <w:szCs w:val="24"/>
        </w:rPr>
        <w:t>2</w:t>
      </w:r>
      <w:r w:rsidR="00C25093"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785B77">
        <w:rPr>
          <w:rFonts w:asciiTheme="minorHAnsi" w:hAnsiTheme="minorHAnsi" w:cstheme="minorHAnsi"/>
          <w:color w:val="000000"/>
          <w:sz w:val="24"/>
          <w:szCs w:val="24"/>
        </w:rPr>
        <w:t>r. w Bydgoszczy pomiędzy:</w:t>
      </w:r>
    </w:p>
    <w:p w14:paraId="17738773" w14:textId="77777777" w:rsidR="0048665F" w:rsidRPr="00785B77" w:rsidRDefault="0048665F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461FF370" w14:textId="77777777" w:rsidR="0048665F" w:rsidRPr="00785B77" w:rsidRDefault="0048665F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b/>
          <w:color w:val="000000"/>
          <w:sz w:val="24"/>
          <w:szCs w:val="24"/>
        </w:rPr>
        <w:t>Skarbem Państwa - Regionalną Dyrekcją Ochrony Środowiska w Bydgoszczy</w:t>
      </w:r>
      <w:r w:rsidRPr="00785B77">
        <w:rPr>
          <w:rFonts w:asciiTheme="minorHAnsi" w:hAnsiTheme="minorHAnsi" w:cstheme="minorHAnsi"/>
          <w:color w:val="000000"/>
          <w:sz w:val="24"/>
          <w:szCs w:val="24"/>
        </w:rPr>
        <w:t>, ul. Dworcowa 81, 85-009 Bydgoszcz; REGON 340517837; NIP 554-281-72-43, w imieniu którego działa:</w:t>
      </w:r>
    </w:p>
    <w:p w14:paraId="52CAD88E" w14:textId="77777777" w:rsidR="0048665F" w:rsidRPr="00785B77" w:rsidRDefault="00C25093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color w:val="000000"/>
          <w:sz w:val="24"/>
          <w:szCs w:val="24"/>
        </w:rPr>
        <w:t>Pan Szymon Kosmalski</w:t>
      </w:r>
      <w:r w:rsidR="0048665F"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 – Regionalny Dyrektor Ochrony Środowiska w Bydgoszczy,</w:t>
      </w:r>
    </w:p>
    <w:p w14:paraId="4AE29F0B" w14:textId="77777777" w:rsidR="0048665F" w:rsidRPr="00785B77" w:rsidRDefault="0048665F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zwanym w dalszej części umowy </w:t>
      </w:r>
      <w:r w:rsidRPr="00785B77">
        <w:rPr>
          <w:rFonts w:asciiTheme="minorHAnsi" w:hAnsiTheme="minorHAnsi" w:cstheme="minorHAnsi"/>
          <w:b/>
          <w:color w:val="000000"/>
          <w:sz w:val="24"/>
          <w:szCs w:val="24"/>
        </w:rPr>
        <w:t>„</w:t>
      </w:r>
      <w:r w:rsidRPr="00785B77">
        <w:rPr>
          <w:rFonts w:asciiTheme="minorHAnsi" w:hAnsiTheme="minorHAnsi" w:cstheme="minorHAnsi"/>
          <w:b/>
          <w:bCs/>
          <w:color w:val="000000"/>
          <w:sz w:val="24"/>
          <w:szCs w:val="24"/>
        </w:rPr>
        <w:t>Kupującym”</w:t>
      </w:r>
    </w:p>
    <w:p w14:paraId="72FC5291" w14:textId="77777777" w:rsidR="0048665F" w:rsidRPr="00785B77" w:rsidRDefault="0048665F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color w:val="000000"/>
          <w:sz w:val="24"/>
          <w:szCs w:val="24"/>
        </w:rPr>
        <w:t>a</w:t>
      </w:r>
    </w:p>
    <w:p w14:paraId="54F88241" w14:textId="77777777" w:rsidR="0048665F" w:rsidRPr="00785B77" w:rsidRDefault="00C25093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………………………………………………………………………………………………….</w:t>
      </w:r>
    </w:p>
    <w:p w14:paraId="5CA9E1EF" w14:textId="77777777" w:rsidR="0048665F" w:rsidRPr="00785B77" w:rsidRDefault="0048665F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color w:val="000000"/>
          <w:sz w:val="24"/>
          <w:szCs w:val="24"/>
        </w:rPr>
        <w:t>w imieniu której działa:</w:t>
      </w:r>
    </w:p>
    <w:p w14:paraId="7C4D845B" w14:textId="77777777" w:rsidR="0048665F" w:rsidRPr="00785B77" w:rsidRDefault="00C25093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……………………………………...................</w:t>
      </w:r>
    </w:p>
    <w:p w14:paraId="44DBA4E6" w14:textId="77777777" w:rsidR="0048665F" w:rsidRPr="00785B77" w:rsidRDefault="0048665F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zwanym w dalszej treści umowy </w:t>
      </w:r>
      <w:r w:rsidRPr="00785B77">
        <w:rPr>
          <w:rFonts w:asciiTheme="minorHAnsi" w:hAnsiTheme="minorHAnsi" w:cstheme="minorHAnsi"/>
          <w:b/>
          <w:color w:val="000000"/>
          <w:sz w:val="24"/>
          <w:szCs w:val="24"/>
        </w:rPr>
        <w:t>„</w:t>
      </w:r>
      <w:r w:rsidRPr="00785B77">
        <w:rPr>
          <w:rFonts w:asciiTheme="minorHAnsi" w:hAnsiTheme="minorHAnsi" w:cstheme="minorHAnsi"/>
          <w:b/>
          <w:bCs/>
          <w:color w:val="000000"/>
          <w:sz w:val="24"/>
          <w:szCs w:val="24"/>
        </w:rPr>
        <w:t>Sprzedawcą”</w:t>
      </w:r>
    </w:p>
    <w:p w14:paraId="3951DF8D" w14:textId="77777777" w:rsidR="0048665F" w:rsidRPr="00785B77" w:rsidRDefault="0048665F">
      <w:pPr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color w:val="000000"/>
          <w:sz w:val="24"/>
          <w:szCs w:val="24"/>
        </w:rPr>
        <w:t>o następującej treści:</w:t>
      </w:r>
    </w:p>
    <w:p w14:paraId="14F9EF74" w14:textId="77777777" w:rsidR="0048665F" w:rsidRPr="00785B77" w:rsidRDefault="0048665F">
      <w:pPr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5363F6B4" w14:textId="77777777" w:rsidR="0048665F" w:rsidRPr="00785B77" w:rsidRDefault="0048665F">
      <w:pPr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b/>
          <w:color w:val="000000"/>
          <w:sz w:val="24"/>
          <w:szCs w:val="24"/>
        </w:rPr>
        <w:t>§ 1</w:t>
      </w:r>
    </w:p>
    <w:p w14:paraId="3CFC2EC2" w14:textId="77777777" w:rsidR="0048665F" w:rsidRPr="00785B77" w:rsidRDefault="0048665F">
      <w:pPr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319A9A60" w14:textId="00416499" w:rsidR="0038617B" w:rsidRPr="00785B77" w:rsidRDefault="0038617B" w:rsidP="0038617B">
      <w:pPr>
        <w:numPr>
          <w:ilvl w:val="0"/>
          <w:numId w:val="6"/>
        </w:numPr>
        <w:suppressAutoHyphens w:val="0"/>
        <w:overflowPunct/>
        <w:autoSpaceDE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Sprzedawca sprzedaje, a Kupujący kupuje następujące rzeczy </w:t>
      </w:r>
      <w:r w:rsidRPr="00785B77">
        <w:rPr>
          <w:rFonts w:asciiTheme="minorHAnsi" w:hAnsiTheme="minorHAnsi" w:cstheme="minorHAnsi"/>
          <w:bCs/>
          <w:color w:val="000000"/>
          <w:sz w:val="24"/>
          <w:szCs w:val="24"/>
        </w:rPr>
        <w:t>ruchome</w:t>
      </w:r>
      <w:r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: </w:t>
      </w:r>
    </w:p>
    <w:p w14:paraId="67BCF97A" w14:textId="77777777" w:rsidR="00D215C2" w:rsidRPr="00785B77" w:rsidRDefault="00D215C2" w:rsidP="00D215C2">
      <w:pPr>
        <w:suppressAutoHyphens w:val="0"/>
        <w:overflowPunct/>
        <w:autoSpaceDE/>
        <w:spacing w:line="276" w:lineRule="auto"/>
        <w:ind w:left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tbl>
      <w:tblPr>
        <w:tblW w:w="6100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180"/>
        <w:gridCol w:w="960"/>
      </w:tblGrid>
      <w:tr w:rsidR="00D215C2" w:rsidRPr="00D215C2" w14:paraId="79EEBB22" w14:textId="77777777" w:rsidTr="00D215C2">
        <w:trPr>
          <w:trHeight w:val="12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256B8" w14:textId="55887E96" w:rsidR="00D215C2" w:rsidRPr="00D215C2" w:rsidRDefault="00D215C2" w:rsidP="00D215C2">
            <w:pPr>
              <w:tabs>
                <w:tab w:val="left" w:pos="284"/>
              </w:tabs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785B7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pl-PL"/>
              </w:rPr>
              <w:t>L</w:t>
            </w:r>
            <w:r w:rsidRPr="00D215C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pl-PL"/>
              </w:rPr>
              <w:t xml:space="preserve">p. </w:t>
            </w:r>
          </w:p>
        </w:tc>
        <w:tc>
          <w:tcPr>
            <w:tcW w:w="4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5A968" w14:textId="77777777" w:rsidR="00D215C2" w:rsidRPr="00D215C2" w:rsidRDefault="00D215C2" w:rsidP="00D215C2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D215C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pl-PL"/>
              </w:rPr>
              <w:t>typ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0EF71" w14:textId="77777777" w:rsidR="00D215C2" w:rsidRPr="00D215C2" w:rsidRDefault="00D215C2" w:rsidP="00D215C2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D215C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pl-PL"/>
              </w:rPr>
              <w:t>ilość</w:t>
            </w:r>
          </w:p>
        </w:tc>
      </w:tr>
      <w:tr w:rsidR="00D215C2" w:rsidRPr="00D215C2" w14:paraId="359F8A9A" w14:textId="77777777" w:rsidTr="00D215C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DF592" w14:textId="77777777" w:rsidR="00D215C2" w:rsidRPr="00D215C2" w:rsidRDefault="00D215C2" w:rsidP="00D215C2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D215C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2C360" w14:textId="77777777" w:rsidR="00D215C2" w:rsidRPr="00D215C2" w:rsidRDefault="00D215C2" w:rsidP="00D215C2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D215C2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Komputery przenośne (laptopy)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DEB7B" w14:textId="77777777" w:rsidR="00D215C2" w:rsidRPr="00D215C2" w:rsidRDefault="00D215C2" w:rsidP="00D215C2">
            <w:pPr>
              <w:suppressAutoHyphens w:val="0"/>
              <w:overflowPunct/>
              <w:autoSpaceDE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D215C2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 xml:space="preserve">6 </w:t>
            </w:r>
            <w:proofErr w:type="spellStart"/>
            <w:r w:rsidRPr="00D215C2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szt</w:t>
            </w:r>
            <w:proofErr w:type="spellEnd"/>
          </w:p>
        </w:tc>
      </w:tr>
      <w:tr w:rsidR="00D215C2" w:rsidRPr="00D215C2" w14:paraId="694E40A9" w14:textId="77777777" w:rsidTr="00D215C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50345" w14:textId="77777777" w:rsidR="00D215C2" w:rsidRPr="00D215C2" w:rsidRDefault="00D215C2" w:rsidP="00D215C2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D215C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B594A" w14:textId="77777777" w:rsidR="00D215C2" w:rsidRPr="00D215C2" w:rsidRDefault="00D215C2" w:rsidP="00D215C2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D215C2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Stacje dokujące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D42F2" w14:textId="77777777" w:rsidR="00D215C2" w:rsidRPr="00D215C2" w:rsidRDefault="00D215C2" w:rsidP="00D215C2">
            <w:pPr>
              <w:suppressAutoHyphens w:val="0"/>
              <w:overflowPunct/>
              <w:autoSpaceDE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D215C2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 xml:space="preserve">6 </w:t>
            </w:r>
            <w:proofErr w:type="spellStart"/>
            <w:r w:rsidRPr="00D215C2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szt</w:t>
            </w:r>
            <w:proofErr w:type="spellEnd"/>
          </w:p>
        </w:tc>
      </w:tr>
      <w:tr w:rsidR="00D215C2" w:rsidRPr="00D215C2" w14:paraId="1B9C01F1" w14:textId="77777777" w:rsidTr="00D215C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3923F" w14:textId="77777777" w:rsidR="00D215C2" w:rsidRPr="00D215C2" w:rsidRDefault="00D215C2" w:rsidP="00D215C2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D215C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E6895" w14:textId="77777777" w:rsidR="00D215C2" w:rsidRPr="00D215C2" w:rsidRDefault="00D215C2" w:rsidP="00D215C2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D215C2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Monitory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EF2F8" w14:textId="77777777" w:rsidR="00D215C2" w:rsidRPr="00D215C2" w:rsidRDefault="00D215C2" w:rsidP="00D215C2">
            <w:pPr>
              <w:suppressAutoHyphens w:val="0"/>
              <w:overflowPunct/>
              <w:autoSpaceDE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D215C2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 xml:space="preserve">12 </w:t>
            </w:r>
            <w:proofErr w:type="spellStart"/>
            <w:r w:rsidRPr="00D215C2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szt</w:t>
            </w:r>
            <w:proofErr w:type="spellEnd"/>
          </w:p>
        </w:tc>
      </w:tr>
      <w:tr w:rsidR="00D215C2" w:rsidRPr="00D215C2" w14:paraId="7515F7BE" w14:textId="77777777" w:rsidTr="00D215C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3391E" w14:textId="77777777" w:rsidR="00D215C2" w:rsidRPr="00D215C2" w:rsidRDefault="00D215C2" w:rsidP="00D215C2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D215C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30113" w14:textId="77777777" w:rsidR="00D215C2" w:rsidRPr="00D215C2" w:rsidRDefault="00D215C2" w:rsidP="00D215C2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D215C2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Oprogramowanie biurowe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D1330" w14:textId="77777777" w:rsidR="00D215C2" w:rsidRPr="00D215C2" w:rsidRDefault="00D215C2" w:rsidP="00D215C2">
            <w:pPr>
              <w:suppressAutoHyphens w:val="0"/>
              <w:overflowPunct/>
              <w:autoSpaceDE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D215C2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 xml:space="preserve">6 </w:t>
            </w:r>
            <w:proofErr w:type="spellStart"/>
            <w:r w:rsidRPr="00D215C2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szt</w:t>
            </w:r>
            <w:proofErr w:type="spellEnd"/>
          </w:p>
        </w:tc>
      </w:tr>
      <w:tr w:rsidR="00D215C2" w:rsidRPr="00D215C2" w14:paraId="723D7F7D" w14:textId="77777777" w:rsidTr="00D215C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E3606" w14:textId="77777777" w:rsidR="00D215C2" w:rsidRPr="00D215C2" w:rsidRDefault="00D215C2" w:rsidP="00D215C2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D215C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B63B7" w14:textId="77777777" w:rsidR="00D215C2" w:rsidRPr="00D215C2" w:rsidRDefault="00D215C2" w:rsidP="00D215C2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D215C2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Uchwyty do monitorów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D2DA9" w14:textId="77777777" w:rsidR="00D215C2" w:rsidRPr="00D215C2" w:rsidRDefault="00D215C2" w:rsidP="00D215C2">
            <w:pPr>
              <w:suppressAutoHyphens w:val="0"/>
              <w:overflowPunct/>
              <w:autoSpaceDE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D215C2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 xml:space="preserve">6 </w:t>
            </w:r>
            <w:proofErr w:type="spellStart"/>
            <w:r w:rsidRPr="00D215C2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szt</w:t>
            </w:r>
            <w:proofErr w:type="spellEnd"/>
          </w:p>
        </w:tc>
      </w:tr>
      <w:tr w:rsidR="00D215C2" w:rsidRPr="00D215C2" w14:paraId="56855279" w14:textId="77777777" w:rsidTr="00D215C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0C91C" w14:textId="77777777" w:rsidR="00D215C2" w:rsidRPr="00D215C2" w:rsidRDefault="00D215C2" w:rsidP="00D215C2">
            <w:pPr>
              <w:suppressAutoHyphens w:val="0"/>
              <w:overflowPunct/>
              <w:autoSpaceDE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D215C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003D4" w14:textId="77777777" w:rsidR="00D215C2" w:rsidRPr="00D215C2" w:rsidRDefault="00D215C2" w:rsidP="00D215C2">
            <w:pPr>
              <w:suppressAutoHyphens w:val="0"/>
              <w:overflowPunct/>
              <w:autoSpaceDE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D215C2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Klawiatura  + mysz zestaw bezprzewodowy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F8885" w14:textId="77777777" w:rsidR="00D215C2" w:rsidRPr="00D215C2" w:rsidRDefault="00D215C2" w:rsidP="00D215C2">
            <w:pPr>
              <w:suppressAutoHyphens w:val="0"/>
              <w:overflowPunct/>
              <w:autoSpaceDE/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D215C2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 xml:space="preserve">6 </w:t>
            </w:r>
            <w:proofErr w:type="spellStart"/>
            <w:r w:rsidRPr="00D215C2"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  <w:t>kpl</w:t>
            </w:r>
            <w:proofErr w:type="spellEnd"/>
          </w:p>
        </w:tc>
      </w:tr>
    </w:tbl>
    <w:p w14:paraId="2E0489A6" w14:textId="2E9566A9" w:rsidR="00C25093" w:rsidRPr="00785B77" w:rsidRDefault="00C25093" w:rsidP="00AB29E8">
      <w:pPr>
        <w:ind w:left="720"/>
        <w:rPr>
          <w:rFonts w:asciiTheme="minorHAnsi" w:hAnsiTheme="minorHAnsi" w:cstheme="minorHAnsi"/>
          <w:sz w:val="24"/>
          <w:szCs w:val="24"/>
        </w:rPr>
      </w:pPr>
    </w:p>
    <w:p w14:paraId="7F2166B7" w14:textId="77777777" w:rsidR="0038617B" w:rsidRPr="00785B77" w:rsidRDefault="0038617B" w:rsidP="009270C1">
      <w:pPr>
        <w:spacing w:line="276" w:lineRule="auto"/>
        <w:ind w:left="284" w:hanging="284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2. Szczegółowe parametry rzeczy będących przedmiotem niniejszej umowy zostały opisane </w:t>
      </w:r>
      <w:r w:rsidR="009270C1" w:rsidRPr="00785B77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w załączniku nr 1 do umowy. </w:t>
      </w:r>
    </w:p>
    <w:p w14:paraId="3F6E6A46" w14:textId="77777777" w:rsidR="009270C1" w:rsidRPr="00785B77" w:rsidRDefault="009270C1" w:rsidP="0038617B">
      <w:pPr>
        <w:spacing w:line="276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09EFD992" w14:textId="77777777" w:rsidR="0048665F" w:rsidRPr="00785B77" w:rsidRDefault="0048665F">
      <w:pPr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b/>
          <w:color w:val="000000"/>
          <w:sz w:val="24"/>
          <w:szCs w:val="24"/>
        </w:rPr>
        <w:t>§ 2</w:t>
      </w:r>
    </w:p>
    <w:p w14:paraId="517A7D38" w14:textId="77777777" w:rsidR="0048665F" w:rsidRPr="00785B77" w:rsidRDefault="0048665F">
      <w:pPr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6322BC9C" w14:textId="1B025A5D" w:rsidR="0048665F" w:rsidRPr="00785B77" w:rsidRDefault="0048665F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Sprzedawca zobowiązuje się dostarczyć </w:t>
      </w:r>
      <w:r w:rsidRPr="00785B77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Kupującemu rzeczy określone w § 1 wraz z dokumentami </w:t>
      </w:r>
      <w:r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określonymi w </w:t>
      </w:r>
      <w:r w:rsidRPr="00785B77">
        <w:rPr>
          <w:rFonts w:asciiTheme="minorHAnsi" w:hAnsiTheme="minorHAnsi" w:cstheme="minorHAnsi"/>
          <w:bCs/>
          <w:color w:val="000000"/>
          <w:sz w:val="24"/>
          <w:szCs w:val="24"/>
        </w:rPr>
        <w:t>§ 2 ust. 3</w:t>
      </w:r>
      <w:r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785B77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w terminie</w:t>
      </w:r>
      <w:r w:rsidR="00C970F2" w:rsidRPr="00785B77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do dnia </w:t>
      </w:r>
      <w:r w:rsidR="0095678B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………………</w:t>
      </w:r>
      <w:r w:rsidR="00C970F2" w:rsidRPr="00785B77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202</w:t>
      </w:r>
      <w:r w:rsidR="00A11F0F" w:rsidRPr="00785B77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2</w:t>
      </w:r>
      <w:r w:rsidR="00C970F2" w:rsidRPr="00785B77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r. </w:t>
      </w:r>
      <w:r w:rsidRPr="00785B7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6AAA2C2" w14:textId="77777777" w:rsidR="0048665F" w:rsidRPr="00785B77" w:rsidRDefault="0048665F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Wszelkie koszty dostarczenia przedmiotu umowy do siedziby Kupującego w Bydgoszczy przy ul. Dworcowej 81, piętro VII, pokój 712 (w tym koszty opakowania, transportu z wniesieniem i ubezpieczenia) ponosi Sprzedawca. </w:t>
      </w:r>
    </w:p>
    <w:p w14:paraId="1B32D082" w14:textId="77777777" w:rsidR="0048665F" w:rsidRPr="00785B77" w:rsidRDefault="0048665F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color w:val="000000"/>
          <w:sz w:val="24"/>
          <w:szCs w:val="24"/>
        </w:rPr>
        <w:lastRenderedPageBreak/>
        <w:t xml:space="preserve">Dostarczony sprzęt będzie gotowy do pracy i będzie posiadał wszelkie niezbędne do właściwego korzystania instrukcje, licencje i certyfikaty. </w:t>
      </w:r>
    </w:p>
    <w:p w14:paraId="0775D183" w14:textId="77777777" w:rsidR="0048665F" w:rsidRPr="00785B77" w:rsidRDefault="0048665F" w:rsidP="009270C1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Potwierdzeniem wykonania przedmiotu umowy będzie </w:t>
      </w:r>
      <w:r w:rsidRPr="00785B77">
        <w:rPr>
          <w:rFonts w:asciiTheme="minorHAnsi" w:hAnsiTheme="minorHAnsi" w:cstheme="minorHAnsi"/>
          <w:bCs/>
          <w:color w:val="000000"/>
          <w:sz w:val="24"/>
          <w:szCs w:val="24"/>
        </w:rPr>
        <w:t>sporządzenie protokołu odbioru i podpisanie go przez Kupującego i Sprzedawcę.</w:t>
      </w:r>
    </w:p>
    <w:p w14:paraId="4DF3509A" w14:textId="77777777" w:rsidR="007658F1" w:rsidRPr="00785B77" w:rsidRDefault="007658F1" w:rsidP="009270C1">
      <w:pPr>
        <w:numPr>
          <w:ilvl w:val="0"/>
          <w:numId w:val="1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Osobami upoważnionymi przez Kupującego do nadzoru nad realizacja umowy i odbioru jest Pan Grzegorz Rybacki i Pan Andrzej Adamski.  </w:t>
      </w:r>
    </w:p>
    <w:p w14:paraId="0A67FEC3" w14:textId="77777777" w:rsidR="007658F1" w:rsidRPr="00785B77" w:rsidRDefault="007658F1">
      <w:pPr>
        <w:spacing w:line="276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52A53802" w14:textId="77777777" w:rsidR="0048665F" w:rsidRPr="00785B77" w:rsidRDefault="0048665F">
      <w:pPr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b/>
          <w:color w:val="000000"/>
          <w:sz w:val="24"/>
          <w:szCs w:val="24"/>
        </w:rPr>
        <w:t>§ 3</w:t>
      </w:r>
    </w:p>
    <w:p w14:paraId="27629545" w14:textId="77777777" w:rsidR="0048665F" w:rsidRPr="00785B77" w:rsidRDefault="0048665F">
      <w:pPr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0C054B2A" w14:textId="77777777" w:rsidR="000248D2" w:rsidRPr="00785B77" w:rsidRDefault="0048665F" w:rsidP="000248D2">
      <w:pPr>
        <w:numPr>
          <w:ilvl w:val="0"/>
          <w:numId w:val="4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Sprzedawca gwarantuje Kupującemu należytą jakość, funkcjonalność i parametry techniczne dostarczanego sprzętu oraz oświadcza, iż </w:t>
      </w:r>
      <w:r w:rsidRPr="00785B77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sprzęt jest fabrycznie</w:t>
      </w:r>
      <w:r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 nowy, spełnia założone parametry techniczne, normy bezpieczeństwa obsługi oraz znajduje się w stanie nieuszkodzonym.</w:t>
      </w:r>
    </w:p>
    <w:p w14:paraId="1C6687AC" w14:textId="3BB000F0" w:rsidR="00785B77" w:rsidRDefault="0095678B" w:rsidP="000248D2">
      <w:pPr>
        <w:numPr>
          <w:ilvl w:val="0"/>
          <w:numId w:val="4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Okres gwarancji na dostarczony sprzęt komputerowy o którym mowa w </w:t>
      </w:r>
      <w:r w:rsidRPr="0095678B">
        <w:rPr>
          <w:rFonts w:asciiTheme="minorHAnsi" w:hAnsiTheme="minorHAnsi" w:cstheme="minorHAnsi"/>
          <w:color w:val="000000"/>
          <w:sz w:val="24"/>
          <w:szCs w:val="24"/>
        </w:rPr>
        <w:t>§ 1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wynosi odpowiednio:</w:t>
      </w:r>
    </w:p>
    <w:p w14:paraId="56FED534" w14:textId="3988B781" w:rsidR="0095678B" w:rsidRDefault="0095678B" w:rsidP="0095678B">
      <w:pPr>
        <w:pStyle w:val="Akapitzlist"/>
        <w:numPr>
          <w:ilvl w:val="0"/>
          <w:numId w:val="15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95678B">
        <w:rPr>
          <w:rFonts w:asciiTheme="minorHAnsi" w:hAnsiTheme="minorHAnsi" w:cstheme="minorHAnsi"/>
          <w:color w:val="000000"/>
          <w:sz w:val="22"/>
          <w:szCs w:val="22"/>
        </w:rPr>
        <w:t>Komputery przenośne (laptopy)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– </w:t>
      </w:r>
      <w:r w:rsidR="00FC5775">
        <w:rPr>
          <w:rFonts w:asciiTheme="minorHAnsi" w:hAnsiTheme="minorHAnsi" w:cstheme="minorHAnsi"/>
          <w:color w:val="000000"/>
          <w:sz w:val="22"/>
          <w:szCs w:val="22"/>
        </w:rPr>
        <w:t>36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miesiące</w:t>
      </w:r>
    </w:p>
    <w:p w14:paraId="2FDC76DC" w14:textId="42E705DD" w:rsidR="0095678B" w:rsidRDefault="0095678B" w:rsidP="0095678B">
      <w:pPr>
        <w:pStyle w:val="Akapitzlist"/>
        <w:numPr>
          <w:ilvl w:val="0"/>
          <w:numId w:val="15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785B77">
        <w:rPr>
          <w:rFonts w:asciiTheme="minorHAnsi" w:hAnsiTheme="minorHAnsi" w:cstheme="minorHAnsi"/>
          <w:color w:val="000000"/>
          <w:sz w:val="22"/>
          <w:szCs w:val="22"/>
        </w:rPr>
        <w:t>Stacje dokujące</w:t>
      </w:r>
      <w:r w:rsidR="00FC5775">
        <w:rPr>
          <w:rFonts w:asciiTheme="minorHAnsi" w:hAnsiTheme="minorHAnsi" w:cstheme="minorHAnsi"/>
          <w:color w:val="000000"/>
          <w:sz w:val="22"/>
          <w:szCs w:val="22"/>
        </w:rPr>
        <w:t xml:space="preserve"> - 12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miesiące</w:t>
      </w:r>
    </w:p>
    <w:p w14:paraId="5BDF0B39" w14:textId="1B96F37B" w:rsidR="0095678B" w:rsidRDefault="0095678B" w:rsidP="0095678B">
      <w:pPr>
        <w:pStyle w:val="Akapitzlist"/>
        <w:numPr>
          <w:ilvl w:val="0"/>
          <w:numId w:val="15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785B77">
        <w:rPr>
          <w:rFonts w:asciiTheme="minorHAnsi" w:hAnsiTheme="minorHAnsi" w:cstheme="minorHAnsi"/>
          <w:color w:val="000000"/>
          <w:sz w:val="22"/>
          <w:szCs w:val="22"/>
        </w:rPr>
        <w:t>Monitory</w:t>
      </w:r>
      <w:r w:rsidR="00FC5775">
        <w:rPr>
          <w:rFonts w:asciiTheme="minorHAnsi" w:hAnsiTheme="minorHAnsi" w:cstheme="minorHAnsi"/>
          <w:color w:val="000000"/>
          <w:sz w:val="22"/>
          <w:szCs w:val="22"/>
        </w:rPr>
        <w:t xml:space="preserve"> - 36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miesiące</w:t>
      </w:r>
    </w:p>
    <w:p w14:paraId="58CD45DC" w14:textId="2D7C0B35" w:rsidR="0095678B" w:rsidRDefault="0095678B" w:rsidP="0095678B">
      <w:pPr>
        <w:pStyle w:val="Akapitzlist"/>
        <w:numPr>
          <w:ilvl w:val="0"/>
          <w:numId w:val="15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785B77">
        <w:rPr>
          <w:rFonts w:asciiTheme="minorHAnsi" w:hAnsiTheme="minorHAnsi" w:cstheme="minorHAnsi"/>
          <w:color w:val="000000"/>
          <w:sz w:val="22"/>
          <w:szCs w:val="22"/>
        </w:rPr>
        <w:t>Oprogramowanie biurowe</w:t>
      </w:r>
      <w:r>
        <w:rPr>
          <w:rFonts w:asciiTheme="minorHAnsi" w:hAnsiTheme="minorHAnsi" w:cstheme="minorHAnsi"/>
          <w:color w:val="000000"/>
          <w:sz w:val="22"/>
          <w:szCs w:val="22"/>
        </w:rPr>
        <w:t>- 12 miesiące</w:t>
      </w:r>
    </w:p>
    <w:p w14:paraId="6FC8036A" w14:textId="3E72A085" w:rsidR="0095678B" w:rsidRPr="0095678B" w:rsidRDefault="0095678B" w:rsidP="0095678B">
      <w:pPr>
        <w:pStyle w:val="Akapitzlist"/>
        <w:numPr>
          <w:ilvl w:val="0"/>
          <w:numId w:val="15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95678B">
        <w:rPr>
          <w:rFonts w:asciiTheme="minorHAnsi" w:hAnsiTheme="minorHAnsi" w:cstheme="minorHAnsi"/>
          <w:color w:val="000000"/>
          <w:sz w:val="22"/>
          <w:szCs w:val="22"/>
        </w:rPr>
        <w:t>Uchwyty do monitorów</w:t>
      </w:r>
      <w:r w:rsidR="00FC5775">
        <w:rPr>
          <w:rFonts w:asciiTheme="minorHAnsi" w:hAnsiTheme="minorHAnsi" w:cstheme="minorHAnsi"/>
          <w:color w:val="000000"/>
          <w:sz w:val="22"/>
          <w:szCs w:val="22"/>
        </w:rPr>
        <w:t xml:space="preserve"> - 24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miesiące</w:t>
      </w:r>
    </w:p>
    <w:p w14:paraId="1EC88459" w14:textId="64387C04" w:rsidR="0095678B" w:rsidRPr="0095678B" w:rsidRDefault="0095678B" w:rsidP="0095678B">
      <w:pPr>
        <w:pStyle w:val="Akapitzlist"/>
        <w:numPr>
          <w:ilvl w:val="0"/>
          <w:numId w:val="15"/>
        </w:numPr>
        <w:rPr>
          <w:rFonts w:asciiTheme="minorHAnsi" w:hAnsiTheme="minorHAnsi" w:cstheme="minorHAnsi"/>
          <w:color w:val="000000"/>
          <w:sz w:val="22"/>
          <w:szCs w:val="22"/>
        </w:rPr>
      </w:pPr>
      <w:r w:rsidRPr="00785B77">
        <w:rPr>
          <w:rFonts w:asciiTheme="minorHAnsi" w:hAnsiTheme="minorHAnsi" w:cstheme="minorHAnsi"/>
          <w:color w:val="000000"/>
          <w:sz w:val="22"/>
          <w:szCs w:val="22"/>
        </w:rPr>
        <w:t>Klawiatura  + mysz zestaw bezprzewodowy</w:t>
      </w:r>
      <w:r w:rsidR="00FC5775">
        <w:rPr>
          <w:rFonts w:asciiTheme="minorHAnsi" w:hAnsiTheme="minorHAnsi" w:cstheme="minorHAnsi"/>
          <w:color w:val="000000"/>
          <w:sz w:val="22"/>
          <w:szCs w:val="22"/>
        </w:rPr>
        <w:t xml:space="preserve"> - 24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miesiące</w:t>
      </w:r>
    </w:p>
    <w:p w14:paraId="42214E98" w14:textId="1F1FF127" w:rsidR="0048665F" w:rsidRPr="00785B77" w:rsidRDefault="0048665F" w:rsidP="0095678B">
      <w:pPr>
        <w:tabs>
          <w:tab w:val="left" w:pos="360"/>
        </w:tabs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12D0E9E0" w14:textId="77777777" w:rsidR="0048665F" w:rsidRPr="00785B77" w:rsidRDefault="0048665F">
      <w:pPr>
        <w:numPr>
          <w:ilvl w:val="0"/>
          <w:numId w:val="4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color w:val="000000"/>
          <w:sz w:val="24"/>
          <w:szCs w:val="24"/>
        </w:rPr>
        <w:t>Gwarancja rozpoczyna swój bieg od daty podpisania</w:t>
      </w:r>
      <w:r w:rsidR="00FF01C9"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 bez zastrzeżeń</w:t>
      </w:r>
      <w:r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 protokołu odbioru sprzętu, o którym mowa w § 2 ust. 4.</w:t>
      </w:r>
    </w:p>
    <w:p w14:paraId="73A8E2E1" w14:textId="77777777" w:rsidR="0048665F" w:rsidRPr="00785B77" w:rsidRDefault="0048665F">
      <w:pPr>
        <w:numPr>
          <w:ilvl w:val="0"/>
          <w:numId w:val="4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W dniu dostarczenia przedmiotu umowy Sprzedawca przekaże </w:t>
      </w:r>
      <w:r w:rsidR="000248D2" w:rsidRPr="00785B77">
        <w:rPr>
          <w:rFonts w:asciiTheme="minorHAnsi" w:hAnsiTheme="minorHAnsi" w:cstheme="minorHAnsi"/>
          <w:color w:val="000000"/>
          <w:sz w:val="24"/>
          <w:szCs w:val="24"/>
        </w:rPr>
        <w:t>karty gwarancyjne zawierające szczegółowe informacje dotyczące dochodzenia roszczeń z tytułu gwarancji</w:t>
      </w:r>
      <w:r w:rsidRPr="00785B77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3114CDE5" w14:textId="77777777" w:rsidR="0048665F" w:rsidRPr="00785B77" w:rsidRDefault="0048665F">
      <w:pPr>
        <w:numPr>
          <w:ilvl w:val="0"/>
          <w:numId w:val="4"/>
        </w:num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Sprzedający ponosi odpowiedzialność z tytułu rękojmi za wady fizyczne na zasadach określonych w Kodeksie cywilnym. </w:t>
      </w:r>
    </w:p>
    <w:p w14:paraId="062BA349" w14:textId="77777777" w:rsidR="00FF01C9" w:rsidRPr="00785B77" w:rsidRDefault="00FF01C9" w:rsidP="00FF01C9">
      <w:pPr>
        <w:tabs>
          <w:tab w:val="left" w:pos="360"/>
        </w:tabs>
        <w:suppressAutoHyphens w:val="0"/>
        <w:overflowPunct/>
        <w:autoSpaceDE/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216A1C40" w14:textId="77777777" w:rsidR="0048665F" w:rsidRPr="00785B77" w:rsidRDefault="0048665F">
      <w:pPr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b/>
          <w:color w:val="000000"/>
          <w:sz w:val="24"/>
          <w:szCs w:val="24"/>
        </w:rPr>
        <w:t>§ 4</w:t>
      </w:r>
    </w:p>
    <w:p w14:paraId="7ECA8DBA" w14:textId="77777777" w:rsidR="0048665F" w:rsidRPr="00785B77" w:rsidRDefault="0048665F">
      <w:pPr>
        <w:spacing w:line="276" w:lineRule="auto"/>
        <w:ind w:hanging="72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14:paraId="3BAC078A" w14:textId="77777777" w:rsidR="0048665F" w:rsidRPr="00785B77" w:rsidRDefault="0048665F">
      <w:pPr>
        <w:numPr>
          <w:ilvl w:val="0"/>
          <w:numId w:val="2"/>
        </w:numPr>
        <w:tabs>
          <w:tab w:val="left" w:pos="374"/>
        </w:tabs>
        <w:suppressAutoHyphens w:val="0"/>
        <w:overflowPunct/>
        <w:autoSpaceDE/>
        <w:spacing w:line="276" w:lineRule="auto"/>
        <w:ind w:left="374" w:hanging="374"/>
        <w:jc w:val="both"/>
        <w:rPr>
          <w:rFonts w:asciiTheme="minorHAnsi" w:hAnsiTheme="minorHAnsi" w:cstheme="minorHAnsi"/>
          <w:sz w:val="24"/>
          <w:szCs w:val="24"/>
        </w:rPr>
      </w:pPr>
      <w:r w:rsidRPr="00785B77">
        <w:rPr>
          <w:rFonts w:asciiTheme="minorHAnsi" w:hAnsiTheme="minorHAnsi" w:cstheme="minorHAnsi"/>
          <w:color w:val="000000"/>
          <w:sz w:val="24"/>
          <w:szCs w:val="24"/>
        </w:rPr>
        <w:t>Kupujący zobowiązuje się do zapłaty za rzeczy ruchome</w:t>
      </w:r>
      <w:r w:rsidR="000D29C8"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 opisane w § 1 w kwocie </w:t>
      </w:r>
      <w:r w:rsidR="00A55382" w:rsidRPr="00785B77">
        <w:rPr>
          <w:rFonts w:asciiTheme="minorHAnsi" w:hAnsiTheme="minorHAnsi" w:cstheme="minorHAnsi"/>
          <w:color w:val="000000"/>
          <w:sz w:val="24"/>
          <w:szCs w:val="24"/>
        </w:rPr>
        <w:t>………….</w:t>
      </w:r>
      <w:r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 zł br</w:t>
      </w:r>
      <w:r w:rsidR="000D29C8"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utto (słownie: </w:t>
      </w:r>
      <w:r w:rsidR="00A55382" w:rsidRPr="00785B77">
        <w:rPr>
          <w:rFonts w:asciiTheme="minorHAnsi" w:hAnsiTheme="minorHAnsi" w:cstheme="minorHAnsi"/>
          <w:color w:val="000000"/>
          <w:sz w:val="24"/>
          <w:szCs w:val="24"/>
        </w:rPr>
        <w:t>…………………….</w:t>
      </w:r>
      <w:r w:rsidRPr="00785B77">
        <w:rPr>
          <w:rFonts w:asciiTheme="minorHAnsi" w:hAnsiTheme="minorHAnsi" w:cstheme="minorHAnsi"/>
          <w:color w:val="000000"/>
          <w:sz w:val="24"/>
          <w:szCs w:val="24"/>
        </w:rPr>
        <w:t>) na rachunek bankowy Sprzedawcy wskazany w fakturze Vat. Podstawą do zapłaty będzie wystawiona przez Sprzedawcę na Kupującego faktura Vat, po uprzednim bezusterkowym zrealizowaniu przedmiotu umowy i potwierdzeniu  realizacji przez strony w formie protokołu odbioru.</w:t>
      </w:r>
    </w:p>
    <w:p w14:paraId="51AA136C" w14:textId="77777777" w:rsidR="0048665F" w:rsidRPr="00785B77" w:rsidRDefault="00A55382">
      <w:pPr>
        <w:numPr>
          <w:ilvl w:val="0"/>
          <w:numId w:val="2"/>
        </w:numPr>
        <w:tabs>
          <w:tab w:val="left" w:pos="284"/>
          <w:tab w:val="left" w:pos="360"/>
        </w:tabs>
        <w:overflowPunct/>
        <w:autoSpaceDE/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sz w:val="24"/>
          <w:szCs w:val="24"/>
        </w:rPr>
        <w:t xml:space="preserve">Płatność, o której mowa w ust. 1 zostanie dokonana w terminie 30 dni od dnia otrzymania od Sprzedawcy prawidłowo wystawionej faktury. </w:t>
      </w:r>
    </w:p>
    <w:p w14:paraId="04B7EB5B" w14:textId="77777777" w:rsidR="0048665F" w:rsidRPr="00785B77" w:rsidRDefault="0048665F">
      <w:pPr>
        <w:tabs>
          <w:tab w:val="left" w:pos="374"/>
        </w:tabs>
        <w:suppressAutoHyphens w:val="0"/>
        <w:overflowPunct/>
        <w:autoSpaceDE/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1ECCC2B9" w14:textId="77777777" w:rsidR="0048665F" w:rsidRPr="00785B77" w:rsidRDefault="0048665F">
      <w:pPr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b/>
          <w:color w:val="000000"/>
          <w:sz w:val="24"/>
          <w:szCs w:val="24"/>
        </w:rPr>
        <w:t>§ 5</w:t>
      </w:r>
    </w:p>
    <w:p w14:paraId="305703AE" w14:textId="77777777" w:rsidR="0048665F" w:rsidRPr="00785B77" w:rsidRDefault="0048665F">
      <w:pPr>
        <w:spacing w:line="276" w:lineRule="auto"/>
        <w:ind w:hanging="7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15350733" w14:textId="77777777" w:rsidR="0048665F" w:rsidRPr="00785B77" w:rsidRDefault="0048665F">
      <w:pPr>
        <w:numPr>
          <w:ilvl w:val="0"/>
          <w:numId w:val="3"/>
        </w:numPr>
        <w:tabs>
          <w:tab w:val="left" w:pos="374"/>
        </w:tabs>
        <w:suppressAutoHyphens w:val="0"/>
        <w:overflowPunct/>
        <w:autoSpaceDE/>
        <w:spacing w:line="276" w:lineRule="auto"/>
        <w:ind w:left="374" w:hanging="37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color w:val="000000"/>
          <w:sz w:val="24"/>
          <w:szCs w:val="24"/>
        </w:rPr>
        <w:lastRenderedPageBreak/>
        <w:t xml:space="preserve">W przypadku opóźnienia w wykonaniu przedmiotu umowy </w:t>
      </w:r>
      <w:r w:rsidR="000248D2" w:rsidRPr="00785B77">
        <w:rPr>
          <w:rFonts w:asciiTheme="minorHAnsi" w:hAnsiTheme="minorHAnsi" w:cstheme="minorHAnsi"/>
          <w:color w:val="000000"/>
          <w:sz w:val="24"/>
          <w:szCs w:val="24"/>
        </w:rPr>
        <w:t>Sprzedawca</w:t>
      </w:r>
      <w:r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 zapłaci Kupującemu karę umowną w wysokości 1% wartości umowy brutto za każdy rozpoczęty dzień</w:t>
      </w:r>
      <w:r w:rsidR="000248D2"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 opóźnienia.</w:t>
      </w:r>
      <w:r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  Kary umowne będą potrącane z bieżących należności Sprzedającego.</w:t>
      </w:r>
    </w:p>
    <w:p w14:paraId="2E61F2F7" w14:textId="77777777" w:rsidR="0048665F" w:rsidRPr="00785B77" w:rsidRDefault="0048665F">
      <w:pPr>
        <w:numPr>
          <w:ilvl w:val="0"/>
          <w:numId w:val="3"/>
        </w:numPr>
        <w:tabs>
          <w:tab w:val="left" w:pos="374"/>
        </w:tabs>
        <w:suppressAutoHyphens w:val="0"/>
        <w:overflowPunct/>
        <w:autoSpaceDE/>
        <w:spacing w:line="276" w:lineRule="auto"/>
        <w:ind w:left="374" w:hanging="37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color w:val="000000"/>
          <w:sz w:val="24"/>
          <w:szCs w:val="24"/>
        </w:rPr>
        <w:t>Jeżeli opóźnienie w dostawie przekroczy 7 dni w stosunku do terminu określonego w umowie Kupujący ma prawo odstąpić od umowy z winy Sprzedawcy, a Sprzedawca jest zobowiązany do zapłaty kary umownej w wysokości 10% wartości umowy.</w:t>
      </w:r>
    </w:p>
    <w:p w14:paraId="7EB2B37C" w14:textId="77777777" w:rsidR="001C2CA3" w:rsidRPr="00785B77" w:rsidRDefault="001C2CA3" w:rsidP="001C2CA3">
      <w:pPr>
        <w:numPr>
          <w:ilvl w:val="0"/>
          <w:numId w:val="3"/>
        </w:numPr>
        <w:tabs>
          <w:tab w:val="left" w:pos="374"/>
        </w:tabs>
        <w:suppressAutoHyphens w:val="0"/>
        <w:overflowPunct/>
        <w:autoSpaceDE/>
        <w:spacing w:line="276" w:lineRule="auto"/>
        <w:ind w:left="374" w:hanging="37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color w:val="000000"/>
          <w:sz w:val="24"/>
          <w:szCs w:val="24"/>
        </w:rPr>
        <w:t>Kary umowne określone w niniejszej umowie są wymagalne w terminie określonym w wezwaniu do zapłaty.</w:t>
      </w:r>
    </w:p>
    <w:p w14:paraId="289CA05F" w14:textId="77777777" w:rsidR="0048665F" w:rsidRPr="00785B77" w:rsidRDefault="0048665F">
      <w:pPr>
        <w:numPr>
          <w:ilvl w:val="0"/>
          <w:numId w:val="3"/>
        </w:numPr>
        <w:tabs>
          <w:tab w:val="left" w:pos="374"/>
        </w:tabs>
        <w:suppressAutoHyphens w:val="0"/>
        <w:overflowPunct/>
        <w:autoSpaceDE/>
        <w:spacing w:line="276" w:lineRule="auto"/>
        <w:ind w:left="374" w:hanging="37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Kupujący może dochodzić na zasadach ogólnych odszkodowania przewyższającego wysokość zastrzeżonych kar umownych. </w:t>
      </w:r>
    </w:p>
    <w:p w14:paraId="560057C8" w14:textId="3AF3E29C" w:rsidR="00C970F2" w:rsidRPr="00785B77" w:rsidRDefault="00C970F2" w:rsidP="00A55382">
      <w:pPr>
        <w:spacing w:line="276" w:lineRule="auto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663484A5" w14:textId="77777777" w:rsidR="0048665F" w:rsidRPr="00785B77" w:rsidRDefault="0048665F">
      <w:pPr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b/>
          <w:color w:val="000000"/>
          <w:sz w:val="24"/>
          <w:szCs w:val="24"/>
        </w:rPr>
        <w:t>§ 6</w:t>
      </w:r>
    </w:p>
    <w:p w14:paraId="07D1AADA" w14:textId="77777777" w:rsidR="0048665F" w:rsidRPr="00785B77" w:rsidRDefault="0048665F">
      <w:pPr>
        <w:spacing w:line="276" w:lineRule="auto"/>
        <w:ind w:hanging="7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119418CF" w14:textId="77777777" w:rsidR="0048665F" w:rsidRPr="00785B77" w:rsidRDefault="0048665F">
      <w:pPr>
        <w:tabs>
          <w:tab w:val="left" w:pos="748"/>
        </w:tabs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color w:val="000000"/>
          <w:sz w:val="24"/>
          <w:szCs w:val="24"/>
        </w:rPr>
        <w:t>Kupujący może odstąpić od umowy bez konieczności wyznaczania Sprzedawcy terminu dodatkowego w przypadku, gdy Sprzedawca wykonuje przedmiot umowy w sposób wadliwy albo sprzeczny z umową lub ofertą stanowiącą integralną część niniejszej umowy.</w:t>
      </w:r>
    </w:p>
    <w:p w14:paraId="00B3C168" w14:textId="5485E098" w:rsidR="00A55382" w:rsidRPr="00785B77" w:rsidRDefault="00A55382">
      <w:pPr>
        <w:tabs>
          <w:tab w:val="left" w:pos="748"/>
        </w:tabs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0B0F59AC" w14:textId="77777777" w:rsidR="0048665F" w:rsidRPr="00785B77" w:rsidRDefault="0048665F">
      <w:pPr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b/>
          <w:color w:val="000000"/>
          <w:sz w:val="24"/>
          <w:szCs w:val="24"/>
        </w:rPr>
        <w:t>§ 7</w:t>
      </w:r>
    </w:p>
    <w:p w14:paraId="66EFD960" w14:textId="77777777" w:rsidR="00A55382" w:rsidRPr="00785B77" w:rsidRDefault="007658F1" w:rsidP="00A55382">
      <w:pPr>
        <w:numPr>
          <w:ilvl w:val="0"/>
          <w:numId w:val="10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85B77">
        <w:rPr>
          <w:rFonts w:asciiTheme="minorHAnsi" w:hAnsiTheme="minorHAnsi" w:cstheme="minorHAnsi"/>
          <w:sz w:val="24"/>
          <w:szCs w:val="24"/>
        </w:rPr>
        <w:t>Kupujący</w:t>
      </w:r>
      <w:r w:rsidR="00A55382" w:rsidRPr="00785B77">
        <w:rPr>
          <w:rFonts w:asciiTheme="minorHAnsi" w:hAnsiTheme="minorHAnsi" w:cstheme="minorHAnsi"/>
          <w:sz w:val="24"/>
          <w:szCs w:val="24"/>
        </w:rPr>
        <w:t xml:space="preserve"> przewiduje i zastrzega sobie wprowadzenie zmiany w treści umowy </w:t>
      </w:r>
      <w:r w:rsidR="00A55382" w:rsidRPr="00785B77">
        <w:rPr>
          <w:rFonts w:asciiTheme="minorHAnsi" w:hAnsiTheme="minorHAnsi" w:cstheme="minorHAnsi"/>
          <w:sz w:val="24"/>
          <w:szCs w:val="24"/>
        </w:rPr>
        <w:br/>
        <w:t>w zakresie:</w:t>
      </w:r>
    </w:p>
    <w:p w14:paraId="1A731E91" w14:textId="77777777" w:rsidR="00A55382" w:rsidRPr="00785B77" w:rsidRDefault="00A55382" w:rsidP="00A55382">
      <w:pPr>
        <w:numPr>
          <w:ilvl w:val="0"/>
          <w:numId w:val="11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85B77">
        <w:rPr>
          <w:rFonts w:asciiTheme="minorHAnsi" w:hAnsiTheme="minorHAnsi" w:cstheme="minorHAnsi"/>
          <w:sz w:val="24"/>
          <w:szCs w:val="24"/>
        </w:rPr>
        <w:t>sposobu realizacji zamówienia w zakresie warunków płatności</w:t>
      </w:r>
      <w:r w:rsidR="007658F1" w:rsidRPr="00785B77">
        <w:rPr>
          <w:rFonts w:asciiTheme="minorHAnsi" w:hAnsiTheme="minorHAnsi" w:cstheme="minorHAnsi"/>
          <w:sz w:val="24"/>
          <w:szCs w:val="24"/>
        </w:rPr>
        <w:t>, wysokości wynagrodzenia</w:t>
      </w:r>
      <w:r w:rsidRPr="00785B77">
        <w:rPr>
          <w:rFonts w:asciiTheme="minorHAnsi" w:hAnsiTheme="minorHAnsi" w:cstheme="minorHAnsi"/>
          <w:sz w:val="24"/>
          <w:szCs w:val="24"/>
        </w:rPr>
        <w:t xml:space="preserve"> i odbioru, o ile wpływają one pozytywnie na realizację umowy dla obydwu stron. Zmiany ww. nie mogą powodować zwiększenia wynagrodzenia wykonawcy.</w:t>
      </w:r>
    </w:p>
    <w:p w14:paraId="4D686503" w14:textId="77777777" w:rsidR="00A55382" w:rsidRPr="00785B77" w:rsidRDefault="00A55382" w:rsidP="007658F1">
      <w:pPr>
        <w:numPr>
          <w:ilvl w:val="0"/>
          <w:numId w:val="11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85B77">
        <w:rPr>
          <w:rFonts w:asciiTheme="minorHAnsi" w:hAnsiTheme="minorHAnsi" w:cstheme="minorHAnsi"/>
          <w:sz w:val="24"/>
          <w:szCs w:val="24"/>
        </w:rPr>
        <w:t>zmiany zakresu Umowy</w:t>
      </w:r>
      <w:r w:rsidR="007658F1" w:rsidRPr="00785B77">
        <w:rPr>
          <w:rFonts w:asciiTheme="minorHAnsi" w:hAnsiTheme="minorHAnsi" w:cstheme="minorHAnsi"/>
          <w:sz w:val="24"/>
          <w:szCs w:val="24"/>
        </w:rPr>
        <w:t xml:space="preserve"> w szczególności dostarczenia </w:t>
      </w:r>
      <w:r w:rsidR="00233B9C" w:rsidRPr="00785B77">
        <w:rPr>
          <w:rFonts w:asciiTheme="minorHAnsi" w:hAnsiTheme="minorHAnsi" w:cstheme="minorHAnsi"/>
          <w:b/>
          <w:bCs/>
          <w:sz w:val="24"/>
          <w:szCs w:val="24"/>
        </w:rPr>
        <w:t>z przyczyn niezależnych od Wykonawcy</w:t>
      </w:r>
      <w:r w:rsidR="00233B9C" w:rsidRPr="00785B77">
        <w:rPr>
          <w:rFonts w:asciiTheme="minorHAnsi" w:hAnsiTheme="minorHAnsi" w:cstheme="minorHAnsi"/>
          <w:sz w:val="24"/>
          <w:szCs w:val="24"/>
        </w:rPr>
        <w:t xml:space="preserve"> </w:t>
      </w:r>
      <w:r w:rsidR="007658F1" w:rsidRPr="00785B77">
        <w:rPr>
          <w:rFonts w:asciiTheme="minorHAnsi" w:hAnsiTheme="minorHAnsi" w:cstheme="minorHAnsi"/>
          <w:sz w:val="24"/>
          <w:szCs w:val="24"/>
        </w:rPr>
        <w:t xml:space="preserve">mniejszej ilości dostarczanego sprzętu o którym mowa w </w:t>
      </w:r>
      <w:r w:rsidR="007658F1" w:rsidRPr="00785B77">
        <w:rPr>
          <w:rFonts w:asciiTheme="minorHAnsi" w:hAnsiTheme="minorHAnsi" w:cstheme="minorHAnsi"/>
          <w:b/>
          <w:color w:val="000000"/>
          <w:sz w:val="24"/>
          <w:szCs w:val="24"/>
        </w:rPr>
        <w:t>§ 1</w:t>
      </w:r>
      <w:r w:rsidRPr="00785B77">
        <w:rPr>
          <w:rFonts w:asciiTheme="minorHAnsi" w:hAnsiTheme="minorHAnsi" w:cstheme="minorHAnsi"/>
          <w:sz w:val="24"/>
          <w:szCs w:val="24"/>
        </w:rPr>
        <w:t xml:space="preserve">, a jeżeli zmiany te spowodują konieczność obniżenia wynagrodzenia Sprzedawcy, </w:t>
      </w:r>
      <w:r w:rsidR="007658F1" w:rsidRPr="00785B77">
        <w:rPr>
          <w:rFonts w:asciiTheme="minorHAnsi" w:hAnsiTheme="minorHAnsi" w:cstheme="minorHAnsi"/>
          <w:sz w:val="24"/>
          <w:szCs w:val="24"/>
        </w:rPr>
        <w:t xml:space="preserve">również obniżenia wynagrodzenia </w:t>
      </w:r>
      <w:r w:rsidRPr="00785B77">
        <w:rPr>
          <w:rFonts w:asciiTheme="minorHAnsi" w:hAnsiTheme="minorHAnsi" w:cstheme="minorHAnsi"/>
          <w:sz w:val="24"/>
          <w:szCs w:val="24"/>
        </w:rPr>
        <w:t>Sprzedawcy</w:t>
      </w:r>
      <w:r w:rsidR="007658F1" w:rsidRPr="00785B77">
        <w:rPr>
          <w:rFonts w:asciiTheme="minorHAnsi" w:hAnsiTheme="minorHAnsi" w:cstheme="minorHAnsi"/>
          <w:sz w:val="24"/>
          <w:szCs w:val="24"/>
        </w:rPr>
        <w:t>.</w:t>
      </w:r>
    </w:p>
    <w:p w14:paraId="38F7F0BE" w14:textId="77777777" w:rsidR="00A55382" w:rsidRPr="00785B77" w:rsidRDefault="00A55382" w:rsidP="00A55382">
      <w:pPr>
        <w:numPr>
          <w:ilvl w:val="0"/>
          <w:numId w:val="10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85B77">
        <w:rPr>
          <w:rFonts w:asciiTheme="minorHAnsi" w:hAnsiTheme="minorHAnsi" w:cstheme="minorHAnsi"/>
          <w:sz w:val="24"/>
          <w:szCs w:val="24"/>
        </w:rPr>
        <w:t>Kat</w:t>
      </w:r>
      <w:r w:rsidR="007658F1" w:rsidRPr="00785B77">
        <w:rPr>
          <w:rFonts w:asciiTheme="minorHAnsi" w:hAnsiTheme="minorHAnsi" w:cstheme="minorHAnsi"/>
          <w:sz w:val="24"/>
          <w:szCs w:val="24"/>
        </w:rPr>
        <w:t>alog zmian określonych w ust. 1</w:t>
      </w:r>
      <w:r w:rsidRPr="00785B77">
        <w:rPr>
          <w:rFonts w:asciiTheme="minorHAnsi" w:hAnsiTheme="minorHAnsi" w:cstheme="minorHAnsi"/>
          <w:sz w:val="24"/>
          <w:szCs w:val="24"/>
        </w:rPr>
        <w:t xml:space="preserve"> określa zmiany na które Strony mogą wyrazić zgodę nie stanowi jednak zobowiązania do wyrażenia takiej zgody. </w:t>
      </w:r>
    </w:p>
    <w:p w14:paraId="1ADB7BE6" w14:textId="77777777" w:rsidR="00A55382" w:rsidRPr="00785B77" w:rsidRDefault="00A55382" w:rsidP="00A55382">
      <w:pPr>
        <w:numPr>
          <w:ilvl w:val="0"/>
          <w:numId w:val="10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85B77">
        <w:rPr>
          <w:rFonts w:asciiTheme="minorHAnsi" w:hAnsiTheme="minorHAnsi" w:cstheme="minorHAnsi"/>
          <w:sz w:val="24"/>
          <w:szCs w:val="24"/>
        </w:rPr>
        <w:t xml:space="preserve">Zmiany do umowy może inicjować zarówno </w:t>
      </w:r>
      <w:r w:rsidR="007658F1" w:rsidRPr="00785B77">
        <w:rPr>
          <w:rFonts w:asciiTheme="minorHAnsi" w:hAnsiTheme="minorHAnsi" w:cstheme="minorHAnsi"/>
          <w:sz w:val="24"/>
          <w:szCs w:val="24"/>
        </w:rPr>
        <w:t>Kupujący, jak i Sprzedawca</w:t>
      </w:r>
      <w:r w:rsidRPr="00785B77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712CD5FB" w14:textId="77777777" w:rsidR="00A55382" w:rsidRPr="00785B77" w:rsidRDefault="007658F1" w:rsidP="00A55382">
      <w:pPr>
        <w:numPr>
          <w:ilvl w:val="0"/>
          <w:numId w:val="10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85B77">
        <w:rPr>
          <w:rFonts w:asciiTheme="minorHAnsi" w:hAnsiTheme="minorHAnsi" w:cstheme="minorHAnsi"/>
          <w:sz w:val="24"/>
          <w:szCs w:val="24"/>
        </w:rPr>
        <w:t>Sprzedawca</w:t>
      </w:r>
      <w:r w:rsidR="00A55382" w:rsidRPr="00785B77">
        <w:rPr>
          <w:rFonts w:asciiTheme="minorHAnsi" w:hAnsiTheme="minorHAnsi" w:cstheme="minorHAnsi"/>
          <w:sz w:val="24"/>
          <w:szCs w:val="24"/>
        </w:rPr>
        <w:t xml:space="preserve"> inicjuje zmianę umowy poprzez złożenie wniosku zawierającego opis wpływu zmiany na wykonanie zamówienia, termin wprowadzenia zmiany oraz określenie znaczenia zmiany dla realizacji umowy. Wniosek składany jest przez upoważnionego przedstawiciela </w:t>
      </w:r>
      <w:r w:rsidR="001D3CF4" w:rsidRPr="00785B77">
        <w:rPr>
          <w:rFonts w:asciiTheme="minorHAnsi" w:hAnsiTheme="minorHAnsi" w:cstheme="minorHAnsi"/>
          <w:sz w:val="24"/>
          <w:szCs w:val="24"/>
        </w:rPr>
        <w:t>Sprzedającego</w:t>
      </w:r>
      <w:r w:rsidR="00A55382" w:rsidRPr="00785B77">
        <w:rPr>
          <w:rFonts w:asciiTheme="minorHAnsi" w:hAnsiTheme="minorHAnsi" w:cstheme="minorHAnsi"/>
          <w:sz w:val="24"/>
          <w:szCs w:val="24"/>
        </w:rPr>
        <w:t xml:space="preserve">, podlega zatwierdzeniu przez </w:t>
      </w:r>
      <w:r w:rsidRPr="00785B77">
        <w:rPr>
          <w:rFonts w:asciiTheme="minorHAnsi" w:hAnsiTheme="minorHAnsi" w:cstheme="minorHAnsi"/>
          <w:sz w:val="24"/>
          <w:szCs w:val="24"/>
        </w:rPr>
        <w:t>Kupującego</w:t>
      </w:r>
      <w:r w:rsidR="00A55382" w:rsidRPr="00785B77">
        <w:rPr>
          <w:rFonts w:asciiTheme="minorHAnsi" w:hAnsiTheme="minorHAnsi" w:cstheme="minorHAnsi"/>
          <w:sz w:val="24"/>
          <w:szCs w:val="24"/>
        </w:rPr>
        <w:t xml:space="preserve"> i jest podstawą do przygotowania przez </w:t>
      </w:r>
      <w:r w:rsidRPr="00785B77">
        <w:rPr>
          <w:rFonts w:asciiTheme="minorHAnsi" w:hAnsiTheme="minorHAnsi" w:cstheme="minorHAnsi"/>
          <w:sz w:val="24"/>
          <w:szCs w:val="24"/>
        </w:rPr>
        <w:t>Kupującego</w:t>
      </w:r>
      <w:r w:rsidR="00A55382" w:rsidRPr="00785B77">
        <w:rPr>
          <w:rFonts w:asciiTheme="minorHAnsi" w:hAnsiTheme="minorHAnsi" w:cstheme="minorHAnsi"/>
          <w:sz w:val="24"/>
          <w:szCs w:val="24"/>
        </w:rPr>
        <w:t xml:space="preserve"> aneksu do umowy. </w:t>
      </w:r>
    </w:p>
    <w:p w14:paraId="6019FD8F" w14:textId="77777777" w:rsidR="00A55382" w:rsidRPr="00785B77" w:rsidRDefault="00A55382" w:rsidP="00A55382">
      <w:pPr>
        <w:numPr>
          <w:ilvl w:val="0"/>
          <w:numId w:val="10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85B77">
        <w:rPr>
          <w:rFonts w:asciiTheme="minorHAnsi" w:hAnsiTheme="minorHAnsi" w:cstheme="minorHAnsi"/>
          <w:sz w:val="24"/>
          <w:szCs w:val="24"/>
        </w:rPr>
        <w:t xml:space="preserve">Po stronie </w:t>
      </w:r>
      <w:r w:rsidR="007658F1" w:rsidRPr="00785B77">
        <w:rPr>
          <w:rFonts w:asciiTheme="minorHAnsi" w:hAnsiTheme="minorHAnsi" w:cstheme="minorHAnsi"/>
          <w:sz w:val="24"/>
          <w:szCs w:val="24"/>
        </w:rPr>
        <w:t>Kupującego</w:t>
      </w:r>
      <w:r w:rsidRPr="00785B77">
        <w:rPr>
          <w:rFonts w:asciiTheme="minorHAnsi" w:hAnsiTheme="minorHAnsi" w:cstheme="minorHAnsi"/>
          <w:sz w:val="24"/>
          <w:szCs w:val="24"/>
        </w:rPr>
        <w:t xml:space="preserve"> wniosek o zmianę może zgłosić osoba wskazana w umowie do nadzoru nad jej realizacją. Wniosek taki jest podstawą do przygotowania aneksu.</w:t>
      </w:r>
    </w:p>
    <w:p w14:paraId="60214F0F" w14:textId="77777777" w:rsidR="00A55382" w:rsidRPr="00785B77" w:rsidRDefault="00A55382" w:rsidP="00A55382">
      <w:pPr>
        <w:numPr>
          <w:ilvl w:val="0"/>
          <w:numId w:val="10"/>
        </w:numPr>
        <w:suppressAutoHyphens w:val="0"/>
        <w:overflowPunct/>
        <w:autoSpaceDE/>
        <w:spacing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85B77">
        <w:rPr>
          <w:rFonts w:asciiTheme="minorHAnsi" w:hAnsiTheme="minorHAnsi" w:cstheme="minorHAnsi"/>
          <w:sz w:val="24"/>
          <w:szCs w:val="24"/>
        </w:rPr>
        <w:lastRenderedPageBreak/>
        <w:t>Wszelkie zmiany i uzupełnienia do niniejszej umowy mogą być dokonane za zgodą obu stron wyrażoną na piśmie pod rygorem nieważności.</w:t>
      </w:r>
    </w:p>
    <w:p w14:paraId="78E2D2CE" w14:textId="77777777" w:rsidR="0048665F" w:rsidRPr="00785B77" w:rsidRDefault="0048665F">
      <w:pPr>
        <w:tabs>
          <w:tab w:val="left" w:pos="360"/>
          <w:tab w:val="left" w:pos="748"/>
        </w:tabs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30BE194E" w14:textId="77777777" w:rsidR="00A55382" w:rsidRPr="00785B77" w:rsidRDefault="00A55382" w:rsidP="00A55382">
      <w:pPr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b/>
          <w:color w:val="000000"/>
          <w:sz w:val="24"/>
          <w:szCs w:val="24"/>
        </w:rPr>
        <w:t>§ 8</w:t>
      </w:r>
    </w:p>
    <w:p w14:paraId="07DD918B" w14:textId="77777777" w:rsidR="00A55382" w:rsidRPr="00785B77" w:rsidRDefault="00A55382">
      <w:pPr>
        <w:tabs>
          <w:tab w:val="left" w:pos="360"/>
          <w:tab w:val="left" w:pos="748"/>
        </w:tabs>
        <w:spacing w:line="276" w:lineRule="auto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5A252A8E" w14:textId="77777777" w:rsidR="0048665F" w:rsidRPr="00785B77" w:rsidRDefault="0048665F">
      <w:pPr>
        <w:tabs>
          <w:tab w:val="left" w:pos="360"/>
          <w:tab w:val="left" w:pos="748"/>
        </w:tabs>
        <w:spacing w:line="276" w:lineRule="auto"/>
        <w:ind w:left="360" w:hanging="360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color w:val="000000"/>
          <w:sz w:val="24"/>
          <w:szCs w:val="24"/>
        </w:rPr>
        <w:t>1.</w:t>
      </w:r>
      <w:r w:rsidRPr="00785B77">
        <w:rPr>
          <w:rFonts w:asciiTheme="minorHAnsi" w:hAnsiTheme="minorHAnsi" w:cstheme="minorHAnsi"/>
          <w:color w:val="000000"/>
          <w:sz w:val="24"/>
          <w:szCs w:val="24"/>
        </w:rPr>
        <w:tab/>
        <w:t>Wszelkie zmiany do niniejszej umowy wymagają formy pisemnej pod rygorem jej nieważności.</w:t>
      </w:r>
    </w:p>
    <w:p w14:paraId="5EDE781B" w14:textId="77777777" w:rsidR="0048665F" w:rsidRPr="00785B77" w:rsidRDefault="0048665F">
      <w:pPr>
        <w:tabs>
          <w:tab w:val="left" w:pos="360"/>
          <w:tab w:val="left" w:pos="748"/>
        </w:tabs>
        <w:spacing w:line="276" w:lineRule="auto"/>
        <w:ind w:left="360" w:hanging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bCs/>
          <w:color w:val="000000"/>
          <w:sz w:val="24"/>
          <w:szCs w:val="24"/>
        </w:rPr>
        <w:t>2.</w:t>
      </w:r>
      <w:r w:rsidRPr="00785B77">
        <w:rPr>
          <w:rFonts w:asciiTheme="minorHAnsi" w:hAnsiTheme="minorHAnsi" w:cstheme="minorHAnsi"/>
          <w:bCs/>
          <w:color w:val="000000"/>
          <w:sz w:val="24"/>
          <w:szCs w:val="24"/>
        </w:rPr>
        <w:tab/>
        <w:t xml:space="preserve">Załączniki do umowy stanowią jej integralną część. </w:t>
      </w:r>
    </w:p>
    <w:p w14:paraId="17B27A94" w14:textId="77777777" w:rsidR="0048665F" w:rsidRPr="00785B77" w:rsidRDefault="0048665F">
      <w:pPr>
        <w:tabs>
          <w:tab w:val="left" w:pos="360"/>
          <w:tab w:val="left" w:pos="748"/>
        </w:tabs>
        <w:spacing w:line="276" w:lineRule="auto"/>
        <w:ind w:left="360" w:hanging="360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3. W sprawach nie uregulowanych niniejszą umową </w:t>
      </w:r>
      <w:r w:rsidRPr="00785B77">
        <w:rPr>
          <w:rFonts w:asciiTheme="minorHAnsi" w:hAnsiTheme="minorHAnsi" w:cstheme="minorHAnsi"/>
          <w:bCs/>
          <w:color w:val="000000"/>
          <w:sz w:val="24"/>
          <w:szCs w:val="24"/>
        </w:rPr>
        <w:t>mają</w:t>
      </w:r>
      <w:r w:rsidRPr="00785B77">
        <w:rPr>
          <w:rFonts w:asciiTheme="minorHAnsi" w:hAnsiTheme="minorHAnsi" w:cstheme="minorHAnsi"/>
          <w:color w:val="000000"/>
          <w:sz w:val="24"/>
          <w:szCs w:val="24"/>
        </w:rPr>
        <w:t xml:space="preserve"> zastosowanie przepisy Kodeksu cywilnego.</w:t>
      </w:r>
    </w:p>
    <w:p w14:paraId="35154048" w14:textId="77777777" w:rsidR="0048665F" w:rsidRPr="00785B77" w:rsidRDefault="00A55382">
      <w:pPr>
        <w:spacing w:line="276" w:lineRule="auto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b/>
          <w:color w:val="000000"/>
          <w:sz w:val="24"/>
          <w:szCs w:val="24"/>
        </w:rPr>
        <w:t>§ 9</w:t>
      </w:r>
    </w:p>
    <w:p w14:paraId="0B4FCCB2" w14:textId="77777777" w:rsidR="0048665F" w:rsidRPr="00785B77" w:rsidRDefault="0048665F">
      <w:pPr>
        <w:tabs>
          <w:tab w:val="left" w:pos="748"/>
        </w:tabs>
        <w:spacing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0F6C8788" w14:textId="77777777" w:rsidR="0048665F" w:rsidRPr="00785B77" w:rsidRDefault="0048665F">
      <w:pPr>
        <w:numPr>
          <w:ilvl w:val="0"/>
          <w:numId w:val="7"/>
        </w:numPr>
        <w:tabs>
          <w:tab w:val="left" w:pos="360"/>
        </w:tabs>
        <w:suppressAutoHyphens w:val="0"/>
        <w:overflowPunct/>
        <w:autoSpaceDE/>
        <w:spacing w:line="276" w:lineRule="auto"/>
        <w:ind w:left="374" w:hanging="37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color w:val="000000"/>
          <w:sz w:val="24"/>
          <w:szCs w:val="24"/>
        </w:rPr>
        <w:t>Umowę sporządzono w trzech jednobrzmiących egzemplarzach, dwa dla Kupującego i jeden dla Sprzedawcy.</w:t>
      </w:r>
    </w:p>
    <w:p w14:paraId="51982F17" w14:textId="77777777" w:rsidR="0048665F" w:rsidRPr="00785B77" w:rsidRDefault="0048665F">
      <w:pPr>
        <w:numPr>
          <w:ilvl w:val="0"/>
          <w:numId w:val="7"/>
        </w:numPr>
        <w:tabs>
          <w:tab w:val="left" w:pos="360"/>
        </w:tabs>
        <w:suppressAutoHyphens w:val="0"/>
        <w:overflowPunct/>
        <w:autoSpaceDE/>
        <w:spacing w:line="276" w:lineRule="auto"/>
        <w:ind w:left="374" w:hanging="37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785B77">
        <w:rPr>
          <w:rFonts w:asciiTheme="minorHAnsi" w:hAnsiTheme="minorHAnsi" w:cstheme="minorHAnsi"/>
          <w:color w:val="000000"/>
          <w:sz w:val="24"/>
          <w:szCs w:val="24"/>
        </w:rPr>
        <w:t>Umowę odczytano, zgodnie przyjęto i podpisano.</w:t>
      </w:r>
    </w:p>
    <w:p w14:paraId="56537885" w14:textId="77777777" w:rsidR="0048665F" w:rsidRPr="00785B77" w:rsidRDefault="0048665F">
      <w:p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5B43671F" w14:textId="77777777" w:rsidR="0048665F" w:rsidRPr="00785B77" w:rsidRDefault="0048665F">
      <w:p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43D8042D" w14:textId="77777777" w:rsidR="0048665F" w:rsidRPr="00785B77" w:rsidRDefault="0048665F">
      <w:p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51250C1C" w14:textId="77777777" w:rsidR="0048665F" w:rsidRPr="00785B77" w:rsidRDefault="0048665F">
      <w:pPr>
        <w:spacing w:line="276" w:lineRule="auto"/>
        <w:jc w:val="center"/>
        <w:rPr>
          <w:rFonts w:asciiTheme="minorHAnsi" w:hAnsiTheme="minorHAnsi" w:cstheme="minorHAnsi"/>
        </w:rPr>
      </w:pPr>
      <w:r w:rsidRPr="00785B77">
        <w:rPr>
          <w:rFonts w:asciiTheme="minorHAnsi" w:hAnsiTheme="minorHAnsi" w:cstheme="minorHAnsi"/>
          <w:b/>
          <w:color w:val="000000"/>
          <w:sz w:val="24"/>
          <w:szCs w:val="24"/>
        </w:rPr>
        <w:t>KUPUJĄCY</w:t>
      </w:r>
      <w:r w:rsidRPr="00785B77">
        <w:rPr>
          <w:rFonts w:asciiTheme="minorHAnsi" w:hAnsiTheme="minorHAnsi" w:cstheme="minorHAnsi"/>
          <w:b/>
          <w:color w:val="000000"/>
          <w:sz w:val="24"/>
          <w:szCs w:val="24"/>
        </w:rPr>
        <w:tab/>
      </w:r>
      <w:r w:rsidRPr="00785B77">
        <w:rPr>
          <w:rFonts w:asciiTheme="minorHAnsi" w:hAnsiTheme="minorHAnsi" w:cstheme="minorHAnsi"/>
          <w:b/>
          <w:color w:val="000000"/>
          <w:sz w:val="24"/>
          <w:szCs w:val="24"/>
        </w:rPr>
        <w:tab/>
      </w:r>
      <w:r w:rsidRPr="00785B77">
        <w:rPr>
          <w:rFonts w:asciiTheme="minorHAnsi" w:hAnsiTheme="minorHAnsi" w:cstheme="minorHAnsi"/>
          <w:b/>
          <w:color w:val="000000"/>
          <w:sz w:val="24"/>
          <w:szCs w:val="24"/>
        </w:rPr>
        <w:tab/>
      </w:r>
      <w:r w:rsidRPr="00785B77">
        <w:rPr>
          <w:rFonts w:asciiTheme="minorHAnsi" w:hAnsiTheme="minorHAnsi" w:cstheme="minorHAnsi"/>
          <w:b/>
          <w:color w:val="000000"/>
          <w:sz w:val="24"/>
          <w:szCs w:val="24"/>
        </w:rPr>
        <w:tab/>
      </w:r>
      <w:r w:rsidRPr="00785B77">
        <w:rPr>
          <w:rFonts w:asciiTheme="minorHAnsi" w:hAnsiTheme="minorHAnsi" w:cstheme="minorHAnsi"/>
          <w:b/>
          <w:color w:val="000000"/>
          <w:sz w:val="24"/>
          <w:szCs w:val="24"/>
        </w:rPr>
        <w:tab/>
      </w:r>
      <w:r w:rsidRPr="00785B77">
        <w:rPr>
          <w:rFonts w:asciiTheme="minorHAnsi" w:hAnsiTheme="minorHAnsi" w:cstheme="minorHAnsi"/>
          <w:b/>
          <w:color w:val="000000"/>
          <w:sz w:val="24"/>
          <w:szCs w:val="24"/>
        </w:rPr>
        <w:tab/>
        <w:t>SPRZEDAWCA</w:t>
      </w:r>
    </w:p>
    <w:sectPr w:rsidR="0048665F" w:rsidRPr="00785B77">
      <w:footerReference w:type="default" r:id="rId7"/>
      <w:pgSz w:w="11906" w:h="16838"/>
      <w:pgMar w:top="1417" w:right="1417" w:bottom="1417" w:left="1417" w:header="708" w:footer="709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5D7BC" w14:textId="77777777" w:rsidR="008D49AD" w:rsidRDefault="008D49AD">
      <w:r>
        <w:separator/>
      </w:r>
    </w:p>
  </w:endnote>
  <w:endnote w:type="continuationSeparator" w:id="0">
    <w:p w14:paraId="5F1B4E9F" w14:textId="77777777" w:rsidR="008D49AD" w:rsidRDefault="008D4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C3E9E" w14:textId="150ACE17" w:rsidR="0048665F" w:rsidRDefault="0048665F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FC5775">
      <w:rPr>
        <w:noProof/>
      </w:rPr>
      <w:t>4</w:t>
    </w:r>
    <w:r>
      <w:fldChar w:fldCharType="end"/>
    </w:r>
  </w:p>
  <w:p w14:paraId="2FCB218B" w14:textId="77777777" w:rsidR="0048665F" w:rsidRDefault="004866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F7B6C" w14:textId="77777777" w:rsidR="008D49AD" w:rsidRDefault="008D49AD">
      <w:r>
        <w:separator/>
      </w:r>
    </w:p>
  </w:footnote>
  <w:footnote w:type="continuationSeparator" w:id="0">
    <w:p w14:paraId="71A2E3F0" w14:textId="77777777" w:rsidR="008D49AD" w:rsidRDefault="008D49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3" w15:restartNumberingAfterBreak="0">
    <w:nsid w:val="00000004"/>
    <w:multiLevelType w:val="singleLevel"/>
    <w:tmpl w:val="6D108ADC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</w:abstractNum>
  <w:abstractNum w:abstractNumId="4" w15:restartNumberingAfterBreak="0">
    <w:nsid w:val="00000005"/>
    <w:multiLevelType w:val="singleLevel"/>
    <w:tmpl w:val="00000005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  <w:color w:val="000000"/>
        <w:sz w:val="24"/>
        <w:szCs w:val="24"/>
      </w:rPr>
    </w:lvl>
  </w:abstractNum>
  <w:abstractNum w:abstractNumId="5" w15:restartNumberingAfterBreak="0">
    <w:nsid w:val="00000006"/>
    <w:multiLevelType w:val="singleLevel"/>
    <w:tmpl w:val="00000006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</w:abstractNum>
  <w:abstractNum w:abstractNumId="6" w15:restartNumberingAfterBreak="0">
    <w:nsid w:val="00000007"/>
    <w:multiLevelType w:val="singleLevel"/>
    <w:tmpl w:val="00000007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1BC17FA1"/>
    <w:multiLevelType w:val="hybridMultilevel"/>
    <w:tmpl w:val="8B5023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75127"/>
    <w:multiLevelType w:val="hybridMultilevel"/>
    <w:tmpl w:val="3FDE8E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A7693A"/>
    <w:multiLevelType w:val="hybridMultilevel"/>
    <w:tmpl w:val="3C1E99F2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2380EA2"/>
    <w:multiLevelType w:val="hybridMultilevel"/>
    <w:tmpl w:val="B1D6F99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1AD129A"/>
    <w:multiLevelType w:val="hybridMultilevel"/>
    <w:tmpl w:val="A31049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CA2301"/>
    <w:multiLevelType w:val="hybridMultilevel"/>
    <w:tmpl w:val="F572D3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F610ED9"/>
    <w:multiLevelType w:val="multilevel"/>
    <w:tmpl w:val="B37C149A"/>
    <w:lvl w:ilvl="0">
      <w:start w:val="7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upperLetter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num w:numId="1" w16cid:durableId="2057922299">
    <w:abstractNumId w:val="0"/>
  </w:num>
  <w:num w:numId="2" w16cid:durableId="1198740637">
    <w:abstractNumId w:val="1"/>
  </w:num>
  <w:num w:numId="3" w16cid:durableId="1297686333">
    <w:abstractNumId w:val="2"/>
  </w:num>
  <w:num w:numId="4" w16cid:durableId="1564213556">
    <w:abstractNumId w:val="3"/>
  </w:num>
  <w:num w:numId="5" w16cid:durableId="238908817">
    <w:abstractNumId w:val="4"/>
  </w:num>
  <w:num w:numId="6" w16cid:durableId="1369716251">
    <w:abstractNumId w:val="5"/>
  </w:num>
  <w:num w:numId="7" w16cid:durableId="292685809">
    <w:abstractNumId w:val="6"/>
  </w:num>
  <w:num w:numId="8" w16cid:durableId="253979019">
    <w:abstractNumId w:val="7"/>
  </w:num>
  <w:num w:numId="9" w16cid:durableId="1332686155">
    <w:abstractNumId w:val="12"/>
  </w:num>
  <w:num w:numId="10" w16cid:durableId="842356952">
    <w:abstractNumId w:val="13"/>
  </w:num>
  <w:num w:numId="11" w16cid:durableId="385109785">
    <w:abstractNumId w:val="11"/>
  </w:num>
  <w:num w:numId="12" w16cid:durableId="726536592">
    <w:abstractNumId w:val="10"/>
  </w:num>
  <w:num w:numId="13" w16cid:durableId="159346022">
    <w:abstractNumId w:val="1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80540908">
    <w:abstractNumId w:val="8"/>
  </w:num>
  <w:num w:numId="15" w16cid:durableId="5926704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F59"/>
    <w:rsid w:val="00001950"/>
    <w:rsid w:val="000248D2"/>
    <w:rsid w:val="00047DF3"/>
    <w:rsid w:val="00050E54"/>
    <w:rsid w:val="000949D0"/>
    <w:rsid w:val="000D29C8"/>
    <w:rsid w:val="00161813"/>
    <w:rsid w:val="00184A29"/>
    <w:rsid w:val="001C2CA3"/>
    <w:rsid w:val="001C2F59"/>
    <w:rsid w:val="001D3CF4"/>
    <w:rsid w:val="001E2DCF"/>
    <w:rsid w:val="00233B9C"/>
    <w:rsid w:val="00285334"/>
    <w:rsid w:val="00327E02"/>
    <w:rsid w:val="0038617B"/>
    <w:rsid w:val="00415FB4"/>
    <w:rsid w:val="00474372"/>
    <w:rsid w:val="0048665F"/>
    <w:rsid w:val="004C0178"/>
    <w:rsid w:val="005116D1"/>
    <w:rsid w:val="00696990"/>
    <w:rsid w:val="007658F1"/>
    <w:rsid w:val="00785B77"/>
    <w:rsid w:val="007D1D67"/>
    <w:rsid w:val="007E462D"/>
    <w:rsid w:val="008002F3"/>
    <w:rsid w:val="00885F47"/>
    <w:rsid w:val="00892551"/>
    <w:rsid w:val="008D49AD"/>
    <w:rsid w:val="009270C1"/>
    <w:rsid w:val="0095678B"/>
    <w:rsid w:val="00A11F0F"/>
    <w:rsid w:val="00A55382"/>
    <w:rsid w:val="00AB29E8"/>
    <w:rsid w:val="00B73DA4"/>
    <w:rsid w:val="00C25093"/>
    <w:rsid w:val="00C369FE"/>
    <w:rsid w:val="00C613E6"/>
    <w:rsid w:val="00C970F2"/>
    <w:rsid w:val="00D215C2"/>
    <w:rsid w:val="00D732A1"/>
    <w:rsid w:val="00DF462E"/>
    <w:rsid w:val="00EC0513"/>
    <w:rsid w:val="00EC10E4"/>
    <w:rsid w:val="00F54BD0"/>
    <w:rsid w:val="00FC5775"/>
    <w:rsid w:val="00FF0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9D1A57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overflowPunct w:val="0"/>
      <w:autoSpaceDE w:val="0"/>
    </w:pPr>
    <w:rPr>
      <w:rFonts w:ascii="MS Sans Serif" w:hAnsi="MS Sans Serif" w:cs="MS Sans Serif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2z0">
    <w:name w:val="WW8Num2z0"/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</w:style>
  <w:style w:type="character" w:customStyle="1" w:styleId="WW8Num3z2">
    <w:name w:val="WW8Num3z2"/>
    <w:rPr>
      <w:rFonts w:ascii="Times New Roman" w:eastAsia="Times New Roman" w:hAnsi="Times New Roman" w:cs="Times New Roman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5z0">
    <w:name w:val="WW8Num5z0"/>
    <w:rPr>
      <w:rFonts w:ascii="Times New Roman" w:hAnsi="Times New Roman" w:cs="Times New Roman"/>
      <w:color w:val="auto"/>
      <w:sz w:val="24"/>
      <w:szCs w:val="24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  <w:rPr>
      <w:rFonts w:ascii="Times New Roman" w:eastAsia="Times New Roman" w:hAnsi="Times New Roman" w:cs="Times New Roman"/>
    </w:rPr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  <w:rPr>
      <w:rFonts w:ascii="Times New Roman" w:eastAsia="Times New Roman" w:hAnsi="Times New Roman" w:cs="Times New Roman"/>
    </w:rPr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hAnsi="Times New Roman" w:cs="Times New Roman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  <w:rPr>
      <w:rFonts w:ascii="Times New Roman" w:eastAsia="Times New Roman" w:hAnsi="Times New Roman" w:cs="Times New Roman"/>
    </w:rPr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WW8Num20z1">
    <w:name w:val="WW8Num20z1"/>
  </w:style>
  <w:style w:type="character" w:customStyle="1" w:styleId="WW8Num20z2">
    <w:name w:val="WW8Num20z2"/>
    <w:rPr>
      <w:rFonts w:ascii="Times New Roman" w:eastAsia="Times New Roman" w:hAnsi="Times New Roman" w:cs="Times New Roman"/>
    </w:rPr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Domylnaczcionkaakapitu2">
    <w:name w:val="Domyślna czcionka akapitu2"/>
  </w:style>
  <w:style w:type="character" w:customStyle="1" w:styleId="WW8Num5z2">
    <w:name w:val="WW8Num5z2"/>
    <w:rPr>
      <w:rFonts w:ascii="Times New Roman" w:eastAsia="Times New Roman" w:hAnsi="Times New Roman" w:cs="Times New Roman"/>
    </w:rPr>
  </w:style>
  <w:style w:type="character" w:customStyle="1" w:styleId="Domylnaczcionkaakapitu1">
    <w:name w:val="Domyślna czcionka akapitu1"/>
  </w:style>
  <w:style w:type="character" w:customStyle="1" w:styleId="c9">
    <w:name w:val="c9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NagwekZnak">
    <w:name w:val="Nagłówek Znak"/>
    <w:rPr>
      <w:rFonts w:ascii="MS Sans Serif" w:hAnsi="MS Sans Serif" w:cs="MS Sans Serif"/>
    </w:rPr>
  </w:style>
  <w:style w:type="character" w:customStyle="1" w:styleId="StopkaZnak">
    <w:name w:val="Stopka Znak"/>
    <w:rPr>
      <w:rFonts w:ascii="MS Sans Serif" w:hAnsi="MS Sans Serif" w:cs="MS Sans Serif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ytu">
    <w:name w:val="Title"/>
    <w:basedOn w:val="Normalny"/>
    <w:next w:val="Podtytu"/>
    <w:qFormat/>
    <w:pPr>
      <w:overflowPunct/>
      <w:autoSpaceDE/>
      <w:jc w:val="center"/>
    </w:pPr>
    <w:rPr>
      <w:rFonts w:ascii="Times New Roman" w:hAnsi="Times New Roman" w:cs="Times New Roman"/>
      <w:b/>
      <w:sz w:val="28"/>
    </w:rPr>
  </w:style>
  <w:style w:type="paragraph" w:styleId="Podtytu">
    <w:name w:val="Subtitle"/>
    <w:basedOn w:val="Normalny"/>
    <w:next w:val="Tekstpodstawowy"/>
    <w:qFormat/>
    <w:pPr>
      <w:spacing w:after="60"/>
      <w:jc w:val="center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pPr>
      <w:overflowPunct/>
      <w:autoSpaceDE/>
      <w:ind w:left="567"/>
      <w:jc w:val="both"/>
    </w:pPr>
    <w:rPr>
      <w:rFonts w:ascii="Times New Roman" w:hAnsi="Times New Roman" w:cs="Times New Roman"/>
      <w:sz w:val="28"/>
    </w:rPr>
  </w:style>
  <w:style w:type="paragraph" w:customStyle="1" w:styleId="Tekstpodstawowywcity21">
    <w:name w:val="Tekst podstawowy wcięty 21"/>
    <w:basedOn w:val="Normalny"/>
    <w:pPr>
      <w:tabs>
        <w:tab w:val="right" w:pos="284"/>
        <w:tab w:val="left" w:pos="408"/>
      </w:tabs>
      <w:ind w:left="408" w:hanging="408"/>
      <w:jc w:val="both"/>
    </w:pPr>
    <w:rPr>
      <w:rFonts w:ascii="Times New Roman" w:hAnsi="Times New Roman" w:cs="Times New Roman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Segoe UI" w:hAnsi="Segoe UI" w:cs="Times New Roman"/>
      <w:sz w:val="18"/>
      <w:szCs w:val="18"/>
      <w:lang w:val="x-none"/>
    </w:rPr>
  </w:style>
  <w:style w:type="character" w:styleId="Odwoaniedokomentarza">
    <w:name w:val="annotation reference"/>
    <w:uiPriority w:val="99"/>
    <w:semiHidden/>
    <w:unhideWhenUsed/>
    <w:rsid w:val="007658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58F1"/>
  </w:style>
  <w:style w:type="character" w:customStyle="1" w:styleId="TekstkomentarzaZnak">
    <w:name w:val="Tekst komentarza Znak"/>
    <w:link w:val="Tekstkomentarza"/>
    <w:uiPriority w:val="99"/>
    <w:semiHidden/>
    <w:rsid w:val="007658F1"/>
    <w:rPr>
      <w:rFonts w:ascii="MS Sans Serif" w:hAnsi="MS Sans Serif" w:cs="MS Sans Serif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58F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658F1"/>
    <w:rPr>
      <w:rFonts w:ascii="MS Sans Serif" w:hAnsi="MS Sans Serif" w:cs="MS Sans Serif"/>
      <w:b/>
      <w:bCs/>
      <w:lang w:eastAsia="ar-SA"/>
    </w:rPr>
  </w:style>
  <w:style w:type="character" w:customStyle="1" w:styleId="AkapitzlistZnak">
    <w:name w:val="Akapit z listą Znak"/>
    <w:aliases w:val="L1 Znak,Numerowanie Znak,List Paragraph Znak,Akapit z listą5 Znak"/>
    <w:link w:val="Akapitzlist"/>
    <w:uiPriority w:val="34"/>
    <w:qFormat/>
    <w:locked/>
    <w:rsid w:val="00FF01C9"/>
  </w:style>
  <w:style w:type="paragraph" w:styleId="Akapitzlist">
    <w:name w:val="List Paragraph"/>
    <w:aliases w:val="L1,Numerowanie,List Paragraph,Akapit z listą5"/>
    <w:basedOn w:val="Normalny"/>
    <w:link w:val="AkapitzlistZnak"/>
    <w:uiPriority w:val="34"/>
    <w:qFormat/>
    <w:rsid w:val="00FF01C9"/>
    <w:pPr>
      <w:suppressAutoHyphens w:val="0"/>
      <w:overflowPunct/>
      <w:autoSpaceDE/>
      <w:ind w:left="708" w:hanging="284"/>
      <w:jc w:val="both"/>
    </w:pPr>
    <w:rPr>
      <w:rFonts w:ascii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7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865</Words>
  <Characters>5194</Characters>
  <Application>Microsoft Office Word</Application>
  <DocSecurity>0</DocSecurity>
  <Lines>43</Lines>
  <Paragraphs>12</Paragraphs>
  <ScaleCrop>false</ScaleCrop>
  <Company/>
  <LinksUpToDate>false</LinksUpToDate>
  <CharactersWithSpaces>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subject/>
  <dc:creator/>
  <cp:keywords/>
  <cp:lastModifiedBy/>
  <cp:revision>1</cp:revision>
  <dcterms:created xsi:type="dcterms:W3CDTF">2022-09-05T13:05:00Z</dcterms:created>
  <dcterms:modified xsi:type="dcterms:W3CDTF">2022-09-05T13:06:00Z</dcterms:modified>
</cp:coreProperties>
</file>