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31D386C4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4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1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320</w:t>
            </w:r>
            <w:r w:rsidR="00502903" w:rsidRPr="00F670B7">
              <w:rPr>
                <w:rFonts w:ascii="Lato" w:hAnsi="Lato" w:cs="Lato"/>
                <w:sz w:val="22"/>
                <w:szCs w:val="22"/>
              </w:rPr>
              <w:t xml:space="preserve"> ze zm.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017CA4">
              <w:rPr>
                <w:rFonts w:ascii="Lato" w:hAnsi="Lato" w:cs="Lato"/>
                <w:b/>
                <w:sz w:val="22"/>
                <w:szCs w:val="22"/>
              </w:rPr>
              <w:t>20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(z 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(bez 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F36F80" w:rsidRPr="00F670B7" w14:paraId="086EC0B2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7C6C76F2" w14:textId="06052871" w:rsidR="00F36F80" w:rsidRPr="00F670B7" w:rsidRDefault="00F670B7" w:rsidP="00F670B7">
            <w:pPr>
              <w:suppressAutoHyphens w:val="0"/>
              <w:spacing w:line="276" w:lineRule="auto"/>
              <w:contextualSpacing/>
              <w:rPr>
                <w:rFonts w:ascii="Lato" w:hAnsi="Lato" w:cs="Lato"/>
                <w:b/>
                <w:bCs/>
                <w:sz w:val="22"/>
                <w:szCs w:val="22"/>
              </w:rPr>
            </w:pPr>
            <w:r>
              <w:rPr>
                <w:rFonts w:ascii="Lato" w:hAnsi="Lato" w:cs="Lato"/>
                <w:b/>
                <w:bCs/>
                <w:sz w:val="22"/>
                <w:szCs w:val="22"/>
              </w:rPr>
              <w:t xml:space="preserve">OŚWIADCZENIE O SPEŁNIANIU </w:t>
            </w:r>
            <w:r w:rsidR="00F36F80" w:rsidRPr="00F670B7">
              <w:rPr>
                <w:rFonts w:ascii="Lato" w:hAnsi="Lato" w:cs="Lato"/>
                <w:b/>
                <w:bCs/>
                <w:sz w:val="22"/>
                <w:szCs w:val="22"/>
              </w:rPr>
              <w:t>WYMAGAN</w:t>
            </w:r>
            <w:r>
              <w:rPr>
                <w:rFonts w:ascii="Lato" w:hAnsi="Lato" w:cs="Lato"/>
                <w:b/>
                <w:bCs/>
                <w:sz w:val="22"/>
                <w:szCs w:val="22"/>
              </w:rPr>
              <w:t>YCH</w:t>
            </w:r>
            <w:r w:rsidR="00F36F80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WARUNK</w:t>
            </w:r>
            <w:r>
              <w:rPr>
                <w:rFonts w:ascii="Lato" w:hAnsi="Lato" w:cs="Lato"/>
                <w:b/>
                <w:bCs/>
                <w:sz w:val="22"/>
                <w:szCs w:val="22"/>
              </w:rPr>
              <w:t>ÓW</w:t>
            </w:r>
            <w:r w:rsidR="00F36F80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REALIZACJI ZAMÓWIENIA</w:t>
            </w:r>
            <w:r>
              <w:rPr>
                <w:rFonts w:ascii="Lato" w:hAnsi="Lato" w:cs="Lato"/>
                <w:b/>
                <w:bCs/>
                <w:sz w:val="22"/>
                <w:szCs w:val="22"/>
              </w:rPr>
              <w:t>:</w:t>
            </w:r>
          </w:p>
          <w:p w14:paraId="1BE75125" w14:textId="77777777" w:rsidR="00F36F80" w:rsidRPr="00F670B7" w:rsidRDefault="00F36F80" w:rsidP="00F670B7">
            <w:pPr>
              <w:suppressAutoHyphens w:val="0"/>
              <w:spacing w:line="276" w:lineRule="auto"/>
              <w:rPr>
                <w:rFonts w:ascii="Lato" w:hAnsi="Lato" w:cs="Lato"/>
                <w:b/>
                <w:bCs/>
                <w:sz w:val="22"/>
                <w:szCs w:val="22"/>
              </w:rPr>
            </w:pPr>
          </w:p>
          <w:p w14:paraId="185321B9" w14:textId="7A780092" w:rsidR="00F36F80" w:rsidRPr="00DB7B2E" w:rsidRDefault="00F36F80" w:rsidP="00DB7B2E">
            <w:pPr>
              <w:suppressAutoHyphens w:val="0"/>
              <w:spacing w:line="276" w:lineRule="auto"/>
              <w:rPr>
                <w:rFonts w:ascii="Lato" w:hAnsi="Lato" w:cs="Lato"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OŚWIADCZAMY, </w:t>
            </w:r>
            <w:r w:rsidRPr="00DB7B2E">
              <w:rPr>
                <w:rFonts w:ascii="Lato" w:hAnsi="Lato" w:cs="Lato"/>
                <w:sz w:val="22"/>
                <w:szCs w:val="22"/>
              </w:rPr>
              <w:t>że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</w:t>
            </w:r>
            <w:r w:rsidR="00F670B7">
              <w:rPr>
                <w:rFonts w:ascii="Lato" w:hAnsi="Lato" w:cs="Lato"/>
                <w:iCs/>
                <w:color w:val="000000" w:themeColor="text1"/>
                <w:sz w:val="22"/>
                <w:szCs w:val="22"/>
              </w:rPr>
              <w:t>w</w:t>
            </w:r>
            <w:r w:rsidRPr="00F670B7">
              <w:rPr>
                <w:rFonts w:ascii="Lato" w:hAnsi="Lato" w:cs="Lato"/>
                <w:iCs/>
                <w:color w:val="000000" w:themeColor="text1"/>
                <w:sz w:val="22"/>
                <w:szCs w:val="22"/>
              </w:rPr>
              <w:t xml:space="preserve"> realizacji zamówienia będzie uczestniczył: </w:t>
            </w:r>
          </w:p>
          <w:p w14:paraId="4BA30324" w14:textId="77777777" w:rsidR="00DB7B2E" w:rsidRPr="00F670B7" w:rsidRDefault="00DB7B2E" w:rsidP="00DB7B2E">
            <w:pPr>
              <w:suppressAutoHyphens w:val="0"/>
              <w:spacing w:line="276" w:lineRule="auto"/>
              <w:jc w:val="both"/>
              <w:rPr>
                <w:rFonts w:ascii="Lato" w:hAnsi="Lato" w:cs="Lato"/>
                <w:iCs/>
                <w:color w:val="000000" w:themeColor="text1"/>
                <w:sz w:val="22"/>
                <w:szCs w:val="22"/>
              </w:rPr>
            </w:pPr>
          </w:p>
          <w:p w14:paraId="11BF41E5" w14:textId="2760D701" w:rsidR="00F36F80" w:rsidRPr="00F670B7" w:rsidRDefault="00F36F80" w:rsidP="00DB7B2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iCs/>
                <w:color w:val="000000" w:themeColor="text1"/>
              </w:rPr>
              <w:t xml:space="preserve">ekspert </w:t>
            </w:r>
            <w:r w:rsidRPr="00F670B7">
              <w:rPr>
                <w:rFonts w:ascii="Lato" w:hAnsi="Lato" w:cs="Lato"/>
                <w:iCs/>
              </w:rPr>
              <w:t>w zakresie biologii molekularnej lub analityki ……</w:t>
            </w:r>
            <w:r w:rsidR="00DB7B2E">
              <w:rPr>
                <w:rFonts w:ascii="Lato" w:hAnsi="Lato" w:cs="Lato"/>
                <w:iCs/>
              </w:rPr>
              <w:t>………………………………………………………………………………….</w:t>
            </w:r>
            <w:r w:rsidRPr="00F670B7">
              <w:rPr>
                <w:rFonts w:ascii="Lato" w:hAnsi="Lato" w:cs="Lato"/>
                <w:iCs/>
              </w:rPr>
              <w:t>………………</w:t>
            </w:r>
            <w:r w:rsidR="00F670B7">
              <w:rPr>
                <w:rFonts w:ascii="Lato" w:hAnsi="Lato" w:cs="Lato"/>
                <w:iCs/>
              </w:rPr>
              <w:t>…….</w:t>
            </w:r>
            <w:r w:rsidRPr="00F670B7">
              <w:rPr>
                <w:rFonts w:ascii="Lato" w:hAnsi="Lato" w:cs="Lato"/>
                <w:iCs/>
              </w:rPr>
              <w:t>……………….………</w:t>
            </w:r>
          </w:p>
          <w:p w14:paraId="61840278" w14:textId="338B6CF4" w:rsidR="00F670B7" w:rsidRPr="00DB7B2E" w:rsidRDefault="00F670B7" w:rsidP="00DB7B2E">
            <w:pPr>
              <w:pStyle w:val="Akapitzlist"/>
              <w:spacing w:after="0"/>
              <w:ind w:left="720"/>
              <w:jc w:val="center"/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</w:pP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(imię i nazwisko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,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 xml:space="preserve"> tytuł naukowy)</w:t>
            </w:r>
          </w:p>
          <w:p w14:paraId="656A246A" w14:textId="5FCADD97" w:rsidR="00F36F80" w:rsidRPr="00F670B7" w:rsidRDefault="00F36F80" w:rsidP="00DB7B2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iCs/>
                <w:color w:val="000000" w:themeColor="text1"/>
              </w:rPr>
              <w:t xml:space="preserve">ekspert herpetolog </w:t>
            </w:r>
            <w:r w:rsidR="00DB7B2E">
              <w:rPr>
                <w:rFonts w:ascii="Lato" w:hAnsi="Lato" w:cs="Lato"/>
                <w:iCs/>
                <w:color w:val="000000" w:themeColor="text1"/>
              </w:rPr>
              <w:t>………………………………………………………</w:t>
            </w:r>
            <w:r w:rsidRPr="00F670B7">
              <w:rPr>
                <w:rFonts w:ascii="Lato" w:hAnsi="Lato" w:cs="Lato"/>
                <w:iCs/>
                <w:color w:val="000000" w:themeColor="text1"/>
              </w:rPr>
              <w:t>……………………</w:t>
            </w:r>
            <w:r w:rsidR="00F670B7" w:rsidRPr="00F670B7">
              <w:rPr>
                <w:rFonts w:ascii="Lato" w:hAnsi="Lato" w:cs="Lato"/>
                <w:iCs/>
                <w:color w:val="000000" w:themeColor="text1"/>
              </w:rPr>
              <w:t>…………………</w:t>
            </w:r>
            <w:r w:rsidRPr="00F670B7">
              <w:rPr>
                <w:rFonts w:ascii="Lato" w:hAnsi="Lato" w:cs="Lato"/>
                <w:iCs/>
                <w:color w:val="000000" w:themeColor="text1"/>
              </w:rPr>
              <w:t>…………</w:t>
            </w:r>
            <w:r w:rsidR="00F670B7">
              <w:rPr>
                <w:rFonts w:ascii="Lato" w:hAnsi="Lato" w:cs="Lato"/>
                <w:iCs/>
                <w:color w:val="000000" w:themeColor="text1"/>
              </w:rPr>
              <w:t>……………….</w:t>
            </w:r>
            <w:r w:rsidRPr="00F670B7">
              <w:rPr>
                <w:rFonts w:ascii="Lato" w:hAnsi="Lato" w:cs="Lato"/>
                <w:iCs/>
                <w:color w:val="000000" w:themeColor="text1"/>
              </w:rPr>
              <w:t>…………..</w:t>
            </w:r>
          </w:p>
          <w:p w14:paraId="6607DBDE" w14:textId="06DFAB21" w:rsidR="00F670B7" w:rsidRPr="00DB7B2E" w:rsidRDefault="00F670B7" w:rsidP="00DB7B2E">
            <w:pPr>
              <w:pStyle w:val="Akapitzlist"/>
              <w:spacing w:after="0"/>
              <w:ind w:left="720"/>
              <w:jc w:val="center"/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</w:pP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(imię i nazwisko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,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 xml:space="preserve"> tytuł naukowy)</w:t>
            </w:r>
          </w:p>
          <w:p w14:paraId="1758CA87" w14:textId="18C886D5" w:rsidR="00F36F80" w:rsidRPr="00F670B7" w:rsidRDefault="00F670B7" w:rsidP="00DB7B2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bCs/>
                <w:iCs/>
                <w:color w:val="000000" w:themeColor="text1"/>
              </w:rPr>
              <w:t>ekspert ichtiolog</w:t>
            </w:r>
            <w:r w:rsidR="00F36F80" w:rsidRPr="00F670B7">
              <w:rPr>
                <w:rFonts w:ascii="Lato" w:hAnsi="Lato" w:cs="Lato"/>
                <w:b/>
                <w:iCs/>
                <w:color w:val="000000" w:themeColor="text1"/>
              </w:rPr>
              <w:t xml:space="preserve"> ……………………</w:t>
            </w:r>
            <w:r w:rsidR="00DB7B2E">
              <w:rPr>
                <w:rFonts w:ascii="Lato" w:hAnsi="Lato" w:cs="Lato"/>
                <w:b/>
                <w:iCs/>
                <w:color w:val="000000" w:themeColor="text1"/>
              </w:rPr>
              <w:t>……………………………..</w:t>
            </w:r>
            <w:r w:rsidRPr="00F670B7">
              <w:rPr>
                <w:rFonts w:ascii="Lato" w:hAnsi="Lato" w:cs="Lato"/>
                <w:b/>
                <w:iCs/>
                <w:color w:val="000000" w:themeColor="text1"/>
              </w:rPr>
              <w:t>………………………</w:t>
            </w:r>
            <w:r>
              <w:rPr>
                <w:rFonts w:ascii="Lato" w:hAnsi="Lato" w:cs="Lato"/>
                <w:b/>
                <w:iCs/>
                <w:color w:val="000000" w:themeColor="text1"/>
              </w:rPr>
              <w:t>…………….</w:t>
            </w:r>
            <w:r w:rsidRPr="00F670B7">
              <w:rPr>
                <w:rFonts w:ascii="Lato" w:hAnsi="Lato" w:cs="Lato"/>
                <w:b/>
                <w:iCs/>
                <w:color w:val="000000" w:themeColor="text1"/>
              </w:rPr>
              <w:t>…………..</w:t>
            </w:r>
            <w:r w:rsidR="00F36F80" w:rsidRPr="00F670B7">
              <w:rPr>
                <w:rFonts w:ascii="Lato" w:hAnsi="Lato" w:cs="Lato"/>
                <w:b/>
                <w:iCs/>
                <w:color w:val="000000" w:themeColor="text1"/>
              </w:rPr>
              <w:t>……………………………</w:t>
            </w:r>
          </w:p>
          <w:p w14:paraId="2CE92CF7" w14:textId="4DB4C656" w:rsidR="00F36F80" w:rsidRPr="00F670B7" w:rsidRDefault="00F670B7" w:rsidP="00DB7B2E">
            <w:pPr>
              <w:pStyle w:val="Akapitzlist"/>
              <w:spacing w:after="0"/>
              <w:ind w:left="720"/>
              <w:jc w:val="center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iCs/>
                <w:color w:val="000000" w:themeColor="text1"/>
              </w:rPr>
              <w:t>(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imię i nazwisko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,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 xml:space="preserve"> tytuł naukowy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dnia………….202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upoważnionej(ych)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6A8"/>
    <w:rsid w:val="00017CA4"/>
    <w:rsid w:val="00041C4A"/>
    <w:rsid w:val="000439D6"/>
    <w:rsid w:val="000479D1"/>
    <w:rsid w:val="000E2D4D"/>
    <w:rsid w:val="00103D4F"/>
    <w:rsid w:val="0017076B"/>
    <w:rsid w:val="00245C54"/>
    <w:rsid w:val="00270DAA"/>
    <w:rsid w:val="002D0287"/>
    <w:rsid w:val="002E2229"/>
    <w:rsid w:val="00390736"/>
    <w:rsid w:val="003A4325"/>
    <w:rsid w:val="003F7404"/>
    <w:rsid w:val="00426DEE"/>
    <w:rsid w:val="004C43F0"/>
    <w:rsid w:val="00502903"/>
    <w:rsid w:val="00510E2C"/>
    <w:rsid w:val="005238B6"/>
    <w:rsid w:val="00527670"/>
    <w:rsid w:val="00584C11"/>
    <w:rsid w:val="006709E5"/>
    <w:rsid w:val="006D019F"/>
    <w:rsid w:val="006E6FBD"/>
    <w:rsid w:val="00706DB3"/>
    <w:rsid w:val="007077D2"/>
    <w:rsid w:val="00732CB7"/>
    <w:rsid w:val="007407A6"/>
    <w:rsid w:val="00797E15"/>
    <w:rsid w:val="007C09A7"/>
    <w:rsid w:val="00811FCE"/>
    <w:rsid w:val="008229EC"/>
    <w:rsid w:val="008566C7"/>
    <w:rsid w:val="00876366"/>
    <w:rsid w:val="008D6858"/>
    <w:rsid w:val="00A00201"/>
    <w:rsid w:val="00A42776"/>
    <w:rsid w:val="00A6006E"/>
    <w:rsid w:val="00B049EE"/>
    <w:rsid w:val="00B518DC"/>
    <w:rsid w:val="00B574B2"/>
    <w:rsid w:val="00C626EC"/>
    <w:rsid w:val="00D07429"/>
    <w:rsid w:val="00D46417"/>
    <w:rsid w:val="00D7182B"/>
    <w:rsid w:val="00D903FC"/>
    <w:rsid w:val="00D907FF"/>
    <w:rsid w:val="00DB7B2E"/>
    <w:rsid w:val="00E36BA9"/>
    <w:rsid w:val="00E51369"/>
    <w:rsid w:val="00EE2091"/>
    <w:rsid w:val="00EF6585"/>
    <w:rsid w:val="00F00C16"/>
    <w:rsid w:val="00F00EC9"/>
    <w:rsid w:val="00F15EB6"/>
    <w:rsid w:val="00F2143A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13</cp:revision>
  <cp:lastPrinted>2024-01-22T12:10:00Z</cp:lastPrinted>
  <dcterms:created xsi:type="dcterms:W3CDTF">2026-02-06T11:06:00Z</dcterms:created>
  <dcterms:modified xsi:type="dcterms:W3CDTF">2026-04-29T11:33:00Z</dcterms:modified>
</cp:coreProperties>
</file>