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9FFC8" w14:textId="290301EE" w:rsidR="001B0AC9" w:rsidRPr="00940D3F" w:rsidRDefault="00545EA7" w:rsidP="003048B7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940D3F">
        <w:rPr>
          <w:rFonts w:cs="Arial"/>
          <w:b/>
          <w:szCs w:val="22"/>
        </w:rPr>
        <w:t>WPN.261.</w:t>
      </w:r>
      <w:r w:rsidR="00940D3F" w:rsidRPr="00940D3F">
        <w:rPr>
          <w:rFonts w:cs="Arial"/>
          <w:b/>
          <w:szCs w:val="22"/>
        </w:rPr>
        <w:t>3.2</w:t>
      </w:r>
      <w:r w:rsidRPr="00940D3F">
        <w:rPr>
          <w:rFonts w:cs="Arial"/>
          <w:b/>
          <w:szCs w:val="22"/>
        </w:rPr>
        <w:t xml:space="preserve">.2025.AT                                             </w:t>
      </w:r>
      <w:r w:rsidR="00503559" w:rsidRPr="00940D3F">
        <w:rPr>
          <w:rFonts w:cs="Arial"/>
          <w:b/>
          <w:szCs w:val="22"/>
        </w:rPr>
        <w:t xml:space="preserve">Załącznik nr </w:t>
      </w:r>
      <w:r w:rsidR="005032A9" w:rsidRPr="00940D3F">
        <w:rPr>
          <w:rFonts w:cs="Arial"/>
          <w:b/>
          <w:szCs w:val="22"/>
        </w:rPr>
        <w:t>1</w:t>
      </w:r>
      <w:r w:rsidR="001B0AC9" w:rsidRPr="00940D3F">
        <w:rPr>
          <w:rFonts w:cs="Arial"/>
          <w:b/>
          <w:szCs w:val="22"/>
        </w:rPr>
        <w:t xml:space="preserve"> do zapytania ofertowego</w:t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  <w:r w:rsidR="00C77279" w:rsidRPr="00940D3F">
        <w:rPr>
          <w:rFonts w:cs="Arial"/>
          <w:b/>
          <w:szCs w:val="22"/>
        </w:rPr>
        <w:tab/>
      </w:r>
    </w:p>
    <w:p w14:paraId="16C3441C" w14:textId="47524E4E" w:rsidR="00003EE4" w:rsidRPr="00940D3F" w:rsidRDefault="00003EE4" w:rsidP="003F604C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940D3F">
        <w:rPr>
          <w:rFonts w:cs="Arial"/>
          <w:b/>
          <w:szCs w:val="22"/>
        </w:rPr>
        <w:t>Formularz oferty</w:t>
      </w:r>
    </w:p>
    <w:p w14:paraId="4072086C" w14:textId="6DE96523" w:rsidR="003048B7" w:rsidRPr="00940D3F" w:rsidRDefault="00661236" w:rsidP="00940D3F">
      <w:pPr>
        <w:pStyle w:val="NormalnyWeb"/>
        <w:tabs>
          <w:tab w:val="left" w:leader="dot" w:pos="8505"/>
        </w:tabs>
        <w:spacing w:before="240" w:beforeAutospacing="0" w:after="0" w:line="360" w:lineRule="auto"/>
        <w:jc w:val="center"/>
        <w:rPr>
          <w:rStyle w:val="Pogrubienie"/>
          <w:rFonts w:cs="Arial"/>
          <w:b w:val="0"/>
          <w:bCs w:val="0"/>
          <w:szCs w:val="22"/>
        </w:rPr>
      </w:pPr>
      <w:r w:rsidRPr="00940D3F">
        <w:rPr>
          <w:rFonts w:cs="Arial"/>
          <w:b/>
          <w:bCs/>
          <w:kern w:val="32"/>
        </w:rPr>
        <w:t>Zakup mebli biurowych</w:t>
      </w:r>
    </w:p>
    <w:p w14:paraId="5C18923A" w14:textId="00A7CD0C" w:rsidR="00003EE4" w:rsidRPr="00940D3F" w:rsidRDefault="00003EE4" w:rsidP="003048B7">
      <w:pPr>
        <w:pStyle w:val="NormalnyWeb"/>
        <w:tabs>
          <w:tab w:val="left" w:leader="dot" w:pos="8505"/>
        </w:tabs>
        <w:spacing w:before="240" w:beforeAutospacing="0" w:after="0" w:line="360" w:lineRule="auto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35AEB3C8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 xml:space="preserve">                   </w:t>
      </w:r>
      <w:r w:rsidRPr="00940D3F">
        <w:rPr>
          <w:rFonts w:cs="Arial"/>
          <w:szCs w:val="22"/>
        </w:rPr>
        <w:tab/>
      </w:r>
    </w:p>
    <w:p w14:paraId="0A33CB0A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0000E7C6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 xml:space="preserve">                    </w:t>
      </w:r>
      <w:r w:rsidRPr="00940D3F">
        <w:rPr>
          <w:rFonts w:cs="Arial"/>
          <w:szCs w:val="22"/>
        </w:rPr>
        <w:tab/>
      </w:r>
    </w:p>
    <w:p w14:paraId="3DC83FB1" w14:textId="77777777" w:rsidR="00907301" w:rsidRPr="00940D3F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 xml:space="preserve">Adres e-mail: …………………………….…….., </w:t>
      </w:r>
    </w:p>
    <w:p w14:paraId="7BE24248" w14:textId="67924BB2" w:rsidR="008B0F30" w:rsidRPr="00940D3F" w:rsidRDefault="00503559" w:rsidP="003048B7">
      <w:pPr>
        <w:pStyle w:val="NormalnyWeb"/>
        <w:tabs>
          <w:tab w:val="left" w:leader="dot" w:pos="8505"/>
        </w:tabs>
        <w:spacing w:before="0" w:beforeAutospacing="0" w:line="360" w:lineRule="auto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Telefon: …………………………………..</w:t>
      </w:r>
    </w:p>
    <w:p w14:paraId="569E8497" w14:textId="77777777" w:rsidR="00AE255A" w:rsidRPr="00940D3F" w:rsidRDefault="00AE255A" w:rsidP="003048B7">
      <w:pPr>
        <w:numPr>
          <w:ilvl w:val="0"/>
          <w:numId w:val="15"/>
        </w:numPr>
        <w:spacing w:line="360" w:lineRule="auto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Oferuję wykonanie przedmiotu zamówienia za:</w:t>
      </w:r>
    </w:p>
    <w:p w14:paraId="3D486B58" w14:textId="1D1289E2" w:rsidR="00661236" w:rsidRPr="00940D3F" w:rsidRDefault="00661236" w:rsidP="00661236">
      <w:pPr>
        <w:pStyle w:val="Akapitzlist"/>
        <w:numPr>
          <w:ilvl w:val="0"/>
          <w:numId w:val="18"/>
        </w:numPr>
        <w:suppressAutoHyphens w:val="0"/>
        <w:spacing w:line="360" w:lineRule="auto"/>
        <w:ind w:left="567" w:hanging="283"/>
        <w:contextualSpacing/>
        <w:jc w:val="left"/>
        <w:rPr>
          <w:rFonts w:cs="Arial"/>
          <w:lang w:eastAsia="pl-PL"/>
        </w:rPr>
      </w:pPr>
      <w:r w:rsidRPr="00940D3F">
        <w:rPr>
          <w:rFonts w:cs="Arial"/>
          <w:b/>
          <w:bCs/>
          <w:lang w:eastAsia="pl-PL"/>
        </w:rPr>
        <w:t>Część I</w:t>
      </w:r>
      <w:r w:rsidRPr="00940D3F">
        <w:rPr>
          <w:rFonts w:cs="Arial"/>
          <w:lang w:eastAsia="pl-PL"/>
        </w:rPr>
        <w:t xml:space="preserve">: </w:t>
      </w:r>
      <w:r w:rsidR="00940D3F" w:rsidRPr="00940D3F">
        <w:rPr>
          <w:rFonts w:cs="Arial"/>
          <w:lang w:eastAsia="pl-PL"/>
        </w:rPr>
        <w:t>Dostawa i montaż 2 szt. szafy biurowej aktowej</w:t>
      </w:r>
      <w:r w:rsidRPr="00940D3F">
        <w:rPr>
          <w:rFonts w:cs="Arial"/>
          <w:lang w:eastAsia="pl-PL"/>
        </w:rPr>
        <w:t>.</w:t>
      </w:r>
    </w:p>
    <w:p w14:paraId="527F5888" w14:textId="77777777" w:rsidR="00661236" w:rsidRPr="00940D3F" w:rsidRDefault="00661236" w:rsidP="00661236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661236" w:rsidRPr="00940D3F" w14:paraId="379D0FEF" w14:textId="77777777" w:rsidTr="0090240C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7A744154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8FB313E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661236" w:rsidRPr="00940D3F" w14:paraId="16156D26" w14:textId="77777777" w:rsidTr="0090240C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1F7919B2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03DB7B4A" w14:textId="77777777" w:rsidR="00661236" w:rsidRPr="00940D3F" w:rsidRDefault="00661236" w:rsidP="0090240C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F09052C" w14:textId="77777777" w:rsidR="00661236" w:rsidRPr="00940D3F" w:rsidRDefault="00661236" w:rsidP="00661236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</w:p>
    <w:p w14:paraId="281855EF" w14:textId="08855011" w:rsidR="00661236" w:rsidRDefault="00661236" w:rsidP="003F604C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Słownie brutto: ……………………………………………………………………………………..</w:t>
      </w:r>
    </w:p>
    <w:p w14:paraId="627036F4" w14:textId="77777777" w:rsidR="003F604C" w:rsidRDefault="003F604C" w:rsidP="003F604C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</w:p>
    <w:p w14:paraId="7155973E" w14:textId="77777777" w:rsid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>Okres gwarancji w miesiącach (minimum 24 miesiące) *: ……………………………………</w:t>
      </w:r>
    </w:p>
    <w:p w14:paraId="7B982247" w14:textId="77777777" w:rsidR="003F604C" w:rsidRP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>* W przypadku nieuzupełnienia okresu gwarancji Zamawiający ma obowiązek przyjąć, że deklarowany okres gwarancji wskazany w ofercie wynosi 24 miesiące.</w:t>
      </w:r>
    </w:p>
    <w:p w14:paraId="05E5BE2B" w14:textId="77777777" w:rsidR="00661236" w:rsidRPr="00940D3F" w:rsidRDefault="00661236" w:rsidP="00661236">
      <w:pPr>
        <w:pStyle w:val="Akapitzlist"/>
        <w:suppressAutoHyphens w:val="0"/>
        <w:spacing w:line="360" w:lineRule="auto"/>
        <w:ind w:left="709"/>
        <w:contextualSpacing/>
        <w:jc w:val="left"/>
        <w:rPr>
          <w:rFonts w:cs="Arial"/>
          <w:lang w:eastAsia="pl-PL"/>
        </w:rPr>
      </w:pPr>
    </w:p>
    <w:p w14:paraId="1E4AE331" w14:textId="3D8D558B" w:rsidR="00661236" w:rsidRPr="00940D3F" w:rsidRDefault="00661236" w:rsidP="00661236">
      <w:pPr>
        <w:pStyle w:val="Akapitzlist"/>
        <w:numPr>
          <w:ilvl w:val="0"/>
          <w:numId w:val="18"/>
        </w:numPr>
        <w:suppressAutoHyphens w:val="0"/>
        <w:spacing w:line="360" w:lineRule="auto"/>
        <w:ind w:left="567" w:hanging="283"/>
        <w:contextualSpacing/>
        <w:jc w:val="left"/>
        <w:rPr>
          <w:rFonts w:cs="Arial"/>
          <w:lang w:eastAsia="pl-PL"/>
        </w:rPr>
      </w:pPr>
      <w:r w:rsidRPr="00940D3F">
        <w:rPr>
          <w:rFonts w:cs="Arial"/>
          <w:b/>
          <w:bCs/>
          <w:lang w:eastAsia="pl-PL"/>
        </w:rPr>
        <w:t>Część II</w:t>
      </w:r>
      <w:r w:rsidRPr="00940D3F">
        <w:rPr>
          <w:rFonts w:cs="Arial"/>
          <w:lang w:eastAsia="pl-PL"/>
        </w:rPr>
        <w:t xml:space="preserve">: </w:t>
      </w:r>
      <w:r w:rsidR="00940D3F" w:rsidRPr="00940D3F">
        <w:rPr>
          <w:rFonts w:cs="Arial"/>
          <w:lang w:eastAsia="pl-PL"/>
        </w:rPr>
        <w:t>Dostawa i montaż 4 szt. foteli obrotowych</w:t>
      </w:r>
      <w:r w:rsidRPr="00940D3F">
        <w:rPr>
          <w:rFonts w:cs="Arial"/>
          <w:lang w:eastAsia="pl-PL"/>
        </w:rPr>
        <w:t>.</w:t>
      </w:r>
    </w:p>
    <w:p w14:paraId="03E30706" w14:textId="02EC5CFD" w:rsidR="00661236" w:rsidRPr="00940D3F" w:rsidRDefault="00661236" w:rsidP="00661236">
      <w:pPr>
        <w:pStyle w:val="Akapitzlist"/>
        <w:spacing w:line="360" w:lineRule="auto"/>
        <w:ind w:left="720"/>
        <w:jc w:val="left"/>
        <w:rPr>
          <w:rFonts w:cs="Arial"/>
          <w:szCs w:val="22"/>
        </w:rPr>
      </w:pP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1C2920" w:rsidRPr="00940D3F" w14:paraId="1BDC24F3" w14:textId="77777777" w:rsidTr="001C2920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4499EB99" w14:textId="47A84719" w:rsidR="001C2920" w:rsidRPr="00940D3F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5FF02C30" w14:textId="70C4C436" w:rsidR="001C2920" w:rsidRPr="00940D3F" w:rsidRDefault="001C2920" w:rsidP="003048B7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940D3F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1C2920" w:rsidRPr="00940D3F" w14:paraId="5B10F6C9" w14:textId="77777777" w:rsidTr="001C2920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0CDA7B53" w14:textId="77777777" w:rsidR="001C2920" w:rsidRPr="00940D3F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34B9E849" w14:textId="77777777" w:rsidR="001C2920" w:rsidRPr="00940D3F" w:rsidRDefault="001C2920" w:rsidP="003048B7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34D854B0" w14:textId="77777777" w:rsidR="00AE255A" w:rsidRPr="00940D3F" w:rsidRDefault="00AE255A" w:rsidP="003048B7">
      <w:pPr>
        <w:spacing w:line="360" w:lineRule="auto"/>
        <w:jc w:val="left"/>
        <w:rPr>
          <w:rFonts w:cs="Arial"/>
          <w:szCs w:val="22"/>
        </w:rPr>
      </w:pPr>
    </w:p>
    <w:p w14:paraId="25EC32DF" w14:textId="77777777" w:rsidR="003F604C" w:rsidRDefault="003F604C" w:rsidP="003F604C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  <w:r w:rsidRPr="00940D3F">
        <w:rPr>
          <w:rFonts w:cs="Arial"/>
          <w:szCs w:val="22"/>
        </w:rPr>
        <w:t>Słownie brutto: ……………………………………………………………………………………..</w:t>
      </w:r>
    </w:p>
    <w:p w14:paraId="716860D6" w14:textId="77777777" w:rsidR="003F604C" w:rsidRDefault="003F604C" w:rsidP="003F604C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</w:p>
    <w:p w14:paraId="1C847509" w14:textId="77777777" w:rsid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>Okres gwarancji w miesiącach (minimum 24 miesiące) *: ……………………………………</w:t>
      </w:r>
    </w:p>
    <w:p w14:paraId="50C3FFD0" w14:textId="61DDFECA" w:rsidR="003F604C" w:rsidRPr="003F604C" w:rsidRDefault="003F604C" w:rsidP="003F604C">
      <w:pPr>
        <w:pStyle w:val="Akapitzlist"/>
        <w:spacing w:line="276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>* W przypadku nieuzupełnienia okresu gwarancji Zamawiający ma obowiązek przyjąć, że deklarowany okres gwarancji wskazany w ofercie wynosi 24 miesiące.</w:t>
      </w:r>
    </w:p>
    <w:p w14:paraId="3E9945B0" w14:textId="19133BB8" w:rsidR="00AE255A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lastRenderedPageBreak/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11E6BFF6" w14:textId="7FA897F8" w:rsidR="00AE255A" w:rsidRPr="00940D3F" w:rsidRDefault="00AE255A" w:rsidP="003048B7">
      <w:pPr>
        <w:pStyle w:val="Akapitzlist"/>
        <w:numPr>
          <w:ilvl w:val="0"/>
          <w:numId w:val="15"/>
        </w:numPr>
        <w:spacing w:line="360" w:lineRule="auto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498E200" w14:textId="4023F5CB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822EC7E" w14:textId="15080379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 przypadku wyboru oferty podpiszę umowę, której wzór stanowi załącznik nr </w:t>
      </w:r>
      <w:r w:rsidR="00AE255A" w:rsidRPr="00940D3F">
        <w:rPr>
          <w:rStyle w:val="Pogrubienie"/>
          <w:rFonts w:cs="Arial"/>
          <w:b w:val="0"/>
          <w:szCs w:val="22"/>
        </w:rPr>
        <w:t>2</w:t>
      </w:r>
      <w:r w:rsidRPr="00940D3F">
        <w:rPr>
          <w:rStyle w:val="Pogrubienie"/>
          <w:rFonts w:cs="Arial"/>
          <w:b w:val="0"/>
          <w:szCs w:val="22"/>
        </w:rPr>
        <w:t xml:space="preserve"> do zapytania ofertowego i zrealizuję zamówienie.</w:t>
      </w:r>
    </w:p>
    <w:p w14:paraId="1ED79D74" w14:textId="36E5882A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zapoznałam/em się z informacją dotyczącą przetwarzania danych osobowych stanowiącą załącznik nr </w:t>
      </w:r>
      <w:r w:rsidR="00AE255A" w:rsidRPr="00940D3F">
        <w:rPr>
          <w:rStyle w:val="Pogrubienie"/>
          <w:rFonts w:cs="Arial"/>
          <w:b w:val="0"/>
          <w:szCs w:val="22"/>
        </w:rPr>
        <w:t>3</w:t>
      </w:r>
      <w:r w:rsidRPr="00940D3F">
        <w:rPr>
          <w:rStyle w:val="Pogrubienie"/>
          <w:rFonts w:cs="Arial"/>
          <w:b w:val="0"/>
          <w:szCs w:val="22"/>
        </w:rPr>
        <w:t xml:space="preserve"> do zapytania ofertowego.</w:t>
      </w:r>
    </w:p>
    <w:p w14:paraId="50C03266" w14:textId="77777777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785A42ED" w14:textId="77777777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39C67010" w14:textId="77A7AF1B" w:rsidR="00257C67" w:rsidRPr="00940D3F" w:rsidRDefault="00257C67" w:rsidP="003048B7">
      <w:pPr>
        <w:pStyle w:val="NormalnyWeb"/>
        <w:numPr>
          <w:ilvl w:val="0"/>
          <w:numId w:val="15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</w:t>
      </w:r>
      <w:r w:rsidR="00BF1BCF" w:rsidRPr="00940D3F">
        <w:rPr>
          <w:rStyle w:val="Pogrubienie"/>
          <w:rFonts w:cs="Arial"/>
          <w:b w:val="0"/>
          <w:szCs w:val="22"/>
        </w:rPr>
        <w:t>Dz. U. z 202</w:t>
      </w:r>
      <w:r w:rsidR="00175F91" w:rsidRPr="00940D3F">
        <w:rPr>
          <w:rStyle w:val="Pogrubienie"/>
          <w:rFonts w:cs="Arial"/>
          <w:b w:val="0"/>
          <w:szCs w:val="22"/>
        </w:rPr>
        <w:t>4</w:t>
      </w:r>
      <w:r w:rsidR="00BF1BCF" w:rsidRPr="00940D3F">
        <w:rPr>
          <w:rStyle w:val="Pogrubienie"/>
          <w:rFonts w:cs="Arial"/>
          <w:b w:val="0"/>
          <w:szCs w:val="22"/>
        </w:rPr>
        <w:t xml:space="preserve"> r. poz. </w:t>
      </w:r>
      <w:r w:rsidR="00175F91" w:rsidRPr="00940D3F">
        <w:rPr>
          <w:rStyle w:val="Pogrubienie"/>
          <w:rFonts w:cs="Arial"/>
          <w:b w:val="0"/>
          <w:szCs w:val="22"/>
        </w:rPr>
        <w:t>507</w:t>
      </w:r>
      <w:r w:rsidR="003F604C">
        <w:rPr>
          <w:rStyle w:val="Pogrubienie"/>
          <w:rFonts w:cs="Arial"/>
          <w:b w:val="0"/>
          <w:szCs w:val="22"/>
        </w:rPr>
        <w:t xml:space="preserve"> z późn. zm.</w:t>
      </w:r>
      <w:r w:rsidRPr="00940D3F">
        <w:rPr>
          <w:rStyle w:val="Pogrubienie"/>
          <w:rFonts w:cs="Arial"/>
          <w:b w:val="0"/>
          <w:szCs w:val="22"/>
        </w:rPr>
        <w:t>).</w:t>
      </w:r>
    </w:p>
    <w:p w14:paraId="0CC5FA4B" w14:textId="77777777" w:rsidR="0078306A" w:rsidRPr="00940D3F" w:rsidRDefault="0078306A" w:rsidP="003048B7">
      <w:pPr>
        <w:spacing w:line="360" w:lineRule="auto"/>
        <w:jc w:val="left"/>
        <w:rPr>
          <w:rFonts w:cs="Arial"/>
          <w:color w:val="FF0000"/>
          <w:szCs w:val="22"/>
        </w:rPr>
      </w:pPr>
    </w:p>
    <w:p w14:paraId="221FD8FA" w14:textId="77777777" w:rsidR="00003EE4" w:rsidRPr="00940D3F" w:rsidRDefault="00003EE4" w:rsidP="003048B7">
      <w:pPr>
        <w:spacing w:line="360" w:lineRule="auto"/>
        <w:ind w:left="34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3AD3BE78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1) 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683EDEA7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2) 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4EF09D6F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ind w:left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3)  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7FD49352" w14:textId="77777777" w:rsidR="00003EE4" w:rsidRPr="00940D3F" w:rsidRDefault="00003EE4" w:rsidP="003048B7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924B57D" w14:textId="77777777" w:rsidR="00AD5965" w:rsidRPr="00940D3F" w:rsidRDefault="00003EE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ab/>
        <w:t>, dnia</w:t>
      </w:r>
      <w:r w:rsidR="004F65DF" w:rsidRPr="00940D3F">
        <w:rPr>
          <w:rStyle w:val="Pogrubienie"/>
          <w:rFonts w:cs="Arial"/>
          <w:b w:val="0"/>
          <w:bCs w:val="0"/>
          <w:szCs w:val="22"/>
        </w:rPr>
        <w:t xml:space="preserve"> ………………..</w:t>
      </w:r>
      <w:r w:rsidRPr="00940D3F">
        <w:rPr>
          <w:rStyle w:val="Pogrubienie"/>
          <w:rFonts w:cs="Arial"/>
          <w:b w:val="0"/>
          <w:bCs w:val="0"/>
          <w:szCs w:val="22"/>
        </w:rPr>
        <w:tab/>
      </w:r>
    </w:p>
    <w:p w14:paraId="30534A43" w14:textId="77777777" w:rsidR="00FD4911" w:rsidRPr="00940D3F" w:rsidRDefault="00FD4911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654BB9E" w14:textId="77777777" w:rsidR="00FD4911" w:rsidRPr="00940D3F" w:rsidRDefault="00FD4911" w:rsidP="003048B7">
      <w:pPr>
        <w:pStyle w:val="NormalnyWeb"/>
        <w:tabs>
          <w:tab w:val="left" w:leader="dot" w:pos="2410"/>
          <w:tab w:val="left" w:leader="dot" w:pos="9072"/>
        </w:tabs>
        <w:spacing w:before="0" w:beforeAutospacing="0" w:after="0" w:line="360" w:lineRule="auto"/>
        <w:ind w:left="5245"/>
        <w:jc w:val="left"/>
        <w:rPr>
          <w:rStyle w:val="Pogrubienie"/>
          <w:rFonts w:cs="Arial"/>
          <w:b w:val="0"/>
          <w:bCs w:val="0"/>
          <w:szCs w:val="22"/>
        </w:rPr>
      </w:pPr>
    </w:p>
    <w:p w14:paraId="7BAE569D" w14:textId="77777777" w:rsidR="00003EE4" w:rsidRPr="00940D3F" w:rsidRDefault="00FE1344" w:rsidP="003048B7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             ……………………………………</w:t>
      </w:r>
    </w:p>
    <w:p w14:paraId="6A3DCA68" w14:textId="77777777" w:rsidR="00003EE4" w:rsidRPr="00545EA7" w:rsidRDefault="00003EE4" w:rsidP="003048B7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5245"/>
        <w:jc w:val="left"/>
        <w:rPr>
          <w:rFonts w:cs="Arial"/>
          <w:szCs w:val="22"/>
        </w:rPr>
      </w:pPr>
      <w:r w:rsidRPr="00940D3F">
        <w:rPr>
          <w:rStyle w:val="Pogrubienie"/>
          <w:rFonts w:cs="Arial"/>
          <w:b w:val="0"/>
          <w:bCs w:val="0"/>
          <w:szCs w:val="22"/>
        </w:rPr>
        <w:t>(pieczęć i podpis wykonawcy lub osoby uprawnionej)</w:t>
      </w:r>
    </w:p>
    <w:sectPr w:rsidR="00003EE4" w:rsidRPr="00545EA7" w:rsidSect="0031320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D42F8" w14:textId="77777777" w:rsidR="00DA3F7A" w:rsidRDefault="00DA3F7A">
      <w:r>
        <w:separator/>
      </w:r>
    </w:p>
  </w:endnote>
  <w:endnote w:type="continuationSeparator" w:id="0">
    <w:p w14:paraId="312E6412" w14:textId="77777777" w:rsidR="00DA3F7A" w:rsidRDefault="00D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E70C" w14:textId="77777777" w:rsidR="00C5781E" w:rsidRPr="00544E39" w:rsidRDefault="00C5781E" w:rsidP="00C5146D">
    <w:pPr>
      <w:suppressAutoHyphens w:val="0"/>
      <w:spacing w:before="100" w:beforeAutospacing="1" w:after="100" w:afterAutospacing="1" w:line="276" w:lineRule="auto"/>
      <w:ind w:left="142" w:hanging="142"/>
      <w:jc w:val="left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6600673D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="004770DB"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="004770DB" w:rsidRPr="00605C25">
      <w:rPr>
        <w:rFonts w:cs="Arial"/>
        <w:sz w:val="20"/>
        <w:szCs w:val="24"/>
      </w:rPr>
      <w:fldChar w:fldCharType="separate"/>
    </w:r>
    <w:r w:rsidR="00090799">
      <w:rPr>
        <w:rFonts w:cs="Arial"/>
        <w:noProof/>
        <w:sz w:val="20"/>
        <w:szCs w:val="24"/>
      </w:rPr>
      <w:t>2</w:t>
    </w:r>
    <w:r w:rsidR="004770DB"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fldSimple w:instr="NUMPAGES  \* Arabic  \* MERGEFORMAT">
      <w:r w:rsidR="00090799" w:rsidRPr="00090799">
        <w:rPr>
          <w:rFonts w:cs="Arial"/>
          <w:noProof/>
          <w:sz w:val="20"/>
          <w:szCs w:val="24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DDE8" w14:textId="77777777" w:rsidR="00DA3F7A" w:rsidRDefault="00DA3F7A">
      <w:r>
        <w:separator/>
      </w:r>
    </w:p>
  </w:footnote>
  <w:footnote w:type="continuationSeparator" w:id="0">
    <w:p w14:paraId="7C525BC7" w14:textId="77777777" w:rsidR="00DA3F7A" w:rsidRDefault="00D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62BE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9225" w14:textId="1F3F7157" w:rsidR="00314B89" w:rsidRPr="00B03326" w:rsidRDefault="005032A9" w:rsidP="002F2610">
    <w:pPr>
      <w:pStyle w:val="Nagwek"/>
      <w:tabs>
        <w:tab w:val="left" w:pos="0"/>
        <w:tab w:val="left" w:pos="4253"/>
      </w:tabs>
      <w:ind w:left="-851" w:firstLine="851"/>
    </w:pPr>
    <w:r>
      <w:rPr>
        <w:noProof/>
      </w:rPr>
      <w:drawing>
        <wp:inline distT="0" distB="0" distL="0" distR="0" wp14:anchorId="5FEBC80E" wp14:editId="623A0CEC">
          <wp:extent cx="3876675" cy="941599"/>
          <wp:effectExtent l="0" t="0" r="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542" cy="94618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29A790A"/>
    <w:multiLevelType w:val="hybridMultilevel"/>
    <w:tmpl w:val="4F389F30"/>
    <w:lvl w:ilvl="0" w:tplc="02F6DE7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1F6D66"/>
    <w:multiLevelType w:val="hybridMultilevel"/>
    <w:tmpl w:val="47BC7F08"/>
    <w:lvl w:ilvl="0" w:tplc="85C20E5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108F4"/>
    <w:multiLevelType w:val="hybridMultilevel"/>
    <w:tmpl w:val="217A8EC2"/>
    <w:lvl w:ilvl="0" w:tplc="979A617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953"/>
    <w:multiLevelType w:val="hybridMultilevel"/>
    <w:tmpl w:val="1196E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4B93A51"/>
    <w:multiLevelType w:val="hybridMultilevel"/>
    <w:tmpl w:val="52726138"/>
    <w:lvl w:ilvl="0" w:tplc="A34058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21F48"/>
    <w:multiLevelType w:val="hybridMultilevel"/>
    <w:tmpl w:val="B5ECB35C"/>
    <w:lvl w:ilvl="0" w:tplc="4A8A142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A32C3"/>
    <w:multiLevelType w:val="hybridMultilevel"/>
    <w:tmpl w:val="E82A451E"/>
    <w:lvl w:ilvl="0" w:tplc="C0343D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26604"/>
    <w:multiLevelType w:val="hybridMultilevel"/>
    <w:tmpl w:val="7A0A6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969838">
    <w:abstractNumId w:val="12"/>
  </w:num>
  <w:num w:numId="2" w16cid:durableId="596062725">
    <w:abstractNumId w:val="14"/>
  </w:num>
  <w:num w:numId="3" w16cid:durableId="1339886944">
    <w:abstractNumId w:val="16"/>
  </w:num>
  <w:num w:numId="4" w16cid:durableId="1970667799">
    <w:abstractNumId w:val="15"/>
  </w:num>
  <w:num w:numId="5" w16cid:durableId="1099761038">
    <w:abstractNumId w:val="9"/>
  </w:num>
  <w:num w:numId="6" w16cid:durableId="989211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906934">
    <w:abstractNumId w:val="10"/>
  </w:num>
  <w:num w:numId="8" w16cid:durableId="927422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323754">
    <w:abstractNumId w:val="5"/>
  </w:num>
  <w:num w:numId="10" w16cid:durableId="190849205">
    <w:abstractNumId w:val="6"/>
  </w:num>
  <w:num w:numId="11" w16cid:durableId="1272514923">
    <w:abstractNumId w:val="4"/>
  </w:num>
  <w:num w:numId="12" w16cid:durableId="1687247458">
    <w:abstractNumId w:val="7"/>
  </w:num>
  <w:num w:numId="13" w16cid:durableId="668800616">
    <w:abstractNumId w:val="3"/>
  </w:num>
  <w:num w:numId="14" w16cid:durableId="648171818">
    <w:abstractNumId w:val="11"/>
  </w:num>
  <w:num w:numId="15" w16cid:durableId="126433735">
    <w:abstractNumId w:val="18"/>
  </w:num>
  <w:num w:numId="16" w16cid:durableId="1254511302">
    <w:abstractNumId w:val="13"/>
  </w:num>
  <w:num w:numId="17" w16cid:durableId="1070884516">
    <w:abstractNumId w:val="17"/>
  </w:num>
  <w:num w:numId="18" w16cid:durableId="9753724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417D2"/>
    <w:rsid w:val="000558FF"/>
    <w:rsid w:val="00056F72"/>
    <w:rsid w:val="000612F6"/>
    <w:rsid w:val="00062C62"/>
    <w:rsid w:val="00066349"/>
    <w:rsid w:val="00090799"/>
    <w:rsid w:val="0009645B"/>
    <w:rsid w:val="000A4A6D"/>
    <w:rsid w:val="000A706B"/>
    <w:rsid w:val="000B4D13"/>
    <w:rsid w:val="000C54FB"/>
    <w:rsid w:val="000D2BE8"/>
    <w:rsid w:val="000D313D"/>
    <w:rsid w:val="000E0E07"/>
    <w:rsid w:val="000F74DE"/>
    <w:rsid w:val="00101C75"/>
    <w:rsid w:val="00112690"/>
    <w:rsid w:val="0011580E"/>
    <w:rsid w:val="0011607E"/>
    <w:rsid w:val="00122170"/>
    <w:rsid w:val="00123CC7"/>
    <w:rsid w:val="001262BA"/>
    <w:rsid w:val="00133373"/>
    <w:rsid w:val="0014396D"/>
    <w:rsid w:val="00155AC0"/>
    <w:rsid w:val="00162BC2"/>
    <w:rsid w:val="00171E05"/>
    <w:rsid w:val="00175E19"/>
    <w:rsid w:val="00175F91"/>
    <w:rsid w:val="00185136"/>
    <w:rsid w:val="00193607"/>
    <w:rsid w:val="00197F46"/>
    <w:rsid w:val="001A01C3"/>
    <w:rsid w:val="001A025B"/>
    <w:rsid w:val="001A1CB9"/>
    <w:rsid w:val="001A2D64"/>
    <w:rsid w:val="001A6A03"/>
    <w:rsid w:val="001B09CB"/>
    <w:rsid w:val="001B0AC9"/>
    <w:rsid w:val="001B13F1"/>
    <w:rsid w:val="001B1E1E"/>
    <w:rsid w:val="001B7410"/>
    <w:rsid w:val="001C2920"/>
    <w:rsid w:val="001C4ABB"/>
    <w:rsid w:val="001D082A"/>
    <w:rsid w:val="001E4096"/>
    <w:rsid w:val="001E4A8D"/>
    <w:rsid w:val="001F6EB9"/>
    <w:rsid w:val="002013C2"/>
    <w:rsid w:val="002063E4"/>
    <w:rsid w:val="00216490"/>
    <w:rsid w:val="00223FA1"/>
    <w:rsid w:val="00225273"/>
    <w:rsid w:val="00234E7D"/>
    <w:rsid w:val="00235E0C"/>
    <w:rsid w:val="00237935"/>
    <w:rsid w:val="002444C5"/>
    <w:rsid w:val="00244567"/>
    <w:rsid w:val="00250648"/>
    <w:rsid w:val="00257C67"/>
    <w:rsid w:val="002649AC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610"/>
    <w:rsid w:val="002F2783"/>
    <w:rsid w:val="002F29B1"/>
    <w:rsid w:val="002F29BA"/>
    <w:rsid w:val="002F78FA"/>
    <w:rsid w:val="0030166B"/>
    <w:rsid w:val="003048B7"/>
    <w:rsid w:val="003065CA"/>
    <w:rsid w:val="003067EE"/>
    <w:rsid w:val="00307265"/>
    <w:rsid w:val="00313208"/>
    <w:rsid w:val="003145B7"/>
    <w:rsid w:val="00314B89"/>
    <w:rsid w:val="00330836"/>
    <w:rsid w:val="003308EC"/>
    <w:rsid w:val="003377A3"/>
    <w:rsid w:val="003406A2"/>
    <w:rsid w:val="00341EBC"/>
    <w:rsid w:val="00342670"/>
    <w:rsid w:val="00345529"/>
    <w:rsid w:val="00345953"/>
    <w:rsid w:val="00352CE5"/>
    <w:rsid w:val="003572AD"/>
    <w:rsid w:val="003651F2"/>
    <w:rsid w:val="0037590E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0F69"/>
    <w:rsid w:val="003E2504"/>
    <w:rsid w:val="003E2FC9"/>
    <w:rsid w:val="003E3B3D"/>
    <w:rsid w:val="003F1748"/>
    <w:rsid w:val="003F604C"/>
    <w:rsid w:val="00401CB2"/>
    <w:rsid w:val="00414253"/>
    <w:rsid w:val="0042173F"/>
    <w:rsid w:val="00422EB5"/>
    <w:rsid w:val="00423889"/>
    <w:rsid w:val="00424E11"/>
    <w:rsid w:val="004251AB"/>
    <w:rsid w:val="0043093F"/>
    <w:rsid w:val="004320E5"/>
    <w:rsid w:val="00436789"/>
    <w:rsid w:val="00445964"/>
    <w:rsid w:val="0045439E"/>
    <w:rsid w:val="00461119"/>
    <w:rsid w:val="00463E94"/>
    <w:rsid w:val="00466355"/>
    <w:rsid w:val="00472A18"/>
    <w:rsid w:val="004770DB"/>
    <w:rsid w:val="00494C1B"/>
    <w:rsid w:val="004962A5"/>
    <w:rsid w:val="004B23FC"/>
    <w:rsid w:val="004B5FFB"/>
    <w:rsid w:val="004E266A"/>
    <w:rsid w:val="004E379C"/>
    <w:rsid w:val="004F193D"/>
    <w:rsid w:val="004F48A1"/>
    <w:rsid w:val="004F65DF"/>
    <w:rsid w:val="0050133F"/>
    <w:rsid w:val="005032A9"/>
    <w:rsid w:val="00503559"/>
    <w:rsid w:val="005038E9"/>
    <w:rsid w:val="005064AC"/>
    <w:rsid w:val="005129A3"/>
    <w:rsid w:val="00513662"/>
    <w:rsid w:val="005143E3"/>
    <w:rsid w:val="00514B2A"/>
    <w:rsid w:val="005233EF"/>
    <w:rsid w:val="00525013"/>
    <w:rsid w:val="00525805"/>
    <w:rsid w:val="00530709"/>
    <w:rsid w:val="00531F64"/>
    <w:rsid w:val="0053243E"/>
    <w:rsid w:val="00542C36"/>
    <w:rsid w:val="00544E39"/>
    <w:rsid w:val="0054588F"/>
    <w:rsid w:val="00545EA7"/>
    <w:rsid w:val="00546E44"/>
    <w:rsid w:val="00547E4A"/>
    <w:rsid w:val="00550DDA"/>
    <w:rsid w:val="005519F7"/>
    <w:rsid w:val="00552083"/>
    <w:rsid w:val="00562D34"/>
    <w:rsid w:val="00563EED"/>
    <w:rsid w:val="00565A0F"/>
    <w:rsid w:val="00575BAC"/>
    <w:rsid w:val="005920F6"/>
    <w:rsid w:val="00596292"/>
    <w:rsid w:val="005A406C"/>
    <w:rsid w:val="005A5633"/>
    <w:rsid w:val="005B48D6"/>
    <w:rsid w:val="005B4EB7"/>
    <w:rsid w:val="005B65A4"/>
    <w:rsid w:val="005C259F"/>
    <w:rsid w:val="005D0266"/>
    <w:rsid w:val="005D41D7"/>
    <w:rsid w:val="005E77EB"/>
    <w:rsid w:val="005F1407"/>
    <w:rsid w:val="005F6A39"/>
    <w:rsid w:val="0060139F"/>
    <w:rsid w:val="00605C25"/>
    <w:rsid w:val="00605FEE"/>
    <w:rsid w:val="006075E7"/>
    <w:rsid w:val="00611308"/>
    <w:rsid w:val="006118F1"/>
    <w:rsid w:val="00622D0A"/>
    <w:rsid w:val="00627E05"/>
    <w:rsid w:val="006309B7"/>
    <w:rsid w:val="00633D40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1236"/>
    <w:rsid w:val="00663CAC"/>
    <w:rsid w:val="006643CE"/>
    <w:rsid w:val="00676C05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D7311"/>
    <w:rsid w:val="006E08BD"/>
    <w:rsid w:val="006E0CA9"/>
    <w:rsid w:val="006E5759"/>
    <w:rsid w:val="006F11A7"/>
    <w:rsid w:val="006F2F00"/>
    <w:rsid w:val="006F3DAD"/>
    <w:rsid w:val="006F5288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09D8"/>
    <w:rsid w:val="0075556A"/>
    <w:rsid w:val="00760EE7"/>
    <w:rsid w:val="0076316E"/>
    <w:rsid w:val="00765499"/>
    <w:rsid w:val="00776FCE"/>
    <w:rsid w:val="00782BA0"/>
    <w:rsid w:val="0078306A"/>
    <w:rsid w:val="007872BA"/>
    <w:rsid w:val="00790D74"/>
    <w:rsid w:val="007A4115"/>
    <w:rsid w:val="007B0469"/>
    <w:rsid w:val="007B2306"/>
    <w:rsid w:val="007B289E"/>
    <w:rsid w:val="007D084A"/>
    <w:rsid w:val="007D1708"/>
    <w:rsid w:val="007D4B1B"/>
    <w:rsid w:val="007E00FA"/>
    <w:rsid w:val="007E5B24"/>
    <w:rsid w:val="007F0849"/>
    <w:rsid w:val="008128AF"/>
    <w:rsid w:val="008176DE"/>
    <w:rsid w:val="00830A29"/>
    <w:rsid w:val="0083341B"/>
    <w:rsid w:val="00833720"/>
    <w:rsid w:val="008337B8"/>
    <w:rsid w:val="00837355"/>
    <w:rsid w:val="00841671"/>
    <w:rsid w:val="00841967"/>
    <w:rsid w:val="00847C82"/>
    <w:rsid w:val="008543B2"/>
    <w:rsid w:val="00857718"/>
    <w:rsid w:val="00862704"/>
    <w:rsid w:val="00862EFE"/>
    <w:rsid w:val="00870611"/>
    <w:rsid w:val="008846E0"/>
    <w:rsid w:val="00895328"/>
    <w:rsid w:val="008A3E2D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3A03"/>
    <w:rsid w:val="008E5E37"/>
    <w:rsid w:val="008E6C57"/>
    <w:rsid w:val="008F77BC"/>
    <w:rsid w:val="009023E0"/>
    <w:rsid w:val="00907301"/>
    <w:rsid w:val="00910693"/>
    <w:rsid w:val="00921ED5"/>
    <w:rsid w:val="00931129"/>
    <w:rsid w:val="00940D3F"/>
    <w:rsid w:val="00946129"/>
    <w:rsid w:val="00951462"/>
    <w:rsid w:val="00951CDA"/>
    <w:rsid w:val="009541F3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26C"/>
    <w:rsid w:val="00997E69"/>
    <w:rsid w:val="009A0ACC"/>
    <w:rsid w:val="009A0B84"/>
    <w:rsid w:val="009A2B27"/>
    <w:rsid w:val="009B2F9A"/>
    <w:rsid w:val="009B4219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072DF"/>
    <w:rsid w:val="00A110FF"/>
    <w:rsid w:val="00A14373"/>
    <w:rsid w:val="00A17BC2"/>
    <w:rsid w:val="00A264D3"/>
    <w:rsid w:val="00A2653E"/>
    <w:rsid w:val="00A32CC0"/>
    <w:rsid w:val="00A330F0"/>
    <w:rsid w:val="00A33C25"/>
    <w:rsid w:val="00A346FC"/>
    <w:rsid w:val="00A36E33"/>
    <w:rsid w:val="00A447B8"/>
    <w:rsid w:val="00A47DA2"/>
    <w:rsid w:val="00A501E8"/>
    <w:rsid w:val="00A54B49"/>
    <w:rsid w:val="00A61F8F"/>
    <w:rsid w:val="00A6764E"/>
    <w:rsid w:val="00A70EE0"/>
    <w:rsid w:val="00A8405F"/>
    <w:rsid w:val="00A92434"/>
    <w:rsid w:val="00A934CB"/>
    <w:rsid w:val="00A95DDC"/>
    <w:rsid w:val="00AA0BAA"/>
    <w:rsid w:val="00AA1110"/>
    <w:rsid w:val="00AA471E"/>
    <w:rsid w:val="00AA4A88"/>
    <w:rsid w:val="00AB4492"/>
    <w:rsid w:val="00AB663A"/>
    <w:rsid w:val="00AB66D2"/>
    <w:rsid w:val="00AC1712"/>
    <w:rsid w:val="00AC4EB1"/>
    <w:rsid w:val="00AC4F22"/>
    <w:rsid w:val="00AC6C81"/>
    <w:rsid w:val="00AD5965"/>
    <w:rsid w:val="00AD6305"/>
    <w:rsid w:val="00AE255A"/>
    <w:rsid w:val="00AF12B6"/>
    <w:rsid w:val="00AF45BA"/>
    <w:rsid w:val="00AF70B0"/>
    <w:rsid w:val="00B02DFC"/>
    <w:rsid w:val="00B03326"/>
    <w:rsid w:val="00B0535C"/>
    <w:rsid w:val="00B068C6"/>
    <w:rsid w:val="00B1238A"/>
    <w:rsid w:val="00B12440"/>
    <w:rsid w:val="00B12688"/>
    <w:rsid w:val="00B16C50"/>
    <w:rsid w:val="00B23C01"/>
    <w:rsid w:val="00B25068"/>
    <w:rsid w:val="00B262CC"/>
    <w:rsid w:val="00B26B6D"/>
    <w:rsid w:val="00B31E93"/>
    <w:rsid w:val="00B34DEA"/>
    <w:rsid w:val="00B37D41"/>
    <w:rsid w:val="00B452D8"/>
    <w:rsid w:val="00B513DC"/>
    <w:rsid w:val="00B52C77"/>
    <w:rsid w:val="00B531EA"/>
    <w:rsid w:val="00B56021"/>
    <w:rsid w:val="00B56EB6"/>
    <w:rsid w:val="00B57F29"/>
    <w:rsid w:val="00B604B1"/>
    <w:rsid w:val="00B71794"/>
    <w:rsid w:val="00B75A43"/>
    <w:rsid w:val="00B7652C"/>
    <w:rsid w:val="00B810A2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BF1BCF"/>
    <w:rsid w:val="00C11347"/>
    <w:rsid w:val="00C11DA6"/>
    <w:rsid w:val="00C16990"/>
    <w:rsid w:val="00C22EB6"/>
    <w:rsid w:val="00C26209"/>
    <w:rsid w:val="00C2634F"/>
    <w:rsid w:val="00C31327"/>
    <w:rsid w:val="00C33153"/>
    <w:rsid w:val="00C36B7E"/>
    <w:rsid w:val="00C370FE"/>
    <w:rsid w:val="00C5146D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76487"/>
    <w:rsid w:val="00C77279"/>
    <w:rsid w:val="00C84618"/>
    <w:rsid w:val="00C85A31"/>
    <w:rsid w:val="00C85A8B"/>
    <w:rsid w:val="00C914B3"/>
    <w:rsid w:val="00C947DE"/>
    <w:rsid w:val="00C964FD"/>
    <w:rsid w:val="00C96A83"/>
    <w:rsid w:val="00C96D1D"/>
    <w:rsid w:val="00CA539B"/>
    <w:rsid w:val="00CA592E"/>
    <w:rsid w:val="00CB1990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D6D59"/>
    <w:rsid w:val="00CF471B"/>
    <w:rsid w:val="00CF64BC"/>
    <w:rsid w:val="00CF66B0"/>
    <w:rsid w:val="00D00AFA"/>
    <w:rsid w:val="00D054C3"/>
    <w:rsid w:val="00D322E2"/>
    <w:rsid w:val="00D347B9"/>
    <w:rsid w:val="00D34967"/>
    <w:rsid w:val="00D4525B"/>
    <w:rsid w:val="00D60A77"/>
    <w:rsid w:val="00D625E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3F7A"/>
    <w:rsid w:val="00DA454C"/>
    <w:rsid w:val="00DA707B"/>
    <w:rsid w:val="00DB11D8"/>
    <w:rsid w:val="00DB4166"/>
    <w:rsid w:val="00DC1B81"/>
    <w:rsid w:val="00DC40C6"/>
    <w:rsid w:val="00DC70BF"/>
    <w:rsid w:val="00DD2087"/>
    <w:rsid w:val="00DE1076"/>
    <w:rsid w:val="00DE2A40"/>
    <w:rsid w:val="00DF2AE3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3313D"/>
    <w:rsid w:val="00E45971"/>
    <w:rsid w:val="00E5385D"/>
    <w:rsid w:val="00E63EC8"/>
    <w:rsid w:val="00E7288A"/>
    <w:rsid w:val="00E743ED"/>
    <w:rsid w:val="00E74B33"/>
    <w:rsid w:val="00E752F7"/>
    <w:rsid w:val="00E800BB"/>
    <w:rsid w:val="00E85EBF"/>
    <w:rsid w:val="00E873FB"/>
    <w:rsid w:val="00E92BAC"/>
    <w:rsid w:val="00E962FF"/>
    <w:rsid w:val="00E97EA7"/>
    <w:rsid w:val="00EA3187"/>
    <w:rsid w:val="00EA4DE5"/>
    <w:rsid w:val="00EA6A78"/>
    <w:rsid w:val="00EB05CE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0D5A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4C1C"/>
    <w:rsid w:val="00FA6165"/>
    <w:rsid w:val="00FB26B4"/>
    <w:rsid w:val="00FC5786"/>
    <w:rsid w:val="00FD00F4"/>
    <w:rsid w:val="00FD4911"/>
    <w:rsid w:val="00FE1344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704EA8"/>
  <w15:docId w15:val="{C7512A9D-1FB4-4C35-81F0-7BD00E0A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D41"/>
  </w:style>
  <w:style w:type="character" w:customStyle="1" w:styleId="WW-Absatz-Standardschriftart">
    <w:name w:val="WW-Absatz-Standardschriftart"/>
    <w:rsid w:val="00B37D41"/>
  </w:style>
  <w:style w:type="character" w:customStyle="1" w:styleId="WW-Absatz-Standardschriftart1">
    <w:name w:val="WW-Absatz-Standardschriftart1"/>
    <w:rsid w:val="00B37D41"/>
  </w:style>
  <w:style w:type="character" w:customStyle="1" w:styleId="WW-Absatz-Standardschriftart11">
    <w:name w:val="WW-Absatz-Standardschriftart11"/>
    <w:rsid w:val="00B37D41"/>
  </w:style>
  <w:style w:type="character" w:customStyle="1" w:styleId="WW-Absatz-Standardschriftart111">
    <w:name w:val="WW-Absatz-Standardschriftart111"/>
    <w:rsid w:val="00B37D41"/>
  </w:style>
  <w:style w:type="character" w:customStyle="1" w:styleId="WW8Num2z0">
    <w:name w:val="WW8Num2z0"/>
    <w:rsid w:val="00B37D41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sid w:val="00B37D41"/>
    <w:rPr>
      <w:rFonts w:ascii="Courier New" w:hAnsi="Courier New" w:cs="Courier New"/>
    </w:rPr>
  </w:style>
  <w:style w:type="character" w:customStyle="1" w:styleId="WW8Num2z2">
    <w:name w:val="WW8Num2z2"/>
    <w:rsid w:val="00B37D41"/>
    <w:rPr>
      <w:rFonts w:ascii="Wingdings" w:hAnsi="Wingdings"/>
    </w:rPr>
  </w:style>
  <w:style w:type="character" w:customStyle="1" w:styleId="WW8Num2z3">
    <w:name w:val="WW8Num2z3"/>
    <w:rsid w:val="00B37D41"/>
    <w:rPr>
      <w:rFonts w:ascii="Symbol" w:hAnsi="Symbol"/>
    </w:rPr>
  </w:style>
  <w:style w:type="character" w:customStyle="1" w:styleId="Domylnaczcionkaakapitu1">
    <w:name w:val="Domyślna czcionka akapitu1"/>
    <w:rsid w:val="00B37D41"/>
  </w:style>
  <w:style w:type="character" w:styleId="Numerstrony">
    <w:name w:val="page number"/>
    <w:basedOn w:val="Domylnaczcionkaakapitu1"/>
    <w:rsid w:val="00B37D41"/>
  </w:style>
  <w:style w:type="paragraph" w:styleId="Nagwek">
    <w:name w:val="header"/>
    <w:basedOn w:val="Normalny"/>
    <w:next w:val="Tekstpodstawowy"/>
    <w:link w:val="NagwekZnak"/>
    <w:uiPriority w:val="99"/>
    <w:rsid w:val="00B37D4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7D41"/>
    <w:rPr>
      <w:szCs w:val="20"/>
    </w:rPr>
  </w:style>
  <w:style w:type="paragraph" w:styleId="Lista">
    <w:name w:val="List"/>
    <w:basedOn w:val="Tekstpodstawowy"/>
    <w:rsid w:val="00B37D41"/>
    <w:rPr>
      <w:rFonts w:cs="Tahoma"/>
    </w:rPr>
  </w:style>
  <w:style w:type="paragraph" w:customStyle="1" w:styleId="Podpis1">
    <w:name w:val="Podpis1"/>
    <w:basedOn w:val="Normalny"/>
    <w:rsid w:val="00B37D41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rsid w:val="00B37D41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37D41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rsid w:val="00B37D4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37D41"/>
    <w:pPr>
      <w:spacing w:after="120"/>
      <w:ind w:left="283"/>
    </w:pPr>
  </w:style>
  <w:style w:type="paragraph" w:customStyle="1" w:styleId="Zawartotabeli">
    <w:name w:val="Zawartość tabeli"/>
    <w:basedOn w:val="Normalny"/>
    <w:rsid w:val="00B37D41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33D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7FE03-9A5A-427B-9732-1ED205A6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oliwam</dc:creator>
  <cp:lastModifiedBy>Agnieszka Tylutka</cp:lastModifiedBy>
  <cp:revision>8</cp:revision>
  <cp:lastPrinted>2025-03-26T07:47:00Z</cp:lastPrinted>
  <dcterms:created xsi:type="dcterms:W3CDTF">2025-02-14T12:12:00Z</dcterms:created>
  <dcterms:modified xsi:type="dcterms:W3CDTF">2025-03-26T09:51:00Z</dcterms:modified>
</cp:coreProperties>
</file>