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2D82" w14:textId="77777777" w:rsidR="002370B4" w:rsidRPr="005140AA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0"/>
          <w:szCs w:val="20"/>
        </w:rPr>
      </w:pPr>
      <w:r w:rsidRPr="005140AA">
        <w:rPr>
          <w:rFonts w:ascii="Arial" w:hAnsi="Arial" w:cs="Arial"/>
          <w:bCs/>
          <w:sz w:val="20"/>
          <w:szCs w:val="20"/>
        </w:rPr>
        <w:t>Załącznik nr 5</w:t>
      </w:r>
      <w:r w:rsidR="00783A7F" w:rsidRPr="005140AA">
        <w:rPr>
          <w:rFonts w:ascii="Arial" w:hAnsi="Arial" w:cs="Arial"/>
          <w:bCs/>
          <w:sz w:val="20"/>
          <w:szCs w:val="20"/>
        </w:rPr>
        <w:t xml:space="preserve"> </w:t>
      </w:r>
    </w:p>
    <w:p w14:paraId="006141AF" w14:textId="1F0D52A7" w:rsidR="00F928E5" w:rsidRPr="005140AA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0"/>
          <w:szCs w:val="20"/>
        </w:rPr>
      </w:pPr>
      <w:r w:rsidRPr="005140AA">
        <w:rPr>
          <w:rFonts w:ascii="Arial" w:hAnsi="Arial" w:cs="Arial"/>
          <w:bCs/>
          <w:sz w:val="20"/>
          <w:szCs w:val="20"/>
        </w:rPr>
        <w:t>do ogłoszenia o naborze do służby</w:t>
      </w:r>
      <w:r w:rsidR="00783A7F" w:rsidRPr="005140AA">
        <w:rPr>
          <w:rFonts w:ascii="Arial" w:hAnsi="Arial" w:cs="Arial"/>
          <w:bCs/>
          <w:sz w:val="20"/>
          <w:szCs w:val="20"/>
        </w:rPr>
        <w:t xml:space="preserve"> </w:t>
      </w:r>
      <w:r w:rsidRPr="005140AA">
        <w:rPr>
          <w:rFonts w:ascii="Arial" w:hAnsi="Arial" w:cs="Arial"/>
          <w:bCs/>
          <w:sz w:val="20"/>
          <w:szCs w:val="20"/>
        </w:rPr>
        <w:t xml:space="preserve">w </w:t>
      </w:r>
      <w:r w:rsidR="00994B18" w:rsidRPr="005140AA">
        <w:rPr>
          <w:rFonts w:ascii="Arial" w:hAnsi="Arial" w:cs="Arial"/>
          <w:bCs/>
          <w:sz w:val="20"/>
          <w:szCs w:val="20"/>
        </w:rPr>
        <w:t>KP PSP w Białogardzie</w:t>
      </w:r>
    </w:p>
    <w:p w14:paraId="54474622" w14:textId="77777777" w:rsidR="00783A7F" w:rsidRPr="005140AA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4"/>
          <w:szCs w:val="24"/>
        </w:rPr>
      </w:pPr>
    </w:p>
    <w:p w14:paraId="2E219045" w14:textId="77777777" w:rsidR="00F928E5" w:rsidRPr="005140AA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8A87BA9" w14:textId="5F221754" w:rsidR="00F928E5" w:rsidRPr="005140AA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SPOS</w:t>
      </w:r>
      <w:r w:rsidR="00783A7F" w:rsidRPr="005140AA">
        <w:rPr>
          <w:rFonts w:ascii="Arial" w:hAnsi="Arial" w:cs="Arial"/>
          <w:b/>
          <w:sz w:val="24"/>
          <w:szCs w:val="24"/>
        </w:rPr>
        <w:t>Ó</w:t>
      </w:r>
      <w:r w:rsidRPr="005140AA">
        <w:rPr>
          <w:rFonts w:ascii="Arial" w:hAnsi="Arial" w:cs="Arial"/>
          <w:b/>
          <w:sz w:val="24"/>
          <w:szCs w:val="24"/>
        </w:rPr>
        <w:t>B PRZEPROWADZENIA TESTU SPRAWNO</w:t>
      </w:r>
      <w:r w:rsidR="00C32E39" w:rsidRPr="005140AA">
        <w:rPr>
          <w:rFonts w:ascii="Arial" w:hAnsi="Arial" w:cs="Arial"/>
          <w:b/>
          <w:sz w:val="24"/>
          <w:szCs w:val="24"/>
        </w:rPr>
        <w:t>Ś</w:t>
      </w:r>
      <w:r w:rsidRPr="005140AA">
        <w:rPr>
          <w:rFonts w:ascii="Arial" w:hAnsi="Arial" w:cs="Arial"/>
          <w:b/>
          <w:sz w:val="24"/>
          <w:szCs w:val="24"/>
        </w:rPr>
        <w:t>CI FIZYCZNEJ</w:t>
      </w:r>
    </w:p>
    <w:p w14:paraId="529CED64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694BFDDA" w14:textId="1FFCAFCB" w:rsidR="00F928E5" w:rsidRPr="005140AA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5140AA">
        <w:rPr>
          <w:rFonts w:ascii="Arial" w:hAnsi="Arial" w:cs="Arial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(Dz. U. z 20</w:t>
      </w:r>
      <w:r w:rsidR="00D4626E">
        <w:rPr>
          <w:rFonts w:ascii="Arial" w:hAnsi="Arial" w:cs="Arial"/>
          <w:color w:val="000000"/>
          <w:sz w:val="24"/>
          <w:szCs w:val="24"/>
        </w:rPr>
        <w:t>23</w:t>
      </w:r>
      <w:r w:rsidRPr="005140AA">
        <w:rPr>
          <w:rFonts w:ascii="Arial" w:hAnsi="Arial" w:cs="Arial"/>
          <w:color w:val="000000"/>
          <w:sz w:val="24"/>
          <w:szCs w:val="24"/>
        </w:rPr>
        <w:t xml:space="preserve"> r. poz.</w:t>
      </w:r>
      <w:r w:rsidR="00D4626E">
        <w:rPr>
          <w:rFonts w:ascii="Arial" w:hAnsi="Arial" w:cs="Arial"/>
          <w:color w:val="000000"/>
          <w:sz w:val="24"/>
          <w:szCs w:val="24"/>
        </w:rPr>
        <w:t>1177</w:t>
      </w:r>
      <w:r w:rsidRPr="005140AA">
        <w:rPr>
          <w:rFonts w:ascii="Arial" w:hAnsi="Arial" w:cs="Arial"/>
          <w:color w:val="000000"/>
          <w:sz w:val="24"/>
          <w:szCs w:val="24"/>
        </w:rPr>
        <w:t xml:space="preserve"> ze zm.)., z wyłączeniem punktów preferencyjnych przyznawanych w zależności od grupy wiekowej.</w:t>
      </w:r>
    </w:p>
    <w:p w14:paraId="23567CF2" w14:textId="77777777" w:rsidR="00F928E5" w:rsidRPr="005140AA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Arial" w:hAnsi="Arial" w:cs="Arial"/>
          <w:color w:val="FF00FF"/>
          <w:sz w:val="24"/>
          <w:szCs w:val="24"/>
        </w:rPr>
      </w:pPr>
    </w:p>
    <w:p w14:paraId="48042735" w14:textId="77777777" w:rsidR="00F928E5" w:rsidRPr="005140AA" w:rsidRDefault="00F928E5" w:rsidP="00071AB0">
      <w:pPr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5140AA">
        <w:rPr>
          <w:rFonts w:ascii="Arial" w:hAnsi="Arial" w:cs="Arial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sz w:val="24"/>
          <w:szCs w:val="24"/>
        </w:rPr>
      </w:pPr>
    </w:p>
    <w:p w14:paraId="3A91C221" w14:textId="77777777" w:rsidR="00F928E5" w:rsidRPr="005140AA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Próba wydolnościowa</w:t>
      </w:r>
    </w:p>
    <w:p w14:paraId="04D12D7B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67CA71B7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PRÓBA WYDOLNOŚCIOWA – BEEP TEST</w:t>
      </w:r>
      <w:r w:rsidRPr="005140AA">
        <w:rPr>
          <w:rFonts w:ascii="Arial" w:hAnsi="Arial" w:cs="Arial"/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Fonts w:ascii="Arial" w:hAnsi="Arial" w:cs="Arial"/>
            <w:sz w:val="24"/>
            <w:szCs w:val="24"/>
          </w:rPr>
          <w:t>20 metrów</w:t>
        </w:r>
      </w:smartTag>
      <w:r w:rsidRPr="005140AA">
        <w:rPr>
          <w:rFonts w:ascii="Arial" w:hAnsi="Arial" w:cs="Arial"/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Fonts w:ascii="Arial" w:hAnsi="Arial" w:cs="Arial"/>
            <w:sz w:val="24"/>
            <w:szCs w:val="24"/>
          </w:rPr>
          <w:t>1,5 m</w:t>
        </w:r>
      </w:smartTag>
      <w:r w:rsidRPr="005140AA">
        <w:rPr>
          <w:rFonts w:ascii="Arial" w:hAnsi="Arial" w:cs="Arial"/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5140AA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</w:rPr>
        <w:t xml:space="preserve">Koniec testu następuje w momencie, gdy kandydat dwukrotnie nie przebiegnie kolejnych </w:t>
      </w:r>
      <w:r w:rsidRPr="005140AA">
        <w:rPr>
          <w:rFonts w:ascii="Arial" w:hAnsi="Arial" w:cs="Arial"/>
        </w:rPr>
        <w:br/>
        <w:t>20 metrów w wyznaczonym czasie lub dwukrotnie pod rząd wystartuje do kolejnych odcinków przed sygnałem. 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641"/>
        <w:gridCol w:w="641"/>
        <w:gridCol w:w="641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874"/>
      </w:tblGrid>
      <w:tr w:rsidR="00F928E5" w:rsidRPr="005140AA" w14:paraId="5ED83F03" w14:textId="77777777" w:rsidTr="00271F6B">
        <w:tc>
          <w:tcPr>
            <w:tcW w:w="1005" w:type="dxa"/>
          </w:tcPr>
          <w:p w14:paraId="5C9531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Czas odcinka</w:t>
            </w:r>
          </w:p>
        </w:tc>
      </w:tr>
      <w:tr w:rsidR="00F928E5" w:rsidRPr="005140AA" w14:paraId="7F3150BD" w14:textId="77777777" w:rsidTr="00271F6B">
        <w:tc>
          <w:tcPr>
            <w:tcW w:w="1005" w:type="dxa"/>
          </w:tcPr>
          <w:p w14:paraId="28F637D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0AA">
              <w:rPr>
                <w:rFonts w:ascii="Arial" w:hAnsi="Arial" w:cs="Arial"/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Pr="005140AA" w:rsidRDefault="00F928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8E5" w:rsidRPr="005140AA" w14:paraId="3AB729AE" w14:textId="77777777" w:rsidTr="00271F6B">
        <w:tc>
          <w:tcPr>
            <w:tcW w:w="1005" w:type="dxa"/>
          </w:tcPr>
          <w:p w14:paraId="21F35F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F928E5" w:rsidRPr="005140AA" w14:paraId="02C0037A" w14:textId="77777777" w:rsidTr="00271F6B">
        <w:tc>
          <w:tcPr>
            <w:tcW w:w="1005" w:type="dxa"/>
          </w:tcPr>
          <w:p w14:paraId="1FC6D0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  <w:tr w:rsidR="00F928E5" w:rsidRPr="005140AA" w14:paraId="39F41E9E" w14:textId="77777777" w:rsidTr="00271F6B">
        <w:tc>
          <w:tcPr>
            <w:tcW w:w="1005" w:type="dxa"/>
          </w:tcPr>
          <w:p w14:paraId="1B520F0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928E5" w:rsidRPr="005140AA" w14:paraId="67BC7919" w14:textId="77777777" w:rsidTr="00271F6B">
        <w:tc>
          <w:tcPr>
            <w:tcW w:w="1005" w:type="dxa"/>
          </w:tcPr>
          <w:p w14:paraId="654772E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F928E5" w:rsidRPr="005140AA" w14:paraId="1812FD35" w14:textId="77777777" w:rsidTr="00271F6B">
        <w:tc>
          <w:tcPr>
            <w:tcW w:w="1005" w:type="dxa"/>
          </w:tcPr>
          <w:p w14:paraId="447EB26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</w:tr>
      <w:tr w:rsidR="00F928E5" w:rsidRPr="005140AA" w14:paraId="15AE4364" w14:textId="77777777" w:rsidTr="00271F6B">
        <w:tc>
          <w:tcPr>
            <w:tcW w:w="1005" w:type="dxa"/>
          </w:tcPr>
          <w:p w14:paraId="2B888CD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F928E5" w:rsidRPr="005140AA" w14:paraId="3DA20C4D" w14:textId="77777777" w:rsidTr="00271F6B">
        <w:tc>
          <w:tcPr>
            <w:tcW w:w="1005" w:type="dxa"/>
          </w:tcPr>
          <w:p w14:paraId="595C00F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F928E5" w:rsidRPr="005140AA" w14:paraId="1869ED3C" w14:textId="77777777" w:rsidTr="00271F6B">
        <w:tc>
          <w:tcPr>
            <w:tcW w:w="1005" w:type="dxa"/>
          </w:tcPr>
          <w:p w14:paraId="0CBEB1C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F928E5" w:rsidRPr="005140AA" w14:paraId="04023F14" w14:textId="77777777" w:rsidTr="00271F6B">
        <w:tc>
          <w:tcPr>
            <w:tcW w:w="1005" w:type="dxa"/>
          </w:tcPr>
          <w:p w14:paraId="32BEDF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624" w:type="dxa"/>
          </w:tcPr>
          <w:p w14:paraId="5F9E8BD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F928E5" w:rsidRPr="005140AA" w14:paraId="4A6E7ECE" w14:textId="77777777" w:rsidTr="00271F6B">
        <w:tc>
          <w:tcPr>
            <w:tcW w:w="1005" w:type="dxa"/>
          </w:tcPr>
          <w:p w14:paraId="653AA4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</w:tr>
      <w:tr w:rsidR="00F928E5" w:rsidRPr="005140AA" w14:paraId="267AF48D" w14:textId="77777777" w:rsidTr="00271F6B">
        <w:tc>
          <w:tcPr>
            <w:tcW w:w="1005" w:type="dxa"/>
          </w:tcPr>
          <w:p w14:paraId="0C037B6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</w:tr>
      <w:tr w:rsidR="00F928E5" w:rsidRPr="005140AA" w14:paraId="1CA649BA" w14:textId="77777777" w:rsidTr="00271F6B">
        <w:tc>
          <w:tcPr>
            <w:tcW w:w="1005" w:type="dxa"/>
          </w:tcPr>
          <w:p w14:paraId="5604888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3CFD5D63" w14:textId="77777777" w:rsidR="00F928E5" w:rsidRPr="005140AA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bookmarkStart w:id="0" w:name="bookmark11"/>
      <w:r w:rsidRPr="005140AA">
        <w:rPr>
          <w:rFonts w:ascii="Arial" w:hAnsi="Arial" w:cs="Arial"/>
          <w:b/>
          <w:sz w:val="24"/>
          <w:szCs w:val="24"/>
        </w:rPr>
        <w:t>Próby sprawnościowe</w:t>
      </w:r>
    </w:p>
    <w:p w14:paraId="5EF47668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636F4CA5" w14:textId="77777777" w:rsidR="00F928E5" w:rsidRPr="005140AA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Pr="005140AA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Pr="005140AA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 xml:space="preserve">Jeżeli kandydat nie wykona ćwiczenia zgodnie z opisem, np. nie podciągnie się na drążku </w:t>
      </w:r>
      <w:r w:rsidRPr="005140AA">
        <w:rPr>
          <w:rFonts w:ascii="Arial" w:hAnsi="Arial" w:cs="Arial"/>
          <w:sz w:val="24"/>
          <w:szCs w:val="24"/>
        </w:rPr>
        <w:br/>
        <w:t xml:space="preserve">do wymaganej pozycji lub nie wróci do zwisu na drążku o ramionach wyprostowanych </w:t>
      </w:r>
      <w:r w:rsidRPr="005140AA">
        <w:rPr>
          <w:rFonts w:ascii="Arial" w:hAnsi="Arial" w:cs="Arial"/>
          <w:sz w:val="24"/>
          <w:szCs w:val="24"/>
        </w:rPr>
        <w:br/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61A0653C" w14:textId="77777777" w:rsidR="004D01B6" w:rsidRDefault="004D01B6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4035CED5" w14:textId="77777777" w:rsidR="002A38EA" w:rsidRPr="002A38EA" w:rsidRDefault="002A38EA" w:rsidP="002A38EA">
      <w:pPr>
        <w:pStyle w:val="Teksttreci1"/>
        <w:numPr>
          <w:ilvl w:val="0"/>
          <w:numId w:val="44"/>
        </w:numPr>
        <w:shd w:val="clear" w:color="auto" w:fill="auto"/>
        <w:spacing w:line="274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2A38EA">
        <w:rPr>
          <w:rFonts w:ascii="Arial" w:hAnsi="Arial" w:cs="Arial"/>
          <w:b/>
          <w:bCs/>
          <w:sz w:val="24"/>
          <w:szCs w:val="24"/>
        </w:rPr>
        <w:t>Rzut piłką lekarską</w:t>
      </w:r>
    </w:p>
    <w:p w14:paraId="6B4CAACD" w14:textId="1BD935CA" w:rsidR="002A38EA" w:rsidRPr="002A38EA" w:rsidRDefault="002A38EA" w:rsidP="002A38EA">
      <w:pPr>
        <w:pStyle w:val="Teksttreci1"/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Kandydat</w:t>
      </w:r>
      <w:r w:rsidRPr="002A38EA">
        <w:rPr>
          <w:rFonts w:ascii="Arial" w:hAnsi="Arial" w:cs="Arial"/>
          <w:sz w:val="24"/>
          <w:szCs w:val="24"/>
        </w:rPr>
        <w:t xml:space="preserve"> ustawia się przed linią, przodem do kierunku rzutu. Unosi piłkę o wadze 2 kg oburącz za głowę i wykonuje rzut. Odległość rzutu wyznacza punkt, w którym piłka zetknęła się z podłożem.</w:t>
      </w:r>
    </w:p>
    <w:p w14:paraId="77416A1D" w14:textId="77777777" w:rsidR="002A38EA" w:rsidRPr="002A38EA" w:rsidRDefault="002A38EA" w:rsidP="002A38EA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2A38EA">
        <w:rPr>
          <w:rFonts w:ascii="Arial" w:hAnsi="Arial" w:cs="Arial"/>
          <w:sz w:val="24"/>
          <w:szCs w:val="24"/>
        </w:rPr>
        <w:t>Przekroczenie linii w momencie wykonania rzutu lub bezpośrednio po rzucie, a przed kontaktem piłki z podłożem, powoduje niezaliczenie próby.</w:t>
      </w:r>
    </w:p>
    <w:p w14:paraId="06995488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434C8E8B" w14:textId="77777777" w:rsidR="00F928E5" w:rsidRPr="005140AA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Bieg po kopercie:</w:t>
      </w:r>
    </w:p>
    <w:p w14:paraId="6B05399E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</w:p>
    <w:p w14:paraId="42805B68" w14:textId="77777777" w:rsidR="00F928E5" w:rsidRPr="005140AA" w:rsidRDefault="00F928E5" w:rsidP="000E3D22">
      <w:pPr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5 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5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20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180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5140AA" w:rsidRDefault="00F928E5" w:rsidP="000E3D22">
      <w:pPr>
        <w:spacing w:before="25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</w:t>
      </w:r>
      <w:r w:rsidRPr="005140AA">
        <w:rPr>
          <w:rStyle w:val="Teksttreci0"/>
          <w:rFonts w:ascii="Arial" w:hAnsi="Arial" w:cs="Arial"/>
          <w:sz w:val="24"/>
          <w:szCs w:val="24"/>
          <w:u w:val="none"/>
        </w:rPr>
        <w:lastRenderedPageBreak/>
        <w:t>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140AA" w:rsidRDefault="004D01B6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</w:rP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251657728;visibility:visible" o:allowoverlap="f">
            <v:imagedata r:id="rId7" o:title=""/>
            <w10:wrap type="topAndBottom"/>
          </v:shape>
        </w:pict>
      </w:r>
      <w:r w:rsidR="00F928E5" w:rsidRPr="005140AA">
        <w:rPr>
          <w:rStyle w:val="Teksttreci0"/>
          <w:rFonts w:ascii="Arial" w:hAnsi="Arial" w:cs="Arial"/>
          <w:sz w:val="24"/>
          <w:szCs w:val="24"/>
          <w:u w:val="none"/>
        </w:rPr>
        <w:t>Schemat przebiegu konkurencji:</w:t>
      </w:r>
    </w:p>
    <w:p w14:paraId="1E4DCF09" w14:textId="77777777" w:rsidR="00F928E5" w:rsidRPr="005140AA" w:rsidRDefault="004D01B6" w:rsidP="001B1FB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5140AA" w:rsidRDefault="004D01B6" w:rsidP="00F72620">
      <w:pPr>
        <w:spacing w:after="0" w:line="240" w:lineRule="auto"/>
        <w:jc w:val="both"/>
        <w:rPr>
          <w:rFonts w:ascii="Arial" w:hAnsi="Arial" w:cs="Arial"/>
          <w:lang w:eastAsia="pl-PL"/>
        </w:rPr>
        <w:sectPr w:rsidR="00F928E5" w:rsidRPr="005140AA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5140AA" w:rsidRDefault="00F928E5" w:rsidP="00FF70BA">
      <w:pPr>
        <w:spacing w:after="0" w:line="240" w:lineRule="auto"/>
        <w:rPr>
          <w:rFonts w:ascii="Arial" w:hAnsi="Arial" w:cs="Arial"/>
          <w:lang w:eastAsia="pl-PL"/>
        </w:rPr>
      </w:pPr>
    </w:p>
    <w:sectPr w:rsidR="00F928E5" w:rsidRPr="005140AA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8303" w14:textId="77777777" w:rsidR="004056FF" w:rsidRDefault="004056FF">
      <w:r>
        <w:separator/>
      </w:r>
    </w:p>
  </w:endnote>
  <w:endnote w:type="continuationSeparator" w:id="0">
    <w:p w14:paraId="49A03364" w14:textId="77777777" w:rsidR="004056FF" w:rsidRDefault="0040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9354" w14:textId="77777777" w:rsidR="004056FF" w:rsidRDefault="004056FF">
      <w:r>
        <w:separator/>
      </w:r>
    </w:p>
  </w:footnote>
  <w:footnote w:type="continuationSeparator" w:id="0">
    <w:p w14:paraId="1BBC379F" w14:textId="77777777" w:rsidR="004056FF" w:rsidRDefault="0040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169"/>
    <w:multiLevelType w:val="hybridMultilevel"/>
    <w:tmpl w:val="7488063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465794">
    <w:abstractNumId w:val="4"/>
  </w:num>
  <w:num w:numId="2" w16cid:durableId="196965448">
    <w:abstractNumId w:val="0"/>
  </w:num>
  <w:num w:numId="3" w16cid:durableId="1791974711">
    <w:abstractNumId w:val="7"/>
  </w:num>
  <w:num w:numId="4" w16cid:durableId="718166853">
    <w:abstractNumId w:val="16"/>
  </w:num>
  <w:num w:numId="5" w16cid:durableId="1782533575">
    <w:abstractNumId w:val="5"/>
  </w:num>
  <w:num w:numId="6" w16cid:durableId="510070463">
    <w:abstractNumId w:val="33"/>
  </w:num>
  <w:num w:numId="7" w16cid:durableId="1500197464">
    <w:abstractNumId w:val="15"/>
  </w:num>
  <w:num w:numId="8" w16cid:durableId="1857961180">
    <w:abstractNumId w:val="32"/>
  </w:num>
  <w:num w:numId="9" w16cid:durableId="1074550853">
    <w:abstractNumId w:val="26"/>
  </w:num>
  <w:num w:numId="10" w16cid:durableId="93786266">
    <w:abstractNumId w:val="37"/>
  </w:num>
  <w:num w:numId="11" w16cid:durableId="13843086">
    <w:abstractNumId w:val="12"/>
  </w:num>
  <w:num w:numId="12" w16cid:durableId="2017464086">
    <w:abstractNumId w:val="36"/>
  </w:num>
  <w:num w:numId="13" w16cid:durableId="363336631">
    <w:abstractNumId w:val="29"/>
  </w:num>
  <w:num w:numId="14" w16cid:durableId="644119069">
    <w:abstractNumId w:val="1"/>
  </w:num>
  <w:num w:numId="15" w16cid:durableId="1654606391">
    <w:abstractNumId w:val="24"/>
  </w:num>
  <w:num w:numId="16" w16cid:durableId="1278173201">
    <w:abstractNumId w:val="38"/>
  </w:num>
  <w:num w:numId="17" w16cid:durableId="1635024273">
    <w:abstractNumId w:val="20"/>
  </w:num>
  <w:num w:numId="18" w16cid:durableId="342513017">
    <w:abstractNumId w:val="34"/>
  </w:num>
  <w:num w:numId="19" w16cid:durableId="20830671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9047050">
    <w:abstractNumId w:val="12"/>
  </w:num>
  <w:num w:numId="21" w16cid:durableId="173763896">
    <w:abstractNumId w:val="28"/>
  </w:num>
  <w:num w:numId="22" w16cid:durableId="1461610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1379977">
    <w:abstractNumId w:val="6"/>
  </w:num>
  <w:num w:numId="24" w16cid:durableId="79221068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648906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94757558">
    <w:abstractNumId w:val="11"/>
  </w:num>
  <w:num w:numId="27" w16cid:durableId="167283549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6809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066617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4256130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61877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398276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2119594940">
    <w:abstractNumId w:val="14"/>
  </w:num>
  <w:num w:numId="34" w16cid:durableId="622351122">
    <w:abstractNumId w:val="2"/>
  </w:num>
  <w:num w:numId="35" w16cid:durableId="1186753569">
    <w:abstractNumId w:val="30"/>
  </w:num>
  <w:num w:numId="36" w16cid:durableId="93213736">
    <w:abstractNumId w:val="23"/>
  </w:num>
  <w:num w:numId="37" w16cid:durableId="652879822">
    <w:abstractNumId w:val="25"/>
  </w:num>
  <w:num w:numId="38" w16cid:durableId="787823537">
    <w:abstractNumId w:val="22"/>
  </w:num>
  <w:num w:numId="39" w16cid:durableId="1413115779">
    <w:abstractNumId w:val="13"/>
  </w:num>
  <w:num w:numId="40" w16cid:durableId="1185747538">
    <w:abstractNumId w:val="27"/>
  </w:num>
  <w:num w:numId="41" w16cid:durableId="82910099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05320396">
    <w:abstractNumId w:val="8"/>
  </w:num>
  <w:num w:numId="43" w16cid:durableId="663820577">
    <w:abstractNumId w:val="9"/>
  </w:num>
  <w:num w:numId="44" w16cid:durableId="13028109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38E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01B6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0AA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095B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4B18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626E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35F18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286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5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5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6</Pages>
  <Words>752</Words>
  <Characters>4513</Characters>
  <Application>Microsoft Office Word</Application>
  <DocSecurity>0</DocSecurity>
  <Lines>37</Lines>
  <Paragraphs>10</Paragraphs>
  <ScaleCrop>false</ScaleCrop>
  <Company>Wałcz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197</cp:revision>
  <cp:lastPrinted>2022-02-03T11:48:00Z</cp:lastPrinted>
  <dcterms:created xsi:type="dcterms:W3CDTF">2018-09-26T11:37:00Z</dcterms:created>
  <dcterms:modified xsi:type="dcterms:W3CDTF">2025-07-30T06:57:00Z</dcterms:modified>
</cp:coreProperties>
</file>