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819B9" w14:textId="77777777" w:rsidR="00A8289B" w:rsidRDefault="00A8289B" w:rsidP="00B5075F">
      <w:pPr>
        <w:pStyle w:val="Default"/>
        <w:spacing w:after="120" w:line="276" w:lineRule="auto"/>
        <w:rPr>
          <w:color w:val="auto"/>
          <w:sz w:val="28"/>
          <w:szCs w:val="28"/>
          <w:u w:val="single"/>
        </w:rPr>
      </w:pPr>
    </w:p>
    <w:p w14:paraId="237F7EFD" w14:textId="77777777" w:rsidR="00A8289B" w:rsidRPr="00627DFA" w:rsidRDefault="00A8289B" w:rsidP="00A8289B">
      <w:pPr>
        <w:pStyle w:val="Default"/>
        <w:spacing w:after="120" w:line="276" w:lineRule="auto"/>
        <w:jc w:val="center"/>
        <w:rPr>
          <w:color w:val="auto"/>
          <w:sz w:val="28"/>
          <w:szCs w:val="28"/>
        </w:rPr>
      </w:pPr>
      <w:r w:rsidRPr="00627DFA">
        <w:rPr>
          <w:color w:val="auto"/>
          <w:sz w:val="28"/>
          <w:szCs w:val="28"/>
          <w:u w:val="single"/>
        </w:rPr>
        <w:t>Zamawiający:</w:t>
      </w:r>
    </w:p>
    <w:p w14:paraId="6D376CE6" w14:textId="77777777" w:rsidR="00A8289B" w:rsidRDefault="00A8289B" w:rsidP="00A8289B">
      <w:pPr>
        <w:pStyle w:val="Default"/>
        <w:spacing w:line="276" w:lineRule="auto"/>
        <w:ind w:left="1400" w:hanging="1400"/>
        <w:jc w:val="center"/>
        <w:rPr>
          <w:b/>
          <w:bCs/>
          <w:color w:val="auto"/>
          <w:sz w:val="28"/>
          <w:szCs w:val="28"/>
        </w:rPr>
      </w:pPr>
      <w:r>
        <w:rPr>
          <w:b/>
          <w:bCs/>
          <w:color w:val="auto"/>
          <w:sz w:val="28"/>
          <w:szCs w:val="28"/>
        </w:rPr>
        <w:t>Skarb Państwa</w:t>
      </w:r>
    </w:p>
    <w:p w14:paraId="0259AE37" w14:textId="77777777" w:rsidR="00A8289B" w:rsidRPr="00627DFA" w:rsidRDefault="00A8289B" w:rsidP="00A8289B">
      <w:pPr>
        <w:pStyle w:val="Default"/>
        <w:spacing w:line="276" w:lineRule="auto"/>
        <w:ind w:left="1400" w:hanging="1400"/>
        <w:jc w:val="center"/>
        <w:rPr>
          <w:b/>
          <w:bCs/>
          <w:color w:val="auto"/>
          <w:sz w:val="28"/>
          <w:szCs w:val="28"/>
        </w:rPr>
      </w:pPr>
      <w:r w:rsidRPr="00627DFA">
        <w:rPr>
          <w:b/>
          <w:bCs/>
          <w:color w:val="auto"/>
          <w:sz w:val="28"/>
          <w:szCs w:val="28"/>
        </w:rPr>
        <w:t>Państwowe Gospodarstwo Leśne Lasy Państwowe</w:t>
      </w:r>
    </w:p>
    <w:p w14:paraId="457D34CB" w14:textId="6C7D2D68" w:rsidR="00A8289B" w:rsidRPr="00627DFA" w:rsidRDefault="00F70C41" w:rsidP="00A8289B">
      <w:pPr>
        <w:pStyle w:val="Default"/>
        <w:spacing w:line="276" w:lineRule="auto"/>
        <w:ind w:left="1400" w:hanging="1400"/>
        <w:jc w:val="center"/>
        <w:rPr>
          <w:color w:val="auto"/>
          <w:sz w:val="28"/>
          <w:szCs w:val="28"/>
        </w:rPr>
      </w:pPr>
      <w:r>
        <w:rPr>
          <w:b/>
          <w:bCs/>
          <w:color w:val="auto"/>
          <w:sz w:val="28"/>
          <w:szCs w:val="28"/>
        </w:rPr>
        <w:t>Nadleśnictwo Brynek</w:t>
      </w:r>
    </w:p>
    <w:p w14:paraId="6F5F2E28" w14:textId="645E5D76" w:rsidR="00A8289B" w:rsidRPr="00C304BA" w:rsidRDefault="00F70C41" w:rsidP="00A8289B">
      <w:pPr>
        <w:pStyle w:val="Default"/>
        <w:spacing w:line="276" w:lineRule="auto"/>
        <w:ind w:left="1400" w:hanging="1400"/>
        <w:jc w:val="center"/>
        <w:rPr>
          <w:b/>
          <w:bCs/>
          <w:color w:val="auto"/>
          <w:sz w:val="28"/>
          <w:szCs w:val="28"/>
        </w:rPr>
      </w:pPr>
      <w:r>
        <w:rPr>
          <w:b/>
          <w:bCs/>
          <w:color w:val="auto"/>
          <w:sz w:val="28"/>
          <w:szCs w:val="28"/>
        </w:rPr>
        <w:t>ul. Grabowa 3, 42-690 Brynek</w:t>
      </w:r>
    </w:p>
    <w:p w14:paraId="317AA048" w14:textId="314983A7" w:rsidR="00A8289B" w:rsidRPr="00627DFA" w:rsidRDefault="00A8289B" w:rsidP="00A8289B">
      <w:pPr>
        <w:pStyle w:val="Default"/>
        <w:spacing w:line="276" w:lineRule="auto"/>
        <w:ind w:left="1400" w:hanging="1400"/>
        <w:jc w:val="center"/>
        <w:rPr>
          <w:b/>
          <w:bCs/>
          <w:color w:val="auto"/>
        </w:rPr>
      </w:pPr>
      <w:r w:rsidRPr="00627DFA">
        <w:rPr>
          <w:b/>
          <w:bCs/>
          <w:color w:val="auto"/>
        </w:rPr>
        <w:t>Zn. sprawy</w:t>
      </w:r>
      <w:r>
        <w:rPr>
          <w:b/>
          <w:bCs/>
          <w:color w:val="auto"/>
        </w:rPr>
        <w:t xml:space="preserve">: </w:t>
      </w:r>
      <w:r w:rsidR="00906F97">
        <w:rPr>
          <w:b/>
          <w:bCs/>
          <w:color w:val="auto"/>
        </w:rPr>
        <w:t>ZPN.270.6</w:t>
      </w:r>
      <w:r w:rsidR="004D6F8E">
        <w:rPr>
          <w:b/>
          <w:bCs/>
          <w:color w:val="auto"/>
        </w:rPr>
        <w:t>.2021</w:t>
      </w:r>
    </w:p>
    <w:p w14:paraId="4863A56D" w14:textId="77777777" w:rsidR="00A8289B" w:rsidRPr="00627DFA" w:rsidRDefault="00A8289B" w:rsidP="00A8289B">
      <w:pPr>
        <w:pStyle w:val="Default"/>
        <w:spacing w:line="276" w:lineRule="auto"/>
        <w:jc w:val="both"/>
        <w:rPr>
          <w:b/>
          <w:bCs/>
          <w:color w:val="auto"/>
        </w:rPr>
      </w:pPr>
      <w:r>
        <w:rPr>
          <w:noProof/>
        </w:rPr>
        <w:drawing>
          <wp:anchor distT="0" distB="0" distL="0" distR="0" simplePos="0" relativeHeight="251659264" behindDoc="0" locked="0" layoutInCell="1" allowOverlap="1" wp14:anchorId="1556A3C8" wp14:editId="37D5F15F">
            <wp:simplePos x="0" y="0"/>
            <wp:positionH relativeFrom="column">
              <wp:posOffset>2611120</wp:posOffset>
            </wp:positionH>
            <wp:positionV relativeFrom="paragraph">
              <wp:posOffset>327025</wp:posOffset>
            </wp:positionV>
            <wp:extent cx="839470" cy="864235"/>
            <wp:effectExtent l="0" t="0" r="0" b="0"/>
            <wp:wrapTopAndBottom/>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1CE1413" w14:textId="77777777" w:rsidR="00A8289B" w:rsidRPr="00627DFA" w:rsidRDefault="00A8289B" w:rsidP="00A8289B">
      <w:pPr>
        <w:pStyle w:val="Default"/>
        <w:spacing w:line="276" w:lineRule="auto"/>
        <w:ind w:left="1400" w:hanging="1400"/>
        <w:jc w:val="both"/>
        <w:rPr>
          <w:color w:val="auto"/>
        </w:rPr>
      </w:pPr>
    </w:p>
    <w:p w14:paraId="49E4EFB3" w14:textId="77777777"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 xml:space="preserve">SPECYFIKACJA  </w:t>
      </w:r>
    </w:p>
    <w:p w14:paraId="6ECC74D9" w14:textId="77777777"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WARUNKÓW ZAMÓWIENIA</w:t>
      </w:r>
    </w:p>
    <w:p w14:paraId="34ABAC55" w14:textId="77777777" w:rsidR="00A8289B" w:rsidRPr="00627DFA" w:rsidRDefault="00A8289B" w:rsidP="00A8289B">
      <w:pPr>
        <w:pStyle w:val="Default"/>
        <w:spacing w:line="276" w:lineRule="auto"/>
        <w:jc w:val="both"/>
        <w:rPr>
          <w:color w:val="auto"/>
          <w:sz w:val="36"/>
          <w:szCs w:val="36"/>
        </w:rPr>
      </w:pPr>
    </w:p>
    <w:p w14:paraId="5F3AE1B5" w14:textId="0C1D696E" w:rsidR="00906F97" w:rsidRPr="00906F97" w:rsidRDefault="00651985" w:rsidP="00906F97">
      <w:pPr>
        <w:widowControl w:val="0"/>
        <w:suppressAutoHyphens/>
        <w:rPr>
          <w:rFonts w:eastAsia="SimSun" w:cs="Mangal"/>
          <w:b/>
          <w:kern w:val="1"/>
          <w:lang w:eastAsia="hi-IN" w:bidi="hi-IN"/>
        </w:rPr>
      </w:pPr>
      <w:r>
        <w:rPr>
          <w:rFonts w:eastAsia="SimSun" w:cs="Mangal"/>
          <w:b/>
          <w:kern w:val="1"/>
          <w:lang w:eastAsia="hi-IN" w:bidi="hi-IN"/>
        </w:rPr>
        <w:t>W</w:t>
      </w:r>
      <w:r w:rsidR="00906F97" w:rsidRPr="00906F97">
        <w:rPr>
          <w:rFonts w:eastAsia="SimSun" w:cs="Mangal"/>
          <w:b/>
          <w:kern w:val="1"/>
          <w:lang w:eastAsia="hi-IN" w:bidi="hi-IN"/>
        </w:rPr>
        <w:t xml:space="preserve">ykonanie punktu przetrzymywania tusz dzików przed ich zbadaniem w kierunku wykrycia wirusa ASF.  </w:t>
      </w:r>
    </w:p>
    <w:p w14:paraId="70F1C474" w14:textId="131143C3" w:rsidR="00906F97" w:rsidRPr="00906F97" w:rsidRDefault="00906F97" w:rsidP="00906F97">
      <w:pPr>
        <w:widowControl w:val="0"/>
        <w:suppressAutoHyphens/>
        <w:rPr>
          <w:rFonts w:eastAsia="SimSun" w:cs="Mangal"/>
          <w:b/>
          <w:kern w:val="1"/>
          <w:lang w:eastAsia="hi-IN" w:bidi="hi-IN"/>
        </w:rPr>
      </w:pPr>
      <w:r w:rsidRPr="00906F97">
        <w:rPr>
          <w:rFonts w:eastAsia="SimSun" w:cs="Mangal"/>
          <w:b/>
          <w:kern w:val="1"/>
          <w:lang w:eastAsia="hi-IN" w:bidi="hi-IN"/>
        </w:rPr>
        <w:t>Adres: Szk</w:t>
      </w:r>
      <w:r w:rsidR="00426F0D">
        <w:rPr>
          <w:rFonts w:eastAsia="SimSun" w:cs="Mangal"/>
          <w:b/>
          <w:kern w:val="1"/>
          <w:lang w:eastAsia="hi-IN" w:bidi="hi-IN"/>
        </w:rPr>
        <w:t>ółka Leśna Brzeźnica w Poł</w:t>
      </w:r>
      <w:r w:rsidR="00A93D9B">
        <w:rPr>
          <w:rFonts w:eastAsia="SimSun" w:cs="Mangal"/>
          <w:b/>
          <w:kern w:val="1"/>
          <w:lang w:eastAsia="hi-IN" w:bidi="hi-IN"/>
        </w:rPr>
        <w:t>omii działka ewid.45/2 obręb Połomia Gmina Tworóg</w:t>
      </w:r>
    </w:p>
    <w:p w14:paraId="3765C397" w14:textId="0702E7A0" w:rsidR="007F4E14" w:rsidRPr="00221EAB" w:rsidRDefault="007F4E14" w:rsidP="00A93D9B">
      <w:pPr>
        <w:pStyle w:val="Default"/>
        <w:spacing w:line="360" w:lineRule="auto"/>
        <w:rPr>
          <w:b/>
          <w:bCs/>
          <w:color w:val="auto"/>
          <w:sz w:val="28"/>
          <w:szCs w:val="28"/>
        </w:rPr>
      </w:pPr>
    </w:p>
    <w:p w14:paraId="560D427C" w14:textId="2FB70957" w:rsidR="00A8289B" w:rsidRPr="00193A88" w:rsidRDefault="007B17E2" w:rsidP="00BA6F32">
      <w:pPr>
        <w:spacing w:line="276" w:lineRule="auto"/>
        <w:jc w:val="center"/>
        <w:rPr>
          <w:rFonts w:ascii="Arial" w:hAnsi="Arial" w:cs="Arial"/>
          <w:b/>
        </w:rPr>
      </w:pPr>
      <w:r>
        <w:rPr>
          <w:rFonts w:ascii="Arial" w:hAnsi="Arial" w:cs="Arial"/>
        </w:rPr>
        <w:t>Postępowanie prowadzone jest w trybie p</w:t>
      </w:r>
      <w:r w:rsidR="00BA6F32">
        <w:rPr>
          <w:rFonts w:ascii="Arial" w:hAnsi="Arial" w:cs="Arial"/>
        </w:rPr>
        <w:t>odstawowym bez przeprowadzenia negocjacji</w:t>
      </w:r>
      <w:r>
        <w:rPr>
          <w:rFonts w:ascii="Arial" w:hAnsi="Arial" w:cs="Arial"/>
        </w:rPr>
        <w:t xml:space="preserve"> na podstawie </w:t>
      </w:r>
      <w:r w:rsidR="00DF16C3">
        <w:rPr>
          <w:rFonts w:ascii="Arial" w:hAnsi="Arial" w:cs="Arial"/>
        </w:rPr>
        <w:br/>
      </w:r>
      <w:r>
        <w:rPr>
          <w:rFonts w:ascii="Arial" w:hAnsi="Arial" w:cs="Arial"/>
        </w:rPr>
        <w:t xml:space="preserve">art. </w:t>
      </w:r>
      <w:r w:rsidR="00BA6F32">
        <w:rPr>
          <w:rFonts w:ascii="Arial" w:hAnsi="Arial" w:cs="Arial"/>
        </w:rPr>
        <w:t xml:space="preserve">275 pkt.1  </w:t>
      </w:r>
      <w:r>
        <w:rPr>
          <w:rFonts w:ascii="Arial" w:hAnsi="Arial" w:cs="Arial"/>
        </w:rPr>
        <w:t xml:space="preserve">ustawy z dnia 11 września 2019r. – Prawo zamówień publicznych </w:t>
      </w:r>
      <w:r w:rsidR="000A6613">
        <w:rPr>
          <w:rFonts w:ascii="Arial" w:hAnsi="Arial" w:cs="Arial"/>
        </w:rPr>
        <w:t xml:space="preserve">     </w:t>
      </w:r>
      <w:r>
        <w:rPr>
          <w:rFonts w:ascii="Arial" w:hAnsi="Arial" w:cs="Arial"/>
        </w:rPr>
        <w:t>(Dz. U.</w:t>
      </w:r>
      <w:r w:rsidR="00760627">
        <w:rPr>
          <w:rFonts w:ascii="Arial" w:hAnsi="Arial" w:cs="Arial"/>
        </w:rPr>
        <w:t xml:space="preserve"> z 2021</w:t>
      </w:r>
      <w:r w:rsidR="006F26A5">
        <w:rPr>
          <w:rFonts w:ascii="Arial" w:hAnsi="Arial" w:cs="Arial"/>
        </w:rPr>
        <w:t>r.</w:t>
      </w:r>
      <w:r w:rsidR="00760627">
        <w:rPr>
          <w:rFonts w:ascii="Arial" w:hAnsi="Arial" w:cs="Arial"/>
        </w:rPr>
        <w:t xml:space="preserve"> poz. 1129</w:t>
      </w:r>
      <w:r>
        <w:rPr>
          <w:rFonts w:ascii="Arial" w:hAnsi="Arial" w:cs="Arial"/>
        </w:rPr>
        <w:t>), zwanej dalej „PZP”, oraz aktów wykonawczych do niej, o wartości nie przekraczającej progów unijnych w rozumieniu art. 3 ustawy PZP</w:t>
      </w:r>
      <w:r w:rsidR="00A8289B" w:rsidRPr="00193A88">
        <w:rPr>
          <w:rFonts w:ascii="Arial" w:hAnsi="Arial" w:cs="Arial"/>
        </w:rPr>
        <w:t>.</w:t>
      </w:r>
    </w:p>
    <w:p w14:paraId="55BC6597" w14:textId="77777777" w:rsidR="00A8289B" w:rsidRDefault="00A8289B" w:rsidP="00BA6F32">
      <w:pPr>
        <w:pStyle w:val="Tekstpodstawowywcity"/>
        <w:tabs>
          <w:tab w:val="left" w:pos="6663"/>
          <w:tab w:val="left" w:pos="7513"/>
        </w:tabs>
        <w:spacing w:line="276" w:lineRule="auto"/>
        <w:ind w:left="0" w:firstLine="5954"/>
        <w:jc w:val="center"/>
        <w:rPr>
          <w:iCs/>
        </w:rPr>
      </w:pPr>
    </w:p>
    <w:p w14:paraId="379223D4" w14:textId="77777777" w:rsidR="00A8289B" w:rsidRDefault="00A8289B" w:rsidP="00BA6F32">
      <w:pPr>
        <w:pStyle w:val="Tekstpodstawowywcity"/>
        <w:tabs>
          <w:tab w:val="left" w:pos="6663"/>
          <w:tab w:val="left" w:pos="7513"/>
        </w:tabs>
        <w:spacing w:line="276" w:lineRule="auto"/>
        <w:ind w:left="0" w:firstLine="5954"/>
        <w:jc w:val="center"/>
        <w:rPr>
          <w:iCs/>
        </w:rPr>
      </w:pPr>
    </w:p>
    <w:p w14:paraId="7C754AE9" w14:textId="77777777" w:rsidR="00A8289B" w:rsidRDefault="00A8289B" w:rsidP="00BA6F32">
      <w:pPr>
        <w:pStyle w:val="Tekstpodstawowywcity"/>
        <w:tabs>
          <w:tab w:val="left" w:pos="6663"/>
          <w:tab w:val="left" w:pos="7513"/>
        </w:tabs>
        <w:spacing w:line="276" w:lineRule="auto"/>
        <w:ind w:left="0"/>
        <w:jc w:val="center"/>
        <w:rPr>
          <w:iCs/>
        </w:rPr>
      </w:pPr>
    </w:p>
    <w:p w14:paraId="6C911C68" w14:textId="77777777" w:rsidR="00DF16C3" w:rsidRDefault="00DF16C3" w:rsidP="00A8289B">
      <w:pPr>
        <w:pStyle w:val="Tekstpodstawowywcity"/>
        <w:tabs>
          <w:tab w:val="left" w:pos="6663"/>
          <w:tab w:val="left" w:pos="7513"/>
        </w:tabs>
        <w:spacing w:line="276" w:lineRule="auto"/>
        <w:ind w:left="0"/>
        <w:jc w:val="both"/>
        <w:rPr>
          <w:iCs/>
        </w:rPr>
      </w:pPr>
    </w:p>
    <w:p w14:paraId="15FBC416" w14:textId="77777777" w:rsidR="007F4E14" w:rsidRDefault="007F4E14" w:rsidP="00A8289B">
      <w:pPr>
        <w:pStyle w:val="Tekstpodstawowywcity"/>
        <w:tabs>
          <w:tab w:val="left" w:pos="6663"/>
          <w:tab w:val="left" w:pos="7513"/>
        </w:tabs>
        <w:spacing w:line="276" w:lineRule="auto"/>
        <w:ind w:left="0"/>
        <w:jc w:val="both"/>
        <w:rPr>
          <w:iCs/>
        </w:rPr>
      </w:pPr>
    </w:p>
    <w:p w14:paraId="769E2EAB" w14:textId="77777777" w:rsidR="007F4E14" w:rsidRDefault="007F4E14" w:rsidP="00A8289B">
      <w:pPr>
        <w:pStyle w:val="Tekstpodstawowywcity"/>
        <w:tabs>
          <w:tab w:val="left" w:pos="6663"/>
          <w:tab w:val="left" w:pos="7513"/>
        </w:tabs>
        <w:spacing w:line="276" w:lineRule="auto"/>
        <w:ind w:left="0"/>
        <w:jc w:val="both"/>
        <w:rPr>
          <w:iCs/>
        </w:rPr>
      </w:pPr>
    </w:p>
    <w:p w14:paraId="2D715C8B" w14:textId="77777777" w:rsidR="00A8289B" w:rsidRDefault="00A8289B" w:rsidP="00A8289B">
      <w:pPr>
        <w:pStyle w:val="Tekstpodstawowy"/>
        <w:ind w:right="-425" w:firstLine="5954"/>
        <w:rPr>
          <w:rFonts w:ascii="Arial" w:hAnsi="Arial" w:cs="Arial"/>
        </w:rPr>
      </w:pPr>
      <w:r w:rsidRPr="00AA4025">
        <w:rPr>
          <w:rFonts w:ascii="Arial" w:hAnsi="Arial" w:cs="Arial"/>
        </w:rPr>
        <w:t>Zatwierdził:</w:t>
      </w:r>
    </w:p>
    <w:p w14:paraId="70F8153D" w14:textId="77777777" w:rsidR="006355E5" w:rsidRPr="006355E5" w:rsidRDefault="006355E5" w:rsidP="006355E5">
      <w:pPr>
        <w:autoSpaceDE w:val="0"/>
        <w:autoSpaceDN w:val="0"/>
        <w:adjustRightInd w:val="0"/>
        <w:rPr>
          <w:rFonts w:ascii="Arial" w:eastAsia="Calibri" w:hAnsi="Arial" w:cs="Arial"/>
          <w:color w:val="000000"/>
        </w:rPr>
      </w:pPr>
    </w:p>
    <w:p w14:paraId="3D8897FC" w14:textId="1910BE3E" w:rsidR="00C10D74" w:rsidRDefault="00A93D9B" w:rsidP="00D402D8">
      <w:pPr>
        <w:autoSpaceDE w:val="0"/>
        <w:autoSpaceDN w:val="0"/>
        <w:adjustRightInd w:val="0"/>
        <w:jc w:val="center"/>
        <w:rPr>
          <w:rFonts w:ascii="Arial" w:eastAsia="Calibri" w:hAnsi="Arial" w:cs="Arial"/>
          <w:i/>
          <w:color w:val="000000"/>
          <w:sz w:val="20"/>
          <w:szCs w:val="20"/>
        </w:rPr>
      </w:pPr>
      <w:r>
        <w:rPr>
          <w:rFonts w:ascii="Arial" w:eastAsia="Calibri" w:hAnsi="Arial" w:cs="Arial"/>
          <w:i/>
          <w:color w:val="000000"/>
          <w:sz w:val="20"/>
          <w:szCs w:val="20"/>
        </w:rPr>
        <w:t xml:space="preserve"> Nadleśniczy</w:t>
      </w:r>
      <w:r w:rsidR="00AF177C">
        <w:rPr>
          <w:rFonts w:ascii="Arial" w:eastAsia="Calibri" w:hAnsi="Arial" w:cs="Arial"/>
          <w:i/>
          <w:color w:val="000000"/>
          <w:sz w:val="20"/>
          <w:szCs w:val="20"/>
        </w:rPr>
        <w:t xml:space="preserve"> Nadleśnictwa Brynek</w:t>
      </w:r>
    </w:p>
    <w:p w14:paraId="408E21D4" w14:textId="57A2C640" w:rsidR="00AF177C" w:rsidRPr="005F2B7B" w:rsidRDefault="00A93D9B" w:rsidP="00D402D8">
      <w:pPr>
        <w:autoSpaceDE w:val="0"/>
        <w:autoSpaceDN w:val="0"/>
        <w:adjustRightInd w:val="0"/>
        <w:jc w:val="center"/>
        <w:rPr>
          <w:rFonts w:ascii="Arial" w:eastAsia="Calibri" w:hAnsi="Arial" w:cs="Arial"/>
          <w:i/>
          <w:color w:val="000000"/>
          <w:sz w:val="20"/>
          <w:szCs w:val="20"/>
        </w:rPr>
      </w:pPr>
      <w:r>
        <w:rPr>
          <w:rFonts w:ascii="Arial" w:eastAsia="Calibri" w:hAnsi="Arial" w:cs="Arial"/>
          <w:i/>
          <w:color w:val="000000"/>
          <w:sz w:val="20"/>
          <w:szCs w:val="20"/>
        </w:rPr>
        <w:t>Janusz Wojciechowski</w:t>
      </w:r>
    </w:p>
    <w:p w14:paraId="3C3B614F" w14:textId="77777777" w:rsidR="00305D88" w:rsidRDefault="00305D88" w:rsidP="00A8289B">
      <w:pPr>
        <w:pStyle w:val="Tekstpodstawowywcity"/>
        <w:spacing w:line="276" w:lineRule="auto"/>
        <w:ind w:left="0"/>
        <w:jc w:val="both"/>
        <w:rPr>
          <w:iCs/>
        </w:rPr>
      </w:pPr>
    </w:p>
    <w:p w14:paraId="4D10E778" w14:textId="77777777" w:rsidR="00434DAF" w:rsidRDefault="00434DAF" w:rsidP="00A8289B">
      <w:pPr>
        <w:pStyle w:val="Tekstpodstawowywcity"/>
        <w:spacing w:line="276" w:lineRule="auto"/>
        <w:ind w:left="0"/>
        <w:jc w:val="both"/>
        <w:rPr>
          <w:iCs/>
        </w:rPr>
      </w:pPr>
    </w:p>
    <w:p w14:paraId="1C8CC348" w14:textId="77777777" w:rsidR="00434DAF" w:rsidRDefault="00434DAF" w:rsidP="00A8289B">
      <w:pPr>
        <w:pStyle w:val="Tekstpodstawowywcity"/>
        <w:spacing w:line="276" w:lineRule="auto"/>
        <w:ind w:left="0"/>
        <w:jc w:val="both"/>
        <w:rPr>
          <w:iCs/>
        </w:rPr>
      </w:pPr>
    </w:p>
    <w:p w14:paraId="5F2C6F15" w14:textId="77777777" w:rsidR="00305D88" w:rsidRDefault="00305D88" w:rsidP="00A8289B">
      <w:pPr>
        <w:pStyle w:val="Tekstpodstawowywcity"/>
        <w:spacing w:line="276" w:lineRule="auto"/>
        <w:ind w:left="0"/>
        <w:jc w:val="both"/>
        <w:rPr>
          <w:iCs/>
        </w:rPr>
      </w:pPr>
    </w:p>
    <w:p w14:paraId="46AE4EDF" w14:textId="1F11512D" w:rsidR="00A8289B" w:rsidRPr="00876D09" w:rsidRDefault="00F70C41" w:rsidP="00A8289B">
      <w:pPr>
        <w:pStyle w:val="Tekstpodstawowywcity"/>
        <w:spacing w:line="276" w:lineRule="auto"/>
        <w:ind w:left="0"/>
        <w:jc w:val="both"/>
        <w:rPr>
          <w:iCs/>
        </w:rPr>
      </w:pPr>
      <w:r>
        <w:rPr>
          <w:iCs/>
        </w:rPr>
        <w:t>Brynek</w:t>
      </w:r>
      <w:r w:rsidR="00A8289B" w:rsidRPr="00876D09">
        <w:rPr>
          <w:iCs/>
        </w:rPr>
        <w:t xml:space="preserve">, dnia </w:t>
      </w:r>
      <w:r w:rsidR="008D6994">
        <w:rPr>
          <w:iCs/>
        </w:rPr>
        <w:t>20.10.</w:t>
      </w:r>
      <w:bookmarkStart w:id="0" w:name="_GoBack"/>
      <w:bookmarkEnd w:id="0"/>
      <w:r w:rsidR="005F2B7B">
        <w:rPr>
          <w:iCs/>
        </w:rPr>
        <w:t>2021r.</w:t>
      </w:r>
    </w:p>
    <w:p w14:paraId="28149D7A" w14:textId="77777777" w:rsidR="00A8289B" w:rsidRDefault="00A8289B" w:rsidP="00A8289B">
      <w:pPr>
        <w:pStyle w:val="Tekstpodstawowywcity"/>
        <w:tabs>
          <w:tab w:val="left" w:pos="6663"/>
          <w:tab w:val="left" w:pos="7513"/>
        </w:tabs>
        <w:ind w:left="0"/>
        <w:jc w:val="both"/>
        <w:rPr>
          <w:iCs/>
        </w:rPr>
      </w:pPr>
    </w:p>
    <w:p w14:paraId="4E2CD529" w14:textId="77777777" w:rsidR="00C63119" w:rsidRPr="00C304BA" w:rsidRDefault="00C63119" w:rsidP="00A8289B">
      <w:pPr>
        <w:pStyle w:val="Tekstpodstawowywcity"/>
        <w:tabs>
          <w:tab w:val="left" w:pos="6663"/>
          <w:tab w:val="left" w:pos="7513"/>
        </w:tabs>
        <w:ind w:left="0"/>
        <w:jc w:val="both"/>
        <w:rPr>
          <w:iCs/>
        </w:rPr>
      </w:pPr>
    </w:p>
    <w:p w14:paraId="39EA0A57" w14:textId="77777777" w:rsidR="00A8289B" w:rsidRPr="00520898" w:rsidRDefault="00A8289B" w:rsidP="00520898">
      <w:pPr>
        <w:pStyle w:val="Podtytu"/>
        <w:pBdr>
          <w:top w:val="single" w:sz="4" w:space="1" w:color="auto"/>
          <w:left w:val="single" w:sz="4" w:space="4" w:color="auto"/>
          <w:bottom w:val="single" w:sz="4" w:space="1" w:color="auto"/>
          <w:right w:val="single" w:sz="4" w:space="4" w:color="auto"/>
        </w:pBdr>
        <w:spacing w:line="276" w:lineRule="auto"/>
        <w:jc w:val="both"/>
        <w:rPr>
          <w:sz w:val="24"/>
        </w:rPr>
      </w:pPr>
      <w:r w:rsidRPr="00520898">
        <w:rPr>
          <w:sz w:val="24"/>
        </w:rPr>
        <w:lastRenderedPageBreak/>
        <w:t>I. Nazwa i adres Zamawiającego:</w:t>
      </w:r>
    </w:p>
    <w:p w14:paraId="629B8E36" w14:textId="77777777" w:rsidR="00A8289B" w:rsidRPr="00520898" w:rsidRDefault="00A8289B" w:rsidP="00520898">
      <w:pPr>
        <w:spacing w:line="276" w:lineRule="auto"/>
        <w:jc w:val="both"/>
        <w:rPr>
          <w:b/>
          <w:sz w:val="20"/>
          <w:szCs w:val="20"/>
        </w:rPr>
      </w:pPr>
    </w:p>
    <w:p w14:paraId="04AB88F5" w14:textId="77777777" w:rsidR="00A8289B" w:rsidRPr="00520898" w:rsidRDefault="00A8289B" w:rsidP="00520898">
      <w:pPr>
        <w:jc w:val="both"/>
        <w:rPr>
          <w:b/>
        </w:rPr>
      </w:pPr>
    </w:p>
    <w:p w14:paraId="3CCD1B75" w14:textId="77777777" w:rsidR="00906F97" w:rsidRPr="00906F97" w:rsidRDefault="00A8289B" w:rsidP="00906F97">
      <w:pPr>
        <w:rPr>
          <w:rFonts w:eastAsia="SimSun" w:cs="Mangal"/>
          <w:b/>
          <w:kern w:val="1"/>
          <w:lang w:eastAsia="hi-IN" w:bidi="hi-IN"/>
        </w:rPr>
      </w:pPr>
      <w:r w:rsidRPr="00520898">
        <w:rPr>
          <w:b/>
        </w:rPr>
        <w:t>Państwowe Gospodarstwo Leśne Lasy Państwowe, reprezentując</w:t>
      </w:r>
      <w:r w:rsidR="00F70C41">
        <w:rPr>
          <w:b/>
        </w:rPr>
        <w:t>e Skarb Państwa Nadleśnictwo Brynek</w:t>
      </w:r>
      <w:r w:rsidRPr="00520898">
        <w:rPr>
          <w:b/>
        </w:rPr>
        <w:t xml:space="preserve"> </w:t>
      </w:r>
      <w:r w:rsidRPr="00520898">
        <w:t>zwane dalej „</w:t>
      </w:r>
      <w:r w:rsidRPr="00520898">
        <w:rPr>
          <w:b/>
        </w:rPr>
        <w:t>Zamawiającym</w:t>
      </w:r>
      <w:r w:rsidRPr="00520898">
        <w:t xml:space="preserve">” zaprasza do udziału w postępowaniu o udzielenie zamówienia publicznego, pn.: </w:t>
      </w:r>
      <w:r w:rsidRPr="00520898">
        <w:rPr>
          <w:b/>
          <w:bCs/>
        </w:rPr>
        <w:t xml:space="preserve"> </w:t>
      </w:r>
      <w:r w:rsidR="00906F97" w:rsidRPr="00906F97">
        <w:rPr>
          <w:rFonts w:eastAsia="SimSun" w:cs="Mangal"/>
          <w:b/>
          <w:kern w:val="1"/>
          <w:lang w:eastAsia="hi-IN" w:bidi="hi-IN"/>
        </w:rPr>
        <w:t xml:space="preserve">wykonanie punktu przetrzymywania tusz dzików przed ich zbadaniem w kierunku wykrycia wirusa ASF.  </w:t>
      </w:r>
    </w:p>
    <w:p w14:paraId="1A4E8E8E" w14:textId="6BC90391" w:rsidR="00A8289B" w:rsidRPr="007F42B7" w:rsidRDefault="00906F97" w:rsidP="007F42B7">
      <w:pPr>
        <w:widowControl w:val="0"/>
        <w:suppressAutoHyphens/>
        <w:rPr>
          <w:rFonts w:eastAsia="SimSun" w:cs="Mangal"/>
          <w:b/>
          <w:kern w:val="1"/>
          <w:lang w:eastAsia="hi-IN" w:bidi="hi-IN"/>
        </w:rPr>
      </w:pPr>
      <w:r w:rsidRPr="00906F97">
        <w:rPr>
          <w:rFonts w:eastAsia="SimSun" w:cs="Mangal"/>
          <w:b/>
          <w:kern w:val="1"/>
          <w:lang w:eastAsia="hi-IN" w:bidi="hi-IN"/>
        </w:rPr>
        <w:t>Adres: Szk</w:t>
      </w:r>
      <w:r w:rsidR="00426F0D">
        <w:rPr>
          <w:rFonts w:eastAsia="SimSun" w:cs="Mangal"/>
          <w:b/>
          <w:kern w:val="1"/>
          <w:lang w:eastAsia="hi-IN" w:bidi="hi-IN"/>
        </w:rPr>
        <w:t>ółka leśna Brzeźnica w Poł</w:t>
      </w:r>
      <w:r w:rsidR="007F42B7">
        <w:rPr>
          <w:rFonts w:eastAsia="SimSun" w:cs="Mangal"/>
          <w:b/>
          <w:kern w:val="1"/>
          <w:lang w:eastAsia="hi-IN" w:bidi="hi-IN"/>
        </w:rPr>
        <w:t>omii działka ewid.45/2 obręb Połomia Gmina Tworóg</w:t>
      </w:r>
    </w:p>
    <w:p w14:paraId="52BF8CF1" w14:textId="77777777" w:rsidR="00A8289B" w:rsidRPr="00520898" w:rsidRDefault="00A8289B" w:rsidP="00520898">
      <w:pPr>
        <w:pStyle w:val="Default"/>
        <w:spacing w:after="120" w:line="276" w:lineRule="auto"/>
        <w:jc w:val="both"/>
        <w:rPr>
          <w:color w:val="auto"/>
        </w:rPr>
      </w:pPr>
      <w:r w:rsidRPr="00520898">
        <w:rPr>
          <w:b/>
          <w:color w:val="auto"/>
        </w:rPr>
        <w:t xml:space="preserve">- </w:t>
      </w:r>
      <w:r w:rsidRPr="00520898">
        <w:rPr>
          <w:color w:val="auto"/>
        </w:rPr>
        <w:t>zgodnie z wymaganiami, określonymi w n</w:t>
      </w:r>
      <w:r w:rsidR="00DF16C3" w:rsidRPr="00520898">
        <w:rPr>
          <w:color w:val="auto"/>
        </w:rPr>
        <w:t>iniejszej Specyfikacji</w:t>
      </w:r>
      <w:r w:rsidRPr="00520898">
        <w:rPr>
          <w:color w:val="auto"/>
        </w:rPr>
        <w:t xml:space="preserve"> Warunków Zamówienia, zwanej dalej „</w:t>
      </w:r>
      <w:bookmarkStart w:id="1" w:name="OLE_LINK1"/>
      <w:r w:rsidR="00DF16C3" w:rsidRPr="00520898">
        <w:rPr>
          <w:color w:val="auto"/>
        </w:rPr>
        <w:t>S</w:t>
      </w:r>
      <w:r w:rsidRPr="00520898">
        <w:rPr>
          <w:color w:val="auto"/>
        </w:rPr>
        <w:t>WZ</w:t>
      </w:r>
      <w:bookmarkEnd w:id="1"/>
      <w:r w:rsidRPr="00520898">
        <w:rPr>
          <w:color w:val="auto"/>
        </w:rPr>
        <w:t>”.</w:t>
      </w:r>
    </w:p>
    <w:p w14:paraId="198ECB9A" w14:textId="77777777" w:rsidR="00A8289B" w:rsidRPr="00520898" w:rsidRDefault="00A8289B" w:rsidP="00520898">
      <w:pPr>
        <w:autoSpaceDE w:val="0"/>
        <w:autoSpaceDN w:val="0"/>
        <w:adjustRightInd w:val="0"/>
        <w:spacing w:line="276" w:lineRule="auto"/>
        <w:jc w:val="both"/>
        <w:rPr>
          <w:b/>
          <w:u w:val="single"/>
        </w:rPr>
      </w:pPr>
      <w:r w:rsidRPr="00520898">
        <w:rPr>
          <w:b/>
          <w:u w:val="single"/>
        </w:rPr>
        <w:t xml:space="preserve">Użyte w dokumencie skróty i sformułowania: </w:t>
      </w:r>
    </w:p>
    <w:p w14:paraId="16258274" w14:textId="77777777" w:rsidR="00A8289B" w:rsidRPr="00520898" w:rsidRDefault="00A8289B" w:rsidP="008D0F47">
      <w:pPr>
        <w:numPr>
          <w:ilvl w:val="0"/>
          <w:numId w:val="13"/>
        </w:numPr>
        <w:autoSpaceDE w:val="0"/>
        <w:autoSpaceDN w:val="0"/>
        <w:adjustRightInd w:val="0"/>
        <w:spacing w:line="276" w:lineRule="auto"/>
        <w:jc w:val="both"/>
      </w:pPr>
      <w:r w:rsidRPr="00520898">
        <w:t xml:space="preserve">„Ustawa” – ustawa z </w:t>
      </w:r>
      <w:r w:rsidR="006F26A5" w:rsidRPr="00520898">
        <w:t>dnia 11 września 2019</w:t>
      </w:r>
      <w:r w:rsidRPr="00520898">
        <w:t xml:space="preserve"> r. – Prawo zamówień publicznych </w:t>
      </w:r>
    </w:p>
    <w:p w14:paraId="380A55C3" w14:textId="77777777" w:rsidR="00A8289B" w:rsidRPr="00520898" w:rsidRDefault="006C43F2" w:rsidP="00520898">
      <w:pPr>
        <w:autoSpaceDE w:val="0"/>
        <w:autoSpaceDN w:val="0"/>
        <w:adjustRightInd w:val="0"/>
        <w:spacing w:line="276" w:lineRule="auto"/>
        <w:jc w:val="both"/>
      </w:pPr>
      <w:r w:rsidRPr="00520898">
        <w:t xml:space="preserve"> ( Dz.</w:t>
      </w:r>
      <w:r w:rsidR="006F26A5" w:rsidRPr="00520898">
        <w:t>U. z 2019 r. poz. 2019</w:t>
      </w:r>
      <w:r w:rsidR="00A8289B" w:rsidRPr="00520898">
        <w:t xml:space="preserve"> );</w:t>
      </w:r>
    </w:p>
    <w:p w14:paraId="7F88E776" w14:textId="77777777" w:rsidR="00A8289B" w:rsidRPr="00520898" w:rsidRDefault="006F26A5" w:rsidP="008D0F47">
      <w:pPr>
        <w:numPr>
          <w:ilvl w:val="0"/>
          <w:numId w:val="13"/>
        </w:numPr>
        <w:autoSpaceDE w:val="0"/>
        <w:autoSpaceDN w:val="0"/>
        <w:adjustRightInd w:val="0"/>
        <w:spacing w:line="276" w:lineRule="auto"/>
        <w:jc w:val="both"/>
      </w:pPr>
      <w:r w:rsidRPr="00520898">
        <w:t>„S</w:t>
      </w:r>
      <w:r w:rsidR="00A8289B" w:rsidRPr="00520898">
        <w:t xml:space="preserve">WZ” – </w:t>
      </w:r>
      <w:r w:rsidRPr="00520898">
        <w:t>niniejsza specyfikację</w:t>
      </w:r>
      <w:r w:rsidR="00A8289B" w:rsidRPr="00520898">
        <w:t xml:space="preserve"> warunków zamówienia;</w:t>
      </w:r>
    </w:p>
    <w:p w14:paraId="4224A0F7" w14:textId="789EA354" w:rsidR="000C59AC" w:rsidRPr="00520898" w:rsidRDefault="00A8289B" w:rsidP="008D0F47">
      <w:pPr>
        <w:numPr>
          <w:ilvl w:val="0"/>
          <w:numId w:val="14"/>
        </w:numPr>
        <w:autoSpaceDE w:val="0"/>
        <w:autoSpaceDN w:val="0"/>
        <w:adjustRightInd w:val="0"/>
        <w:spacing w:line="276" w:lineRule="auto"/>
        <w:jc w:val="both"/>
      </w:pPr>
      <w:r w:rsidRPr="00520898">
        <w:t xml:space="preserve"> „Zamawi</w:t>
      </w:r>
      <w:r w:rsidR="00F70C41">
        <w:t>ający” – PGL LP Nadleśnictwo Brynek</w:t>
      </w:r>
      <w:r w:rsidRPr="00520898">
        <w:t>;</w:t>
      </w:r>
    </w:p>
    <w:p w14:paraId="123FEA64" w14:textId="1DD1C00A" w:rsidR="00A8289B" w:rsidRPr="00520898" w:rsidRDefault="00A8289B" w:rsidP="008D0F47">
      <w:pPr>
        <w:numPr>
          <w:ilvl w:val="0"/>
          <w:numId w:val="14"/>
        </w:numPr>
        <w:autoSpaceDE w:val="0"/>
        <w:autoSpaceDN w:val="0"/>
        <w:adjustRightInd w:val="0"/>
        <w:spacing w:line="276" w:lineRule="auto"/>
        <w:jc w:val="both"/>
      </w:pPr>
      <w:r w:rsidRPr="00520898">
        <w:t xml:space="preserve"> „Wykonawca” – zgod</w:t>
      </w:r>
      <w:r w:rsidR="006F26A5" w:rsidRPr="00520898">
        <w:t>nie z definicją zawartą w art. 7 pkt. 30</w:t>
      </w:r>
      <w:r w:rsidRPr="00520898">
        <w:t xml:space="preserve"> ustawy </w:t>
      </w:r>
      <w:proofErr w:type="spellStart"/>
      <w:r w:rsidRPr="00520898">
        <w:t>Pzp</w:t>
      </w:r>
      <w:proofErr w:type="spellEnd"/>
      <w:r w:rsidRPr="00520898">
        <w:t>.</w:t>
      </w:r>
    </w:p>
    <w:p w14:paraId="390FBCD2" w14:textId="77777777" w:rsidR="000C59AC" w:rsidRPr="00520898" w:rsidRDefault="000C59AC" w:rsidP="008D0F47">
      <w:pPr>
        <w:numPr>
          <w:ilvl w:val="0"/>
          <w:numId w:val="14"/>
        </w:numPr>
        <w:autoSpaceDE w:val="0"/>
        <w:autoSpaceDN w:val="0"/>
        <w:adjustRightInd w:val="0"/>
        <w:spacing w:line="276" w:lineRule="auto"/>
        <w:jc w:val="both"/>
      </w:pPr>
      <w:r w:rsidRPr="00520898">
        <w:t xml:space="preserve">„Platforma przetargowa” platforma do elektronicznej obsługi zamówień publicznych </w:t>
      </w:r>
    </w:p>
    <w:p w14:paraId="3A8D0B8B" w14:textId="77777777" w:rsidR="00A8289B" w:rsidRPr="00520898" w:rsidRDefault="00A8289B" w:rsidP="00520898">
      <w:pPr>
        <w:tabs>
          <w:tab w:val="left" w:pos="709"/>
        </w:tabs>
        <w:spacing w:after="60"/>
        <w:jc w:val="both"/>
        <w:rPr>
          <w:b/>
        </w:rPr>
      </w:pPr>
    </w:p>
    <w:p w14:paraId="5000B26E" w14:textId="77777777" w:rsidR="00A8289B" w:rsidRPr="00520898" w:rsidRDefault="00A8289B" w:rsidP="00520898">
      <w:pPr>
        <w:tabs>
          <w:tab w:val="left" w:pos="709"/>
        </w:tabs>
        <w:spacing w:after="60" w:line="276" w:lineRule="auto"/>
        <w:jc w:val="both"/>
        <w:rPr>
          <w:b/>
          <w:u w:val="single"/>
        </w:rPr>
      </w:pPr>
      <w:r w:rsidRPr="00520898">
        <w:rPr>
          <w:b/>
          <w:u w:val="single"/>
        </w:rPr>
        <w:t>Dane Zamawiającego:</w:t>
      </w:r>
    </w:p>
    <w:p w14:paraId="45CA051F" w14:textId="3F5909CB" w:rsidR="00A8289B" w:rsidRPr="00520898" w:rsidRDefault="00A8289B" w:rsidP="00520898">
      <w:pPr>
        <w:spacing w:line="276" w:lineRule="auto"/>
        <w:ind w:left="720"/>
        <w:jc w:val="both"/>
        <w:rPr>
          <w:b/>
        </w:rPr>
      </w:pPr>
      <w:r w:rsidRPr="00520898">
        <w:t xml:space="preserve">Nazwa:                           </w:t>
      </w:r>
      <w:r w:rsidR="00F70C41">
        <w:rPr>
          <w:b/>
        </w:rPr>
        <w:t>NADLEŚNICTWO Brynek</w:t>
      </w:r>
    </w:p>
    <w:p w14:paraId="723343F6" w14:textId="1259DC2A" w:rsidR="00A8289B" w:rsidRPr="00520898" w:rsidRDefault="00A8289B" w:rsidP="00520898">
      <w:pPr>
        <w:spacing w:line="276" w:lineRule="auto"/>
        <w:ind w:left="720"/>
        <w:jc w:val="both"/>
      </w:pPr>
      <w:r w:rsidRPr="00520898">
        <w:t xml:space="preserve">Adres:                            </w:t>
      </w:r>
      <w:r w:rsidR="00F70C41">
        <w:rPr>
          <w:b/>
        </w:rPr>
        <w:t>ul. Grabowa 3, 42-690 Brynek</w:t>
      </w:r>
    </w:p>
    <w:p w14:paraId="33C31C12" w14:textId="596852D5" w:rsidR="00A8289B" w:rsidRPr="00520898" w:rsidRDefault="00A8289B" w:rsidP="00520898">
      <w:pPr>
        <w:spacing w:line="276" w:lineRule="auto"/>
        <w:ind w:left="720"/>
        <w:jc w:val="both"/>
        <w:rPr>
          <w:lang w:val="de-DE"/>
        </w:rPr>
      </w:pPr>
      <w:proofErr w:type="spellStart"/>
      <w:r w:rsidRPr="00520898">
        <w:rPr>
          <w:lang w:val="de-DE"/>
        </w:rPr>
        <w:t>telefon</w:t>
      </w:r>
      <w:proofErr w:type="spellEnd"/>
      <w:r w:rsidRPr="00520898">
        <w:rPr>
          <w:lang w:val="de-DE"/>
        </w:rPr>
        <w:t xml:space="preserve">:                          </w:t>
      </w:r>
      <w:r w:rsidR="00F70C41">
        <w:rPr>
          <w:b/>
          <w:lang w:val="de-DE"/>
        </w:rPr>
        <w:t>32 285 74 63</w:t>
      </w:r>
    </w:p>
    <w:p w14:paraId="5F18A100" w14:textId="192A10EF" w:rsidR="00A8289B" w:rsidRPr="00520898" w:rsidRDefault="00A8289B" w:rsidP="00520898">
      <w:pPr>
        <w:spacing w:line="276" w:lineRule="auto"/>
        <w:ind w:left="720"/>
        <w:jc w:val="both"/>
        <w:rPr>
          <w:b/>
          <w:lang w:val="de-DE"/>
        </w:rPr>
      </w:pPr>
      <w:proofErr w:type="spellStart"/>
      <w:r w:rsidRPr="00520898">
        <w:rPr>
          <w:lang w:val="de-DE"/>
        </w:rPr>
        <w:t>e-mail</w:t>
      </w:r>
      <w:proofErr w:type="spellEnd"/>
      <w:r w:rsidRPr="00520898">
        <w:rPr>
          <w:lang w:val="de-DE"/>
        </w:rPr>
        <w:t xml:space="preserve">:                            </w:t>
      </w:r>
      <w:r w:rsidR="00F70C41">
        <w:rPr>
          <w:b/>
          <w:lang w:val="de-DE"/>
        </w:rPr>
        <w:t>brynek</w:t>
      </w:r>
      <w:r w:rsidRPr="00520898">
        <w:rPr>
          <w:b/>
          <w:lang w:val="de-DE"/>
        </w:rPr>
        <w:t xml:space="preserve">@katowice.lasy.gov.pl </w:t>
      </w:r>
    </w:p>
    <w:p w14:paraId="4EE55B42" w14:textId="6E6E3874" w:rsidR="00B4770B" w:rsidRPr="00520898" w:rsidRDefault="00B4770B" w:rsidP="00520898">
      <w:pPr>
        <w:tabs>
          <w:tab w:val="left" w:pos="851"/>
        </w:tabs>
        <w:spacing w:after="80" w:line="276" w:lineRule="auto"/>
        <w:ind w:right="1"/>
        <w:jc w:val="both"/>
        <w:rPr>
          <w:b/>
        </w:rPr>
      </w:pPr>
      <w:r w:rsidRPr="00520898">
        <w:rPr>
          <w:b/>
        </w:rPr>
        <w:t>Godziny urzędowania: o</w:t>
      </w:r>
      <w:r w:rsidR="00F70C41">
        <w:rPr>
          <w:b/>
        </w:rPr>
        <w:t>d poniedziałku do piątku od 7:00 do 15:00</w:t>
      </w:r>
    </w:p>
    <w:p w14:paraId="4FEAE025" w14:textId="77777777" w:rsidR="00B4770B" w:rsidRPr="00520898" w:rsidRDefault="00B4770B" w:rsidP="00520898">
      <w:pPr>
        <w:spacing w:line="276" w:lineRule="auto"/>
        <w:jc w:val="both"/>
        <w:rPr>
          <w:lang w:val="de-DE"/>
        </w:rPr>
      </w:pPr>
    </w:p>
    <w:p w14:paraId="00A5DE3C" w14:textId="02402391" w:rsidR="00A8289B" w:rsidRPr="00520898" w:rsidRDefault="00A8289B" w:rsidP="00520898">
      <w:pPr>
        <w:tabs>
          <w:tab w:val="left" w:pos="851"/>
        </w:tabs>
        <w:spacing w:after="80" w:line="276" w:lineRule="auto"/>
        <w:ind w:right="1"/>
        <w:jc w:val="both"/>
        <w:rPr>
          <w:b/>
          <w:u w:val="single"/>
        </w:rPr>
      </w:pPr>
      <w:r w:rsidRPr="00520898">
        <w:t xml:space="preserve">Strona internetowa: </w:t>
      </w:r>
      <w:hyperlink r:id="rId10" w:history="1">
        <w:r w:rsidR="00F70C41" w:rsidRPr="00E65D79">
          <w:rPr>
            <w:rStyle w:val="Hipercze"/>
            <w:b/>
          </w:rPr>
          <w:t>http://www.brynek.katowice.lasy.gov.pl/</w:t>
        </w:r>
      </w:hyperlink>
    </w:p>
    <w:p w14:paraId="764B61C2" w14:textId="77777777" w:rsidR="00B4770B" w:rsidRPr="00520898" w:rsidRDefault="00B4770B" w:rsidP="00520898">
      <w:pPr>
        <w:tabs>
          <w:tab w:val="left" w:pos="851"/>
        </w:tabs>
        <w:spacing w:after="80" w:line="276" w:lineRule="auto"/>
        <w:ind w:right="1"/>
        <w:jc w:val="both"/>
        <w:rPr>
          <w:b/>
          <w:u w:val="single"/>
        </w:rPr>
      </w:pPr>
    </w:p>
    <w:p w14:paraId="44F257FF" w14:textId="77777777" w:rsidR="00B4770B" w:rsidRPr="00520898" w:rsidRDefault="00B4770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II. Adres strony internetowej, na której udostępniane będą zmiany i wyjaśnienia treści SWZ oraz inne dokumenty zamówienia bezpośrednio związane z postępowaniem o udzielenie zamówienia</w:t>
      </w:r>
    </w:p>
    <w:p w14:paraId="2026B512" w14:textId="77777777" w:rsidR="00B4770B" w:rsidRPr="00520898" w:rsidRDefault="00B4770B" w:rsidP="00520898">
      <w:pPr>
        <w:tabs>
          <w:tab w:val="left" w:pos="851"/>
        </w:tabs>
        <w:spacing w:after="80" w:line="276" w:lineRule="auto"/>
        <w:ind w:right="1"/>
        <w:jc w:val="both"/>
      </w:pPr>
    </w:p>
    <w:p w14:paraId="07FD2871" w14:textId="7E4A1B08" w:rsidR="00A8289B" w:rsidRDefault="006F26A5" w:rsidP="00520898">
      <w:pPr>
        <w:tabs>
          <w:tab w:val="left" w:pos="851"/>
        </w:tabs>
        <w:spacing w:after="80" w:line="276" w:lineRule="auto"/>
        <w:ind w:right="1"/>
        <w:jc w:val="both"/>
      </w:pPr>
      <w:r w:rsidRPr="00520898">
        <w:t>S</w:t>
      </w:r>
      <w:r w:rsidR="00A8289B" w:rsidRPr="00520898">
        <w:t xml:space="preserve">WZ oraz dokumenty przetargowe publikowane są na stronie BIP : </w:t>
      </w:r>
      <w:hyperlink r:id="rId11" w:history="1">
        <w:r w:rsidR="00F70C41" w:rsidRPr="00E65D79">
          <w:rPr>
            <w:rStyle w:val="Hipercze"/>
          </w:rPr>
          <w:t>https://bip.lasy.gov.pl/pl/bip/dg/rdlp_katowice/nadl_brynek/zamowienia_publiczne</w:t>
        </w:r>
      </w:hyperlink>
    </w:p>
    <w:p w14:paraId="6B22E9BF" w14:textId="77777777" w:rsidR="00F70C41" w:rsidRDefault="00F70C41" w:rsidP="00520898">
      <w:pPr>
        <w:tabs>
          <w:tab w:val="left" w:pos="851"/>
        </w:tabs>
        <w:spacing w:after="80" w:line="276" w:lineRule="auto"/>
        <w:ind w:right="1"/>
        <w:jc w:val="both"/>
      </w:pPr>
    </w:p>
    <w:p w14:paraId="160533AC" w14:textId="77777777" w:rsidR="00A8289B" w:rsidRPr="00520898" w:rsidRDefault="00A8289B" w:rsidP="00520898">
      <w:pPr>
        <w:spacing w:line="276" w:lineRule="auto"/>
        <w:jc w:val="both"/>
        <w:rPr>
          <w:sz w:val="20"/>
          <w:szCs w:val="20"/>
        </w:rPr>
      </w:pPr>
    </w:p>
    <w:p w14:paraId="609BFEEF" w14:textId="77777777" w:rsidR="00A8289B" w:rsidRPr="00520898" w:rsidRDefault="00A8289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II</w:t>
      </w:r>
      <w:r w:rsidR="00B4770B" w:rsidRPr="00520898">
        <w:rPr>
          <w:b/>
        </w:rPr>
        <w:t>I</w:t>
      </w:r>
      <w:r w:rsidRPr="00520898">
        <w:rPr>
          <w:b/>
        </w:rPr>
        <w:t>. Tryb udzielenia zamówienia</w:t>
      </w:r>
    </w:p>
    <w:p w14:paraId="5B901288" w14:textId="6BB21F0C" w:rsidR="00A8289B" w:rsidRPr="00520898" w:rsidRDefault="00A8289B" w:rsidP="00520898">
      <w:pPr>
        <w:autoSpaceDE w:val="0"/>
        <w:autoSpaceDN w:val="0"/>
        <w:adjustRightInd w:val="0"/>
        <w:spacing w:line="276" w:lineRule="auto"/>
        <w:jc w:val="both"/>
        <w:rPr>
          <w:b/>
          <w:bCs/>
        </w:rPr>
      </w:pPr>
      <w:r w:rsidRPr="00520898">
        <w:t xml:space="preserve">Postępowanie o udzielenie zamówienia prowadzone jest w trybie </w:t>
      </w:r>
      <w:r w:rsidR="001D16BB">
        <w:rPr>
          <w:b/>
          <w:bCs/>
        </w:rPr>
        <w:t>podstawowym</w:t>
      </w:r>
      <w:r w:rsidRPr="00520898">
        <w:rPr>
          <w:b/>
          <w:bCs/>
        </w:rPr>
        <w:t xml:space="preserve"> </w:t>
      </w:r>
      <w:r w:rsidRPr="00520898">
        <w:rPr>
          <w:bCs/>
        </w:rPr>
        <w:t>o wartości</w:t>
      </w:r>
      <w:r w:rsidR="005A150C" w:rsidRPr="00520898">
        <w:rPr>
          <w:bCs/>
        </w:rPr>
        <w:t xml:space="preserve"> nie przekraczającej progów unijnych w rozumieniu art. 3 ustawy z dnia 11 września 2019r. – Prawo zamówień publicznych </w:t>
      </w:r>
      <w:r w:rsidR="0081343F">
        <w:t>( Dz.U. z 2021</w:t>
      </w:r>
      <w:r w:rsidRPr="00520898">
        <w:t xml:space="preserve"> r. poz.</w:t>
      </w:r>
      <w:r w:rsidR="0081343F">
        <w:t>1129</w:t>
      </w:r>
      <w:r w:rsidRPr="00520898">
        <w:t>); oraz przepisów wykonawczych do tej ustawy oraz n</w:t>
      </w:r>
      <w:r w:rsidR="005A150C" w:rsidRPr="00520898">
        <w:t xml:space="preserve">iniejszej Specyfikacji </w:t>
      </w:r>
      <w:r w:rsidRPr="00520898">
        <w:t xml:space="preserve"> Warunków Zamówienia.</w:t>
      </w:r>
    </w:p>
    <w:p w14:paraId="4123C0FA" w14:textId="77777777" w:rsidR="004C4E76" w:rsidRPr="00520898" w:rsidRDefault="004C4E76" w:rsidP="005A150C">
      <w:pPr>
        <w:suppressAutoHyphens/>
        <w:spacing w:line="276" w:lineRule="auto"/>
        <w:jc w:val="both"/>
      </w:pPr>
    </w:p>
    <w:p w14:paraId="13AEFAEF" w14:textId="77777777" w:rsidR="00B4770B" w:rsidRPr="00520898" w:rsidRDefault="00B4770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lastRenderedPageBreak/>
        <w:t>IV. Informacja czy zamawiający przewiduje wybór najkorzystniejszej oferty z możliwością prowadzenia negocjacji</w:t>
      </w:r>
    </w:p>
    <w:p w14:paraId="3ADD5A92" w14:textId="77777777" w:rsidR="00B4770B" w:rsidRPr="00520898" w:rsidRDefault="00B4770B" w:rsidP="00B17922">
      <w:pPr>
        <w:suppressAutoHyphens/>
        <w:spacing w:line="276" w:lineRule="auto"/>
        <w:jc w:val="both"/>
      </w:pPr>
    </w:p>
    <w:p w14:paraId="58E87246" w14:textId="77777777" w:rsidR="004C4E76" w:rsidRPr="00520898" w:rsidRDefault="004C4E76" w:rsidP="00B17922">
      <w:pPr>
        <w:suppressAutoHyphens/>
        <w:spacing w:line="276" w:lineRule="auto"/>
        <w:jc w:val="both"/>
      </w:pPr>
      <w:r w:rsidRPr="00520898">
        <w:t>Zamawiający nie przewiduje wyboru najkorzystniejszej oferty z możliwością prowadzenia negocjacji.</w:t>
      </w:r>
    </w:p>
    <w:p w14:paraId="6874BC19" w14:textId="77777777" w:rsidR="005A150C" w:rsidRPr="00520898" w:rsidRDefault="005A150C" w:rsidP="00B17922">
      <w:pPr>
        <w:spacing w:line="276" w:lineRule="auto"/>
        <w:jc w:val="both"/>
      </w:pPr>
    </w:p>
    <w:p w14:paraId="6160EEA9" w14:textId="77777777" w:rsidR="005A150C" w:rsidRPr="00520898" w:rsidRDefault="005A150C" w:rsidP="00B17922">
      <w:pPr>
        <w:spacing w:line="276" w:lineRule="auto"/>
        <w:jc w:val="both"/>
      </w:pPr>
    </w:p>
    <w:p w14:paraId="5EB0B298" w14:textId="77777777" w:rsidR="00A8289B" w:rsidRPr="00520898" w:rsidRDefault="00B4770B" w:rsidP="00B17922">
      <w:pPr>
        <w:pBdr>
          <w:top w:val="single" w:sz="4" w:space="1" w:color="auto"/>
          <w:left w:val="single" w:sz="4" w:space="4" w:color="auto"/>
          <w:bottom w:val="single" w:sz="4" w:space="1" w:color="auto"/>
          <w:right w:val="single" w:sz="4" w:space="4" w:color="auto"/>
        </w:pBdr>
        <w:spacing w:line="276" w:lineRule="auto"/>
        <w:jc w:val="both"/>
        <w:rPr>
          <w:b/>
        </w:rPr>
      </w:pPr>
      <w:r w:rsidRPr="00520898">
        <w:rPr>
          <w:b/>
        </w:rPr>
        <w:t>V</w:t>
      </w:r>
      <w:r w:rsidR="00A8289B" w:rsidRPr="00520898">
        <w:rPr>
          <w:b/>
        </w:rPr>
        <w:t>. Opis przedmiotu zamówienia</w:t>
      </w:r>
    </w:p>
    <w:p w14:paraId="7DB2CE82" w14:textId="77777777" w:rsidR="00906F97" w:rsidRPr="00906F97" w:rsidRDefault="00F70C41" w:rsidP="00906F97">
      <w:pPr>
        <w:rPr>
          <w:rFonts w:eastAsia="SimSun" w:cs="Mangal"/>
          <w:b/>
          <w:kern w:val="1"/>
          <w:lang w:eastAsia="hi-IN" w:bidi="hi-IN"/>
        </w:rPr>
      </w:pPr>
      <w:r>
        <w:rPr>
          <w:b/>
        </w:rPr>
        <w:t>Przedmiotem zamówienia:</w:t>
      </w:r>
      <w:r w:rsidR="00906F97">
        <w:rPr>
          <w:rFonts w:eastAsia="Calibri"/>
          <w:bCs/>
          <w:lang w:eastAsia="ar-SA"/>
        </w:rPr>
        <w:t xml:space="preserve"> </w:t>
      </w:r>
      <w:r w:rsidR="00906F97">
        <w:rPr>
          <w:rFonts w:eastAsia="Calibri"/>
          <w:bCs/>
          <w:lang w:eastAsia="ar-SA"/>
        </w:rPr>
        <w:tab/>
      </w:r>
      <w:r w:rsidR="00906F97">
        <w:rPr>
          <w:rFonts w:eastAsia="SimSun" w:cs="Mangal"/>
          <w:b/>
          <w:bCs/>
          <w:kern w:val="1"/>
          <w:lang w:eastAsia="hi-IN" w:bidi="hi-IN"/>
        </w:rPr>
        <w:t xml:space="preserve">Przedmiotem zamówienia są roboty budowlane obejmujące swoim zakresem </w:t>
      </w:r>
      <w:r w:rsidR="00906F97" w:rsidRPr="00906F97">
        <w:rPr>
          <w:rFonts w:eastAsia="SimSun" w:cs="Mangal"/>
          <w:b/>
          <w:kern w:val="1"/>
          <w:lang w:eastAsia="hi-IN" w:bidi="hi-IN"/>
        </w:rPr>
        <w:t xml:space="preserve">wykonanie punktu przetrzymywania tusz dzików przed ich zbadaniem w kierunku wykrycia wirusa ASF.  </w:t>
      </w:r>
    </w:p>
    <w:p w14:paraId="1591DE28" w14:textId="0E0D59B3" w:rsidR="007F42B7" w:rsidRPr="00906F97" w:rsidRDefault="00906F97" w:rsidP="007F42B7">
      <w:pPr>
        <w:widowControl w:val="0"/>
        <w:suppressAutoHyphens/>
        <w:rPr>
          <w:rFonts w:eastAsia="SimSun" w:cs="Mangal"/>
          <w:b/>
          <w:kern w:val="1"/>
          <w:lang w:eastAsia="hi-IN" w:bidi="hi-IN"/>
        </w:rPr>
      </w:pPr>
      <w:r w:rsidRPr="00906F97">
        <w:rPr>
          <w:rFonts w:eastAsia="SimSun" w:cs="Mangal"/>
          <w:b/>
          <w:kern w:val="1"/>
          <w:lang w:eastAsia="hi-IN" w:bidi="hi-IN"/>
        </w:rPr>
        <w:t>Adres: Szk</w:t>
      </w:r>
      <w:r w:rsidR="00426F0D">
        <w:rPr>
          <w:rFonts w:eastAsia="SimSun" w:cs="Mangal"/>
          <w:b/>
          <w:kern w:val="1"/>
          <w:lang w:eastAsia="hi-IN" w:bidi="hi-IN"/>
        </w:rPr>
        <w:t>ółka leśna Brzeźnica w Poł</w:t>
      </w:r>
      <w:r w:rsidR="007F42B7">
        <w:rPr>
          <w:rFonts w:eastAsia="SimSun" w:cs="Mangal"/>
          <w:b/>
          <w:kern w:val="1"/>
          <w:lang w:eastAsia="hi-IN" w:bidi="hi-IN"/>
        </w:rPr>
        <w:t>omii działka ewid.45/2 obręb Połomia Gmina Tworóg</w:t>
      </w:r>
    </w:p>
    <w:p w14:paraId="18B7CBBA" w14:textId="0C201E03" w:rsidR="00906F97" w:rsidRPr="00906F97" w:rsidRDefault="00906F97" w:rsidP="00906F97">
      <w:pPr>
        <w:widowControl w:val="0"/>
        <w:suppressAutoHyphens/>
        <w:rPr>
          <w:rFonts w:eastAsia="SimSun" w:cs="Mangal"/>
          <w:b/>
          <w:kern w:val="1"/>
          <w:lang w:eastAsia="hi-IN" w:bidi="hi-IN"/>
        </w:rPr>
      </w:pPr>
    </w:p>
    <w:p w14:paraId="5023A737" w14:textId="77777777" w:rsidR="007F42B7" w:rsidRPr="007F42B7" w:rsidRDefault="007F42B7" w:rsidP="007F42B7">
      <w:pPr>
        <w:widowControl w:val="0"/>
        <w:numPr>
          <w:ilvl w:val="0"/>
          <w:numId w:val="44"/>
        </w:numPr>
        <w:suppressAutoHyphens/>
        <w:autoSpaceDE w:val="0"/>
        <w:autoSpaceDN w:val="0"/>
        <w:spacing w:after="188"/>
        <w:textAlignment w:val="baseline"/>
        <w:rPr>
          <w:color w:val="000000"/>
          <w:kern w:val="3"/>
          <w:lang w:eastAsia="zh-CN" w:bidi="hi-IN"/>
        </w:rPr>
      </w:pPr>
      <w:r w:rsidRPr="007F42B7">
        <w:rPr>
          <w:color w:val="000000"/>
          <w:kern w:val="3"/>
          <w:lang w:eastAsia="zh-CN" w:bidi="hi-IN"/>
        </w:rPr>
        <w:t xml:space="preserve">prace przygotowawcze polegające na niwelacji terenu o powierzchni 154 m2, wraz z karczowaniem pni – 10 </w:t>
      </w:r>
      <w:proofErr w:type="spellStart"/>
      <w:r w:rsidRPr="007F42B7">
        <w:rPr>
          <w:color w:val="000000"/>
          <w:kern w:val="3"/>
          <w:lang w:eastAsia="zh-CN" w:bidi="hi-IN"/>
        </w:rPr>
        <w:t>szt</w:t>
      </w:r>
      <w:proofErr w:type="spellEnd"/>
      <w:r w:rsidRPr="007F42B7">
        <w:rPr>
          <w:color w:val="000000"/>
          <w:kern w:val="3"/>
          <w:lang w:eastAsia="zh-CN" w:bidi="hi-IN"/>
        </w:rPr>
        <w:t>,</w:t>
      </w:r>
    </w:p>
    <w:p w14:paraId="02D2D3FB" w14:textId="77777777" w:rsidR="007F42B7" w:rsidRPr="007F42B7" w:rsidRDefault="007F42B7" w:rsidP="007F42B7">
      <w:pPr>
        <w:widowControl w:val="0"/>
        <w:numPr>
          <w:ilvl w:val="0"/>
          <w:numId w:val="45"/>
        </w:numPr>
        <w:suppressAutoHyphens/>
        <w:autoSpaceDE w:val="0"/>
        <w:autoSpaceDN w:val="0"/>
        <w:spacing w:after="188"/>
        <w:textAlignment w:val="baseline"/>
        <w:rPr>
          <w:color w:val="000000"/>
          <w:kern w:val="3"/>
          <w:lang w:eastAsia="zh-CN" w:bidi="hi-IN"/>
        </w:rPr>
      </w:pPr>
      <w:r w:rsidRPr="007F42B7">
        <w:rPr>
          <w:color w:val="000000"/>
          <w:kern w:val="3"/>
          <w:sz w:val="23"/>
          <w:szCs w:val="23"/>
          <w:lang w:eastAsia="zh-CN" w:bidi="hi-IN"/>
        </w:rPr>
        <w:t>dostawa i zbudowanie bezodpływowego zbiornika na nieczystości ciekłe o poj. ok. 2,0 m</w:t>
      </w:r>
      <w:r w:rsidRPr="007F42B7">
        <w:rPr>
          <w:color w:val="000000"/>
          <w:kern w:val="3"/>
          <w:sz w:val="23"/>
          <w:szCs w:val="23"/>
          <w:vertAlign w:val="superscript"/>
          <w:lang w:eastAsia="zh-CN" w:bidi="hi-IN"/>
        </w:rPr>
        <w:t>3</w:t>
      </w:r>
      <w:r w:rsidRPr="007F42B7">
        <w:rPr>
          <w:color w:val="000000"/>
          <w:kern w:val="3"/>
          <w:sz w:val="23"/>
          <w:szCs w:val="23"/>
          <w:lang w:eastAsia="zh-CN" w:bidi="hi-IN"/>
        </w:rPr>
        <w:t xml:space="preserve">, z wykonaniem przyłącza  do chłodni kontenerowej rurą PCV 110 o długości ok. 4 m, oraz z płyty do dezynfekcji </w:t>
      </w:r>
      <w:proofErr w:type="spellStart"/>
      <w:r w:rsidRPr="007F42B7">
        <w:rPr>
          <w:color w:val="000000"/>
          <w:kern w:val="3"/>
          <w:sz w:val="23"/>
          <w:szCs w:val="23"/>
          <w:lang w:eastAsia="zh-CN" w:bidi="hi-IN"/>
        </w:rPr>
        <w:t>dł</w:t>
      </w:r>
      <w:proofErr w:type="spellEnd"/>
      <w:r w:rsidRPr="007F42B7">
        <w:rPr>
          <w:color w:val="000000"/>
          <w:kern w:val="3"/>
          <w:sz w:val="23"/>
          <w:szCs w:val="23"/>
          <w:lang w:eastAsia="zh-CN" w:bidi="hi-IN"/>
        </w:rPr>
        <w:t xml:space="preserve"> ok. 2,0 m                                                                                                                    </w:t>
      </w:r>
    </w:p>
    <w:p w14:paraId="6D1B0658" w14:textId="77777777" w:rsidR="007F42B7" w:rsidRPr="007F42B7" w:rsidRDefault="007F42B7" w:rsidP="007F42B7">
      <w:pPr>
        <w:widowControl w:val="0"/>
        <w:numPr>
          <w:ilvl w:val="0"/>
          <w:numId w:val="45"/>
        </w:numPr>
        <w:suppressAutoHyphens/>
        <w:autoSpaceDE w:val="0"/>
        <w:autoSpaceDN w:val="0"/>
        <w:spacing w:after="188"/>
        <w:textAlignment w:val="baseline"/>
        <w:rPr>
          <w:color w:val="000000"/>
          <w:kern w:val="3"/>
          <w:sz w:val="23"/>
          <w:szCs w:val="23"/>
          <w:lang w:eastAsia="zh-CN" w:bidi="hi-IN"/>
        </w:rPr>
      </w:pPr>
      <w:r w:rsidRPr="007F42B7">
        <w:rPr>
          <w:color w:val="000000"/>
          <w:kern w:val="3"/>
          <w:sz w:val="23"/>
          <w:szCs w:val="23"/>
          <w:lang w:eastAsia="zh-CN" w:bidi="hi-IN"/>
        </w:rPr>
        <w:t>wykonanie przyłącza wody na odcinku od miejsca włączenia w lodowni do chłodni kontenerowej długości około 85 m rurą PE 32,</w:t>
      </w:r>
    </w:p>
    <w:p w14:paraId="40CF46B9" w14:textId="77777777" w:rsidR="007F42B7" w:rsidRPr="007F42B7" w:rsidRDefault="007F42B7" w:rsidP="007F42B7">
      <w:pPr>
        <w:widowControl w:val="0"/>
        <w:numPr>
          <w:ilvl w:val="0"/>
          <w:numId w:val="45"/>
        </w:numPr>
        <w:suppressAutoHyphens/>
        <w:autoSpaceDE w:val="0"/>
        <w:autoSpaceDN w:val="0"/>
        <w:spacing w:after="188"/>
        <w:textAlignment w:val="baseline"/>
        <w:rPr>
          <w:color w:val="000000"/>
          <w:kern w:val="3"/>
          <w:sz w:val="23"/>
          <w:szCs w:val="23"/>
          <w:lang w:eastAsia="zh-CN" w:bidi="hi-IN"/>
        </w:rPr>
      </w:pPr>
      <w:r w:rsidRPr="007F42B7">
        <w:rPr>
          <w:color w:val="000000"/>
          <w:kern w:val="3"/>
          <w:sz w:val="23"/>
          <w:szCs w:val="23"/>
          <w:lang w:eastAsia="zh-CN" w:bidi="hi-IN"/>
        </w:rPr>
        <w:t>wykonanie przyłącza energetycznego z rozdzielni przy budynku lodowni do skrzynki przy chłodni kontenerowej długość ok. 90 m,</w:t>
      </w:r>
    </w:p>
    <w:p w14:paraId="6AD8EF36" w14:textId="77777777" w:rsidR="007F42B7" w:rsidRPr="007F42B7" w:rsidRDefault="007F42B7" w:rsidP="007F42B7">
      <w:pPr>
        <w:widowControl w:val="0"/>
        <w:numPr>
          <w:ilvl w:val="0"/>
          <w:numId w:val="45"/>
        </w:numPr>
        <w:suppressAutoHyphens/>
        <w:autoSpaceDE w:val="0"/>
        <w:autoSpaceDN w:val="0"/>
        <w:spacing w:after="188"/>
        <w:textAlignment w:val="baseline"/>
        <w:rPr>
          <w:color w:val="000000"/>
          <w:kern w:val="3"/>
          <w:lang w:eastAsia="zh-CN" w:bidi="hi-IN"/>
        </w:rPr>
      </w:pPr>
      <w:r w:rsidRPr="007F42B7">
        <w:rPr>
          <w:color w:val="000000"/>
          <w:kern w:val="3"/>
          <w:sz w:val="23"/>
          <w:szCs w:val="23"/>
          <w:lang w:eastAsia="zh-CN" w:bidi="hi-IN"/>
        </w:rPr>
        <w:t>wykonanie nawierzchni z kostki betonowej grub. 8 cm, na podłożu z tłucznia grub. 25 cm o powierzchni 66,10 m</w:t>
      </w:r>
      <w:r w:rsidRPr="007F42B7">
        <w:rPr>
          <w:color w:val="000000"/>
          <w:kern w:val="3"/>
          <w:sz w:val="23"/>
          <w:szCs w:val="23"/>
          <w:vertAlign w:val="superscript"/>
          <w:lang w:eastAsia="zh-CN" w:bidi="hi-IN"/>
        </w:rPr>
        <w:t>2</w:t>
      </w:r>
      <w:r w:rsidRPr="007F42B7">
        <w:rPr>
          <w:color w:val="000000"/>
          <w:kern w:val="3"/>
          <w:sz w:val="23"/>
          <w:szCs w:val="23"/>
          <w:lang w:eastAsia="zh-CN" w:bidi="hi-IN"/>
        </w:rPr>
        <w:t>,</w:t>
      </w:r>
    </w:p>
    <w:p w14:paraId="1F5DD9D0" w14:textId="77777777" w:rsidR="007F42B7" w:rsidRPr="007F42B7" w:rsidRDefault="007F42B7" w:rsidP="007F42B7">
      <w:pPr>
        <w:widowControl w:val="0"/>
        <w:numPr>
          <w:ilvl w:val="0"/>
          <w:numId w:val="45"/>
        </w:numPr>
        <w:suppressAutoHyphens/>
        <w:autoSpaceDE w:val="0"/>
        <w:autoSpaceDN w:val="0"/>
        <w:spacing w:after="188"/>
        <w:textAlignment w:val="baseline"/>
        <w:rPr>
          <w:color w:val="000000"/>
          <w:kern w:val="3"/>
          <w:lang w:eastAsia="zh-CN" w:bidi="hi-IN"/>
        </w:rPr>
      </w:pPr>
      <w:r w:rsidRPr="007F42B7">
        <w:rPr>
          <w:color w:val="000000"/>
          <w:kern w:val="3"/>
          <w:sz w:val="23"/>
          <w:szCs w:val="23"/>
          <w:lang w:eastAsia="zh-CN" w:bidi="hi-IN"/>
        </w:rPr>
        <w:t>wykonanie nawierzchni tłucznia kamiennego o grubości 25 cm na wjeździe, pow. 54 m</w:t>
      </w:r>
      <w:r w:rsidRPr="007F42B7">
        <w:rPr>
          <w:color w:val="000000"/>
          <w:kern w:val="3"/>
          <w:sz w:val="23"/>
          <w:szCs w:val="23"/>
          <w:vertAlign w:val="superscript"/>
          <w:lang w:eastAsia="zh-CN" w:bidi="hi-IN"/>
        </w:rPr>
        <w:t>2</w:t>
      </w:r>
      <w:r w:rsidRPr="007F42B7">
        <w:rPr>
          <w:color w:val="000000"/>
          <w:kern w:val="3"/>
          <w:sz w:val="23"/>
          <w:szCs w:val="23"/>
          <w:lang w:eastAsia="zh-CN" w:bidi="hi-IN"/>
        </w:rPr>
        <w:t>,</w:t>
      </w:r>
    </w:p>
    <w:p w14:paraId="6E79C951" w14:textId="77777777" w:rsidR="007F42B7" w:rsidRPr="007F42B7" w:rsidRDefault="007F42B7" w:rsidP="007F42B7">
      <w:pPr>
        <w:widowControl w:val="0"/>
        <w:numPr>
          <w:ilvl w:val="0"/>
          <w:numId w:val="45"/>
        </w:numPr>
        <w:suppressAutoHyphens/>
        <w:autoSpaceDE w:val="0"/>
        <w:autoSpaceDN w:val="0"/>
        <w:spacing w:after="188"/>
        <w:textAlignment w:val="baseline"/>
        <w:rPr>
          <w:color w:val="000000"/>
          <w:kern w:val="3"/>
          <w:sz w:val="23"/>
          <w:szCs w:val="23"/>
          <w:lang w:eastAsia="zh-CN" w:bidi="hi-IN"/>
        </w:rPr>
      </w:pPr>
      <w:r w:rsidRPr="007F42B7">
        <w:rPr>
          <w:color w:val="000000"/>
          <w:kern w:val="3"/>
          <w:sz w:val="23"/>
          <w:szCs w:val="23"/>
          <w:lang w:eastAsia="zh-CN" w:bidi="hi-IN"/>
        </w:rPr>
        <w:t xml:space="preserve">zakup i montaż chłodni kontenerowej o wymiarach </w:t>
      </w:r>
      <w:proofErr w:type="spellStart"/>
      <w:r w:rsidRPr="007F42B7">
        <w:rPr>
          <w:color w:val="000000"/>
          <w:kern w:val="3"/>
          <w:sz w:val="23"/>
          <w:szCs w:val="23"/>
          <w:lang w:eastAsia="zh-CN" w:bidi="hi-IN"/>
        </w:rPr>
        <w:t>zewwn</w:t>
      </w:r>
      <w:proofErr w:type="spellEnd"/>
      <w:r w:rsidRPr="007F42B7">
        <w:rPr>
          <w:color w:val="000000"/>
          <w:kern w:val="3"/>
          <w:sz w:val="23"/>
          <w:szCs w:val="23"/>
          <w:lang w:eastAsia="zh-CN" w:bidi="hi-IN"/>
        </w:rPr>
        <w:t xml:space="preserve">. 2 x 2 m </w:t>
      </w:r>
      <w:proofErr w:type="spellStart"/>
      <w:r w:rsidRPr="007F42B7">
        <w:rPr>
          <w:color w:val="000000"/>
          <w:kern w:val="3"/>
          <w:sz w:val="23"/>
          <w:szCs w:val="23"/>
          <w:lang w:eastAsia="zh-CN" w:bidi="hi-IN"/>
        </w:rPr>
        <w:t>szt</w:t>
      </w:r>
      <w:proofErr w:type="spellEnd"/>
      <w:r w:rsidRPr="007F42B7">
        <w:rPr>
          <w:color w:val="000000"/>
          <w:kern w:val="3"/>
          <w:sz w:val="23"/>
          <w:szCs w:val="23"/>
          <w:lang w:eastAsia="zh-CN" w:bidi="hi-IN"/>
        </w:rPr>
        <w:t xml:space="preserve"> 1 i  2 x 4 m z częścią socjalną,</w:t>
      </w:r>
    </w:p>
    <w:p w14:paraId="512D1093" w14:textId="77777777" w:rsidR="007F42B7" w:rsidRPr="007F42B7" w:rsidRDefault="007F42B7" w:rsidP="007F42B7">
      <w:pPr>
        <w:widowControl w:val="0"/>
        <w:numPr>
          <w:ilvl w:val="0"/>
          <w:numId w:val="45"/>
        </w:numPr>
        <w:suppressAutoHyphens/>
        <w:autoSpaceDE w:val="0"/>
        <w:autoSpaceDN w:val="0"/>
        <w:spacing w:after="188"/>
        <w:textAlignment w:val="baseline"/>
        <w:rPr>
          <w:color w:val="000000"/>
          <w:kern w:val="3"/>
          <w:sz w:val="23"/>
          <w:szCs w:val="23"/>
          <w:lang w:eastAsia="zh-CN" w:bidi="hi-IN"/>
        </w:rPr>
      </w:pPr>
      <w:r w:rsidRPr="007F42B7">
        <w:rPr>
          <w:color w:val="000000"/>
          <w:kern w:val="3"/>
          <w:sz w:val="23"/>
          <w:szCs w:val="23"/>
          <w:lang w:eastAsia="zh-CN" w:bidi="hi-IN"/>
        </w:rPr>
        <w:t>wykonanie miejsca do mycia i dezynfekcji – betonowa płyta o wymiarach 2,5 x 5,5 m o obniżonym o 5 cm dnie z odprowadzeniem ścieków do zbiornika,</w:t>
      </w:r>
    </w:p>
    <w:p w14:paraId="48E1C3D3" w14:textId="77777777" w:rsidR="007F42B7" w:rsidRPr="007F42B7" w:rsidRDefault="007F42B7" w:rsidP="007F42B7">
      <w:pPr>
        <w:widowControl w:val="0"/>
        <w:numPr>
          <w:ilvl w:val="0"/>
          <w:numId w:val="45"/>
        </w:numPr>
        <w:tabs>
          <w:tab w:val="left" w:pos="720"/>
        </w:tabs>
        <w:suppressAutoHyphens/>
        <w:autoSpaceDE w:val="0"/>
        <w:autoSpaceDN w:val="0"/>
        <w:spacing w:after="188"/>
        <w:textAlignment w:val="baseline"/>
        <w:rPr>
          <w:color w:val="000000"/>
          <w:kern w:val="3"/>
          <w:szCs w:val="23"/>
          <w:lang w:eastAsia="zh-CN" w:bidi="hi-IN"/>
        </w:rPr>
      </w:pPr>
      <w:r w:rsidRPr="007F42B7">
        <w:rPr>
          <w:color w:val="000000"/>
          <w:kern w:val="3"/>
          <w:szCs w:val="23"/>
          <w:lang w:eastAsia="zh-CN" w:bidi="hi-IN"/>
        </w:rPr>
        <w:t>wykonanie ogrodzenia terenu z paneli zgrzewanych ocynkowanych i malowanych w kolorze zielonym, z drutu 5,0 mm, oczko 5 x 20 cm, na słupkach z profili stalowych prostokątnych o wymiarach 40 x 60 mm i zakończonych zaślepkami z tworzywa sztucznego. Cokolik z płyty betonowej o wys. 30 cm, wysokość ogrodzenia 1,50 m, długość ogrodzenia 33,0 m</w:t>
      </w:r>
    </w:p>
    <w:p w14:paraId="18224920" w14:textId="77777777" w:rsidR="007F42B7" w:rsidRPr="007F42B7" w:rsidRDefault="007F42B7" w:rsidP="007F42B7">
      <w:pPr>
        <w:widowControl w:val="0"/>
        <w:numPr>
          <w:ilvl w:val="0"/>
          <w:numId w:val="45"/>
        </w:numPr>
        <w:tabs>
          <w:tab w:val="left" w:pos="720"/>
        </w:tabs>
        <w:suppressAutoHyphens/>
        <w:autoSpaceDE w:val="0"/>
        <w:autoSpaceDN w:val="0"/>
        <w:spacing w:after="188"/>
        <w:textAlignment w:val="baseline"/>
        <w:rPr>
          <w:color w:val="000000"/>
          <w:kern w:val="3"/>
          <w:szCs w:val="23"/>
          <w:lang w:eastAsia="zh-CN" w:bidi="hi-IN"/>
        </w:rPr>
      </w:pPr>
      <w:r w:rsidRPr="007F42B7">
        <w:rPr>
          <w:color w:val="000000"/>
          <w:kern w:val="3"/>
          <w:szCs w:val="23"/>
          <w:lang w:eastAsia="zh-CN" w:bidi="hi-IN"/>
        </w:rPr>
        <w:t>demontaż ogrodzenia z siatki na słupkach betonowych o wysokości 2,0 m, na odcinku 4,5 m</w:t>
      </w:r>
    </w:p>
    <w:p w14:paraId="765C116F" w14:textId="77777777" w:rsidR="007F42B7" w:rsidRPr="007F42B7" w:rsidRDefault="007F42B7" w:rsidP="007F42B7">
      <w:pPr>
        <w:widowControl w:val="0"/>
        <w:numPr>
          <w:ilvl w:val="0"/>
          <w:numId w:val="45"/>
        </w:numPr>
        <w:tabs>
          <w:tab w:val="left" w:pos="720"/>
        </w:tabs>
        <w:suppressAutoHyphens/>
        <w:autoSpaceDE w:val="0"/>
        <w:autoSpaceDN w:val="0"/>
        <w:spacing w:after="188"/>
        <w:textAlignment w:val="baseline"/>
        <w:rPr>
          <w:color w:val="000000"/>
          <w:kern w:val="3"/>
          <w:szCs w:val="23"/>
          <w:lang w:eastAsia="zh-CN" w:bidi="hi-IN"/>
        </w:rPr>
      </w:pPr>
      <w:r w:rsidRPr="007F42B7">
        <w:rPr>
          <w:color w:val="000000"/>
          <w:kern w:val="3"/>
          <w:szCs w:val="23"/>
          <w:lang w:eastAsia="zh-CN" w:bidi="hi-IN"/>
        </w:rPr>
        <w:t>wykonanie ogrodzenia z siatki o wys. 2,0 m, długości 13,0 m,</w:t>
      </w:r>
    </w:p>
    <w:p w14:paraId="4515D419" w14:textId="77777777" w:rsidR="007F42B7" w:rsidRPr="007F42B7" w:rsidRDefault="007F42B7" w:rsidP="007F42B7">
      <w:pPr>
        <w:widowControl w:val="0"/>
        <w:numPr>
          <w:ilvl w:val="0"/>
          <w:numId w:val="46"/>
        </w:numPr>
        <w:tabs>
          <w:tab w:val="left" w:pos="720"/>
        </w:tabs>
        <w:suppressAutoHyphens/>
        <w:autoSpaceDE w:val="0"/>
        <w:autoSpaceDN w:val="0"/>
        <w:spacing w:after="188"/>
        <w:textAlignment w:val="baseline"/>
        <w:rPr>
          <w:color w:val="000000"/>
          <w:kern w:val="3"/>
          <w:szCs w:val="23"/>
          <w:lang w:eastAsia="zh-CN" w:bidi="hi-IN"/>
        </w:rPr>
      </w:pPr>
      <w:r w:rsidRPr="007F42B7">
        <w:rPr>
          <w:color w:val="000000"/>
          <w:kern w:val="3"/>
          <w:szCs w:val="23"/>
          <w:lang w:eastAsia="zh-CN" w:bidi="hi-IN"/>
        </w:rPr>
        <w:t xml:space="preserve">demontaż  bramy o wysokości 2,0 m  z ogrodzenia po drugiej stronie drogi, i </w:t>
      </w:r>
      <w:r w:rsidRPr="007F42B7">
        <w:rPr>
          <w:color w:val="000000"/>
          <w:kern w:val="3"/>
          <w:szCs w:val="23"/>
          <w:lang w:eastAsia="zh-CN" w:bidi="hi-IN"/>
        </w:rPr>
        <w:lastRenderedPageBreak/>
        <w:t>uzupełnienie ogrodzenia z siatki na słupkach betonowych o wysokości 2,0 m,</w:t>
      </w:r>
    </w:p>
    <w:p w14:paraId="717697D3" w14:textId="77777777" w:rsidR="007F42B7" w:rsidRPr="007F42B7" w:rsidRDefault="007F42B7" w:rsidP="007F42B7">
      <w:pPr>
        <w:widowControl w:val="0"/>
        <w:numPr>
          <w:ilvl w:val="0"/>
          <w:numId w:val="45"/>
        </w:numPr>
        <w:tabs>
          <w:tab w:val="left" w:pos="720"/>
        </w:tabs>
        <w:suppressAutoHyphens/>
        <w:autoSpaceDE w:val="0"/>
        <w:autoSpaceDN w:val="0"/>
        <w:spacing w:after="188"/>
        <w:textAlignment w:val="baseline"/>
        <w:rPr>
          <w:color w:val="000000"/>
          <w:kern w:val="3"/>
          <w:szCs w:val="23"/>
          <w:lang w:eastAsia="zh-CN" w:bidi="hi-IN"/>
        </w:rPr>
      </w:pPr>
      <w:r w:rsidRPr="007F42B7">
        <w:rPr>
          <w:color w:val="000000"/>
          <w:kern w:val="3"/>
          <w:szCs w:val="23"/>
          <w:lang w:eastAsia="zh-CN" w:bidi="hi-IN"/>
        </w:rPr>
        <w:t>montaż bramy z odzysku we wjeździe do punktu przetrzymywania tusz dzików,</w:t>
      </w:r>
    </w:p>
    <w:p w14:paraId="6DAB6433" w14:textId="77777777" w:rsidR="007F42B7" w:rsidRPr="007F42B7" w:rsidRDefault="007F42B7" w:rsidP="007F42B7">
      <w:pPr>
        <w:widowControl w:val="0"/>
        <w:numPr>
          <w:ilvl w:val="0"/>
          <w:numId w:val="45"/>
        </w:numPr>
        <w:tabs>
          <w:tab w:val="left" w:pos="720"/>
        </w:tabs>
        <w:suppressAutoHyphens/>
        <w:autoSpaceDE w:val="0"/>
        <w:autoSpaceDN w:val="0"/>
        <w:spacing w:after="188"/>
        <w:textAlignment w:val="baseline"/>
        <w:rPr>
          <w:color w:val="000000"/>
          <w:kern w:val="3"/>
          <w:szCs w:val="23"/>
          <w:lang w:eastAsia="zh-CN" w:bidi="hi-IN"/>
        </w:rPr>
      </w:pPr>
      <w:r w:rsidRPr="007F42B7">
        <w:rPr>
          <w:color w:val="000000"/>
          <w:kern w:val="3"/>
          <w:szCs w:val="23"/>
          <w:lang w:eastAsia="zh-CN" w:bidi="hi-IN"/>
        </w:rPr>
        <w:t>malowanie bramy 4,5 x 2,0 m,</w:t>
      </w:r>
    </w:p>
    <w:p w14:paraId="632FDDC1" w14:textId="77777777" w:rsidR="007F42B7" w:rsidRPr="007F42B7" w:rsidRDefault="007F42B7" w:rsidP="007F42B7">
      <w:pPr>
        <w:widowControl w:val="0"/>
        <w:numPr>
          <w:ilvl w:val="0"/>
          <w:numId w:val="45"/>
        </w:numPr>
        <w:tabs>
          <w:tab w:val="left" w:pos="720"/>
        </w:tabs>
        <w:suppressAutoHyphens/>
        <w:autoSpaceDE w:val="0"/>
        <w:autoSpaceDN w:val="0"/>
        <w:spacing w:after="188"/>
        <w:textAlignment w:val="baseline"/>
        <w:rPr>
          <w:color w:val="000000"/>
          <w:kern w:val="3"/>
          <w:szCs w:val="23"/>
          <w:lang w:eastAsia="zh-CN" w:bidi="hi-IN"/>
        </w:rPr>
      </w:pPr>
      <w:r w:rsidRPr="007F42B7">
        <w:rPr>
          <w:color w:val="000000"/>
          <w:kern w:val="3"/>
          <w:szCs w:val="23"/>
          <w:lang w:eastAsia="zh-CN" w:bidi="hi-IN"/>
        </w:rPr>
        <w:t>wykonanie oświetlenia terenu lampa LED na słupie o wysokości ok. 3.0 m</w:t>
      </w:r>
    </w:p>
    <w:p w14:paraId="3E5B1E3D" w14:textId="77777777" w:rsidR="007F42B7" w:rsidRPr="007F42B7" w:rsidRDefault="007F42B7" w:rsidP="007F42B7">
      <w:pPr>
        <w:widowControl w:val="0"/>
        <w:suppressAutoHyphens/>
        <w:autoSpaceDN w:val="0"/>
        <w:textAlignment w:val="baseline"/>
        <w:rPr>
          <w:rFonts w:eastAsia="SimSun" w:cs="Mangal"/>
          <w:kern w:val="3"/>
          <w:lang w:eastAsia="zh-CN" w:bidi="hi-IN"/>
        </w:rPr>
      </w:pPr>
      <w:r w:rsidRPr="007F42B7">
        <w:rPr>
          <w:rFonts w:eastAsia="SimSun" w:cs="Mangal"/>
          <w:kern w:val="3"/>
          <w:lang w:eastAsia="zh-CN" w:bidi="hi-IN"/>
        </w:rPr>
        <w:t>Wyposażenie :</w:t>
      </w:r>
    </w:p>
    <w:p w14:paraId="48A3DDEE" w14:textId="77777777" w:rsidR="007F42B7" w:rsidRPr="007F42B7" w:rsidRDefault="007F42B7" w:rsidP="007F42B7">
      <w:pPr>
        <w:widowControl w:val="0"/>
        <w:numPr>
          <w:ilvl w:val="0"/>
          <w:numId w:val="45"/>
        </w:numPr>
        <w:suppressAutoHyphens/>
        <w:autoSpaceDN w:val="0"/>
        <w:textAlignment w:val="baseline"/>
        <w:rPr>
          <w:rFonts w:eastAsia="SimSun" w:cs="Mangal"/>
          <w:kern w:val="3"/>
          <w:lang w:eastAsia="zh-CN" w:bidi="hi-IN"/>
        </w:rPr>
      </w:pPr>
      <w:r w:rsidRPr="007F42B7">
        <w:rPr>
          <w:rFonts w:eastAsia="SimSun" w:cs="Mangal"/>
          <w:kern w:val="3"/>
          <w:lang w:eastAsia="zh-CN" w:bidi="hi-IN"/>
        </w:rPr>
        <w:t>Urządzenie ciśnieniowe do mycia kół pojazdów,</w:t>
      </w:r>
    </w:p>
    <w:p w14:paraId="5185D026" w14:textId="77777777" w:rsidR="007F42B7" w:rsidRPr="007F42B7" w:rsidRDefault="007F42B7" w:rsidP="007F42B7">
      <w:pPr>
        <w:widowControl w:val="0"/>
        <w:numPr>
          <w:ilvl w:val="0"/>
          <w:numId w:val="45"/>
        </w:numPr>
        <w:suppressAutoHyphens/>
        <w:autoSpaceDN w:val="0"/>
        <w:textAlignment w:val="baseline"/>
        <w:rPr>
          <w:rFonts w:eastAsia="SimSun" w:cs="Mangal"/>
          <w:kern w:val="3"/>
          <w:lang w:eastAsia="zh-CN" w:bidi="hi-IN"/>
        </w:rPr>
      </w:pPr>
      <w:r w:rsidRPr="007F42B7">
        <w:rPr>
          <w:rFonts w:eastAsia="SimSun" w:cs="Mangal"/>
          <w:kern w:val="3"/>
          <w:lang w:eastAsia="zh-CN" w:bidi="hi-IN"/>
        </w:rPr>
        <w:t>ręczne urządzenia ciśnieniowe  do dezynfekcji obuwia i rąk,</w:t>
      </w:r>
    </w:p>
    <w:p w14:paraId="158F0FBC" w14:textId="77777777" w:rsidR="007F42B7" w:rsidRPr="00524D38" w:rsidRDefault="007F42B7" w:rsidP="007F42B7">
      <w:pPr>
        <w:widowControl w:val="0"/>
        <w:numPr>
          <w:ilvl w:val="0"/>
          <w:numId w:val="45"/>
        </w:numPr>
        <w:tabs>
          <w:tab w:val="left" w:pos="720"/>
        </w:tabs>
        <w:suppressAutoHyphens/>
        <w:autoSpaceDE w:val="0"/>
        <w:autoSpaceDN w:val="0"/>
        <w:spacing w:after="188"/>
        <w:textAlignment w:val="baseline"/>
        <w:rPr>
          <w:rFonts w:eastAsia="SimSun" w:cs="Mangal"/>
          <w:kern w:val="3"/>
          <w:lang w:eastAsia="zh-CN" w:bidi="hi-IN"/>
        </w:rPr>
      </w:pPr>
      <w:r w:rsidRPr="007F42B7">
        <w:rPr>
          <w:color w:val="000000"/>
          <w:kern w:val="3"/>
          <w:szCs w:val="23"/>
          <w:lang w:eastAsia="zh-CN" w:bidi="hi-IN"/>
        </w:rPr>
        <w:t>kuweta do przenoszenia patrochów do chłodni,</w:t>
      </w:r>
    </w:p>
    <w:p w14:paraId="549EE13F" w14:textId="66FA69B7" w:rsidR="00524D38" w:rsidRDefault="00524D38" w:rsidP="00524D38">
      <w:pPr>
        <w:widowControl w:val="0"/>
        <w:numPr>
          <w:ilvl w:val="0"/>
          <w:numId w:val="45"/>
        </w:numPr>
        <w:tabs>
          <w:tab w:val="left" w:pos="720"/>
        </w:tabs>
        <w:suppressAutoHyphens/>
        <w:autoSpaceDE w:val="0"/>
        <w:autoSpaceDN w:val="0"/>
        <w:spacing w:after="188"/>
        <w:textAlignment w:val="baseline"/>
        <w:rPr>
          <w:rFonts w:eastAsia="SimSun" w:cs="Mangal"/>
          <w:kern w:val="3"/>
          <w:lang w:eastAsia="zh-CN" w:bidi="hi-IN"/>
        </w:rPr>
      </w:pPr>
      <w:r>
        <w:rPr>
          <w:color w:val="000000"/>
          <w:kern w:val="3"/>
          <w:szCs w:val="23"/>
          <w:lang w:eastAsia="zh-CN" w:bidi="hi-IN"/>
        </w:rPr>
        <w:t>Protokoły i sprawdzenia – sprawdzenie wewnętrznej instalacji elektrycznej w chłodniach oraz przyłącza energetycznego i instalacji zewnętrznej – oświetlenia terenu,</w:t>
      </w:r>
    </w:p>
    <w:p w14:paraId="53D6C17E" w14:textId="50DD0F9B" w:rsidR="004A3392" w:rsidRPr="00524D38" w:rsidRDefault="00524D38" w:rsidP="00524D38">
      <w:pPr>
        <w:widowControl w:val="0"/>
        <w:tabs>
          <w:tab w:val="left" w:pos="720"/>
        </w:tabs>
        <w:suppressAutoHyphens/>
        <w:autoSpaceDE w:val="0"/>
        <w:autoSpaceDN w:val="0"/>
        <w:spacing w:after="188"/>
        <w:textAlignment w:val="baseline"/>
        <w:rPr>
          <w:rFonts w:eastAsia="SimSun" w:cs="Mangal"/>
          <w:kern w:val="3"/>
          <w:lang w:eastAsia="zh-CN" w:bidi="hi-IN"/>
        </w:rPr>
      </w:pPr>
      <w:r>
        <w:rPr>
          <w:rFonts w:eastAsia="SimSun" w:cs="Mangal"/>
          <w:kern w:val="3"/>
          <w:lang w:eastAsia="zh-CN" w:bidi="hi-IN"/>
        </w:rPr>
        <w:t>- protokół ze sprawdzenia szczelności przyłącza wodociągowego.</w:t>
      </w:r>
    </w:p>
    <w:p w14:paraId="721CCD4F" w14:textId="48F640E8" w:rsidR="00DF4AA8" w:rsidRPr="004A3392" w:rsidRDefault="00BC3EF7" w:rsidP="004A3392">
      <w:pPr>
        <w:pStyle w:val="Akapitzlist"/>
        <w:numPr>
          <w:ilvl w:val="0"/>
          <w:numId w:val="5"/>
        </w:numPr>
        <w:spacing w:line="276" w:lineRule="auto"/>
        <w:jc w:val="both"/>
        <w:rPr>
          <w:b/>
        </w:rPr>
      </w:pPr>
      <w:r w:rsidRPr="00520898">
        <w:t xml:space="preserve">Zamówienie </w:t>
      </w:r>
      <w:r w:rsidR="00DF4AA8" w:rsidRPr="00520898">
        <w:t>nie</w:t>
      </w:r>
      <w:r w:rsidR="00A8289B" w:rsidRPr="00520898">
        <w:t xml:space="preserve"> dotyczy projektu </w:t>
      </w:r>
      <w:r w:rsidRPr="00520898">
        <w:t xml:space="preserve"> </w:t>
      </w:r>
      <w:r w:rsidR="00A8289B" w:rsidRPr="00520898">
        <w:t>/ programu finansowanego ze środków Unii Europejskiej</w:t>
      </w:r>
      <w:r w:rsidRPr="00520898">
        <w:t xml:space="preserve"> </w:t>
      </w:r>
      <w:r w:rsidR="00DF4AA8" w:rsidRPr="00520898">
        <w:t>.</w:t>
      </w:r>
    </w:p>
    <w:p w14:paraId="55FD543F" w14:textId="2B3B7350" w:rsidR="00A8289B" w:rsidRPr="004A3392" w:rsidRDefault="00A8289B" w:rsidP="004A3392">
      <w:pPr>
        <w:pStyle w:val="Akapitzlist"/>
        <w:numPr>
          <w:ilvl w:val="0"/>
          <w:numId w:val="5"/>
        </w:numPr>
        <w:spacing w:line="276" w:lineRule="auto"/>
        <w:jc w:val="both"/>
        <w:rPr>
          <w:b/>
        </w:rPr>
      </w:pPr>
      <w:r w:rsidRPr="004A3392">
        <w:rPr>
          <w:b/>
        </w:rPr>
        <w:t>Oznaczenie postępowania</w:t>
      </w:r>
    </w:p>
    <w:p w14:paraId="7295DB29" w14:textId="4E9E8870" w:rsidR="00A8289B" w:rsidRPr="00520898" w:rsidRDefault="00A8289B" w:rsidP="00B17922">
      <w:pPr>
        <w:spacing w:line="276" w:lineRule="auto"/>
        <w:jc w:val="both"/>
        <w:rPr>
          <w:b/>
          <w:color w:val="FF0000"/>
        </w:rPr>
      </w:pPr>
      <w:r w:rsidRPr="00520898">
        <w:t>Postępowan</w:t>
      </w:r>
      <w:r w:rsidR="00A05C0A" w:rsidRPr="00520898">
        <w:t xml:space="preserve">ie, którego dotyczy niniejsza SWZ (Specyfikacja </w:t>
      </w:r>
      <w:r w:rsidRPr="00520898">
        <w:t xml:space="preserve"> warunków zamówienia) oznaczone są znakiem : </w:t>
      </w:r>
      <w:r w:rsidR="00CA12A8">
        <w:t>ZPN.270.6</w:t>
      </w:r>
      <w:r w:rsidR="004D6F8E">
        <w:t>.2021</w:t>
      </w:r>
    </w:p>
    <w:p w14:paraId="7A05B1C5" w14:textId="77777777" w:rsidR="00A8289B" w:rsidRPr="00520898" w:rsidRDefault="00A8289B" w:rsidP="00520898">
      <w:pPr>
        <w:spacing w:line="276" w:lineRule="auto"/>
        <w:jc w:val="both"/>
        <w:rPr>
          <w:b/>
        </w:rPr>
      </w:pPr>
    </w:p>
    <w:p w14:paraId="4781D8C3" w14:textId="77777777" w:rsidR="00A8289B" w:rsidRPr="00520898" w:rsidRDefault="00A8289B" w:rsidP="004A3392">
      <w:pPr>
        <w:numPr>
          <w:ilvl w:val="1"/>
          <w:numId w:val="5"/>
        </w:numPr>
        <w:autoSpaceDE w:val="0"/>
        <w:autoSpaceDN w:val="0"/>
        <w:adjustRightInd w:val="0"/>
        <w:spacing w:line="276" w:lineRule="auto"/>
        <w:ind w:left="0" w:firstLine="0"/>
        <w:jc w:val="both"/>
      </w:pPr>
      <w:r w:rsidRPr="00520898">
        <w:t xml:space="preserve">Zamawiający informuje, że jeśli w </w:t>
      </w:r>
      <w:r w:rsidR="00A05C0A" w:rsidRPr="00520898">
        <w:t>S</w:t>
      </w:r>
      <w:r w:rsidR="0072354E" w:rsidRPr="00520898">
        <w:t>WZ</w:t>
      </w:r>
      <w:r w:rsidR="00A05C0A" w:rsidRPr="00520898">
        <w:t xml:space="preserve"> oraz w załącznikach do S</w:t>
      </w:r>
      <w:r w:rsidR="0072354E" w:rsidRPr="00520898">
        <w:t>WZ</w:t>
      </w:r>
      <w:r w:rsidRPr="00520898">
        <w:t xml:space="preserve"> występują nazwy własne materiałów i urządzeń to mają one znaczenie pomocnicze, służące jedynie do doprecyzowania wymagań parametrów technicznych, jakościowych i użytkowych. Wskazane w opisie przedmiotu zamówienia oraz w przedmiarze nazw wyrobów należy rozumieć, jako określenie przez Zamawiającego parametrów technicznych i standardów jakościowych oraz, że należy zastosować materiały i rozwiązania równoważne lub lepsze.</w:t>
      </w:r>
    </w:p>
    <w:p w14:paraId="635D71AC" w14:textId="77777777" w:rsidR="00A8289B" w:rsidRPr="00520898" w:rsidRDefault="00A8289B" w:rsidP="00B17922">
      <w:pPr>
        <w:spacing w:line="276" w:lineRule="auto"/>
        <w:jc w:val="both"/>
        <w:rPr>
          <w:b/>
        </w:rPr>
      </w:pPr>
    </w:p>
    <w:p w14:paraId="12DEBB90" w14:textId="77777777" w:rsidR="00A8289B" w:rsidRPr="00520898" w:rsidRDefault="00A8289B" w:rsidP="004A3392">
      <w:pPr>
        <w:numPr>
          <w:ilvl w:val="0"/>
          <w:numId w:val="5"/>
        </w:numPr>
        <w:spacing w:line="276" w:lineRule="auto"/>
        <w:ind w:left="426" w:hanging="426"/>
        <w:jc w:val="both"/>
        <w:rPr>
          <w:b/>
        </w:rPr>
      </w:pPr>
      <w:r w:rsidRPr="00520898">
        <w:rPr>
          <w:b/>
        </w:rPr>
        <w:t>NAZWY I KODY CPV:</w:t>
      </w:r>
    </w:p>
    <w:p w14:paraId="05CE4242" w14:textId="77777777" w:rsidR="00B17922" w:rsidRDefault="00B17922" w:rsidP="00B17922">
      <w:pPr>
        <w:autoSpaceDE w:val="0"/>
        <w:autoSpaceDN w:val="0"/>
        <w:adjustRightInd w:val="0"/>
        <w:spacing w:line="276" w:lineRule="auto"/>
        <w:ind w:left="720" w:hanging="720"/>
        <w:jc w:val="both"/>
        <w:rPr>
          <w:color w:val="000000"/>
        </w:rPr>
      </w:pPr>
      <w:r>
        <w:rPr>
          <w:color w:val="000000"/>
        </w:rPr>
        <w:t xml:space="preserve">Kod i nazwa grupy wg CPV:  </w:t>
      </w:r>
    </w:p>
    <w:p w14:paraId="54D08144" w14:textId="77777777" w:rsidR="00B17922" w:rsidRDefault="00B17922" w:rsidP="00B17922">
      <w:pPr>
        <w:autoSpaceDE w:val="0"/>
        <w:autoSpaceDN w:val="0"/>
        <w:adjustRightInd w:val="0"/>
        <w:spacing w:line="276" w:lineRule="auto"/>
        <w:ind w:left="720" w:hanging="720"/>
        <w:jc w:val="both"/>
        <w:rPr>
          <w:color w:val="000000"/>
        </w:rPr>
      </w:pPr>
    </w:p>
    <w:p w14:paraId="5DFBFCBF" w14:textId="77777777" w:rsidR="00A8289B" w:rsidRPr="00B17922" w:rsidRDefault="00A8289B" w:rsidP="00B17922">
      <w:pPr>
        <w:autoSpaceDE w:val="0"/>
        <w:autoSpaceDN w:val="0"/>
        <w:adjustRightInd w:val="0"/>
        <w:spacing w:line="276" w:lineRule="auto"/>
        <w:ind w:left="2694" w:hanging="142"/>
        <w:jc w:val="both"/>
      </w:pPr>
      <w:r w:rsidRPr="00B17922">
        <w:rPr>
          <w:b/>
        </w:rPr>
        <w:t>45.00.00.00-7</w:t>
      </w:r>
      <w:r w:rsidRPr="00B17922">
        <w:t xml:space="preserve"> – </w:t>
      </w:r>
      <w:r w:rsidRPr="00B17922">
        <w:rPr>
          <w:b/>
        </w:rPr>
        <w:t xml:space="preserve">roboty budowlane </w:t>
      </w:r>
    </w:p>
    <w:p w14:paraId="271C0C92" w14:textId="74B4A3E5" w:rsidR="00A8289B" w:rsidRPr="004A3392" w:rsidRDefault="004A3392" w:rsidP="004A3392">
      <w:pPr>
        <w:suppressAutoHyphens/>
        <w:ind w:left="426"/>
        <w:jc w:val="both"/>
        <w:rPr>
          <w:b/>
          <w:bCs/>
          <w:lang w:eastAsia="ar-SA"/>
        </w:rPr>
      </w:pPr>
      <w:r>
        <w:rPr>
          <w:b/>
          <w:bCs/>
          <w:lang w:eastAsia="ar-SA"/>
        </w:rPr>
        <w:t xml:space="preserve">                             </w:t>
      </w:r>
    </w:p>
    <w:p w14:paraId="10CDE23C" w14:textId="417FDB8E" w:rsidR="00920451" w:rsidRPr="004510D3" w:rsidRDefault="00A8289B" w:rsidP="004510D3">
      <w:pPr>
        <w:suppressAutoHyphens/>
        <w:ind w:left="426"/>
        <w:jc w:val="both"/>
        <w:rPr>
          <w:b/>
          <w:bCs/>
          <w:lang w:eastAsia="ar-SA"/>
        </w:rPr>
      </w:pPr>
      <w:r w:rsidRPr="00B17922">
        <w:rPr>
          <w:bCs/>
        </w:rPr>
        <w:t xml:space="preserve">Kody pomocnicze </w:t>
      </w:r>
      <w:r w:rsidR="00CA12A8">
        <w:rPr>
          <w:b/>
          <w:bCs/>
          <w:lang w:eastAsia="ar-SA"/>
        </w:rPr>
        <w:t>CPV</w:t>
      </w:r>
    </w:p>
    <w:p w14:paraId="4D32958F" w14:textId="64F77D4D" w:rsidR="00A8289B" w:rsidRDefault="002569C5" w:rsidP="00B17922">
      <w:pPr>
        <w:tabs>
          <w:tab w:val="left" w:pos="900"/>
        </w:tabs>
        <w:spacing w:after="40" w:line="276" w:lineRule="auto"/>
        <w:ind w:left="1259"/>
        <w:jc w:val="both"/>
        <w:rPr>
          <w:b/>
        </w:rPr>
      </w:pPr>
      <w:r>
        <w:rPr>
          <w:b/>
        </w:rPr>
        <w:t>45310000-3 roboty instalacyjne elektryczne</w:t>
      </w:r>
    </w:p>
    <w:p w14:paraId="7DB6B2D4" w14:textId="57B7DB28" w:rsidR="002569C5" w:rsidRDefault="002569C5" w:rsidP="00B17922">
      <w:pPr>
        <w:tabs>
          <w:tab w:val="left" w:pos="900"/>
        </w:tabs>
        <w:spacing w:after="40" w:line="276" w:lineRule="auto"/>
        <w:ind w:left="1259"/>
        <w:jc w:val="both"/>
        <w:rPr>
          <w:b/>
        </w:rPr>
      </w:pPr>
      <w:r>
        <w:rPr>
          <w:b/>
        </w:rPr>
        <w:t>45330000-9 roboty instalacyjne wodno-kanalizacyjne i sanitarne</w:t>
      </w:r>
    </w:p>
    <w:p w14:paraId="058EF0C8" w14:textId="553F658F" w:rsidR="002569C5" w:rsidRDefault="002569C5" w:rsidP="00B17922">
      <w:pPr>
        <w:tabs>
          <w:tab w:val="left" w:pos="900"/>
        </w:tabs>
        <w:spacing w:after="40" w:line="276" w:lineRule="auto"/>
        <w:ind w:left="1259"/>
        <w:jc w:val="both"/>
        <w:rPr>
          <w:b/>
        </w:rPr>
      </w:pPr>
      <w:r>
        <w:rPr>
          <w:b/>
        </w:rPr>
        <w:t>45233250-6 roboty w zakresie nawierzchni z wyjątkiem dróg</w:t>
      </w:r>
    </w:p>
    <w:p w14:paraId="2C2652B3" w14:textId="23833A70" w:rsidR="002569C5" w:rsidRDefault="002569C5" w:rsidP="00B17922">
      <w:pPr>
        <w:tabs>
          <w:tab w:val="left" w:pos="900"/>
        </w:tabs>
        <w:spacing w:after="40" w:line="276" w:lineRule="auto"/>
        <w:ind w:left="1259"/>
        <w:jc w:val="both"/>
        <w:rPr>
          <w:b/>
        </w:rPr>
      </w:pPr>
      <w:r>
        <w:rPr>
          <w:b/>
        </w:rPr>
        <w:t>45342000-6 wznoszenie ogrodzeń</w:t>
      </w:r>
    </w:p>
    <w:p w14:paraId="718965E4" w14:textId="029A506F" w:rsidR="00524D38" w:rsidRDefault="00524D38" w:rsidP="00B17922">
      <w:pPr>
        <w:tabs>
          <w:tab w:val="left" w:pos="900"/>
        </w:tabs>
        <w:spacing w:after="40" w:line="276" w:lineRule="auto"/>
        <w:ind w:left="1259"/>
        <w:jc w:val="both"/>
        <w:rPr>
          <w:b/>
        </w:rPr>
      </w:pPr>
      <w:r>
        <w:rPr>
          <w:b/>
        </w:rPr>
        <w:t>45111200-0 roboty w zakresie przygotowania terenu pod budowę i roboty ziemne</w:t>
      </w:r>
    </w:p>
    <w:p w14:paraId="7B8D9BAE" w14:textId="750C6D4A" w:rsidR="00524D38" w:rsidRDefault="00524D38" w:rsidP="00B17922">
      <w:pPr>
        <w:tabs>
          <w:tab w:val="left" w:pos="900"/>
        </w:tabs>
        <w:spacing w:after="40" w:line="276" w:lineRule="auto"/>
        <w:ind w:left="1259"/>
        <w:jc w:val="both"/>
        <w:rPr>
          <w:b/>
        </w:rPr>
      </w:pPr>
      <w:r>
        <w:rPr>
          <w:b/>
        </w:rPr>
        <w:t>45262000-1 specjalne roboty budowlane</w:t>
      </w:r>
    </w:p>
    <w:p w14:paraId="0EE51E1F" w14:textId="77777777" w:rsidR="002117F4" w:rsidRPr="00520898" w:rsidRDefault="002117F4" w:rsidP="00B17922">
      <w:pPr>
        <w:tabs>
          <w:tab w:val="left" w:pos="900"/>
        </w:tabs>
        <w:spacing w:after="40" w:line="276" w:lineRule="auto"/>
        <w:ind w:left="1259"/>
        <w:jc w:val="both"/>
        <w:rPr>
          <w:b/>
        </w:rPr>
      </w:pPr>
    </w:p>
    <w:p w14:paraId="2989C4BE" w14:textId="7A2B0834" w:rsidR="00920451" w:rsidRPr="004510D3" w:rsidRDefault="00A8289B" w:rsidP="004510D3">
      <w:pPr>
        <w:pStyle w:val="Akapitzlist"/>
        <w:numPr>
          <w:ilvl w:val="1"/>
          <w:numId w:val="34"/>
        </w:numPr>
        <w:tabs>
          <w:tab w:val="left" w:pos="900"/>
        </w:tabs>
        <w:spacing w:after="40" w:line="276" w:lineRule="auto"/>
        <w:jc w:val="both"/>
        <w:rPr>
          <w:b/>
        </w:rPr>
      </w:pPr>
      <w:r w:rsidRPr="00920451">
        <w:rPr>
          <w:u w:val="single"/>
        </w:rPr>
        <w:t>Kontrole i odbiory:</w:t>
      </w:r>
    </w:p>
    <w:p w14:paraId="254D86A4" w14:textId="2DF06E3B"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lastRenderedPageBreak/>
        <w:t>a</w:t>
      </w:r>
      <w:r w:rsidR="00920451">
        <w:rPr>
          <w:rFonts w:eastAsia="SimSun"/>
          <w:color w:val="000000"/>
        </w:rPr>
        <w:t xml:space="preserve">/ </w:t>
      </w:r>
      <w:r w:rsidR="00920451" w:rsidRPr="00920451">
        <w:rPr>
          <w:rFonts w:eastAsia="SimSun"/>
          <w:color w:val="000000"/>
        </w:rPr>
        <w:t xml:space="preserve"> W odbiorach uczestniczą: przedstawiciele Zamawiającego, Wykonawca oraz inspektor nadzoru.</w:t>
      </w:r>
    </w:p>
    <w:p w14:paraId="2A32FE59" w14:textId="4EE79DDA"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b</w:t>
      </w:r>
      <w:r w:rsidR="00920451">
        <w:rPr>
          <w:rFonts w:eastAsia="SimSun"/>
          <w:color w:val="000000"/>
        </w:rPr>
        <w:t xml:space="preserve">/ </w:t>
      </w:r>
      <w:r w:rsidR="00920451" w:rsidRPr="00920451">
        <w:rPr>
          <w:rFonts w:eastAsia="SimSun"/>
          <w:color w:val="000000"/>
        </w:rPr>
        <w:t xml:space="preserve">Odbiór robót zostanie przeprowadzony przez Zamawiającego w terminie 5 dni od daty zawiadomienia przez Wykonawcę o gotowości do odbioru. </w:t>
      </w:r>
    </w:p>
    <w:p w14:paraId="01545BBA" w14:textId="52B3F9F5"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c</w:t>
      </w:r>
      <w:r w:rsidR="00920451">
        <w:rPr>
          <w:rFonts w:eastAsia="SimSun"/>
          <w:color w:val="000000"/>
        </w:rPr>
        <w:t xml:space="preserve">/ </w:t>
      </w:r>
      <w:r w:rsidR="00920451" w:rsidRPr="00920451">
        <w:rPr>
          <w:rFonts w:eastAsia="SimSun"/>
          <w:color w:val="000000"/>
        </w:rPr>
        <w:t xml:space="preserve">O osiągnięciu gotowości odbioru Wykonawca jest zobowiązany zawiadomić Zamawiającego. </w:t>
      </w:r>
    </w:p>
    <w:p w14:paraId="1C4F9550" w14:textId="6DC5F4B9"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d</w:t>
      </w:r>
      <w:r w:rsidR="00920451">
        <w:rPr>
          <w:rFonts w:eastAsia="SimSun"/>
          <w:color w:val="000000"/>
        </w:rPr>
        <w:t xml:space="preserve">/ </w:t>
      </w:r>
      <w:r w:rsidR="00920451" w:rsidRPr="00920451">
        <w:rPr>
          <w:rFonts w:eastAsia="SimSun"/>
          <w:color w:val="000000"/>
        </w:rPr>
        <w:t>Jeżeli w toku czynności odbioru zostanie stwierdzone, że przedmiot nie osiągnął gotowości do odbioru z powodu, stwierdzenia wad lub nie wywiązania się z obowiązków, o których mowa w niniejszej Umowie, Zamawiający może odmówić odbioru. W takim wypadku Wykonawca pozostaje w zwłoce.</w:t>
      </w:r>
    </w:p>
    <w:p w14:paraId="341FCE05" w14:textId="64112C5C"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e</w:t>
      </w:r>
      <w:r w:rsidR="00920451">
        <w:rPr>
          <w:rFonts w:eastAsia="SimSun"/>
          <w:color w:val="000000"/>
        </w:rPr>
        <w:t xml:space="preserve">/ </w:t>
      </w:r>
      <w:r w:rsidR="00920451" w:rsidRPr="00920451">
        <w:rPr>
          <w:rFonts w:eastAsia="SimSun"/>
          <w:color w:val="000000"/>
        </w:rPr>
        <w:t>Jeżeli odbiór nie został dokonany z winy Zamawiającego w terminie ustalonym w ust. 3 niniejszego paragrafu mimo prawidłowego zawiadomienia o gotowości do odbioru przez Wykonawcę, to Wykonawca nie pozostaje w zwłoce z wykonaniem zobowiązania wynikającego z umowy.</w:t>
      </w:r>
    </w:p>
    <w:p w14:paraId="531ACDD5" w14:textId="7AF07EE1" w:rsidR="00741F4A" w:rsidRPr="00797F37" w:rsidRDefault="004510D3" w:rsidP="00797F37">
      <w:pPr>
        <w:widowControl w:val="0"/>
        <w:tabs>
          <w:tab w:val="left" w:pos="360"/>
        </w:tabs>
        <w:autoSpaceDE w:val="0"/>
        <w:autoSpaceDN w:val="0"/>
        <w:adjustRightInd w:val="0"/>
        <w:jc w:val="both"/>
        <w:rPr>
          <w:rFonts w:eastAsia="SimSun"/>
          <w:color w:val="000000"/>
        </w:rPr>
      </w:pPr>
      <w:r>
        <w:rPr>
          <w:rFonts w:eastAsia="SimSun"/>
          <w:color w:val="000000"/>
        </w:rPr>
        <w:t>f</w:t>
      </w:r>
      <w:r w:rsidR="00920451">
        <w:rPr>
          <w:rFonts w:eastAsia="SimSun"/>
          <w:color w:val="000000"/>
        </w:rPr>
        <w:t xml:space="preserve">/ </w:t>
      </w:r>
      <w:r w:rsidR="00920451" w:rsidRPr="00920451">
        <w:rPr>
          <w:rFonts w:eastAsia="SimSun"/>
          <w:color w:val="000000"/>
        </w:rPr>
        <w:t xml:space="preserve">Z czynności odbioru sporządza się protokół, który powinien zawierać ustalenia poczynione w toku odbioru. Ryzyko uszkodzenia przedmiotu umowy przechodzi na Zamawiającego od dnia ukończenia zlecenia. </w:t>
      </w:r>
    </w:p>
    <w:p w14:paraId="46574ACE" w14:textId="6116C09C" w:rsidR="00741F4A" w:rsidRPr="00520898" w:rsidRDefault="00741F4A" w:rsidP="00B17922">
      <w:pPr>
        <w:tabs>
          <w:tab w:val="left" w:pos="900"/>
        </w:tabs>
        <w:spacing w:line="276" w:lineRule="auto"/>
        <w:jc w:val="both"/>
        <w:rPr>
          <w:b/>
        </w:rPr>
      </w:pPr>
      <w:r w:rsidRPr="00520898">
        <w:rPr>
          <w:b/>
        </w:rPr>
        <w:t xml:space="preserve">4. </w:t>
      </w:r>
      <w:r w:rsidR="009233F9">
        <w:t xml:space="preserve">Zamawiający </w:t>
      </w:r>
      <w:r w:rsidR="00CA12A8">
        <w:t>nie</w:t>
      </w:r>
      <w:r w:rsidR="009233F9">
        <w:t xml:space="preserve"> dopuszcza składanie ofert częściowych.</w:t>
      </w:r>
    </w:p>
    <w:p w14:paraId="1DDDA64B" w14:textId="0E2DE335" w:rsidR="00741F4A" w:rsidRPr="00797F37" w:rsidRDefault="00741F4A" w:rsidP="00B17922">
      <w:pPr>
        <w:tabs>
          <w:tab w:val="left" w:pos="900"/>
        </w:tabs>
        <w:spacing w:line="276" w:lineRule="auto"/>
        <w:jc w:val="both"/>
      </w:pPr>
      <w:r w:rsidRPr="00797F37">
        <w:rPr>
          <w:b/>
        </w:rPr>
        <w:t xml:space="preserve">5. </w:t>
      </w:r>
      <w:r w:rsidR="0043562C" w:rsidRPr="00797F37">
        <w:t xml:space="preserve">Zamawiający informuje, że </w:t>
      </w:r>
      <w:r w:rsidRPr="00797F37">
        <w:t xml:space="preserve"> </w:t>
      </w:r>
      <w:r w:rsidR="00CA12A8">
        <w:t xml:space="preserve">nie </w:t>
      </w:r>
      <w:r w:rsidRPr="00797F37">
        <w:t>przewiduje</w:t>
      </w:r>
      <w:r w:rsidR="0043562C" w:rsidRPr="00797F37">
        <w:t xml:space="preserve"> udzielenie </w:t>
      </w:r>
      <w:r w:rsidRPr="00797F37">
        <w:t xml:space="preserve"> zamówień</w:t>
      </w:r>
      <w:r w:rsidR="0043562C" w:rsidRPr="00797F37">
        <w:t>,</w:t>
      </w:r>
      <w:r w:rsidRPr="00797F37">
        <w:t xml:space="preserve"> o których </w:t>
      </w:r>
      <w:r w:rsidR="00E6726F">
        <w:t xml:space="preserve">mowa w art. 214 ust. 1 pkt 7 </w:t>
      </w:r>
      <w:r w:rsidRPr="00797F37">
        <w:t xml:space="preserve"> PZP</w:t>
      </w:r>
      <w:r w:rsidR="00CA12A8">
        <w:t xml:space="preserve"> </w:t>
      </w:r>
    </w:p>
    <w:p w14:paraId="5B413C79" w14:textId="77777777" w:rsidR="00914070" w:rsidRPr="00520898" w:rsidRDefault="00914070" w:rsidP="00B17922">
      <w:pPr>
        <w:tabs>
          <w:tab w:val="left" w:pos="900"/>
        </w:tabs>
        <w:spacing w:line="276" w:lineRule="auto"/>
        <w:jc w:val="both"/>
      </w:pPr>
      <w:r w:rsidRPr="00520898">
        <w:rPr>
          <w:b/>
        </w:rPr>
        <w:t xml:space="preserve">6. </w:t>
      </w:r>
      <w:r w:rsidRPr="00520898">
        <w:t xml:space="preserve">Zamawiający dopuszcza powierzenie wykonania części zamówienia  podwykonawcy. Zamawiający żąda wskazania przez wykonawcę w ofercie części zamówienia, których wykonanie zamierza powierzyć podwykonawcom, oraz podania nazw ewentualnych </w:t>
      </w:r>
      <w:r w:rsidR="0082290D" w:rsidRPr="00520898">
        <w:t>podwykonawców, jeżeli są już znani.</w:t>
      </w:r>
    </w:p>
    <w:p w14:paraId="70B9D4C2" w14:textId="77777777" w:rsidR="0082290D" w:rsidRPr="00520898" w:rsidRDefault="0082290D" w:rsidP="00B17922">
      <w:pPr>
        <w:tabs>
          <w:tab w:val="left" w:pos="900"/>
        </w:tabs>
        <w:spacing w:line="276" w:lineRule="auto"/>
        <w:jc w:val="both"/>
      </w:pPr>
      <w:r w:rsidRPr="00520898">
        <w:rPr>
          <w:b/>
        </w:rPr>
        <w:t xml:space="preserve">7. </w:t>
      </w:r>
      <w:r w:rsidRPr="00520898">
        <w:t>Wymagania w zakresie zatrudnienia na podstawie stosunku pracy w okolicznościach, o których mowa w art. 95 PZP:</w:t>
      </w:r>
    </w:p>
    <w:p w14:paraId="312343E2" w14:textId="7878D72B" w:rsidR="002F0CC0" w:rsidRPr="00520898" w:rsidRDefault="0082290D" w:rsidP="007F42B7">
      <w:pPr>
        <w:pStyle w:val="Default"/>
        <w:numPr>
          <w:ilvl w:val="0"/>
          <w:numId w:val="20"/>
        </w:numPr>
        <w:suppressAutoHyphens/>
        <w:autoSpaceDN/>
        <w:adjustRightInd/>
        <w:spacing w:line="276" w:lineRule="auto"/>
        <w:ind w:left="567"/>
        <w:jc w:val="both"/>
      </w:pPr>
      <w:r w:rsidRPr="00520898">
        <w:t>Zamawiający wymaga zatrudnienia przez wykonawcę lub podwykonawcę na podstawie stosunku pracy</w:t>
      </w:r>
      <w:r w:rsidR="00EA5017">
        <w:t xml:space="preserve"> </w:t>
      </w:r>
      <w:r w:rsidR="00CA12A8">
        <w:t>minimum 2</w:t>
      </w:r>
      <w:r w:rsidRPr="00520898">
        <w:t xml:space="preserve"> osób wykonujących następujące czynności w zakresie realizacji zamówienia:</w:t>
      </w:r>
      <w:r w:rsidR="007F42B7">
        <w:t xml:space="preserve"> roboty budowlane w zakresie brukarz, stawianie ogrodzeń, prace ogólnobudowlane</w:t>
      </w:r>
    </w:p>
    <w:p w14:paraId="30EFFD42" w14:textId="77777777" w:rsidR="002F0CC0" w:rsidRPr="00520898" w:rsidRDefault="002F0CC0" w:rsidP="008D0F47">
      <w:pPr>
        <w:pStyle w:val="Default"/>
        <w:numPr>
          <w:ilvl w:val="0"/>
          <w:numId w:val="20"/>
        </w:numPr>
        <w:suppressAutoHyphens/>
        <w:autoSpaceDN/>
        <w:adjustRightInd/>
        <w:spacing w:line="276" w:lineRule="auto"/>
        <w:ind w:left="567" w:hanging="361"/>
        <w:jc w:val="both"/>
      </w:pPr>
      <w:r w:rsidRPr="00520898">
        <w:t xml:space="preserve">W trakcie realizacji zamówienia Zamawiający uprawniony jest do wykonywania czynności kontrolnych wobec wykonawcy odnośnie do spełniania przez wykonawcę lub podwykonawcę wymogu zatrudnienia na podstawie stosunku pracy osób wykonujących czynności wskazane w pkt 1. W celu weryfikacji spełniania tych wymagań zamawiający uprawniony jest w szczególności do żądania:  </w:t>
      </w:r>
    </w:p>
    <w:p w14:paraId="01D3A3BF"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oświadczenia zatrudnionego pracownika, </w:t>
      </w:r>
    </w:p>
    <w:p w14:paraId="2F3D96E7"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oświadczenia wykonawcy lub podwykonawcy o zatrudnieniu pracownika na podstawie umowy o pracę, </w:t>
      </w:r>
    </w:p>
    <w:p w14:paraId="68D2DE74"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poświadczonej za zgodność z oryginałem kopii umowy o pracę zatrudnionego pracownika wraz z </w:t>
      </w:r>
      <w:proofErr w:type="spellStart"/>
      <w:r w:rsidRPr="00520898">
        <w:t>anonimizacją</w:t>
      </w:r>
      <w:proofErr w:type="spellEnd"/>
      <w:r w:rsidRPr="00520898">
        <w:t xml:space="preserve"> danych osobowych, </w:t>
      </w:r>
    </w:p>
    <w:p w14:paraId="7CAD045E"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innych dokumentów </w:t>
      </w:r>
    </w:p>
    <w:p w14:paraId="148D907F" w14:textId="77777777" w:rsidR="002F0CC0" w:rsidRPr="00520898" w:rsidRDefault="002F0CC0" w:rsidP="00B17922">
      <w:pPr>
        <w:pStyle w:val="Akapitzlist"/>
        <w:suppressAutoHyphens/>
        <w:spacing w:line="276" w:lineRule="auto"/>
        <w:ind w:left="720"/>
        <w:jc w:val="both"/>
      </w:pPr>
      <w:r w:rsidRPr="00520898">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15ED25D7" w14:textId="16144595" w:rsidR="002F0CC0" w:rsidRPr="00520898" w:rsidRDefault="002F0CC0" w:rsidP="008D0F47">
      <w:pPr>
        <w:pStyle w:val="Default"/>
        <w:numPr>
          <w:ilvl w:val="0"/>
          <w:numId w:val="20"/>
        </w:numPr>
        <w:suppressAutoHyphens/>
        <w:autoSpaceDN/>
        <w:adjustRightInd/>
        <w:spacing w:line="276" w:lineRule="auto"/>
        <w:ind w:left="567"/>
        <w:jc w:val="both"/>
      </w:pPr>
      <w:r w:rsidRPr="00520898">
        <w:t xml:space="preserve">Wykonawca na każde wezwanie Zamawiającego w wyznaczonym w tym wezwaniu terminie przedłoży Zamawiającemu wskazane w pkt 2 dowody w celu potwierdzenia </w:t>
      </w:r>
      <w:r w:rsidRPr="00520898">
        <w:lastRenderedPageBreak/>
        <w:t xml:space="preserve">spełnienia wymogu zatrudnienia na podstawie stosunku pracy przez Wykonawcę lub podwykonawcę osób wykonujących czynności wymienione w pkt 1. Sankcje z tytułu niespełnienia tych wymagań Zamawiający określa w projekcie umowy stanowiącym </w:t>
      </w:r>
      <w:r w:rsidR="00CA12A8">
        <w:rPr>
          <w:b/>
          <w:color w:val="auto"/>
        </w:rPr>
        <w:t>załącznik Nr 5</w:t>
      </w:r>
      <w:r w:rsidR="00C34692" w:rsidRPr="00C34692">
        <w:rPr>
          <w:b/>
          <w:color w:val="auto"/>
        </w:rPr>
        <w:t xml:space="preserve"> </w:t>
      </w:r>
      <w:r w:rsidRPr="00C34692">
        <w:rPr>
          <w:b/>
          <w:color w:val="auto"/>
        </w:rPr>
        <w:t xml:space="preserve"> do SWZ.</w:t>
      </w:r>
    </w:p>
    <w:p w14:paraId="659DC4A2" w14:textId="1DAF4AA5" w:rsidR="0082290D" w:rsidRPr="00520898" w:rsidRDefault="002F0CC0" w:rsidP="007E2CE0">
      <w:pPr>
        <w:pStyle w:val="Akapitzlist"/>
        <w:numPr>
          <w:ilvl w:val="0"/>
          <w:numId w:val="20"/>
        </w:numPr>
        <w:suppressAutoHyphens/>
        <w:spacing w:line="276" w:lineRule="auto"/>
        <w:ind w:left="567"/>
        <w:jc w:val="both"/>
      </w:pPr>
      <w:r w:rsidRPr="00520898">
        <w:t>W przypadku uzasadnionych wątpliwości, co do przestrzegania prawa pracy przez Wykonawcę lub podwykonawcę, Zamawiający może zwrócić się o przeprowadzenie kontroli przez Państwową Inspekcję Pracy.</w:t>
      </w:r>
    </w:p>
    <w:p w14:paraId="708D6805" w14:textId="77777777" w:rsidR="00A8289B"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w:t>
      </w:r>
      <w:r w:rsidR="00A8289B" w:rsidRPr="00520898">
        <w:rPr>
          <w:b/>
        </w:rPr>
        <w:t xml:space="preserve">. </w:t>
      </w:r>
      <w:r w:rsidR="002F0CC0" w:rsidRPr="00520898">
        <w:rPr>
          <w:b/>
        </w:rPr>
        <w:t>Termin wykonania zamówienia</w:t>
      </w:r>
    </w:p>
    <w:p w14:paraId="7BDC7A9A" w14:textId="6ADDB133" w:rsidR="00A8289B" w:rsidRPr="00520898" w:rsidRDefault="002F0CC0" w:rsidP="00B17922">
      <w:pPr>
        <w:pStyle w:val="Tekstpodstawowywcity"/>
        <w:spacing w:line="276" w:lineRule="auto"/>
        <w:ind w:left="0"/>
        <w:jc w:val="both"/>
        <w:rPr>
          <w:b/>
          <w:i/>
        </w:rPr>
      </w:pPr>
      <w:r w:rsidRPr="00520898">
        <w:rPr>
          <w:b/>
          <w:snapToGrid w:val="0"/>
        </w:rPr>
        <w:t>1.</w:t>
      </w:r>
      <w:r w:rsidRPr="00520898">
        <w:rPr>
          <w:snapToGrid w:val="0"/>
        </w:rPr>
        <w:t xml:space="preserve"> </w:t>
      </w:r>
      <w:r w:rsidRPr="00520898">
        <w:t xml:space="preserve"> Zamawiający wymaga, aby zamówienie zostało zrealizowane w terminie </w:t>
      </w:r>
      <w:r w:rsidR="0009269C">
        <w:rPr>
          <w:color w:val="FF0000"/>
        </w:rPr>
        <w:t>9</w:t>
      </w:r>
      <w:r w:rsidR="009233F9">
        <w:rPr>
          <w:color w:val="FF0000"/>
        </w:rPr>
        <w:t xml:space="preserve">0 dni </w:t>
      </w:r>
      <w:r w:rsidRPr="00520898">
        <w:rPr>
          <w:color w:val="FF0000"/>
        </w:rPr>
        <w:t xml:space="preserve"> </w:t>
      </w:r>
      <w:r w:rsidRPr="00520898">
        <w:t xml:space="preserve">od momentu podpisania umowy. </w:t>
      </w:r>
    </w:p>
    <w:p w14:paraId="545870A3" w14:textId="77777777" w:rsidR="00A8289B" w:rsidRPr="00520898" w:rsidRDefault="00A8289B" w:rsidP="00B17922">
      <w:pPr>
        <w:spacing w:line="276" w:lineRule="auto"/>
        <w:jc w:val="both"/>
        <w:rPr>
          <w:color w:val="FF0000"/>
        </w:rPr>
      </w:pPr>
    </w:p>
    <w:p w14:paraId="5FE5FF72" w14:textId="77777777" w:rsidR="006B6A96"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VII. Projektowane postanowienia umowy w sprawie zamówienia publicznego, które zostaną wprowadzone do treści tej umowy</w:t>
      </w:r>
    </w:p>
    <w:p w14:paraId="15859747" w14:textId="60F4F671" w:rsidR="006B6A96" w:rsidRPr="00520898" w:rsidRDefault="006B6A96" w:rsidP="00B17922">
      <w:pPr>
        <w:spacing w:line="276" w:lineRule="auto"/>
        <w:jc w:val="both"/>
      </w:pPr>
      <w:r w:rsidRPr="00C34692">
        <w:rPr>
          <w:b/>
        </w:rPr>
        <w:t>1.</w:t>
      </w:r>
      <w:r w:rsidRPr="00520898">
        <w:t xml:space="preserve"> Projektowane postanowienia umowy w sprawie zamówienia publicznego, które zostaną wprowadzone do treści tej umowy, określone zostały w </w:t>
      </w:r>
      <w:r w:rsidR="00E81981">
        <w:rPr>
          <w:b/>
        </w:rPr>
        <w:t>załączniku nr 5</w:t>
      </w:r>
      <w:r w:rsidRPr="00C34692">
        <w:rPr>
          <w:b/>
        </w:rPr>
        <w:t xml:space="preserve"> do SWZ</w:t>
      </w:r>
    </w:p>
    <w:p w14:paraId="4109309F" w14:textId="77777777" w:rsidR="006B6A96" w:rsidRPr="00520898" w:rsidRDefault="006B6A96" w:rsidP="00B17922">
      <w:pPr>
        <w:spacing w:line="276" w:lineRule="auto"/>
        <w:jc w:val="both"/>
        <w:rPr>
          <w:color w:val="FF0000"/>
        </w:rPr>
      </w:pPr>
    </w:p>
    <w:p w14:paraId="189B1596" w14:textId="77777777" w:rsidR="00A8289B" w:rsidRPr="00520898" w:rsidRDefault="00A8289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w:t>
      </w:r>
      <w:r w:rsidR="006B6A96" w:rsidRPr="00520898">
        <w:rPr>
          <w:b/>
        </w:rPr>
        <w:t>III</w:t>
      </w:r>
      <w:r w:rsidRPr="00520898">
        <w:rPr>
          <w:b/>
        </w:rPr>
        <w:t xml:space="preserve">. </w:t>
      </w:r>
      <w:r w:rsidR="002F0CC0" w:rsidRPr="00520898">
        <w:rPr>
          <w:b/>
        </w:rPr>
        <w:t>Informacje o środkach komunikacji elektronicznej, przy użyciu których zamawiający będzie komunikował się z wykonawcami, informacje o wymaganiach technicznych i organizacyjnych sporządzenia, wysyłania i odbierania korespondencji elektronicznej</w:t>
      </w:r>
    </w:p>
    <w:p w14:paraId="1097DC75" w14:textId="77777777" w:rsidR="00EE3F00" w:rsidRPr="00520898" w:rsidRDefault="00EE3F00" w:rsidP="00C34692">
      <w:pPr>
        <w:pStyle w:val="Tekstpodstawowywcity"/>
        <w:spacing w:line="276" w:lineRule="auto"/>
        <w:ind w:left="0"/>
        <w:jc w:val="both"/>
      </w:pPr>
    </w:p>
    <w:p w14:paraId="2CF13A7D" w14:textId="77777777" w:rsidR="00620527" w:rsidRPr="00520898" w:rsidRDefault="00620527" w:rsidP="008D0F47">
      <w:pPr>
        <w:numPr>
          <w:ilvl w:val="0"/>
          <w:numId w:val="22"/>
        </w:numPr>
        <w:suppressAutoHyphens/>
        <w:spacing w:line="276" w:lineRule="auto"/>
        <w:ind w:left="283" w:hanging="357"/>
        <w:jc w:val="both"/>
      </w:pPr>
      <w:r w:rsidRPr="00520898">
        <w:rPr>
          <w:color w:val="000000"/>
        </w:rPr>
        <w:t xml:space="preserve">Postępowanie prowadzone jest w języku polskim. </w:t>
      </w:r>
    </w:p>
    <w:p w14:paraId="3D5D99EA" w14:textId="677B0B6F" w:rsidR="003D0D7A" w:rsidRPr="00520898" w:rsidRDefault="003D0D7A" w:rsidP="008D0F47">
      <w:pPr>
        <w:pStyle w:val="LPpodpis-autor"/>
        <w:keepNext w:val="0"/>
        <w:keepLines w:val="0"/>
        <w:numPr>
          <w:ilvl w:val="0"/>
          <w:numId w:val="22"/>
        </w:numPr>
        <w:spacing w:before="0" w:line="276" w:lineRule="auto"/>
        <w:ind w:left="284"/>
        <w:rPr>
          <w:rFonts w:ascii="Times New Roman" w:hAnsi="Times New Roman" w:cs="Times New Roman"/>
          <w:szCs w:val="24"/>
        </w:rPr>
      </w:pPr>
      <w:r w:rsidRPr="00520898">
        <w:rPr>
          <w:rFonts w:ascii="Times New Roman" w:hAnsi="Times New Roman" w:cs="Times New Roman"/>
          <w:szCs w:val="24"/>
        </w:rPr>
        <w:t xml:space="preserve">Komunikacja między Zamawiającym a Wykonawcami odbywa się przy użyciu </w:t>
      </w:r>
      <w:r w:rsidRPr="00520898">
        <w:rPr>
          <w:rFonts w:ascii="Times New Roman" w:hAnsi="Times New Roman" w:cs="Times New Roman"/>
          <w:b/>
          <w:bCs/>
          <w:szCs w:val="24"/>
        </w:rPr>
        <w:t>platformy</w:t>
      </w:r>
      <w:r w:rsidR="00B05626" w:rsidRPr="00520898">
        <w:rPr>
          <w:rFonts w:ascii="Times New Roman" w:hAnsi="Times New Roman" w:cs="Times New Roman"/>
          <w:b/>
          <w:bCs/>
          <w:szCs w:val="24"/>
        </w:rPr>
        <w:t xml:space="preserve"> przetargowej</w:t>
      </w:r>
      <w:r w:rsidRPr="00520898">
        <w:rPr>
          <w:rFonts w:ascii="Times New Roman" w:hAnsi="Times New Roman" w:cs="Times New Roman"/>
          <w:b/>
          <w:bCs/>
          <w:szCs w:val="24"/>
        </w:rPr>
        <w:t xml:space="preserve"> JOSEPHINE </w:t>
      </w:r>
      <w:hyperlink r:id="rId12" w:history="1">
        <w:r w:rsidRPr="00520898">
          <w:rPr>
            <w:rStyle w:val="Hipercze"/>
            <w:rFonts w:ascii="Times New Roman" w:hAnsi="Times New Roman" w:cs="Times New Roman"/>
            <w:b/>
            <w:bCs/>
            <w:szCs w:val="24"/>
          </w:rPr>
          <w:t>https://josephine.proebiz.com/pl/</w:t>
        </w:r>
      </w:hyperlink>
      <w:r w:rsidRPr="00520898">
        <w:rPr>
          <w:rFonts w:ascii="Times New Roman" w:hAnsi="Times New Roman" w:cs="Times New Roman"/>
          <w:b/>
          <w:bCs/>
          <w:szCs w:val="24"/>
        </w:rPr>
        <w:t xml:space="preserve">  </w:t>
      </w:r>
      <w:r w:rsidRPr="00520898">
        <w:rPr>
          <w:rFonts w:ascii="Times New Roman" w:hAnsi="Times New Roman" w:cs="Times New Roman"/>
          <w:szCs w:val="24"/>
        </w:rPr>
        <w:t xml:space="preserve">oraz poczty elektronicznej: </w:t>
      </w:r>
      <w:hyperlink r:id="rId13" w:history="1">
        <w:r w:rsidR="003E131A" w:rsidRPr="00E65D79">
          <w:rPr>
            <w:rStyle w:val="Hipercze"/>
            <w:rFonts w:ascii="Times New Roman" w:hAnsi="Times New Roman" w:cs="Times New Roman"/>
            <w:b/>
            <w:szCs w:val="24"/>
          </w:rPr>
          <w:t>brynek@katowice.lasy.gov.pl</w:t>
        </w:r>
      </w:hyperlink>
      <w:r w:rsidRPr="00520898">
        <w:rPr>
          <w:rFonts w:ascii="Times New Roman" w:hAnsi="Times New Roman" w:cs="Times New Roman"/>
          <w:szCs w:val="24"/>
        </w:rPr>
        <w:t xml:space="preserve"> z zastrzeżeniem, że składanie ofert oraz oświadczeń, odbywa się </w:t>
      </w:r>
      <w:r w:rsidRPr="00520898">
        <w:rPr>
          <w:rFonts w:ascii="Times New Roman" w:hAnsi="Times New Roman" w:cs="Times New Roman"/>
          <w:b/>
          <w:bCs/>
          <w:szCs w:val="24"/>
        </w:rPr>
        <w:t>wyłącznie poprzez platformę JOSEPHINE</w:t>
      </w:r>
      <w:r w:rsidRPr="00520898">
        <w:rPr>
          <w:rFonts w:ascii="Times New Roman" w:hAnsi="Times New Roman" w:cs="Times New Roman"/>
          <w:szCs w:val="24"/>
        </w:rPr>
        <w:t>.</w:t>
      </w:r>
    </w:p>
    <w:p w14:paraId="4AE66AF1" w14:textId="77777777" w:rsidR="00620527" w:rsidRPr="00520898" w:rsidRDefault="00620527" w:rsidP="008D0F47">
      <w:pPr>
        <w:pStyle w:val="Akapitzlist"/>
        <w:numPr>
          <w:ilvl w:val="0"/>
          <w:numId w:val="23"/>
        </w:numPr>
        <w:suppressAutoHyphens/>
        <w:spacing w:line="276" w:lineRule="auto"/>
        <w:ind w:left="284"/>
        <w:jc w:val="both"/>
        <w:rPr>
          <w:b/>
        </w:rPr>
      </w:pPr>
      <w:r w:rsidRPr="00520898">
        <w:rPr>
          <w:bCs/>
          <w:color w:val="000000"/>
        </w:rPr>
        <w:t xml:space="preserve">Wykonawca zamierzający wziąć udział w niniejszym postępowaniu o udzielenie zamówienia publicznego, musi </w:t>
      </w:r>
      <w:r w:rsidR="00E41E97" w:rsidRPr="00520898">
        <w:rPr>
          <w:bCs/>
          <w:color w:val="000000"/>
        </w:rPr>
        <w:t>się zarejestrować</w:t>
      </w:r>
      <w:r w:rsidRPr="00520898">
        <w:rPr>
          <w:bCs/>
          <w:color w:val="000000"/>
        </w:rPr>
        <w:t xml:space="preserve"> platformie </w:t>
      </w:r>
      <w:r w:rsidRPr="00520898">
        <w:rPr>
          <w:b/>
          <w:bCs/>
        </w:rPr>
        <w:t xml:space="preserve">JOSEPHINE dostępnej pod adresem internetowym </w:t>
      </w:r>
      <w:hyperlink r:id="rId14" w:history="1">
        <w:r w:rsidRPr="00520898">
          <w:rPr>
            <w:rStyle w:val="Hipercze"/>
            <w:b/>
            <w:bCs/>
          </w:rPr>
          <w:t>https://josephine.proebiz.com/pl/</w:t>
        </w:r>
      </w:hyperlink>
      <w:r w:rsidRPr="00520898">
        <w:rPr>
          <w:b/>
          <w:bCs/>
        </w:rPr>
        <w:t xml:space="preserve"> .</w:t>
      </w:r>
    </w:p>
    <w:p w14:paraId="04A17D97" w14:textId="77777777" w:rsidR="00BD6681" w:rsidRPr="00520898" w:rsidRDefault="00BD6681" w:rsidP="008D0F47">
      <w:pPr>
        <w:pStyle w:val="Akapitzlist"/>
        <w:numPr>
          <w:ilvl w:val="0"/>
          <w:numId w:val="23"/>
        </w:numPr>
        <w:suppressAutoHyphens/>
        <w:spacing w:line="276" w:lineRule="auto"/>
        <w:ind w:left="284"/>
        <w:jc w:val="both"/>
        <w:rPr>
          <w:rStyle w:val="Hipercze"/>
          <w:b/>
          <w:color w:val="auto"/>
          <w:u w:val="none"/>
        </w:rPr>
      </w:pPr>
      <w:r w:rsidRPr="00520898">
        <w:rPr>
          <w:bCs/>
        </w:rPr>
        <w:t xml:space="preserve">Wymagania techniczne i organizacyjne sporządzania, wysyłania i odbierania korespondencji elektronicznej za pomocą platformy JOSEPHINE, zostały opisane na stronie </w:t>
      </w:r>
      <w:hyperlink r:id="rId15" w:history="1">
        <w:r w:rsidRPr="00520898">
          <w:rPr>
            <w:rStyle w:val="Hipercze"/>
            <w:b/>
            <w:bCs/>
          </w:rPr>
          <w:t>https://josephine.proebiz.com/pl/</w:t>
        </w:r>
      </w:hyperlink>
      <w:r w:rsidR="00E41E97" w:rsidRPr="00520898">
        <w:rPr>
          <w:rStyle w:val="Hipercze"/>
          <w:b/>
          <w:bCs/>
        </w:rPr>
        <w:t>.</w:t>
      </w:r>
      <w:r w:rsidR="00E41E97" w:rsidRPr="00520898">
        <w:rPr>
          <w:rStyle w:val="Hipercze"/>
          <w:bCs/>
          <w:u w:val="none"/>
        </w:rPr>
        <w:t xml:space="preserve"> </w:t>
      </w:r>
      <w:r w:rsidR="00E41E97" w:rsidRPr="00520898">
        <w:rPr>
          <w:rStyle w:val="Hipercze"/>
          <w:bCs/>
          <w:color w:val="auto"/>
          <w:u w:val="none"/>
        </w:rPr>
        <w:t xml:space="preserve">oraz stronie internetowej: </w:t>
      </w:r>
      <w:hyperlink r:id="rId16" w:history="1">
        <w:r w:rsidR="00E41E97" w:rsidRPr="00520898">
          <w:rPr>
            <w:rStyle w:val="Hipercze"/>
            <w:b/>
            <w:sz w:val="22"/>
            <w:szCs w:val="22"/>
          </w:rPr>
          <w:t>https://store.proebiz.com/docs/josephine/pl/Wymagania_techniczne_sw_JOSEPHINE.pdf</w:t>
        </w:r>
      </w:hyperlink>
      <w:r w:rsidR="00E41E97" w:rsidRPr="00520898">
        <w:t xml:space="preserve"> .</w:t>
      </w:r>
      <w:r w:rsidRPr="00520898">
        <w:rPr>
          <w:rStyle w:val="Hipercze"/>
          <w:bCs/>
          <w:color w:val="auto"/>
          <w:u w:val="none"/>
        </w:rPr>
        <w:t>Sposób sporządzenia, wysyłania i odbierania korespondencji elektronicznej musi być zgodny z wymaganiami określonymi w rozporządzeniu wydanym na podstawie  art. 70 PZP.</w:t>
      </w:r>
    </w:p>
    <w:p w14:paraId="425BBBC2" w14:textId="77777777" w:rsidR="00DA5E6E" w:rsidRPr="00520898" w:rsidRDefault="00DA5E6E" w:rsidP="008D0F47">
      <w:pPr>
        <w:pStyle w:val="Akapitzlist"/>
        <w:numPr>
          <w:ilvl w:val="0"/>
          <w:numId w:val="23"/>
        </w:numPr>
        <w:suppressAutoHyphens/>
        <w:spacing w:line="276" w:lineRule="auto"/>
        <w:ind w:left="284"/>
        <w:jc w:val="both"/>
        <w:rPr>
          <w:rStyle w:val="Hipercze"/>
          <w:b/>
          <w:color w:val="auto"/>
          <w:u w:val="none"/>
        </w:rPr>
      </w:pPr>
      <w:r w:rsidRPr="00520898">
        <w:rPr>
          <w:rStyle w:val="Hipercze"/>
          <w:bCs/>
          <w:color w:val="auto"/>
          <w:u w:val="none"/>
        </w:rPr>
        <w:t>Wykonawca, przystępując do niniejszego postępowania o udzielenie zamówienia akceptuje warunki korzystania z platformy JOSEPHINE.</w:t>
      </w:r>
    </w:p>
    <w:p w14:paraId="543EDA44" w14:textId="2D38AFB5" w:rsidR="003D0D7A" w:rsidRPr="00520898" w:rsidRDefault="003D0D7A" w:rsidP="008D0F47">
      <w:pPr>
        <w:pStyle w:val="Akapitzlist"/>
        <w:numPr>
          <w:ilvl w:val="0"/>
          <w:numId w:val="23"/>
        </w:numPr>
        <w:suppressAutoHyphens/>
        <w:spacing w:line="276" w:lineRule="auto"/>
        <w:ind w:left="284"/>
        <w:jc w:val="both"/>
        <w:rPr>
          <w:b/>
        </w:rPr>
      </w:pPr>
      <w:r w:rsidRPr="00520898">
        <w:rPr>
          <w:rStyle w:val="Hipercze"/>
          <w:bCs/>
          <w:color w:val="auto"/>
          <w:u w:val="none"/>
        </w:rPr>
        <w:t xml:space="preserve">Wykonawca może zwrócić się do zamawiającego za pośrednictwem platformy JOSEPHINE  lub na adres email: </w:t>
      </w:r>
      <w:hyperlink r:id="rId17" w:history="1">
        <w:r w:rsidR="003E131A" w:rsidRPr="00E65D79">
          <w:rPr>
            <w:rStyle w:val="Hipercze"/>
            <w:b/>
            <w:bCs/>
          </w:rPr>
          <w:t>brynek@katowice.lasy.gov.pl</w:t>
        </w:r>
      </w:hyperlink>
      <w:r w:rsidRPr="00520898">
        <w:rPr>
          <w:rStyle w:val="Hipercze"/>
          <w:b/>
          <w:bCs/>
          <w:color w:val="auto"/>
          <w:u w:val="none"/>
        </w:rPr>
        <w:t xml:space="preserve"> </w:t>
      </w:r>
      <w:r w:rsidRPr="00520898">
        <w:rPr>
          <w:rStyle w:val="Hipercze"/>
          <w:bCs/>
          <w:color w:val="auto"/>
          <w:u w:val="none"/>
        </w:rPr>
        <w:t xml:space="preserve">z wnioskiem o wyjaśnienie treści SWZ. Zamawiający udzieli wyjaśnień niezwłocznie, jednak nie później niż na </w:t>
      </w:r>
      <w:r w:rsidR="000D7B54" w:rsidRPr="00520898">
        <w:rPr>
          <w:rStyle w:val="Hipercze"/>
          <w:bCs/>
          <w:color w:val="auto"/>
          <w:u w:val="none"/>
        </w:rPr>
        <w:t>2</w:t>
      </w:r>
      <w:r w:rsidR="006A6DCE" w:rsidRPr="00520898">
        <w:rPr>
          <w:rStyle w:val="Hipercze"/>
          <w:bCs/>
          <w:color w:val="auto"/>
          <w:u w:val="none"/>
        </w:rPr>
        <w:t xml:space="preserve"> dni przed terminem składania ofert ( </w:t>
      </w:r>
      <w:r w:rsidR="005F7429" w:rsidRPr="00520898">
        <w:rPr>
          <w:rStyle w:val="Hipercze"/>
          <w:bCs/>
          <w:color w:val="auto"/>
          <w:u w:val="none"/>
        </w:rPr>
        <w:t>udostępniając je na platformie przetargowej</w:t>
      </w:r>
      <w:r w:rsidR="006A6DCE" w:rsidRPr="00520898">
        <w:rPr>
          <w:rStyle w:val="Hipercze"/>
          <w:bCs/>
          <w:color w:val="auto"/>
          <w:u w:val="none"/>
        </w:rPr>
        <w:t>), pod warunkiem że wniosek o wyjaśnienie treści SWZ wpłynął do za</w:t>
      </w:r>
      <w:r w:rsidR="000D7B54" w:rsidRPr="00520898">
        <w:rPr>
          <w:rStyle w:val="Hipercze"/>
          <w:bCs/>
          <w:color w:val="auto"/>
          <w:u w:val="none"/>
        </w:rPr>
        <w:t xml:space="preserve">mawiającego nie później niż na </w:t>
      </w:r>
      <w:r w:rsidR="006A6DCE" w:rsidRPr="00520898">
        <w:rPr>
          <w:rStyle w:val="Hipercze"/>
          <w:bCs/>
          <w:color w:val="auto"/>
          <w:u w:val="none"/>
        </w:rPr>
        <w:t>4 dni przed upływem terminu składania ofert</w:t>
      </w:r>
      <w:r w:rsidR="000D7B54" w:rsidRPr="00520898">
        <w:rPr>
          <w:rStyle w:val="Hipercze"/>
          <w:bCs/>
          <w:color w:val="auto"/>
          <w:u w:val="none"/>
        </w:rPr>
        <w:t xml:space="preserve">. </w:t>
      </w:r>
      <w:r w:rsidR="000D7B54" w:rsidRPr="00520898">
        <w:t xml:space="preserve">W przypadku gdy wniosek o wyjaśnienie treści SWZ nie </w:t>
      </w:r>
      <w:r w:rsidR="000D7B54" w:rsidRPr="00520898">
        <w:lastRenderedPageBreak/>
        <w:t>wpłynie w terminie, zamawiający nie ma obowiązku udzielania wyjaśnień SWZ oraz przedłużenia terminu składania ofert. Przedłużenie terminu składania ofert nie wpływa na bieg terminu składania wniosku o wyjaśnienie treści SWZ.</w:t>
      </w:r>
    </w:p>
    <w:p w14:paraId="0A4845E9" w14:textId="77777777" w:rsidR="000947C1" w:rsidRPr="00520898" w:rsidRDefault="000947C1" w:rsidP="008D0F47">
      <w:pPr>
        <w:pStyle w:val="Akapitzlist"/>
        <w:numPr>
          <w:ilvl w:val="0"/>
          <w:numId w:val="23"/>
        </w:numPr>
        <w:suppressAutoHyphens/>
        <w:spacing w:line="276" w:lineRule="auto"/>
        <w:ind w:left="284"/>
        <w:jc w:val="both"/>
      </w:pPr>
      <w:r w:rsidRPr="00520898">
        <w:t>Przyjmuje się, że dokument wysłany przy użyciu Platformy przetargowej został doręczony Wykonawcy w sposób umożliwiający zapoznanie się z jego treścią, w dniu jego przekazania na Platformę przetargową.</w:t>
      </w:r>
    </w:p>
    <w:p w14:paraId="11AEC201" w14:textId="77777777" w:rsidR="00EE3F00" w:rsidRPr="00520898" w:rsidRDefault="00EE3F00" w:rsidP="00C34692">
      <w:pPr>
        <w:pStyle w:val="Tekstpodstawowywcity"/>
        <w:spacing w:line="276" w:lineRule="auto"/>
        <w:ind w:left="0"/>
        <w:jc w:val="both"/>
      </w:pPr>
    </w:p>
    <w:p w14:paraId="78556957" w14:textId="77777777" w:rsidR="00EE3F00" w:rsidRPr="00520898" w:rsidRDefault="00EE3F00" w:rsidP="00C34692">
      <w:pPr>
        <w:pStyle w:val="Tekstpodstawowywcity"/>
        <w:spacing w:line="276" w:lineRule="auto"/>
        <w:ind w:left="0"/>
        <w:jc w:val="both"/>
      </w:pPr>
    </w:p>
    <w:p w14:paraId="7FB72BA8" w14:textId="77777777" w:rsidR="000D7B54"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IX</w:t>
      </w:r>
      <w:r w:rsidR="000D7B54" w:rsidRPr="00520898">
        <w:rPr>
          <w:b/>
        </w:rPr>
        <w:t>. Wskazanie osób uprawnionych do komunikowania się z wykonawcami</w:t>
      </w:r>
    </w:p>
    <w:p w14:paraId="3112D261" w14:textId="77777777" w:rsidR="00EE3F00" w:rsidRPr="00520898" w:rsidRDefault="000D7B54" w:rsidP="00C34692">
      <w:pPr>
        <w:pStyle w:val="Tekstpodstawowywcity"/>
        <w:spacing w:line="276" w:lineRule="auto"/>
        <w:ind w:left="0"/>
        <w:jc w:val="both"/>
      </w:pPr>
      <w:r w:rsidRPr="00C34692">
        <w:rPr>
          <w:b/>
        </w:rPr>
        <w:t>1.</w:t>
      </w:r>
      <w:r w:rsidRPr="00520898">
        <w:t xml:space="preserve"> Osobami uprawnionymi do komunikowania się z wykonawcami są:</w:t>
      </w:r>
    </w:p>
    <w:p w14:paraId="1DB3FEE4" w14:textId="72B96E3F" w:rsidR="000D7B54" w:rsidRPr="00520898" w:rsidRDefault="003E131A" w:rsidP="00C34692">
      <w:pPr>
        <w:pStyle w:val="Tekstpodstawowywcity"/>
        <w:spacing w:line="276" w:lineRule="auto"/>
        <w:ind w:left="0"/>
        <w:jc w:val="both"/>
      </w:pPr>
      <w:r>
        <w:t>a) Pani Wanda Kogut tel.32 285-74-63</w:t>
      </w:r>
    </w:p>
    <w:p w14:paraId="1D46334B" w14:textId="77777777" w:rsidR="000D7B54" w:rsidRPr="00520898" w:rsidRDefault="000D7B54" w:rsidP="00C34692">
      <w:pPr>
        <w:pStyle w:val="Tekstpodstawowywcity"/>
        <w:spacing w:line="276" w:lineRule="auto"/>
        <w:ind w:left="0"/>
        <w:jc w:val="both"/>
      </w:pPr>
    </w:p>
    <w:p w14:paraId="292A7C25" w14:textId="6147A154" w:rsidR="000D7B54" w:rsidRPr="00520898" w:rsidRDefault="000D7B54" w:rsidP="00C34692">
      <w:pPr>
        <w:tabs>
          <w:tab w:val="left" w:pos="851"/>
        </w:tabs>
        <w:spacing w:after="80" w:line="276" w:lineRule="auto"/>
        <w:ind w:right="1"/>
        <w:jc w:val="both"/>
        <w:rPr>
          <w:b/>
        </w:rPr>
      </w:pPr>
      <w:r w:rsidRPr="00520898">
        <w:rPr>
          <w:b/>
        </w:rPr>
        <w:t xml:space="preserve">Adres email: </w:t>
      </w:r>
      <w:hyperlink r:id="rId18" w:history="1">
        <w:r w:rsidR="003E131A" w:rsidRPr="00E65D79">
          <w:rPr>
            <w:rStyle w:val="Hipercze"/>
            <w:b/>
          </w:rPr>
          <w:t>brynek@katowice.lasy.gov.pl</w:t>
        </w:r>
      </w:hyperlink>
      <w:r w:rsidRPr="00520898">
        <w:rPr>
          <w:b/>
        </w:rPr>
        <w:t xml:space="preserve"> </w:t>
      </w:r>
    </w:p>
    <w:p w14:paraId="5DE95E3F" w14:textId="7F99A2E3" w:rsidR="000D7B54" w:rsidRPr="00520898" w:rsidRDefault="000D7B54" w:rsidP="00C34692">
      <w:pPr>
        <w:tabs>
          <w:tab w:val="left" w:pos="851"/>
        </w:tabs>
        <w:spacing w:after="80" w:line="276" w:lineRule="auto"/>
        <w:ind w:right="1"/>
        <w:jc w:val="both"/>
        <w:rPr>
          <w:b/>
        </w:rPr>
      </w:pPr>
      <w:r w:rsidRPr="00520898">
        <w:rPr>
          <w:b/>
        </w:rPr>
        <w:t>Godziny otwarc</w:t>
      </w:r>
      <w:r w:rsidR="00453892">
        <w:rPr>
          <w:b/>
        </w:rPr>
        <w:t>ia Nadleśnictwa Brynek</w:t>
      </w:r>
      <w:r w:rsidRPr="00520898">
        <w:rPr>
          <w:b/>
        </w:rPr>
        <w:t>: o</w:t>
      </w:r>
      <w:r w:rsidR="003E131A">
        <w:rPr>
          <w:b/>
        </w:rPr>
        <w:t>d poniedziałku do piątku od 7:00 do 15:00</w:t>
      </w:r>
    </w:p>
    <w:p w14:paraId="5CD189AD" w14:textId="77777777" w:rsidR="000D7B54" w:rsidRPr="00520898" w:rsidRDefault="000D7B54" w:rsidP="00C34692">
      <w:pPr>
        <w:pStyle w:val="Tekstpodstawowywcity"/>
        <w:spacing w:line="276" w:lineRule="auto"/>
        <w:ind w:left="0"/>
        <w:jc w:val="both"/>
      </w:pPr>
    </w:p>
    <w:p w14:paraId="6D9B962D" w14:textId="77777777" w:rsidR="006B6A96"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 Termin związania z ofertą </w:t>
      </w:r>
    </w:p>
    <w:p w14:paraId="04DD1E82" w14:textId="77777777" w:rsidR="006B6A96" w:rsidRPr="00CD2648" w:rsidRDefault="006B6A96" w:rsidP="00C34692">
      <w:pPr>
        <w:autoSpaceDE w:val="0"/>
        <w:autoSpaceDN w:val="0"/>
        <w:adjustRightInd w:val="0"/>
        <w:spacing w:line="276" w:lineRule="auto"/>
        <w:jc w:val="both"/>
        <w:rPr>
          <w:rFonts w:eastAsia="Calibri"/>
          <w:b/>
        </w:rPr>
      </w:pPr>
      <w:r w:rsidRPr="00C34692">
        <w:rPr>
          <w:rFonts w:eastAsia="Calibri"/>
          <w:b/>
        </w:rPr>
        <w:t>1.</w:t>
      </w:r>
      <w:r w:rsidRPr="00520898">
        <w:rPr>
          <w:rFonts w:eastAsia="Calibri"/>
        </w:rPr>
        <w:t xml:space="preserve"> Wykonawca jest związany ofertą od dnia upływu terminu składania ofert </w:t>
      </w:r>
      <w:r w:rsidRPr="00CD2648">
        <w:rPr>
          <w:rFonts w:eastAsia="Calibri"/>
          <w:b/>
        </w:rPr>
        <w:t>do dnia</w:t>
      </w:r>
    </w:p>
    <w:p w14:paraId="31E812E8" w14:textId="2D7C314C" w:rsidR="00EE3F00" w:rsidRPr="00520898" w:rsidRDefault="00CD2648" w:rsidP="00C34692">
      <w:pPr>
        <w:autoSpaceDE w:val="0"/>
        <w:autoSpaceDN w:val="0"/>
        <w:adjustRightInd w:val="0"/>
        <w:spacing w:line="276" w:lineRule="auto"/>
        <w:jc w:val="both"/>
        <w:rPr>
          <w:rFonts w:eastAsia="Calibri"/>
        </w:rPr>
      </w:pPr>
      <w:r w:rsidRPr="00CD2648">
        <w:rPr>
          <w:rFonts w:eastAsia="Calibri"/>
          <w:b/>
        </w:rPr>
        <w:t>04.12</w:t>
      </w:r>
      <w:r w:rsidR="007E2CE0" w:rsidRPr="00CD2648">
        <w:rPr>
          <w:rFonts w:eastAsia="Calibri"/>
          <w:b/>
        </w:rPr>
        <w:t>.2021</w:t>
      </w:r>
      <w:r w:rsidR="006B6A96" w:rsidRPr="00CD2648">
        <w:rPr>
          <w:rFonts w:eastAsia="Calibri"/>
        </w:rPr>
        <w:t xml:space="preserve"> </w:t>
      </w:r>
      <w:r w:rsidR="006B6A96" w:rsidRPr="00520898">
        <w:rPr>
          <w:rFonts w:eastAsia="Calibri"/>
        </w:rPr>
        <w:t>r., przy czym pierwszym dniem terminu</w:t>
      </w:r>
      <w:r w:rsidR="00D40679" w:rsidRPr="00520898">
        <w:rPr>
          <w:rFonts w:eastAsia="Calibri"/>
        </w:rPr>
        <w:t xml:space="preserve"> związania ofertą jest dzień, w </w:t>
      </w:r>
      <w:r w:rsidR="006B6A96" w:rsidRPr="00520898">
        <w:rPr>
          <w:rFonts w:eastAsia="Calibri"/>
        </w:rPr>
        <w:t>którym upływa termin składania ofert.</w:t>
      </w:r>
    </w:p>
    <w:p w14:paraId="2F2A122B" w14:textId="77777777" w:rsidR="006B6A96" w:rsidRPr="00520898" w:rsidRDefault="00D40679" w:rsidP="00C34692">
      <w:pPr>
        <w:autoSpaceDE w:val="0"/>
        <w:autoSpaceDN w:val="0"/>
        <w:adjustRightInd w:val="0"/>
        <w:spacing w:line="276" w:lineRule="auto"/>
        <w:jc w:val="both"/>
        <w:rPr>
          <w:rFonts w:eastAsia="Calibri"/>
        </w:rPr>
      </w:pPr>
      <w:r w:rsidRPr="00C34692">
        <w:rPr>
          <w:rFonts w:eastAsia="Calibri"/>
          <w:b/>
        </w:rPr>
        <w:t>2.</w:t>
      </w:r>
      <w:r w:rsidRPr="00520898">
        <w:rPr>
          <w:rFonts w:eastAsia="Calibri"/>
        </w:rPr>
        <w:t xml:space="preserve"> 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7C07C4D3" w14:textId="77777777" w:rsidR="00D40679" w:rsidRPr="00520898" w:rsidRDefault="00D40679" w:rsidP="00C34692">
      <w:pPr>
        <w:autoSpaceDE w:val="0"/>
        <w:autoSpaceDN w:val="0"/>
        <w:adjustRightInd w:val="0"/>
        <w:spacing w:line="276" w:lineRule="auto"/>
        <w:jc w:val="both"/>
        <w:rPr>
          <w:rFonts w:eastAsia="Calibri"/>
        </w:rPr>
      </w:pPr>
      <w:r w:rsidRPr="00C34692">
        <w:rPr>
          <w:rFonts w:eastAsia="Calibri"/>
          <w:b/>
        </w:rPr>
        <w:t>3.</w:t>
      </w:r>
      <w:r w:rsidRPr="00520898">
        <w:rPr>
          <w:rFonts w:eastAsia="Calibri"/>
        </w:rPr>
        <w:t xml:space="preserve"> Przedłużenie terminu związania ofertą, o którym mowa w ust. 2, wymaga złożenia przez Wykonawcę pisemnego oświadczenia o wyrażeniu zgody na przedłużenie terminu związania ofertą.</w:t>
      </w:r>
    </w:p>
    <w:p w14:paraId="5116BE40" w14:textId="77777777" w:rsidR="00EE3F00" w:rsidRPr="00520898" w:rsidRDefault="00EE3F00" w:rsidP="00C34692">
      <w:pPr>
        <w:pStyle w:val="Tekstpodstawowywcity"/>
        <w:spacing w:line="276" w:lineRule="auto"/>
        <w:ind w:left="0"/>
        <w:jc w:val="both"/>
        <w:rPr>
          <w:b/>
          <w:i/>
        </w:rPr>
      </w:pPr>
    </w:p>
    <w:p w14:paraId="708D70CB" w14:textId="77777777" w:rsidR="00D40679" w:rsidRPr="00520898" w:rsidRDefault="00D40679"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 Opis sposobu przygotowania ofert </w:t>
      </w:r>
    </w:p>
    <w:p w14:paraId="7D2D09E3"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Oferta musi być sporządzona w języku polskim, w postaci elektronicznej w formacie danych:  .pdf, .</w:t>
      </w:r>
      <w:proofErr w:type="spellStart"/>
      <w:r w:rsidRPr="00520898">
        <w:rPr>
          <w:rFonts w:eastAsia="Calibri"/>
        </w:rPr>
        <w:t>doc</w:t>
      </w:r>
      <w:proofErr w:type="spellEnd"/>
      <w:r w:rsidRPr="00520898">
        <w:rPr>
          <w:rFonts w:eastAsia="Calibri"/>
        </w:rPr>
        <w:t>, .</w:t>
      </w:r>
      <w:proofErr w:type="spellStart"/>
      <w:r w:rsidRPr="00520898">
        <w:rPr>
          <w:rFonts w:eastAsia="Calibri"/>
        </w:rPr>
        <w:t>docx</w:t>
      </w:r>
      <w:proofErr w:type="spellEnd"/>
      <w:r w:rsidRPr="00520898">
        <w:rPr>
          <w:rFonts w:eastAsia="Calibri"/>
        </w:rPr>
        <w:t>, .rtf,.</w:t>
      </w:r>
      <w:proofErr w:type="spellStart"/>
      <w:r w:rsidRPr="00520898">
        <w:rPr>
          <w:rFonts w:eastAsia="Calibri"/>
        </w:rPr>
        <w:t>xps</w:t>
      </w:r>
      <w:proofErr w:type="spellEnd"/>
      <w:r w:rsidRPr="00520898">
        <w:rPr>
          <w:rFonts w:eastAsia="Calibri"/>
        </w:rPr>
        <w:t>, .</w:t>
      </w:r>
      <w:proofErr w:type="spellStart"/>
      <w:r w:rsidRPr="00520898">
        <w:rPr>
          <w:rFonts w:eastAsia="Calibri"/>
        </w:rPr>
        <w:t>odt</w:t>
      </w:r>
      <w:proofErr w:type="spellEnd"/>
      <w:r w:rsidRPr="00520898">
        <w:rPr>
          <w:rFonts w:eastAsia="Calibri"/>
        </w:rPr>
        <w:t xml:space="preserve">   i opatrzona kwalifikowanym podpisem elektronicznym, podpisem zaufanym lub podpisem osobistym.</w:t>
      </w:r>
      <w:r w:rsidR="005F7429" w:rsidRPr="00520898">
        <w:rPr>
          <w:rFonts w:eastAsia="Calibri"/>
        </w:rPr>
        <w:t xml:space="preserve"> </w:t>
      </w:r>
      <w:r w:rsidR="005F7429" w:rsidRPr="00C34692">
        <w:rPr>
          <w:rFonts w:eastAsia="Calibri"/>
          <w:b/>
        </w:rPr>
        <w:t>Zaleca się stosowanie formatu .pdf.</w:t>
      </w:r>
    </w:p>
    <w:p w14:paraId="43E14A44"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2.</w:t>
      </w:r>
      <w:r w:rsidRPr="00520898">
        <w:rPr>
          <w:rFonts w:eastAsia="Calibri"/>
        </w:rPr>
        <w:t xml:space="preserve"> Do zaszyfrowania oferty nie jest potrzebna ani aplikacja do szyfrowania ofert, ani plik z kluczem publicznym. Cały proces szyfrowania ma miejsce poprzez portal </w:t>
      </w:r>
      <w:proofErr w:type="spellStart"/>
      <w:r w:rsidRPr="00520898">
        <w:rPr>
          <w:rFonts w:eastAsia="Calibri"/>
        </w:rPr>
        <w:t>Josephine</w:t>
      </w:r>
      <w:proofErr w:type="spellEnd"/>
    </w:p>
    <w:p w14:paraId="34EAF5D6"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Sposób złożenia oferty, został opisany w Instrukcji dostępnej na portalu </w:t>
      </w:r>
      <w:proofErr w:type="spellStart"/>
      <w:r w:rsidRPr="00520898">
        <w:rPr>
          <w:rFonts w:eastAsia="Calibri"/>
        </w:rPr>
        <w:t>Josephine</w:t>
      </w:r>
      <w:proofErr w:type="spellEnd"/>
      <w:r w:rsidRPr="00520898">
        <w:rPr>
          <w:rFonts w:eastAsia="Calibri"/>
        </w:rPr>
        <w:t>.</w:t>
      </w:r>
    </w:p>
    <w:p w14:paraId="34E5D222"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w:t>
      </w:r>
    </w:p>
    <w:p w14:paraId="6FBB2F73"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5.</w:t>
      </w:r>
      <w:r w:rsidRPr="00520898">
        <w:rPr>
          <w:rFonts w:eastAsia="Calibri"/>
        </w:rPr>
        <w:t xml:space="preserve"> Wszelkie informacje stanowiące tajemnicę przedsiębiorstwa w rozumieniu ustawy z dnia 16 kwietnia 1993 r. o zwalczaniu nieuczciwej konkurencji (</w:t>
      </w:r>
      <w:proofErr w:type="spellStart"/>
      <w:r w:rsidRPr="00520898">
        <w:rPr>
          <w:rFonts w:eastAsia="Calibri"/>
        </w:rPr>
        <w:t>t.j</w:t>
      </w:r>
      <w:proofErr w:type="spellEnd"/>
      <w:r w:rsidRPr="00520898">
        <w:rPr>
          <w:rFonts w:eastAsia="Calibri"/>
        </w:rPr>
        <w:t xml:space="preserve">.: Dz. U. z 2020 r. poz. 1913), które Wykonawca zastrzeże jako tajemnicę przedsiębiorstwa, powinny zostać złożone w osobnym pliku wraz z jednoczesnym zaznaczeniem polecenia „Załącznik stanowiący tajemnicę </w:t>
      </w:r>
      <w:r w:rsidRPr="00520898">
        <w:rPr>
          <w:rFonts w:eastAsia="Calibri"/>
        </w:rPr>
        <w:lastRenderedPageBreak/>
        <w:t xml:space="preserve">przedsiębiorstwa” a następnie wraz z plikami stanowiącymi jawną część skompresowane do jednego pliku archiwum (ZIP). Wykonawca zobowiązany jest, wraz z przekazaniem tych informacji, wykazać spełnienie przesłanek określonych w art. 11 ust. 2 ustawy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jako bezskuteczne ze względu na zaniechanie przez Wykonawcę podjęcia niezbędnych działań w celu utrzymania poufności objętych klauzulą informacji zgodnie z postanowieniami art. 18 ust. 3 </w:t>
      </w:r>
      <w:proofErr w:type="spellStart"/>
      <w:r w:rsidRPr="00520898">
        <w:rPr>
          <w:rFonts w:eastAsia="Calibri"/>
        </w:rPr>
        <w:t>pzp</w:t>
      </w:r>
      <w:proofErr w:type="spellEnd"/>
      <w:r w:rsidRPr="00520898">
        <w:rPr>
          <w:rFonts w:eastAsia="Calibri"/>
        </w:rPr>
        <w:t>.</w:t>
      </w:r>
    </w:p>
    <w:p w14:paraId="7B184B74"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Do oferty należy dołączyć oświadczenie o niepodlegan</w:t>
      </w:r>
      <w:r w:rsidR="00CC3E56" w:rsidRPr="00520898">
        <w:rPr>
          <w:rFonts w:eastAsia="Calibri"/>
        </w:rPr>
        <w:t xml:space="preserve">iu wykluczeniu z postępowania o </w:t>
      </w:r>
      <w:r w:rsidRPr="00520898">
        <w:rPr>
          <w:rFonts w:eastAsia="Calibri"/>
        </w:rPr>
        <w:t>udzielenie zamówienia publicznego</w:t>
      </w:r>
      <w:r w:rsidR="005C2367" w:rsidRPr="00520898">
        <w:rPr>
          <w:rFonts w:eastAsia="Calibri"/>
        </w:rPr>
        <w:t xml:space="preserve"> oraz o spełnieniu warunków udziału w postępowaniu</w:t>
      </w:r>
      <w:r w:rsidR="005F7429" w:rsidRPr="00520898">
        <w:rPr>
          <w:rFonts w:eastAsia="Calibri"/>
        </w:rPr>
        <w:t xml:space="preserve"> w zakresie wskazanym w niniejszym SWZ</w:t>
      </w:r>
      <w:r w:rsidRPr="00520898">
        <w:rPr>
          <w:rFonts w:eastAsia="Calibri"/>
        </w:rPr>
        <w:t xml:space="preserve">. Oświadczenie należy </w:t>
      </w:r>
      <w:r w:rsidR="00CC3E56" w:rsidRPr="00520898">
        <w:rPr>
          <w:rFonts w:eastAsia="Calibri"/>
        </w:rPr>
        <w:t xml:space="preserve">złożyć w postaci elektronicznej </w:t>
      </w:r>
      <w:r w:rsidRPr="00520898">
        <w:rPr>
          <w:rFonts w:eastAsia="Calibri"/>
        </w:rPr>
        <w:t>opatrzonej kwalifikowanym podpisem elektronicznym, podpisem za</w:t>
      </w:r>
      <w:r w:rsidR="00CC3E56" w:rsidRPr="00520898">
        <w:rPr>
          <w:rFonts w:eastAsia="Calibri"/>
        </w:rPr>
        <w:t xml:space="preserve">ufanym lub podpisem </w:t>
      </w:r>
      <w:r w:rsidR="005F7429" w:rsidRPr="00520898">
        <w:rPr>
          <w:rFonts w:eastAsia="Calibri"/>
        </w:rPr>
        <w:t xml:space="preserve">osobistym. </w:t>
      </w:r>
    </w:p>
    <w:p w14:paraId="6E13AAEE"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rPr>
        <w:t>7. Do przygotowania oferty zaleca się wykorzystanie Formularza Oferty, którego wzór</w:t>
      </w:r>
      <w:r w:rsidR="005C2367" w:rsidRPr="00520898">
        <w:rPr>
          <w:rFonts w:eastAsia="Calibri"/>
        </w:rPr>
        <w:t xml:space="preserve"> </w:t>
      </w:r>
      <w:r w:rsidRPr="00520898">
        <w:rPr>
          <w:rFonts w:eastAsia="Calibri"/>
        </w:rPr>
        <w:t xml:space="preserve">stanowi </w:t>
      </w:r>
      <w:r w:rsidRPr="00C34692">
        <w:rPr>
          <w:rFonts w:eastAsia="Calibri"/>
          <w:b/>
        </w:rPr>
        <w:t xml:space="preserve">Załącznik </w:t>
      </w:r>
      <w:r w:rsidR="00C34692" w:rsidRPr="00C34692">
        <w:rPr>
          <w:rFonts w:eastAsia="Calibri"/>
          <w:b/>
        </w:rPr>
        <w:t>nr 4</w:t>
      </w:r>
      <w:r w:rsidRPr="00C34692">
        <w:rPr>
          <w:rFonts w:eastAsia="Calibri"/>
          <w:b/>
        </w:rPr>
        <w:t xml:space="preserve"> do SWZ.</w:t>
      </w:r>
      <w:r w:rsidRPr="00520898">
        <w:rPr>
          <w:rFonts w:eastAsia="Calibri"/>
        </w:rPr>
        <w:t xml:space="preserve"> W przypadku, gdy Wykonawca nie korzysta z</w:t>
      </w:r>
      <w:r w:rsidR="005C2367" w:rsidRPr="00520898">
        <w:rPr>
          <w:rFonts w:eastAsia="Calibri"/>
        </w:rPr>
        <w:t xml:space="preserve"> przygotowanego przez Zamawiającego wzoru, w treści oferty należy zamieścić wszystkie informacje wymagane w Formularzu Ofertowym.</w:t>
      </w:r>
    </w:p>
    <w:p w14:paraId="03916E2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w:t>
      </w:r>
      <w:r w:rsidRPr="00520898">
        <w:rPr>
          <w:rFonts w:eastAsia="Calibri"/>
        </w:rPr>
        <w:t xml:space="preserve"> Do oferty należy dołączyć:</w:t>
      </w:r>
    </w:p>
    <w:p w14:paraId="7D3C04E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8.1.</w:t>
      </w:r>
      <w:r w:rsidRPr="00520898">
        <w:rPr>
          <w:rFonts w:eastAsia="Calibri"/>
        </w:rPr>
        <w:t xml:space="preserve"> W celu potwierdzenia, że osoba działająca w imieniu Wykonawcy jest umocowana do jego</w:t>
      </w:r>
    </w:p>
    <w:p w14:paraId="0295860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rPr>
        <w:t>reprezentowania - odpis lub informację z Krajowego Rejestru Sądowego, Centralnej Ewidencji i Informacji o Działalności Gospodarczej lub innego właściwego rejestru;</w:t>
      </w:r>
    </w:p>
    <w:p w14:paraId="3D43D904"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8.2.</w:t>
      </w:r>
      <w:r w:rsidRPr="00520898">
        <w:rPr>
          <w:rFonts w:eastAsia="Calibri"/>
        </w:rPr>
        <w:t xml:space="preserve"> Jeżeli w imieniu Wykonawcy działa osoba, której umocowanie do jego reprezentowania nie wynika z dokumentów, o których mowa w pkt 8.1. -pełnomocnictwo lub inny dokument (np. akt powołania na stanowisko prezesa zarządu, członka zarządu spółki lub, w przypadku spółek działających w systemie </w:t>
      </w:r>
      <w:proofErr w:type="spellStart"/>
      <w:r w:rsidRPr="00520898">
        <w:rPr>
          <w:rFonts w:eastAsia="Calibri"/>
          <w:i/>
          <w:iCs/>
        </w:rPr>
        <w:t>common</w:t>
      </w:r>
      <w:proofErr w:type="spellEnd"/>
      <w:r w:rsidRPr="00520898">
        <w:rPr>
          <w:rFonts w:eastAsia="Calibri"/>
          <w:i/>
          <w:iCs/>
        </w:rPr>
        <w:t xml:space="preserve"> law</w:t>
      </w:r>
      <w:r w:rsidRPr="00520898">
        <w:rPr>
          <w:rFonts w:eastAsia="Calibri"/>
        </w:rPr>
        <w:t>, członka rady dyrektorów spółki, a także umowa spółki cywilnej lub uchwała jej wspólników, wskazująca jednego ze wspólników jako umocowanego do reprezentacji spółki) potwierdzający umocowanie do reprezentowania Wykonawcy;</w:t>
      </w:r>
    </w:p>
    <w:p w14:paraId="6EE94ED0"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8.3.</w:t>
      </w:r>
      <w:r w:rsidRPr="00520898">
        <w:rPr>
          <w:rFonts w:eastAsia="Calibri"/>
        </w:rPr>
        <w:t xml:space="preserve"> Pełnomocnictwo dla pełnomocnika do reprezentowania w postępowaniu Wykonawców wspólnie ubiegających się o udzielenie zamówienia - dotyczy ofert składanych przez Wykonawców wspólnie ubiegających się o udzielenie zamówienia;</w:t>
      </w:r>
    </w:p>
    <w:p w14:paraId="078162AC" w14:textId="77777777" w:rsidR="005C2367" w:rsidRPr="00520898" w:rsidRDefault="005F7429" w:rsidP="00C34692">
      <w:pPr>
        <w:autoSpaceDE w:val="0"/>
        <w:autoSpaceDN w:val="0"/>
        <w:adjustRightInd w:val="0"/>
        <w:spacing w:line="276" w:lineRule="auto"/>
        <w:jc w:val="both"/>
        <w:rPr>
          <w:rFonts w:eastAsia="Calibri"/>
        </w:rPr>
      </w:pPr>
      <w:r w:rsidRPr="00520898">
        <w:rPr>
          <w:rFonts w:eastAsia="Calibri"/>
          <w:b/>
        </w:rPr>
        <w:t>8.4</w:t>
      </w:r>
      <w:r w:rsidR="005C2367" w:rsidRPr="00520898">
        <w:rPr>
          <w:rFonts w:eastAsia="Calibri"/>
          <w:b/>
        </w:rPr>
        <w:t>.</w:t>
      </w:r>
      <w:r w:rsidR="005C2367" w:rsidRPr="00520898">
        <w:rPr>
          <w:rFonts w:eastAsia="Calibri"/>
        </w:rPr>
        <w:t xml:space="preserve"> Oświadczenie Wykonawcy o niepodleganiu wykluczeniu z postępowania o udzielenie</w:t>
      </w:r>
    </w:p>
    <w:p w14:paraId="09B3238D" w14:textId="3D95DD18" w:rsidR="005C2367" w:rsidRPr="00520898" w:rsidRDefault="00E1699B" w:rsidP="005C2367">
      <w:pPr>
        <w:autoSpaceDE w:val="0"/>
        <w:autoSpaceDN w:val="0"/>
        <w:adjustRightInd w:val="0"/>
        <w:spacing w:line="276" w:lineRule="auto"/>
        <w:jc w:val="both"/>
        <w:rPr>
          <w:rFonts w:eastAsia="Calibri"/>
        </w:rPr>
      </w:pPr>
      <w:r w:rsidRPr="00520898">
        <w:rPr>
          <w:rFonts w:eastAsia="Calibri"/>
        </w:rPr>
        <w:t>Z</w:t>
      </w:r>
      <w:r w:rsidR="005C2367" w:rsidRPr="00520898">
        <w:rPr>
          <w:rFonts w:eastAsia="Calibri"/>
        </w:rPr>
        <w:t>amówienia</w:t>
      </w:r>
      <w:r w:rsidRPr="00520898">
        <w:rPr>
          <w:rFonts w:eastAsia="Calibri"/>
        </w:rPr>
        <w:t xml:space="preserve"> oraz o spełnienie warunków udziału w postepowaniu </w:t>
      </w:r>
      <w:r w:rsidR="005C2367" w:rsidRPr="00520898">
        <w:rPr>
          <w:rFonts w:eastAsia="Calibri"/>
        </w:rPr>
        <w:t xml:space="preserve"> - </w:t>
      </w:r>
      <w:r w:rsidR="0076007C">
        <w:rPr>
          <w:rFonts w:eastAsia="Calibri"/>
          <w:b/>
        </w:rPr>
        <w:t xml:space="preserve"> oświadczenie</w:t>
      </w:r>
      <w:r w:rsidR="005C2367" w:rsidRPr="00520898">
        <w:rPr>
          <w:rFonts w:eastAsia="Calibri"/>
        </w:rPr>
        <w:t xml:space="preserve"> </w:t>
      </w:r>
      <w:r w:rsidR="005C2367" w:rsidRPr="0076007C">
        <w:rPr>
          <w:rFonts w:eastAsia="Calibri"/>
          <w:b/>
        </w:rPr>
        <w:t xml:space="preserve">Załącznik </w:t>
      </w:r>
      <w:r w:rsidR="00E81981">
        <w:rPr>
          <w:rFonts w:eastAsia="Calibri"/>
          <w:b/>
        </w:rPr>
        <w:t>nr 3</w:t>
      </w:r>
      <w:r w:rsidR="005C2367" w:rsidRPr="0076007C">
        <w:rPr>
          <w:rFonts w:eastAsia="Calibri"/>
          <w:b/>
        </w:rPr>
        <w:t xml:space="preserve"> do SWZ</w:t>
      </w:r>
      <w:r w:rsidR="0076007C" w:rsidRPr="0076007C">
        <w:rPr>
          <w:rFonts w:eastAsia="Calibri"/>
          <w:b/>
        </w:rPr>
        <w:t>.</w:t>
      </w:r>
    </w:p>
    <w:p w14:paraId="38677B24" w14:textId="77777777" w:rsidR="005C2367" w:rsidRDefault="005C2367" w:rsidP="005C2367">
      <w:pPr>
        <w:autoSpaceDE w:val="0"/>
        <w:autoSpaceDN w:val="0"/>
        <w:adjustRightInd w:val="0"/>
        <w:spacing w:line="276" w:lineRule="auto"/>
        <w:jc w:val="both"/>
        <w:rPr>
          <w:rFonts w:eastAsia="Calibri"/>
        </w:rPr>
      </w:pPr>
      <w:r w:rsidRPr="00520898">
        <w:rPr>
          <w:rFonts w:eastAsia="Calibri"/>
        </w:rPr>
        <w:t>W przypadku wspólnego ubiegania się o zamówienie przez Wykonawców, oświadczenie o</w:t>
      </w:r>
      <w:r w:rsidR="00E1699B" w:rsidRPr="00520898">
        <w:rPr>
          <w:rFonts w:eastAsia="Calibri"/>
        </w:rPr>
        <w:t xml:space="preserve"> </w:t>
      </w:r>
      <w:r w:rsidRPr="00520898">
        <w:rPr>
          <w:rFonts w:eastAsia="Calibri"/>
        </w:rPr>
        <w:t xml:space="preserve">niepoleganiu </w:t>
      </w:r>
      <w:r w:rsidRPr="00693D5D">
        <w:rPr>
          <w:rFonts w:eastAsia="Calibri"/>
        </w:rPr>
        <w:t>wykluczeniu</w:t>
      </w:r>
      <w:r w:rsidR="00E1699B" w:rsidRPr="00693D5D">
        <w:rPr>
          <w:rFonts w:eastAsia="Calibri"/>
        </w:rPr>
        <w:t xml:space="preserve"> oraz o spełnieniu warunków udziału w postępowaniu </w:t>
      </w:r>
      <w:r w:rsidRPr="00693D5D">
        <w:rPr>
          <w:rFonts w:eastAsia="Calibri"/>
        </w:rPr>
        <w:t xml:space="preserve"> składa każdy </w:t>
      </w:r>
      <w:r w:rsidRPr="00520898">
        <w:rPr>
          <w:rFonts w:eastAsia="Calibri"/>
        </w:rPr>
        <w:t>z Wykonawców.;</w:t>
      </w:r>
    </w:p>
    <w:p w14:paraId="74EBE047" w14:textId="77D5861C" w:rsidR="0076007C" w:rsidRDefault="0076007C" w:rsidP="0076007C">
      <w:pPr>
        <w:autoSpaceDE w:val="0"/>
        <w:autoSpaceDN w:val="0"/>
        <w:adjustRightInd w:val="0"/>
        <w:spacing w:line="276" w:lineRule="auto"/>
        <w:jc w:val="both"/>
        <w:rPr>
          <w:rFonts w:eastAsia="Arial"/>
          <w:b/>
        </w:rPr>
      </w:pPr>
      <w:r w:rsidRPr="0076007C">
        <w:rPr>
          <w:rFonts w:eastAsia="Arial"/>
        </w:rPr>
        <w:t>W przypadku powoływania się na zasoby podmiotu trzeciego Wykonawca, w przypadku polegania na zdolnościach technicznych lub podmiotów udostępniających zasoby, przedstawia wraz z oświadczeniem, o którym wyżej mowa, także oświadczenie podmiotu udostępniającego zasoby, potwierdzające brak podstaw wykluczenia tego podmiotu oraz odpowiednio spełnianie warunków udziału w postępowaniu w zakresie, w jakim Wykonawca powołuje się na</w:t>
      </w:r>
      <w:r w:rsidR="00693D5D">
        <w:rPr>
          <w:rFonts w:eastAsia="Arial"/>
        </w:rPr>
        <w:t xml:space="preserve"> jego zasoby </w:t>
      </w:r>
      <w:r w:rsidR="00E81981">
        <w:rPr>
          <w:rFonts w:eastAsia="Arial"/>
          <w:b/>
        </w:rPr>
        <w:t>(załącznik nr 3</w:t>
      </w:r>
      <w:r w:rsidRPr="00693D5D">
        <w:rPr>
          <w:rFonts w:eastAsia="Arial"/>
          <w:b/>
        </w:rPr>
        <w:t>a do SWZ).</w:t>
      </w:r>
    </w:p>
    <w:p w14:paraId="1807F995" w14:textId="77777777" w:rsidR="00CB79AB" w:rsidRPr="00CB79AB" w:rsidRDefault="00CB79AB" w:rsidP="00CB79AB">
      <w:pPr>
        <w:autoSpaceDE w:val="0"/>
        <w:spacing w:line="276" w:lineRule="auto"/>
        <w:jc w:val="both"/>
        <w:rPr>
          <w:rFonts w:eastAsia="Arial"/>
        </w:rPr>
      </w:pPr>
      <w:r w:rsidRPr="00CB79AB">
        <w:rPr>
          <w:rFonts w:eastAsia="Arial"/>
          <w:b/>
        </w:rPr>
        <w:lastRenderedPageBreak/>
        <w:t>8.5</w:t>
      </w:r>
      <w:r w:rsidRPr="00CB79AB">
        <w:rPr>
          <w:rFonts w:eastAsia="Arial"/>
        </w:rPr>
        <w:t>.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14:paraId="04FE914A" w14:textId="77777777" w:rsidR="00CB79AB" w:rsidRPr="00CB79AB" w:rsidRDefault="00CB79AB" w:rsidP="00CB79AB">
      <w:pPr>
        <w:autoSpaceDE w:val="0"/>
        <w:spacing w:line="276" w:lineRule="auto"/>
        <w:jc w:val="both"/>
        <w:rPr>
          <w:rFonts w:eastAsia="Arial"/>
        </w:rPr>
      </w:pPr>
      <w:r w:rsidRPr="00CB79AB">
        <w:rPr>
          <w:rFonts w:eastAsia="Arial"/>
        </w:rPr>
        <w:t>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w:t>
      </w:r>
      <w:r>
        <w:rPr>
          <w:rFonts w:eastAsia="Arial"/>
        </w:rPr>
        <w:t xml:space="preserve">kumentem w postaci papierowej. </w:t>
      </w:r>
    </w:p>
    <w:p w14:paraId="3518744A" w14:textId="77777777" w:rsidR="005C2367" w:rsidRPr="00520898" w:rsidRDefault="00E1699B" w:rsidP="005C2367">
      <w:pPr>
        <w:autoSpaceDE w:val="0"/>
        <w:autoSpaceDN w:val="0"/>
        <w:adjustRightInd w:val="0"/>
        <w:spacing w:line="276" w:lineRule="auto"/>
        <w:jc w:val="both"/>
        <w:rPr>
          <w:rFonts w:eastAsia="Calibri"/>
        </w:rPr>
      </w:pPr>
      <w:r w:rsidRPr="00520898">
        <w:rPr>
          <w:rFonts w:eastAsia="Calibri"/>
          <w:b/>
        </w:rPr>
        <w:t>9.</w:t>
      </w:r>
      <w:r w:rsidRPr="00520898">
        <w:rPr>
          <w:rFonts w:eastAsia="Calibri"/>
        </w:rPr>
        <w:t xml:space="preserve"> Oferta oraz oświadczenia</w:t>
      </w:r>
      <w:r w:rsidR="005C2367" w:rsidRPr="00520898">
        <w:rPr>
          <w:rFonts w:eastAsia="Calibri"/>
        </w:rPr>
        <w:t xml:space="preserve"> o niepodleganiu wykluczeniu</w:t>
      </w:r>
      <w:r w:rsidRPr="00520898">
        <w:rPr>
          <w:rFonts w:eastAsia="Calibri"/>
        </w:rPr>
        <w:t xml:space="preserve"> i spełnieniu warunków udziału w postępowaniu</w:t>
      </w:r>
      <w:r w:rsidR="005C2367" w:rsidRPr="00520898">
        <w:rPr>
          <w:rFonts w:eastAsia="Calibri"/>
        </w:rPr>
        <w:t xml:space="preserve"> muszą być złożone w oryginale.</w:t>
      </w:r>
    </w:p>
    <w:p w14:paraId="0631FB66"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10.</w:t>
      </w:r>
      <w:r w:rsidRPr="00520898">
        <w:rPr>
          <w:rFonts w:eastAsia="Calibri"/>
        </w:rPr>
        <w:t xml:space="preserve"> Zamawiający zaleca ponumerowanie stron oferty.</w:t>
      </w:r>
    </w:p>
    <w:p w14:paraId="46863A97"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11.</w:t>
      </w:r>
      <w:r w:rsidRPr="00520898">
        <w:rPr>
          <w:rFonts w:eastAsia="Calibri"/>
        </w:rPr>
        <w:t xml:space="preserve"> Wykonawca nie jest zobowiązany do złożen</w:t>
      </w:r>
      <w:r w:rsidR="00E1699B" w:rsidRPr="00520898">
        <w:rPr>
          <w:rFonts w:eastAsia="Calibri"/>
        </w:rPr>
        <w:t xml:space="preserve">ia dokumentów, o których mowa w </w:t>
      </w:r>
      <w:r w:rsidRPr="00520898">
        <w:rPr>
          <w:rFonts w:eastAsia="Calibri"/>
        </w:rPr>
        <w:t xml:space="preserve">ust. 8 pkt 8.1., jeżeli Zamawiający może je </w:t>
      </w:r>
      <w:r w:rsidR="00E1699B" w:rsidRPr="00520898">
        <w:rPr>
          <w:rFonts w:eastAsia="Calibri"/>
        </w:rPr>
        <w:t xml:space="preserve">uzyskać za pomocą bezpłatnych i </w:t>
      </w:r>
      <w:r w:rsidRPr="00520898">
        <w:rPr>
          <w:rFonts w:eastAsia="Calibri"/>
        </w:rPr>
        <w:t>ogólnodostępnych baz danych, o ile Wykonawca wskaz</w:t>
      </w:r>
      <w:r w:rsidR="00E1699B" w:rsidRPr="00520898">
        <w:rPr>
          <w:rFonts w:eastAsia="Calibri"/>
        </w:rPr>
        <w:t xml:space="preserve">ał dane umożliwiające dostęp do </w:t>
      </w:r>
      <w:r w:rsidRPr="00520898">
        <w:rPr>
          <w:rFonts w:eastAsia="Calibri"/>
        </w:rPr>
        <w:t>tych dokumentów.</w:t>
      </w:r>
    </w:p>
    <w:p w14:paraId="26829816"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12.</w:t>
      </w:r>
      <w:r w:rsidRPr="00520898">
        <w:rPr>
          <w:rFonts w:eastAsia="Calibri"/>
        </w:rPr>
        <w:t xml:space="preserve"> Pełnomocnictwo przekazuje się w postac</w:t>
      </w:r>
      <w:r w:rsidR="00E1699B" w:rsidRPr="00520898">
        <w:rPr>
          <w:rFonts w:eastAsia="Calibri"/>
        </w:rPr>
        <w:t xml:space="preserve">i elektronicznej i opatruje się </w:t>
      </w:r>
      <w:r w:rsidRPr="00520898">
        <w:rPr>
          <w:rFonts w:eastAsia="Calibri"/>
        </w:rPr>
        <w:t>kwalifikowanym podpisem elektronicznym, podpisem z</w:t>
      </w:r>
      <w:r w:rsidR="00E1699B" w:rsidRPr="00520898">
        <w:rPr>
          <w:rFonts w:eastAsia="Calibri"/>
        </w:rPr>
        <w:t xml:space="preserve">aufanym lub podpisem osobistym. </w:t>
      </w:r>
      <w:r w:rsidRPr="00520898">
        <w:rPr>
          <w:rFonts w:eastAsia="Calibri"/>
        </w:rPr>
        <w:t>Dopuszcza się także złożenie cyfrowego odwzorowani</w:t>
      </w:r>
      <w:r w:rsidR="00E1699B" w:rsidRPr="00520898">
        <w:rPr>
          <w:rFonts w:eastAsia="Calibri"/>
        </w:rPr>
        <w:t xml:space="preserve">a pełnomocnictwa (sporządzonego </w:t>
      </w:r>
      <w:r w:rsidRPr="00520898">
        <w:rPr>
          <w:rFonts w:eastAsia="Calibri"/>
        </w:rPr>
        <w:t>uprzednio w formie pisemnej) opatrzonego kwalifik</w:t>
      </w:r>
      <w:r w:rsidR="00E1699B" w:rsidRPr="00520898">
        <w:rPr>
          <w:rFonts w:eastAsia="Calibri"/>
        </w:rPr>
        <w:t xml:space="preserve">owanym podpisem elektronicznym, </w:t>
      </w:r>
      <w:r w:rsidRPr="00520898">
        <w:rPr>
          <w:rFonts w:eastAsia="Calibri"/>
        </w:rPr>
        <w:t>podpisem zaufanym lub podpisem osobistym, poś</w:t>
      </w:r>
      <w:r w:rsidR="00E1699B" w:rsidRPr="00520898">
        <w:rPr>
          <w:rFonts w:eastAsia="Calibri"/>
        </w:rPr>
        <w:t xml:space="preserve">wiadczającym zgodność cyfrowego </w:t>
      </w:r>
      <w:r w:rsidRPr="00520898">
        <w:rPr>
          <w:rFonts w:eastAsia="Calibri"/>
        </w:rPr>
        <w:t>odwzorowania z dokumentem w postaci papierowej. Po</w:t>
      </w:r>
      <w:r w:rsidR="00AC2010" w:rsidRPr="00520898">
        <w:rPr>
          <w:rFonts w:eastAsia="Calibri"/>
        </w:rPr>
        <w:t xml:space="preserve">świadczenia zgodności cyfrowego </w:t>
      </w:r>
      <w:r w:rsidRPr="00520898">
        <w:rPr>
          <w:rFonts w:eastAsia="Calibri"/>
        </w:rPr>
        <w:t>odwzorowania z pełnomocnictwem w postaci pa</w:t>
      </w:r>
      <w:r w:rsidR="00AC2010" w:rsidRPr="00520898">
        <w:rPr>
          <w:rFonts w:eastAsia="Calibri"/>
        </w:rPr>
        <w:t xml:space="preserve">pierowej dokonuje mocodawca lub </w:t>
      </w:r>
      <w:r w:rsidRPr="00520898">
        <w:rPr>
          <w:rFonts w:eastAsia="Calibri"/>
        </w:rPr>
        <w:t>notariusz (w formie elektronicznego poświadczenia sporz</w:t>
      </w:r>
      <w:r w:rsidR="00AC2010" w:rsidRPr="00520898">
        <w:rPr>
          <w:rFonts w:eastAsia="Calibri"/>
        </w:rPr>
        <w:t xml:space="preserve">ądzonego stosownie do art. 97 § </w:t>
      </w:r>
      <w:r w:rsidRPr="00520898">
        <w:rPr>
          <w:rFonts w:eastAsia="Calibri"/>
        </w:rPr>
        <w:t>2 ustawy z dnia 14 lutego 1991 r. - Prawo o notariacie, k</w:t>
      </w:r>
      <w:r w:rsidR="00AC2010" w:rsidRPr="00520898">
        <w:rPr>
          <w:rFonts w:eastAsia="Calibri"/>
        </w:rPr>
        <w:t xml:space="preserve">tóre to poświadczenie notariusz </w:t>
      </w:r>
      <w:r w:rsidRPr="00520898">
        <w:rPr>
          <w:rFonts w:eastAsia="Calibri"/>
        </w:rPr>
        <w:t>opatruje kwalifikowanym podpisem elektr</w:t>
      </w:r>
      <w:r w:rsidR="00AC2010" w:rsidRPr="00520898">
        <w:rPr>
          <w:rFonts w:eastAsia="Calibri"/>
        </w:rPr>
        <w:t xml:space="preserve">onicznym). Cyfrowe odwzorowanie </w:t>
      </w:r>
      <w:r w:rsidRPr="00520898">
        <w:rPr>
          <w:rFonts w:eastAsia="Calibri"/>
        </w:rPr>
        <w:t>pełnomocnictwa nie może być poświadczone przez upełnomocnionego.</w:t>
      </w:r>
    </w:p>
    <w:p w14:paraId="7B1146AD"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13.</w:t>
      </w:r>
      <w:r w:rsidRPr="00520898">
        <w:rPr>
          <w:rFonts w:eastAsia="Calibri"/>
        </w:rPr>
        <w:t xml:space="preserve"> Jeżeli Wykonawca nie złoży przedm</w:t>
      </w:r>
      <w:r w:rsidR="00AC2010" w:rsidRPr="00520898">
        <w:rPr>
          <w:rFonts w:eastAsia="Calibri"/>
        </w:rPr>
        <w:t xml:space="preserve">iotowych środków dowodowych lub </w:t>
      </w:r>
      <w:r w:rsidRPr="00520898">
        <w:rPr>
          <w:rFonts w:eastAsia="Calibri"/>
        </w:rPr>
        <w:t>złożone przedmiotowe środki dowodowe będą niekompl</w:t>
      </w:r>
      <w:r w:rsidR="00AC2010" w:rsidRPr="00520898">
        <w:rPr>
          <w:rFonts w:eastAsia="Calibri"/>
        </w:rPr>
        <w:t xml:space="preserve">etne, Zamawiający wezwie do ich </w:t>
      </w:r>
      <w:r w:rsidRPr="00520898">
        <w:rPr>
          <w:rFonts w:eastAsia="Calibri"/>
        </w:rPr>
        <w:t>złożenia lub uzupełnienia w wyznaczonym terminie.</w:t>
      </w:r>
    </w:p>
    <w:p w14:paraId="60D14E03"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14.</w:t>
      </w:r>
      <w:r w:rsidRPr="00520898">
        <w:rPr>
          <w:rFonts w:eastAsia="Calibri"/>
        </w:rPr>
        <w:t xml:space="preserve"> Postanowień ust. 13 nie stosuje się, jeże</w:t>
      </w:r>
      <w:r w:rsidR="00AC2010" w:rsidRPr="00520898">
        <w:rPr>
          <w:rFonts w:eastAsia="Calibri"/>
        </w:rPr>
        <w:t xml:space="preserve">li przedmiotowy środek dowodowy </w:t>
      </w:r>
      <w:r w:rsidRPr="00520898">
        <w:rPr>
          <w:rFonts w:eastAsia="Calibri"/>
        </w:rPr>
        <w:t>służy potwierdzaniu zgodności z cechami lub kryteriami</w:t>
      </w:r>
      <w:r w:rsidR="00AC2010" w:rsidRPr="00520898">
        <w:rPr>
          <w:rFonts w:eastAsia="Calibri"/>
        </w:rPr>
        <w:t xml:space="preserve"> określonymi w opisie kryteriów </w:t>
      </w:r>
      <w:r w:rsidRPr="00520898">
        <w:rPr>
          <w:rFonts w:eastAsia="Calibri"/>
        </w:rPr>
        <w:t>oceny ofert lub, pomimo złożenia przedmiotowego śr</w:t>
      </w:r>
      <w:r w:rsidR="00AC2010" w:rsidRPr="00520898">
        <w:rPr>
          <w:rFonts w:eastAsia="Calibri"/>
        </w:rPr>
        <w:t xml:space="preserve">odka dowodowego, oferta podlega </w:t>
      </w:r>
      <w:r w:rsidRPr="00520898">
        <w:rPr>
          <w:rFonts w:eastAsia="Calibri"/>
        </w:rPr>
        <w:t>odrzuceniu albo zachodzą przesłanki unieważnienia postępowania.</w:t>
      </w:r>
    </w:p>
    <w:p w14:paraId="58AAA9F9" w14:textId="77777777" w:rsidR="00D40679" w:rsidRPr="00520898" w:rsidRDefault="00D40679" w:rsidP="00A8289B">
      <w:pPr>
        <w:pStyle w:val="Tekstpodstawowywcity"/>
        <w:spacing w:line="276" w:lineRule="auto"/>
        <w:ind w:left="0"/>
        <w:jc w:val="both"/>
        <w:rPr>
          <w:b/>
          <w:i/>
        </w:rPr>
      </w:pPr>
    </w:p>
    <w:p w14:paraId="264789FA" w14:textId="77777777" w:rsidR="00AC2010" w:rsidRPr="00520898" w:rsidRDefault="00AC2010" w:rsidP="00AC2010">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 Sposób oraz termin składania ofert </w:t>
      </w:r>
    </w:p>
    <w:p w14:paraId="21851177"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1.</w:t>
      </w:r>
      <w:r w:rsidRPr="00520898">
        <w:rPr>
          <w:rFonts w:eastAsia="Calibri"/>
        </w:rPr>
        <w:t xml:space="preserve"> Wykonawca składa ofertę za pośrednictwem </w:t>
      </w:r>
      <w:r w:rsidR="000C59AC" w:rsidRPr="00520898">
        <w:rPr>
          <w:rFonts w:eastAsia="Calibri"/>
        </w:rPr>
        <w:t>platformy przetargowej</w:t>
      </w:r>
      <w:r w:rsidRPr="00520898">
        <w:rPr>
          <w:rFonts w:eastAsia="Calibri"/>
        </w:rPr>
        <w:t xml:space="preserve"> JOSEPHINE dostępnego na stronie </w:t>
      </w:r>
      <w:hyperlink r:id="rId19" w:history="1">
        <w:r w:rsidRPr="00520898">
          <w:rPr>
            <w:rStyle w:val="Hipercze"/>
            <w:b/>
            <w:bCs/>
          </w:rPr>
          <w:t>https://josephine.proebiz.com/pl/</w:t>
        </w:r>
      </w:hyperlink>
    </w:p>
    <w:p w14:paraId="08FBCD50" w14:textId="5C1A79AD" w:rsidR="00FB532A" w:rsidRPr="00CD2648" w:rsidRDefault="00FB532A" w:rsidP="00FB532A">
      <w:pPr>
        <w:autoSpaceDE w:val="0"/>
        <w:autoSpaceDN w:val="0"/>
        <w:adjustRightInd w:val="0"/>
        <w:spacing w:line="276" w:lineRule="auto"/>
        <w:jc w:val="both"/>
        <w:rPr>
          <w:rFonts w:eastAsia="Calibri"/>
        </w:rPr>
      </w:pPr>
      <w:r w:rsidRPr="003112E3">
        <w:rPr>
          <w:rFonts w:eastAsia="Calibri"/>
          <w:b/>
        </w:rPr>
        <w:t>2.</w:t>
      </w:r>
      <w:r w:rsidRPr="00520898">
        <w:rPr>
          <w:rFonts w:eastAsia="Calibri"/>
        </w:rPr>
        <w:t xml:space="preserve"> Ofertę należy złożyć w </w:t>
      </w:r>
      <w:r w:rsidR="00CD2648" w:rsidRPr="00CD2648">
        <w:rPr>
          <w:rFonts w:eastAsia="Calibri"/>
        </w:rPr>
        <w:t>terminie do dnia 04.11.</w:t>
      </w:r>
      <w:r w:rsidR="00391F2C" w:rsidRPr="00CD2648">
        <w:rPr>
          <w:rFonts w:eastAsia="Calibri"/>
        </w:rPr>
        <w:t>2021r. do godz. 10:00</w:t>
      </w:r>
    </w:p>
    <w:p w14:paraId="3F0029B0"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3.</w:t>
      </w:r>
      <w:r w:rsidRPr="00520898">
        <w:rPr>
          <w:rFonts w:eastAsia="Calibri"/>
        </w:rPr>
        <w:t xml:space="preserve"> Wykonawca może złożyć tylko jedną ofertę.</w:t>
      </w:r>
    </w:p>
    <w:p w14:paraId="044C248D"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4.</w:t>
      </w:r>
      <w:r w:rsidRPr="00520898">
        <w:rPr>
          <w:rFonts w:eastAsia="Calibri"/>
        </w:rPr>
        <w:t xml:space="preserve"> Zamawiający odrzuci ofertę złożoną po terminie składania ofert.</w:t>
      </w:r>
    </w:p>
    <w:p w14:paraId="7822E001" w14:textId="77777777" w:rsidR="00FB532A" w:rsidRPr="00520898" w:rsidRDefault="00FB532A" w:rsidP="000C59AC">
      <w:pPr>
        <w:autoSpaceDE w:val="0"/>
        <w:autoSpaceDN w:val="0"/>
        <w:adjustRightInd w:val="0"/>
        <w:spacing w:line="276" w:lineRule="auto"/>
        <w:jc w:val="both"/>
        <w:rPr>
          <w:rFonts w:eastAsia="Calibri"/>
        </w:rPr>
      </w:pPr>
      <w:r w:rsidRPr="003112E3">
        <w:rPr>
          <w:rFonts w:eastAsia="Calibri"/>
          <w:b/>
        </w:rPr>
        <w:lastRenderedPageBreak/>
        <w:t>5.</w:t>
      </w:r>
      <w:r w:rsidRPr="00520898">
        <w:rPr>
          <w:rFonts w:eastAsia="Calibri"/>
        </w:rPr>
        <w:t xml:space="preserve"> </w:t>
      </w:r>
      <w:r w:rsidR="000C59AC" w:rsidRPr="00520898">
        <w:rPr>
          <w:rFonts w:eastAsia="Calibri"/>
        </w:rPr>
        <w:t>Za datę i godzinę złożenia oferty rozumie się datę i godzinę jej wpływu na Platformę przetargową, tj. datę i godzinę złożenia oferty wyświetloną na koncie Zamawiającego</w:t>
      </w:r>
    </w:p>
    <w:p w14:paraId="6CF87BB3" w14:textId="77777777" w:rsidR="00FB532A" w:rsidRPr="00520898" w:rsidRDefault="003112E3" w:rsidP="00FB532A">
      <w:pPr>
        <w:autoSpaceDE w:val="0"/>
        <w:autoSpaceDN w:val="0"/>
        <w:adjustRightInd w:val="0"/>
        <w:spacing w:line="276" w:lineRule="auto"/>
        <w:jc w:val="both"/>
        <w:rPr>
          <w:rFonts w:eastAsia="Calibri"/>
        </w:rPr>
      </w:pPr>
      <w:r w:rsidRPr="003112E3">
        <w:rPr>
          <w:rFonts w:eastAsia="Calibri"/>
          <w:b/>
        </w:rPr>
        <w:t>6</w:t>
      </w:r>
      <w:r w:rsidR="00FB532A" w:rsidRPr="003112E3">
        <w:rPr>
          <w:rFonts w:eastAsia="Calibri"/>
          <w:b/>
        </w:rPr>
        <w:t>.</w:t>
      </w:r>
      <w:r w:rsidR="00FB532A" w:rsidRPr="00520898">
        <w:rPr>
          <w:rFonts w:eastAsia="Calibri"/>
        </w:rPr>
        <w:t xml:space="preserve"> Wykonawca po upływie terminu do składania ofert nie może skutecznie dokonać zmiany</w:t>
      </w:r>
    </w:p>
    <w:p w14:paraId="13AE6D41" w14:textId="77777777" w:rsidR="00AC2010" w:rsidRPr="00520898" w:rsidRDefault="00FB532A" w:rsidP="00FB532A">
      <w:pPr>
        <w:pStyle w:val="Tekstpodstawowywcity"/>
        <w:spacing w:line="276" w:lineRule="auto"/>
        <w:ind w:left="0"/>
        <w:jc w:val="both"/>
      </w:pPr>
      <w:r w:rsidRPr="00520898">
        <w:rPr>
          <w:rFonts w:eastAsia="Calibri"/>
        </w:rPr>
        <w:t>ani wycofać złożonej oferty.</w:t>
      </w:r>
    </w:p>
    <w:p w14:paraId="25A20765" w14:textId="77777777" w:rsidR="00AC2010" w:rsidRPr="00520898" w:rsidRDefault="00AC2010" w:rsidP="00A8289B">
      <w:pPr>
        <w:pStyle w:val="Tekstpodstawowywcity"/>
        <w:spacing w:line="276" w:lineRule="auto"/>
        <w:ind w:left="0"/>
        <w:jc w:val="both"/>
        <w:rPr>
          <w:b/>
          <w:i/>
        </w:rPr>
      </w:pPr>
    </w:p>
    <w:p w14:paraId="54026AAF" w14:textId="77777777" w:rsidR="000C59AC" w:rsidRPr="00520898" w:rsidRDefault="000C59AC" w:rsidP="000C59AC">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XIII. Termin otwarcia ofert </w:t>
      </w:r>
    </w:p>
    <w:p w14:paraId="7BC38FDD" w14:textId="3AE2B6D3" w:rsidR="000C59AC" w:rsidRPr="00520898" w:rsidRDefault="000C59AC" w:rsidP="000C59AC">
      <w:pPr>
        <w:pStyle w:val="Tekstpodstawowy"/>
        <w:spacing w:line="276" w:lineRule="auto"/>
        <w:jc w:val="both"/>
        <w:rPr>
          <w:i w:val="0"/>
        </w:rPr>
      </w:pPr>
      <w:r w:rsidRPr="003112E3">
        <w:rPr>
          <w:b/>
          <w:i w:val="0"/>
        </w:rPr>
        <w:t>1.</w:t>
      </w:r>
      <w:r w:rsidRPr="00520898">
        <w:rPr>
          <w:i w:val="0"/>
        </w:rPr>
        <w:t xml:space="preserve"> </w:t>
      </w:r>
      <w:r w:rsidRPr="00CD2648">
        <w:rPr>
          <w:i w:val="0"/>
        </w:rPr>
        <w:t>O</w:t>
      </w:r>
      <w:r w:rsidR="00391F2C" w:rsidRPr="00CD2648">
        <w:rPr>
          <w:i w:val="0"/>
        </w:rPr>
        <w:t>tw</w:t>
      </w:r>
      <w:r w:rsidR="003F6DE1" w:rsidRPr="00CD2648">
        <w:rPr>
          <w:i w:val="0"/>
        </w:rPr>
        <w:t>a</w:t>
      </w:r>
      <w:r w:rsidR="00CD2648" w:rsidRPr="00CD2648">
        <w:rPr>
          <w:i w:val="0"/>
        </w:rPr>
        <w:t>rcie ofert nastąpi w dniu 04.11</w:t>
      </w:r>
      <w:r w:rsidR="007E2CE0" w:rsidRPr="00CD2648">
        <w:rPr>
          <w:i w:val="0"/>
        </w:rPr>
        <w:t>.</w:t>
      </w:r>
      <w:r w:rsidRPr="00CD2648">
        <w:rPr>
          <w:i w:val="0"/>
        </w:rPr>
        <w:t>2021 r. o godzi</w:t>
      </w:r>
      <w:r w:rsidR="003E131A" w:rsidRPr="00CD2648">
        <w:rPr>
          <w:i w:val="0"/>
        </w:rPr>
        <w:t>nie 10:</w:t>
      </w:r>
      <w:r w:rsidR="00CD2648">
        <w:rPr>
          <w:i w:val="0"/>
        </w:rPr>
        <w:t>00</w:t>
      </w:r>
      <w:r w:rsidRPr="00520898">
        <w:rPr>
          <w:i w:val="0"/>
        </w:rPr>
        <w:t>, na komputerze Zamawiającego, po odszyfrowaniu i pobraniu z Platformy przetargowej złożonych ofert.</w:t>
      </w:r>
    </w:p>
    <w:p w14:paraId="18731EC1" w14:textId="77777777" w:rsidR="000C59AC" w:rsidRPr="00520898" w:rsidRDefault="000C59AC" w:rsidP="000C59AC">
      <w:pPr>
        <w:pStyle w:val="Tekstpodstawowy"/>
        <w:spacing w:line="276" w:lineRule="auto"/>
        <w:jc w:val="both"/>
        <w:rPr>
          <w:i w:val="0"/>
        </w:rPr>
      </w:pPr>
      <w:r w:rsidRPr="003112E3">
        <w:rPr>
          <w:b/>
          <w:i w:val="0"/>
        </w:rPr>
        <w:t>2.</w:t>
      </w:r>
      <w:r w:rsidRPr="00520898">
        <w:rPr>
          <w:i w:val="0"/>
        </w:rPr>
        <w:t xml:space="preserve"> Najpóźniej przed otwarciem ofert, Zamawiający udostępni na Platformie przetargowej informację o kwocie, jaką zamierza przeznaczyć na sfinansowanie niniejszego zamówienia (kwota brutto, wraz  z podatkiem VAT).</w:t>
      </w:r>
    </w:p>
    <w:p w14:paraId="136F8332" w14:textId="77777777" w:rsidR="000C59AC" w:rsidRPr="00520898" w:rsidRDefault="000C59AC" w:rsidP="000C59AC">
      <w:pPr>
        <w:pStyle w:val="Tekstpodstawowy"/>
        <w:spacing w:line="276" w:lineRule="auto"/>
        <w:jc w:val="both"/>
        <w:rPr>
          <w:i w:val="0"/>
        </w:rPr>
      </w:pPr>
      <w:r w:rsidRPr="003112E3">
        <w:rPr>
          <w:b/>
          <w:i w:val="0"/>
        </w:rPr>
        <w:t>3.</w:t>
      </w:r>
      <w:r w:rsidRPr="00520898">
        <w:rPr>
          <w:i w:val="0"/>
        </w:rPr>
        <w:t xml:space="preserve"> Niezwłocznie po otwarciu ofert Zamawiający udostępni na Platformie przetargowej informacje o:</w:t>
      </w:r>
    </w:p>
    <w:p w14:paraId="3808C7AB" w14:textId="77777777" w:rsidR="00B05626" w:rsidRPr="00520898" w:rsidRDefault="00B05626" w:rsidP="00B05626">
      <w:pPr>
        <w:pStyle w:val="Tekstpodstawowy"/>
        <w:spacing w:line="276" w:lineRule="auto"/>
        <w:jc w:val="both"/>
        <w:rPr>
          <w:i w:val="0"/>
        </w:rPr>
      </w:pPr>
      <w:r w:rsidRPr="003112E3">
        <w:rPr>
          <w:b/>
          <w:i w:val="0"/>
        </w:rPr>
        <w:t>3.1.</w:t>
      </w:r>
      <w:r w:rsidR="000C59AC" w:rsidRPr="00520898">
        <w:rPr>
          <w:i w:val="0"/>
        </w:rPr>
        <w:t xml:space="preserve"> nazwach albo imionach i nazwiskach oraz siedzibach lub mie</w:t>
      </w:r>
      <w:r w:rsidRPr="00520898">
        <w:rPr>
          <w:i w:val="0"/>
        </w:rPr>
        <w:t>jscach prowadzonej działalności</w:t>
      </w:r>
      <w:r w:rsidR="000C59AC" w:rsidRPr="00520898">
        <w:rPr>
          <w:i w:val="0"/>
        </w:rPr>
        <w:t xml:space="preserve"> gospodarczej albo miejscach zamieszkania wykonawców, </w:t>
      </w:r>
      <w:r w:rsidRPr="00520898">
        <w:rPr>
          <w:i w:val="0"/>
        </w:rPr>
        <w:t>których oferty zostały otwarte</w:t>
      </w:r>
    </w:p>
    <w:p w14:paraId="43E0AEEE" w14:textId="77777777" w:rsidR="000C59AC" w:rsidRPr="00520898" w:rsidRDefault="00B05626" w:rsidP="00B05626">
      <w:pPr>
        <w:pStyle w:val="Tekstpodstawowy"/>
        <w:spacing w:line="276" w:lineRule="auto"/>
        <w:jc w:val="both"/>
        <w:rPr>
          <w:i w:val="0"/>
        </w:rPr>
      </w:pPr>
      <w:r w:rsidRPr="003112E3">
        <w:rPr>
          <w:b/>
          <w:i w:val="0"/>
        </w:rPr>
        <w:t>3.2.</w:t>
      </w:r>
      <w:r w:rsidRPr="00520898">
        <w:rPr>
          <w:i w:val="0"/>
        </w:rPr>
        <w:t xml:space="preserve"> </w:t>
      </w:r>
      <w:r w:rsidR="000C59AC" w:rsidRPr="00520898">
        <w:rPr>
          <w:i w:val="0"/>
        </w:rPr>
        <w:t>cenach zawartych w ofertach.</w:t>
      </w:r>
    </w:p>
    <w:p w14:paraId="1DA3C910" w14:textId="77777777" w:rsidR="000C59AC" w:rsidRPr="00520898" w:rsidRDefault="000C59AC" w:rsidP="00A8289B">
      <w:pPr>
        <w:pStyle w:val="Tekstpodstawowywcity"/>
        <w:spacing w:line="276" w:lineRule="auto"/>
        <w:ind w:left="0"/>
        <w:jc w:val="both"/>
      </w:pPr>
    </w:p>
    <w:p w14:paraId="2F65342B" w14:textId="77777777" w:rsidR="00B05626" w:rsidRPr="00520898" w:rsidRDefault="00B05626" w:rsidP="00B05626">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XIV. Podstawy wykluczenia </w:t>
      </w:r>
    </w:p>
    <w:p w14:paraId="588F28CA" w14:textId="77777777" w:rsidR="00B05626" w:rsidRPr="00520898" w:rsidRDefault="00B05626" w:rsidP="008D0F47">
      <w:pPr>
        <w:pStyle w:val="Default"/>
        <w:numPr>
          <w:ilvl w:val="0"/>
          <w:numId w:val="25"/>
        </w:numPr>
        <w:suppressAutoHyphens/>
        <w:autoSpaceDN/>
        <w:adjustRightInd/>
        <w:spacing w:line="276" w:lineRule="auto"/>
        <w:ind w:left="426"/>
        <w:jc w:val="both"/>
      </w:pPr>
      <w:r w:rsidRPr="00520898">
        <w:t xml:space="preserve">Zamawiający wykluczy z postępowania o udzielenie zamówienia, na podstawie art. 108 ust. 1 PZP,  wykonawcę: </w:t>
      </w:r>
    </w:p>
    <w:p w14:paraId="071CBF0E" w14:textId="77777777" w:rsidR="00B05626" w:rsidRPr="00520898" w:rsidRDefault="00B05626" w:rsidP="003112E3">
      <w:pPr>
        <w:pStyle w:val="Default"/>
        <w:suppressAutoHyphens/>
        <w:spacing w:line="276" w:lineRule="auto"/>
        <w:ind w:left="426"/>
        <w:jc w:val="both"/>
      </w:pPr>
      <w:r w:rsidRPr="00520898">
        <w:t xml:space="preserve">1) będącego osobą fizyczną, którego prawomocnie skazano za przestępstwo: </w:t>
      </w:r>
    </w:p>
    <w:p w14:paraId="74DA1E40" w14:textId="77777777" w:rsidR="00B05626" w:rsidRPr="00520898" w:rsidRDefault="00B05626" w:rsidP="003112E3">
      <w:pPr>
        <w:pStyle w:val="Default"/>
        <w:suppressAutoHyphens/>
        <w:spacing w:line="276" w:lineRule="auto"/>
        <w:ind w:left="426"/>
        <w:jc w:val="both"/>
      </w:pPr>
      <w:r w:rsidRPr="00520898">
        <w:t xml:space="preserve">a) udziału w zorganizowanej grupie przestępczej albo związku mającym na celu popełnienie przestępstwa lub przestępstwa skarbowego, o którym mowa w art. 258 KK (Kodeksu karnego), </w:t>
      </w:r>
    </w:p>
    <w:p w14:paraId="6EC776DB" w14:textId="77777777" w:rsidR="00B05626" w:rsidRPr="00520898" w:rsidRDefault="00B05626" w:rsidP="003112E3">
      <w:pPr>
        <w:pStyle w:val="Default"/>
        <w:suppressAutoHyphens/>
        <w:spacing w:line="276" w:lineRule="auto"/>
        <w:ind w:left="426"/>
        <w:jc w:val="both"/>
      </w:pPr>
      <w:r w:rsidRPr="00520898">
        <w:t xml:space="preserve">b) handlu ludźmi, o którym mowa w art. 189a KK, </w:t>
      </w:r>
    </w:p>
    <w:p w14:paraId="7527A844" w14:textId="77777777" w:rsidR="00B05626" w:rsidRPr="00520898" w:rsidRDefault="00B05626" w:rsidP="003112E3">
      <w:pPr>
        <w:suppressAutoHyphens/>
        <w:spacing w:line="276" w:lineRule="auto"/>
        <w:ind w:left="426"/>
        <w:jc w:val="both"/>
      </w:pPr>
      <w:r w:rsidRPr="00520898">
        <w:t>c) o którym mowa w art. 228–230a, art. 250a KK lub w art. 46 lub art. 48 ustawy z 25.6.2010 r. o sporcie,</w:t>
      </w:r>
    </w:p>
    <w:p w14:paraId="0D6F2A86" w14:textId="77777777" w:rsidR="00B05626" w:rsidRPr="00520898" w:rsidRDefault="00B05626" w:rsidP="003112E3">
      <w:pPr>
        <w:suppressAutoHyphens/>
        <w:spacing w:line="276" w:lineRule="auto"/>
        <w:ind w:left="426"/>
        <w:jc w:val="both"/>
      </w:pPr>
      <w:r w:rsidRPr="00520898">
        <w:t xml:space="preserve">d) finansowania przestępstwa o charakterze terrorystycznym, o którym mowa w art. 165a KK, lub przestępstwo udaremniania lub utrudniania stwierdzenia przestępnego pochodzenia pieniędzy lub ukrywania ich pochodzenia, o którym mowa w art. 299 KK, </w:t>
      </w:r>
    </w:p>
    <w:p w14:paraId="7CBF06DB" w14:textId="77777777" w:rsidR="00B05626" w:rsidRPr="00520898" w:rsidRDefault="00B05626" w:rsidP="003112E3">
      <w:pPr>
        <w:pStyle w:val="Default"/>
        <w:suppressAutoHyphens/>
        <w:spacing w:line="276" w:lineRule="auto"/>
        <w:ind w:left="426"/>
        <w:jc w:val="both"/>
      </w:pPr>
      <w:r w:rsidRPr="00520898">
        <w:t xml:space="preserve">e) o charakterze terrorystycznym, o którym mowa w art. 115 § 20 KK, lub mające na celu popełnienie tego przestępstwa, </w:t>
      </w:r>
    </w:p>
    <w:p w14:paraId="4776F7E5" w14:textId="77777777" w:rsidR="00B05626" w:rsidRPr="00520898" w:rsidRDefault="00B05626" w:rsidP="003112E3">
      <w:pPr>
        <w:pStyle w:val="Default"/>
        <w:suppressAutoHyphens/>
        <w:spacing w:line="276" w:lineRule="auto"/>
        <w:ind w:left="426"/>
        <w:jc w:val="both"/>
      </w:pPr>
      <w:r w:rsidRPr="00520898">
        <w:t xml:space="preserve">f) powierzenia wykonywania pracy małoletniemu cudzoziemcowi cudzoziemców, o którym mowa w art. 9 ust. 2 ustawy z 15.6.2012 r. o skutkach powierzania wykonywania pracy cudzoziemcom przebywającym wbrew przepisom na terytorium Rzeczypospolitej Polskiej (Dz.U. poz. 769), </w:t>
      </w:r>
    </w:p>
    <w:p w14:paraId="3A10DB3E" w14:textId="77777777" w:rsidR="00B05626" w:rsidRPr="00520898" w:rsidRDefault="00B05626" w:rsidP="003112E3">
      <w:pPr>
        <w:pStyle w:val="Default"/>
        <w:suppressAutoHyphens/>
        <w:spacing w:line="276" w:lineRule="auto"/>
        <w:ind w:left="426"/>
        <w:jc w:val="both"/>
      </w:pPr>
      <w:r w:rsidRPr="00520898">
        <w:t xml:space="preserve">g) przeciwko obrotowi gospodarczemu, o których mowa w art. 296–307 KK, przestępstwo oszustwa, o którym mowa w art. 286 KK, przestępstwo przeciwko wiarygodności dokumentów, o których mowa w art. 270–277d KK, lub przestępstwo skarbowe, </w:t>
      </w:r>
    </w:p>
    <w:p w14:paraId="33B7A534" w14:textId="77777777" w:rsidR="00B05626" w:rsidRPr="00520898" w:rsidRDefault="00B05626" w:rsidP="003112E3">
      <w:pPr>
        <w:pStyle w:val="Default"/>
        <w:suppressAutoHyphens/>
        <w:spacing w:line="276" w:lineRule="auto"/>
        <w:ind w:left="426"/>
        <w:jc w:val="both"/>
      </w:pPr>
      <w:r w:rsidRPr="00520898">
        <w:t xml:space="preserve">h) o którym mowa w art. 9 ust. 1 i 3 lub art. 10 ustawy z 15.6.2012 r. o skutkach powierzania wykonywania pracy cudzoziemcom przebywającym wbrew przepisom na terytorium Rzeczypospolitej Polskiej </w:t>
      </w:r>
    </w:p>
    <w:p w14:paraId="274980E7" w14:textId="77777777" w:rsidR="00B05626" w:rsidRPr="00520898" w:rsidRDefault="00B05626" w:rsidP="003112E3">
      <w:pPr>
        <w:pStyle w:val="Default"/>
        <w:suppressAutoHyphens/>
        <w:spacing w:line="276" w:lineRule="auto"/>
        <w:ind w:left="426"/>
        <w:jc w:val="both"/>
      </w:pPr>
      <w:r w:rsidRPr="00520898">
        <w:lastRenderedPageBreak/>
        <w:t xml:space="preserve">– lub za odpowiedni czyn zabroniony określony w przepisach prawa obcego; </w:t>
      </w:r>
    </w:p>
    <w:p w14:paraId="49E2DC8F" w14:textId="77777777" w:rsidR="00B05626" w:rsidRPr="00520898" w:rsidRDefault="00B05626" w:rsidP="003112E3">
      <w:pPr>
        <w:pStyle w:val="Default"/>
        <w:suppressAutoHyphens/>
        <w:spacing w:line="276" w:lineRule="auto"/>
        <w:ind w:left="426"/>
        <w:jc w:val="both"/>
      </w:pPr>
      <w:r w:rsidRPr="00520898">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F342E19" w14:textId="77777777" w:rsidR="00B05626" w:rsidRPr="00520898" w:rsidRDefault="00B05626" w:rsidP="003112E3">
      <w:pPr>
        <w:pStyle w:val="Default"/>
        <w:suppressAutoHyphens/>
        <w:spacing w:line="276" w:lineRule="auto"/>
        <w:ind w:left="426"/>
        <w:jc w:val="both"/>
      </w:pPr>
      <w:r w:rsidRPr="00520898">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FD927E2" w14:textId="77777777" w:rsidR="00B05626" w:rsidRPr="00520898" w:rsidRDefault="00B05626" w:rsidP="003112E3">
      <w:pPr>
        <w:pStyle w:val="Default"/>
        <w:suppressAutoHyphens/>
        <w:spacing w:line="276" w:lineRule="auto"/>
        <w:ind w:left="426"/>
        <w:jc w:val="both"/>
      </w:pPr>
      <w:r w:rsidRPr="00520898">
        <w:t xml:space="preserve">4) wobec którego orzeczono zakaz ubiegania się o zamówienia publiczne; </w:t>
      </w:r>
    </w:p>
    <w:p w14:paraId="38DBE8C9" w14:textId="77777777" w:rsidR="00B05626" w:rsidRPr="00520898" w:rsidRDefault="00B05626" w:rsidP="003112E3">
      <w:pPr>
        <w:pStyle w:val="Default"/>
        <w:suppressAutoHyphens/>
        <w:spacing w:line="276" w:lineRule="auto"/>
        <w:ind w:left="426"/>
        <w:jc w:val="both"/>
      </w:pPr>
      <w:r w:rsidRPr="00520898">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16.2.2007 r. o ochronie konkurencji i konsumentów, złożyli odrębne oferty, oferty częściowe lub wnioski o dopuszczenie do udziału w postępowaniu, chyba że wykażą, że przygotowali te oferty lub wnioski niezależnie od siebie; </w:t>
      </w:r>
    </w:p>
    <w:p w14:paraId="677E3F22" w14:textId="77777777" w:rsidR="00B05626" w:rsidRPr="00520898" w:rsidRDefault="00B05626" w:rsidP="003112E3">
      <w:pPr>
        <w:suppressAutoHyphens/>
        <w:spacing w:line="276" w:lineRule="auto"/>
        <w:ind w:left="426"/>
        <w:jc w:val="both"/>
      </w:pPr>
      <w:r w:rsidRPr="00520898">
        <w:t>6) jeżeli, w przypadkach, o których mowa w art. 85 ust. 1 PZP, doszło do zakłócenia konkurencji wynikającego z wcześniejszego zaangażowania tego wykonawcy lub podmiotu, który należy z wykonawcą do tej samej grupy kapitałowej w rozumieniu ustawy z 16.2.2007 r. o ochronie konkurencji i konsumentów, chyba że spowodowane tym zakłócenie konkurencji może być wyeliminowane w inny sposób niż przez wykluczenie wykonawcy z udziału w postępowaniu o udzielenie zamówienia.</w:t>
      </w:r>
    </w:p>
    <w:p w14:paraId="7148EC91" w14:textId="77777777" w:rsidR="00B05626" w:rsidRPr="00520898" w:rsidRDefault="00B05626" w:rsidP="008D0F47">
      <w:pPr>
        <w:pStyle w:val="Akapitzlist"/>
        <w:numPr>
          <w:ilvl w:val="0"/>
          <w:numId w:val="26"/>
        </w:numPr>
        <w:suppressAutoHyphens/>
        <w:spacing w:line="276" w:lineRule="auto"/>
        <w:ind w:left="426"/>
        <w:jc w:val="both"/>
      </w:pPr>
      <w:r w:rsidRPr="00520898">
        <w:t>Zamawiający przewiduje wykluczenie wykonawcy z postępowania na podstawie art. 109 ust. 1 pkt 4) PZP  w następujących okolicznościach:</w:t>
      </w:r>
    </w:p>
    <w:p w14:paraId="15A86220" w14:textId="77777777" w:rsidR="00B05626" w:rsidRPr="00520898" w:rsidRDefault="00B05626" w:rsidP="003112E3">
      <w:pPr>
        <w:pStyle w:val="Default"/>
        <w:suppressAutoHyphens/>
        <w:autoSpaceDN/>
        <w:adjustRightInd/>
        <w:spacing w:line="276" w:lineRule="auto"/>
        <w:ind w:left="426"/>
        <w:jc w:val="both"/>
      </w:pPr>
      <w:r w:rsidRPr="00520898">
        <w:t>1)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7C92B61" w14:textId="77777777" w:rsidR="00B05626" w:rsidRPr="00520898" w:rsidRDefault="00B05626" w:rsidP="008D0F47">
      <w:pPr>
        <w:pStyle w:val="Default"/>
        <w:numPr>
          <w:ilvl w:val="0"/>
          <w:numId w:val="27"/>
        </w:numPr>
        <w:suppressAutoHyphens/>
        <w:autoSpaceDN/>
        <w:adjustRightInd/>
        <w:spacing w:line="276" w:lineRule="auto"/>
        <w:ind w:left="426"/>
        <w:jc w:val="both"/>
      </w:pPr>
      <w:r w:rsidRPr="00520898">
        <w:t>Jeżeli Wykonawca polega na zdolnościach lub sytuacji podmiotów udostępniających zasoby Zamawiający zbada, czy nie zachodzą wobec tego podmiotu podstawy wykluczenia, które zostały przewidziane względem Wykonawcy.</w:t>
      </w:r>
    </w:p>
    <w:p w14:paraId="7B922C8F" w14:textId="77777777" w:rsidR="00B05626" w:rsidRPr="00520898" w:rsidRDefault="00B05626" w:rsidP="008D0F47">
      <w:pPr>
        <w:pStyle w:val="Default"/>
        <w:numPr>
          <w:ilvl w:val="0"/>
          <w:numId w:val="27"/>
        </w:numPr>
        <w:suppressAutoHyphens/>
        <w:autoSpaceDN/>
        <w:adjustRightInd/>
        <w:spacing w:line="276" w:lineRule="auto"/>
        <w:ind w:left="426"/>
        <w:jc w:val="both"/>
      </w:pPr>
      <w:r w:rsidRPr="00520898">
        <w:t>W przypadku wspólnego ubiegania się wykonawców o udzielenie zamówienia zamawiający bada, czy nie zachodzą podstawy wykluczenia wobec każdego z tych wykonawców.</w:t>
      </w:r>
    </w:p>
    <w:p w14:paraId="31C461C3" w14:textId="77777777" w:rsidR="00B05626" w:rsidRPr="00520898" w:rsidRDefault="00B05626" w:rsidP="00A8289B">
      <w:pPr>
        <w:pStyle w:val="Tekstpodstawowywcity"/>
        <w:spacing w:line="276" w:lineRule="auto"/>
        <w:ind w:left="0"/>
        <w:jc w:val="both"/>
        <w:rPr>
          <w:b/>
          <w:i/>
        </w:rPr>
      </w:pPr>
    </w:p>
    <w:p w14:paraId="55E73A66" w14:textId="77777777" w:rsidR="00A8289B" w:rsidRPr="00520898" w:rsidRDefault="00AA1D88" w:rsidP="00A8289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XV</w:t>
      </w:r>
      <w:r w:rsidR="00A8289B" w:rsidRPr="00520898">
        <w:rPr>
          <w:b/>
        </w:rPr>
        <w:t xml:space="preserve">. Warunki udziału w postępowaniu </w:t>
      </w:r>
    </w:p>
    <w:p w14:paraId="22B83C9D" w14:textId="77777777" w:rsidR="00A8289B" w:rsidRPr="00520898" w:rsidRDefault="00A8289B" w:rsidP="008D0F47">
      <w:pPr>
        <w:numPr>
          <w:ilvl w:val="4"/>
          <w:numId w:val="7"/>
        </w:numPr>
        <w:spacing w:after="40" w:line="276" w:lineRule="auto"/>
        <w:ind w:left="426" w:hanging="426"/>
        <w:jc w:val="both"/>
        <w:rPr>
          <w:b/>
        </w:rPr>
      </w:pPr>
      <w:r w:rsidRPr="00520898">
        <w:rPr>
          <w:b/>
        </w:rPr>
        <w:t>Warunki udziału w postępowaniu</w:t>
      </w:r>
    </w:p>
    <w:p w14:paraId="10FA198C" w14:textId="77777777" w:rsidR="00A8289B" w:rsidRPr="00520898" w:rsidRDefault="00A8289B" w:rsidP="003112E3">
      <w:pPr>
        <w:spacing w:after="40" w:line="276" w:lineRule="auto"/>
        <w:ind w:left="426"/>
        <w:jc w:val="both"/>
      </w:pPr>
      <w:r w:rsidRPr="00520898">
        <w:t xml:space="preserve">O udzielenie zamówienia mogą ubiegać się Wykonawcy, którzy nie podlegają wykluczeniu z postępowania oraz spełniają warunki udziału w postępowaniu </w:t>
      </w:r>
      <w:r w:rsidR="006312CC" w:rsidRPr="00520898">
        <w:t xml:space="preserve">określone przez </w:t>
      </w:r>
      <w:r w:rsidR="006312CC" w:rsidRPr="00520898">
        <w:lastRenderedPageBreak/>
        <w:t>zamawiającego w ogłoszeniu i niniejszej SWZ. Zamawiający wymaga wykazania przez wykonawcę spełniania warunku określonego w art. 112 ust. 2 PZP dotyczącego</w:t>
      </w:r>
    </w:p>
    <w:p w14:paraId="65B2C069" w14:textId="77777777" w:rsidR="00A8289B" w:rsidRPr="00520898" w:rsidRDefault="00A8289B" w:rsidP="003112E3">
      <w:pPr>
        <w:spacing w:after="40" w:line="276" w:lineRule="auto"/>
        <w:ind w:left="426"/>
        <w:jc w:val="both"/>
      </w:pPr>
      <w:r w:rsidRPr="00520898">
        <w:rPr>
          <w:b/>
        </w:rPr>
        <w:t>1.1</w:t>
      </w:r>
      <w:r w:rsidRPr="00520898">
        <w:t>.</w:t>
      </w:r>
      <w:r w:rsidR="00AA1D88" w:rsidRPr="00520898">
        <w:rPr>
          <w:b/>
        </w:rPr>
        <w:t xml:space="preserve">Zdolności do występowania w obrocie gospodarczym i </w:t>
      </w:r>
      <w:r w:rsidRPr="00520898">
        <w:rPr>
          <w:b/>
        </w:rPr>
        <w:t xml:space="preserve"> uprawnień do prowadzenia określonej działalności zawodowej</w:t>
      </w:r>
      <w:r w:rsidRPr="00520898">
        <w:t>:</w:t>
      </w:r>
    </w:p>
    <w:p w14:paraId="158C70F6" w14:textId="77777777" w:rsidR="00A8289B" w:rsidRPr="00520898" w:rsidRDefault="00A8289B" w:rsidP="003112E3">
      <w:pPr>
        <w:spacing w:after="40" w:line="276" w:lineRule="auto"/>
        <w:ind w:left="426"/>
        <w:jc w:val="both"/>
      </w:pPr>
      <w:r w:rsidRPr="00520898">
        <w:t xml:space="preserve">Zamawiający nie </w:t>
      </w:r>
      <w:r w:rsidR="00AA1D88" w:rsidRPr="00520898">
        <w:t>określa warunków udziału w postępowaniu w tym zakresie</w:t>
      </w:r>
    </w:p>
    <w:p w14:paraId="47D647A9" w14:textId="77777777" w:rsidR="00A8289B" w:rsidRPr="00520898" w:rsidRDefault="00A8289B" w:rsidP="003112E3">
      <w:pPr>
        <w:spacing w:line="276" w:lineRule="auto"/>
        <w:ind w:left="360"/>
        <w:jc w:val="both"/>
        <w:rPr>
          <w:b/>
          <w:bCs/>
        </w:rPr>
      </w:pPr>
      <w:r w:rsidRPr="00520898">
        <w:rPr>
          <w:b/>
          <w:bCs/>
        </w:rPr>
        <w:t xml:space="preserve">1.2.Sytuacji ekonomicznej lub finansowej. </w:t>
      </w:r>
    </w:p>
    <w:p w14:paraId="02880460" w14:textId="77777777" w:rsidR="00A8289B" w:rsidRPr="00520898" w:rsidRDefault="00A8289B" w:rsidP="003112E3">
      <w:pPr>
        <w:spacing w:line="276" w:lineRule="auto"/>
        <w:ind w:left="360"/>
        <w:jc w:val="both"/>
      </w:pPr>
      <w:r w:rsidRPr="00520898">
        <w:rPr>
          <w:bCs/>
        </w:rPr>
        <w:t>Zamawiający uzna, że Wykonawca jest w sytuacji ekonomicznej i finansowej jeśli wykaże że:</w:t>
      </w:r>
    </w:p>
    <w:p w14:paraId="371C9285" w14:textId="765B61D5" w:rsidR="00A8289B" w:rsidRPr="00520898" w:rsidRDefault="00A8289B" w:rsidP="008D0F47">
      <w:pPr>
        <w:pStyle w:val="redniasiatka1akcent21"/>
        <w:numPr>
          <w:ilvl w:val="0"/>
          <w:numId w:val="14"/>
        </w:numPr>
        <w:spacing w:before="120" w:line="276" w:lineRule="auto"/>
        <w:jc w:val="both"/>
        <w:rPr>
          <w:sz w:val="24"/>
          <w:szCs w:val="24"/>
        </w:rPr>
      </w:pPr>
      <w:r w:rsidRPr="00520898">
        <w:rPr>
          <w:sz w:val="24"/>
          <w:szCs w:val="24"/>
        </w:rPr>
        <w:t xml:space="preserve">dysponuje środkami finansowymi lub zdolnością kredytową – w kwocie nie mniejszej niż: </w:t>
      </w:r>
      <w:r w:rsidR="003F6DE1">
        <w:rPr>
          <w:b/>
          <w:sz w:val="24"/>
          <w:szCs w:val="24"/>
        </w:rPr>
        <w:t>100</w:t>
      </w:r>
      <w:r w:rsidRPr="00520898">
        <w:rPr>
          <w:b/>
          <w:sz w:val="24"/>
          <w:szCs w:val="24"/>
        </w:rPr>
        <w:t> 000,00 zł</w:t>
      </w:r>
    </w:p>
    <w:p w14:paraId="5E2DC245" w14:textId="3F2CDEA0" w:rsidR="00A8289B" w:rsidRDefault="00A8289B" w:rsidP="008D0F47">
      <w:pPr>
        <w:numPr>
          <w:ilvl w:val="0"/>
          <w:numId w:val="14"/>
        </w:numPr>
        <w:spacing w:line="276" w:lineRule="auto"/>
        <w:jc w:val="both"/>
        <w:rPr>
          <w:bCs/>
        </w:rPr>
      </w:pPr>
      <w:r w:rsidRPr="00520898">
        <w:rPr>
          <w:bCs/>
        </w:rPr>
        <w:t xml:space="preserve">posiada polisę lub inny dokument ubezpieczenia potwierdzający, że Wykonawca jest ubezpieczony od odpowiedzialności cywilnej w zakresie prowadzonej działalności   gospodarczej na kwotę min. </w:t>
      </w:r>
      <w:r w:rsidR="003F6DE1">
        <w:rPr>
          <w:b/>
          <w:bCs/>
        </w:rPr>
        <w:t>100</w:t>
      </w:r>
      <w:r w:rsidRPr="00520898">
        <w:rPr>
          <w:b/>
          <w:bCs/>
        </w:rPr>
        <w:t> 000,00</w:t>
      </w:r>
      <w:r w:rsidRPr="00520898">
        <w:rPr>
          <w:bCs/>
        </w:rPr>
        <w:t xml:space="preserve">  zł ważną przez cały okres obowiązywania u</w:t>
      </w:r>
      <w:r w:rsidR="00FE51EF" w:rsidRPr="00520898">
        <w:rPr>
          <w:bCs/>
        </w:rPr>
        <w:t>mowy lub odnawianą w trakcie trwania umowy.</w:t>
      </w:r>
    </w:p>
    <w:p w14:paraId="1C82CCA0" w14:textId="77777777" w:rsidR="003112E3" w:rsidRPr="003112E3" w:rsidRDefault="003112E3" w:rsidP="003112E3">
      <w:pPr>
        <w:spacing w:line="276" w:lineRule="auto"/>
        <w:ind w:left="720"/>
        <w:jc w:val="both"/>
        <w:rPr>
          <w:bCs/>
        </w:rPr>
      </w:pPr>
    </w:p>
    <w:p w14:paraId="60F0DDC1" w14:textId="77777777" w:rsidR="00A8289B" w:rsidRPr="00520898" w:rsidRDefault="00A8289B" w:rsidP="008D0F47">
      <w:pPr>
        <w:pStyle w:val="Akapitzlist"/>
        <w:numPr>
          <w:ilvl w:val="1"/>
          <w:numId w:val="12"/>
        </w:numPr>
        <w:spacing w:after="120" w:line="276" w:lineRule="auto"/>
        <w:jc w:val="both"/>
        <w:rPr>
          <w:b/>
        </w:rPr>
      </w:pPr>
      <w:r w:rsidRPr="00520898">
        <w:rPr>
          <w:b/>
        </w:rPr>
        <w:t>Zdolności technicznej lub zawodowej – w zakresie:</w:t>
      </w:r>
    </w:p>
    <w:p w14:paraId="137827D5" w14:textId="77777777" w:rsidR="00A8289B" w:rsidRPr="003112E3" w:rsidRDefault="00A8289B" w:rsidP="003112E3">
      <w:pPr>
        <w:spacing w:after="120" w:line="276" w:lineRule="auto"/>
        <w:ind w:left="426"/>
        <w:jc w:val="both"/>
        <w:rPr>
          <w:b/>
        </w:rPr>
      </w:pPr>
      <w:r w:rsidRPr="003112E3">
        <w:rPr>
          <w:b/>
          <w:iCs/>
        </w:rPr>
        <w:t>1.3.1</w:t>
      </w:r>
      <w:r w:rsidR="003112E3">
        <w:rPr>
          <w:b/>
          <w:iCs/>
        </w:rPr>
        <w:t xml:space="preserve">. </w:t>
      </w:r>
      <w:r w:rsidRPr="003112E3">
        <w:rPr>
          <w:b/>
          <w:iCs/>
        </w:rPr>
        <w:t>Posiadania wiedzy i doświadczenia ;</w:t>
      </w:r>
    </w:p>
    <w:p w14:paraId="039CCD61" w14:textId="77777777" w:rsidR="00A8289B" w:rsidRPr="00520898" w:rsidRDefault="00A8289B" w:rsidP="003112E3">
      <w:pPr>
        <w:pStyle w:val="Tekstpodstawowywcity31"/>
        <w:spacing w:after="120" w:line="276" w:lineRule="auto"/>
        <w:ind w:left="426" w:firstLine="0"/>
        <w:jc w:val="both"/>
        <w:rPr>
          <w:iCs/>
          <w:sz w:val="24"/>
          <w:szCs w:val="24"/>
        </w:rPr>
      </w:pPr>
      <w:r w:rsidRPr="00520898">
        <w:rPr>
          <w:iCs/>
          <w:sz w:val="24"/>
          <w:szCs w:val="24"/>
        </w:rPr>
        <w:t xml:space="preserve">Zamawiający uzna, że Wykonawca posiada wiedzę i doświadczenie niezbędne do wykonania zamówienia, jeżeli </w:t>
      </w:r>
      <w:r w:rsidRPr="00520898">
        <w:rPr>
          <w:sz w:val="24"/>
          <w:szCs w:val="24"/>
        </w:rPr>
        <w:t xml:space="preserve">w okresie ostatnich </w:t>
      </w:r>
      <w:r w:rsidR="00F43462" w:rsidRPr="00520898">
        <w:rPr>
          <w:sz w:val="24"/>
          <w:szCs w:val="24"/>
        </w:rPr>
        <w:t xml:space="preserve"> </w:t>
      </w:r>
      <w:r w:rsidR="007F3221" w:rsidRPr="00520898">
        <w:rPr>
          <w:sz w:val="24"/>
          <w:szCs w:val="24"/>
        </w:rPr>
        <w:t>5</w:t>
      </w:r>
      <w:r w:rsidRPr="00520898">
        <w:rPr>
          <w:sz w:val="24"/>
          <w:szCs w:val="24"/>
        </w:rPr>
        <w:t xml:space="preserve"> lat </w:t>
      </w:r>
      <w:r w:rsidRPr="00520898">
        <w:rPr>
          <w:iCs/>
          <w:sz w:val="24"/>
          <w:szCs w:val="24"/>
        </w:rPr>
        <w:t>przed upływem terminu składania ofert (a jeżeli okres działalności jest krótszy, w tym okresie), Wykonawca składający ofertę wykaże, że:</w:t>
      </w:r>
    </w:p>
    <w:p w14:paraId="6098D78A" w14:textId="70FF08E0" w:rsidR="00ED24E1" w:rsidRPr="00DB6FAB" w:rsidRDefault="00ED24E1" w:rsidP="008D0F47">
      <w:pPr>
        <w:pStyle w:val="PPKT"/>
        <w:numPr>
          <w:ilvl w:val="0"/>
          <w:numId w:val="6"/>
        </w:numPr>
        <w:spacing w:before="0" w:after="0" w:line="240" w:lineRule="auto"/>
        <w:rPr>
          <w:rFonts w:cs="Times New Roman"/>
        </w:rPr>
      </w:pPr>
      <w:r w:rsidRPr="00DB6FAB">
        <w:rPr>
          <w:rFonts w:cs="Times New Roman"/>
        </w:rPr>
        <w:t xml:space="preserve">w okresie ostatnich 5 lat przed upływem terminu składania ofert, a jeżeli okres prowadzenia działalności jest krótszy – w tym okresie, zrealizował zamówienia o łącznej wartości nie niższej niż na kwotę </w:t>
      </w:r>
      <w:r w:rsidR="003F6DE1">
        <w:rPr>
          <w:rFonts w:cs="Times New Roman"/>
        </w:rPr>
        <w:t>10</w:t>
      </w:r>
      <w:r w:rsidRPr="007B1BB4">
        <w:rPr>
          <w:rFonts w:cs="Times New Roman"/>
        </w:rPr>
        <w:t>0 000,00</w:t>
      </w:r>
      <w:r w:rsidR="003F6DE1">
        <w:rPr>
          <w:rFonts w:cs="Times New Roman"/>
        </w:rPr>
        <w:t xml:space="preserve"> zł brutto (sto </w:t>
      </w:r>
      <w:r w:rsidRPr="00DB6FAB">
        <w:rPr>
          <w:rFonts w:cs="Times New Roman"/>
        </w:rPr>
        <w:t xml:space="preserve"> tysięcy złotych) w zakresie którego </w:t>
      </w:r>
      <w:r w:rsidR="007F42B7">
        <w:rPr>
          <w:rFonts w:cs="Times New Roman"/>
          <w:kern w:val="1"/>
        </w:rPr>
        <w:t xml:space="preserve">były </w:t>
      </w:r>
      <w:r w:rsidR="003F6DE1">
        <w:rPr>
          <w:rFonts w:cs="Times New Roman"/>
          <w:kern w:val="1"/>
        </w:rPr>
        <w:t xml:space="preserve"> wykonywane prace związane z budową przyłączy wodociągowych, przyłączy elektrycznych, robót brukarskich, wykonaniem płyt fundamentowych</w:t>
      </w:r>
      <w:r w:rsidRPr="00DB6FAB">
        <w:rPr>
          <w:rFonts w:cs="Times New Roman"/>
          <w:kern w:val="1"/>
        </w:rPr>
        <w:t xml:space="preserve"> </w:t>
      </w:r>
      <w:r w:rsidRPr="00DB6FAB">
        <w:rPr>
          <w:rFonts w:cs="Times New Roman"/>
        </w:rPr>
        <w:t xml:space="preserve">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 </w:t>
      </w:r>
    </w:p>
    <w:p w14:paraId="6827692B" w14:textId="7EF8404E" w:rsidR="00ED24E1" w:rsidRPr="003F6DE1" w:rsidRDefault="00ED24E1" w:rsidP="003F6DE1">
      <w:pPr>
        <w:pStyle w:val="PPKT"/>
        <w:spacing w:before="0" w:after="0" w:line="240" w:lineRule="auto"/>
        <w:rPr>
          <w:rFonts w:cs="Times New Roman"/>
          <w:kern w:val="1"/>
        </w:rPr>
      </w:pPr>
      <w:r>
        <w:rPr>
          <w:rFonts w:cs="Times New Roman"/>
          <w:kern w:val="1"/>
        </w:rPr>
        <w:t>1.3.2.</w:t>
      </w:r>
      <w:r w:rsidRPr="00DB6FAB">
        <w:rPr>
          <w:rFonts w:cs="Times New Roman"/>
          <w:kern w:val="1"/>
        </w:rPr>
        <w:t>dysponuje co najmniej potencjałem technicznym w postaci:</w:t>
      </w:r>
      <w:r w:rsidR="003F6DE1">
        <w:rPr>
          <w:rFonts w:cs="Times New Roman"/>
          <w:kern w:val="1"/>
        </w:rPr>
        <w:t xml:space="preserve"> zamawiający nie opisuje tego warunku</w:t>
      </w:r>
    </w:p>
    <w:p w14:paraId="317FC227" w14:textId="3C5C3851" w:rsidR="00B305DD" w:rsidRPr="008F7B18" w:rsidRDefault="00B305DD" w:rsidP="008F7B18">
      <w:pPr>
        <w:suppressAutoHyphens/>
        <w:ind w:left="1919" w:hanging="1210"/>
        <w:jc w:val="both"/>
        <w:rPr>
          <w:kern w:val="1"/>
        </w:rPr>
      </w:pPr>
    </w:p>
    <w:p w14:paraId="4EABE7E6" w14:textId="342B99E5" w:rsidR="007E2CE0" w:rsidRPr="003F6DE1" w:rsidRDefault="003F6DE1" w:rsidP="003F6DE1">
      <w:pPr>
        <w:pStyle w:val="Tekstpodstawowywcity31"/>
        <w:numPr>
          <w:ilvl w:val="2"/>
          <w:numId w:val="25"/>
        </w:numPr>
        <w:spacing w:line="276" w:lineRule="auto"/>
        <w:jc w:val="both"/>
        <w:rPr>
          <w:sz w:val="24"/>
          <w:szCs w:val="24"/>
        </w:rPr>
      </w:pPr>
      <w:r>
        <w:rPr>
          <w:sz w:val="24"/>
          <w:szCs w:val="24"/>
        </w:rPr>
        <w:t>dysponuje minimum 2</w:t>
      </w:r>
      <w:r w:rsidR="00D32F0F">
        <w:rPr>
          <w:sz w:val="24"/>
          <w:szCs w:val="24"/>
        </w:rPr>
        <w:t xml:space="preserve"> pracownikami </w:t>
      </w:r>
      <w:r w:rsidR="008F7B18">
        <w:rPr>
          <w:sz w:val="24"/>
          <w:szCs w:val="24"/>
        </w:rPr>
        <w:t>na podst</w:t>
      </w:r>
      <w:r>
        <w:rPr>
          <w:sz w:val="24"/>
          <w:szCs w:val="24"/>
        </w:rPr>
        <w:t>awie</w:t>
      </w:r>
      <w:r w:rsidR="0009269C">
        <w:rPr>
          <w:sz w:val="24"/>
          <w:szCs w:val="24"/>
        </w:rPr>
        <w:t xml:space="preserve"> stosunku pracy wykonującymi czynności w zakresie zamówienia:  roboty budowlane, brukarskie, stawianie ogrodzeń</w:t>
      </w:r>
    </w:p>
    <w:p w14:paraId="728A76F3" w14:textId="28230316" w:rsidR="00354536" w:rsidRPr="00520898" w:rsidRDefault="00A8289B" w:rsidP="008D0F47">
      <w:pPr>
        <w:pStyle w:val="Tekstpodstawowywcity31"/>
        <w:numPr>
          <w:ilvl w:val="0"/>
          <w:numId w:val="24"/>
        </w:numPr>
        <w:spacing w:after="120" w:line="276" w:lineRule="auto"/>
        <w:jc w:val="both"/>
        <w:rPr>
          <w:color w:val="FF0000"/>
          <w:sz w:val="24"/>
          <w:szCs w:val="24"/>
        </w:rPr>
      </w:pPr>
      <w:r w:rsidRPr="00520898">
        <w:rPr>
          <w:sz w:val="24"/>
          <w:szCs w:val="24"/>
        </w:rPr>
        <w:t xml:space="preserve"> </w:t>
      </w:r>
      <w:r w:rsidR="00354536" w:rsidRPr="00520898">
        <w:rPr>
          <w:sz w:val="24"/>
          <w:szCs w:val="24"/>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w:t>
      </w:r>
    </w:p>
    <w:p w14:paraId="45024DF3" w14:textId="77777777" w:rsidR="00354536" w:rsidRPr="00520898" w:rsidRDefault="00354536" w:rsidP="008D0F47">
      <w:pPr>
        <w:pStyle w:val="Default"/>
        <w:numPr>
          <w:ilvl w:val="0"/>
          <w:numId w:val="24"/>
        </w:numPr>
        <w:suppressAutoHyphens/>
        <w:autoSpaceDN/>
        <w:adjustRightInd/>
        <w:spacing w:line="276" w:lineRule="auto"/>
        <w:ind w:left="426"/>
        <w:jc w:val="both"/>
      </w:pPr>
      <w:r w:rsidRPr="00520898">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4753EEB" w14:textId="77777777" w:rsidR="00354536" w:rsidRPr="00520898" w:rsidRDefault="00354536" w:rsidP="008D0F47">
      <w:pPr>
        <w:pStyle w:val="Default"/>
        <w:numPr>
          <w:ilvl w:val="0"/>
          <w:numId w:val="24"/>
        </w:numPr>
        <w:suppressAutoHyphens/>
        <w:autoSpaceDN/>
        <w:adjustRightInd/>
        <w:spacing w:line="276" w:lineRule="auto"/>
        <w:ind w:left="426"/>
        <w:jc w:val="both"/>
      </w:pPr>
      <w:r w:rsidRPr="00520898">
        <w:t xml:space="preserve">Wykonawca, który polega na zdolnościach lub sytuacji podmiotów udostępniających zasoby, </w:t>
      </w:r>
      <w:r w:rsidRPr="00520898">
        <w:rPr>
          <w:b/>
        </w:rPr>
        <w:t>składa wraz z ofertą</w:t>
      </w:r>
      <w:r w:rsidRPr="00520898">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520898">
        <w:rPr>
          <w:b/>
        </w:rPr>
        <w:t xml:space="preserve"> </w:t>
      </w:r>
      <w:r w:rsidRPr="00520898">
        <w:t xml:space="preserve">Zobowiązanie podmiotu udostępniającego zasoby ma potwierdzać, że stosunek łączący wykonawcę z podmiotami udostępniającymi zasoby gwarantuje rzeczywisty dostęp do tych zasobów oraz określa w szczególności: </w:t>
      </w:r>
    </w:p>
    <w:p w14:paraId="20FB7678" w14:textId="77777777" w:rsidR="00354536" w:rsidRPr="00520898" w:rsidRDefault="00354536" w:rsidP="00790265">
      <w:pPr>
        <w:pStyle w:val="Default"/>
        <w:suppressAutoHyphens/>
        <w:spacing w:line="276" w:lineRule="auto"/>
        <w:ind w:left="426"/>
        <w:jc w:val="both"/>
      </w:pPr>
      <w:r w:rsidRPr="00520898">
        <w:t xml:space="preserve">1) zakres dostępnych wykonawcy zasobów podmiotu udostępniającego zasoby; </w:t>
      </w:r>
    </w:p>
    <w:p w14:paraId="69FC9CCD" w14:textId="77777777" w:rsidR="00354536" w:rsidRPr="00520898" w:rsidRDefault="00354536" w:rsidP="00790265">
      <w:pPr>
        <w:pStyle w:val="Default"/>
        <w:suppressAutoHyphens/>
        <w:spacing w:line="276" w:lineRule="auto"/>
        <w:ind w:left="426"/>
        <w:jc w:val="both"/>
      </w:pPr>
      <w:r w:rsidRPr="00520898">
        <w:t xml:space="preserve">2) sposób i okres udostępnienia wykonawcy i wykorzystania przez niego zasobów podmiotu udostępniającego te zasoby przy wykonywaniu zamówienia; </w:t>
      </w:r>
    </w:p>
    <w:p w14:paraId="1B18620E" w14:textId="77777777" w:rsidR="00354536" w:rsidRPr="00520898" w:rsidRDefault="00354536" w:rsidP="00790265">
      <w:pPr>
        <w:pStyle w:val="Default"/>
        <w:suppressAutoHyphens/>
        <w:spacing w:line="276" w:lineRule="auto"/>
        <w:ind w:left="426"/>
        <w:jc w:val="both"/>
      </w:pPr>
      <w:r w:rsidRPr="00520898">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176770D" w14:textId="77777777" w:rsidR="00F507D4" w:rsidRPr="00520898" w:rsidRDefault="00F507D4" w:rsidP="008D0F47">
      <w:pPr>
        <w:pStyle w:val="Default"/>
        <w:numPr>
          <w:ilvl w:val="0"/>
          <w:numId w:val="24"/>
        </w:numPr>
        <w:suppressAutoHyphens/>
        <w:autoSpaceDN/>
        <w:adjustRightInd/>
        <w:spacing w:line="276" w:lineRule="auto"/>
        <w:ind w:left="426"/>
        <w:jc w:val="both"/>
      </w:pPr>
      <w:r w:rsidRPr="00520898">
        <w:t>W</w:t>
      </w:r>
      <w:r w:rsidRPr="00520898">
        <w:rPr>
          <w:b/>
        </w:rPr>
        <w:t xml:space="preserve"> </w:t>
      </w:r>
      <w:r w:rsidRPr="00520898">
        <w:t xml:space="preserve">odniesieniu do warunków dotyczących wykształcenia, kwalifikacji zawodowych lub doświadczenia </w:t>
      </w:r>
      <w:r w:rsidRPr="00520898">
        <w:rPr>
          <w:b/>
        </w:rPr>
        <w:t>wykonawcy wspólnie ubiegający się o udzielenie zamówienia</w:t>
      </w:r>
      <w:r w:rsidRPr="00520898">
        <w:t xml:space="preserve"> mogą polegać na zdolnościach tych z wykonawców, którzy wykonają roboty budowlane lub usługi, do realizacji których te zdolności są wymagane. W takim  przypadku wykonawcy wspólnie ubiegający się o udzielenie zamówienia </w:t>
      </w:r>
      <w:r w:rsidRPr="00520898">
        <w:rPr>
          <w:b/>
        </w:rPr>
        <w:t>dołączają do oferty oświadczenie</w:t>
      </w:r>
      <w:r w:rsidRPr="00520898">
        <w:t>, z którego wynika, które roboty budowlane lub usługi wykonają poszczególni wykonawcy.</w:t>
      </w:r>
    </w:p>
    <w:p w14:paraId="08C1D789" w14:textId="77777777" w:rsidR="001D4990" w:rsidRPr="00790265" w:rsidRDefault="001D4990" w:rsidP="008D0F47">
      <w:pPr>
        <w:pStyle w:val="Tekstpodstawowy"/>
        <w:numPr>
          <w:ilvl w:val="0"/>
          <w:numId w:val="24"/>
        </w:numPr>
        <w:spacing w:line="276" w:lineRule="auto"/>
        <w:ind w:left="426" w:right="74"/>
        <w:jc w:val="both"/>
        <w:rPr>
          <w:i w:val="0"/>
        </w:rPr>
      </w:pPr>
      <w:r w:rsidRPr="00520898">
        <w:rPr>
          <w:i w:val="0"/>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t>
      </w:r>
      <w:r w:rsidRPr="00790265">
        <w:rPr>
          <w:i w:val="0"/>
        </w:rPr>
        <w:t>Wykonawcy (na podstawie oświadczenia o którym mowa w ust. 6 rozdziału XI SWZ, składanego wraz z ofertą).</w:t>
      </w:r>
    </w:p>
    <w:p w14:paraId="0F7663E3" w14:textId="77777777" w:rsidR="001D4990" w:rsidRPr="00790265" w:rsidRDefault="001D4990" w:rsidP="008D0F47">
      <w:pPr>
        <w:pStyle w:val="Tekstpodstawowy"/>
        <w:numPr>
          <w:ilvl w:val="0"/>
          <w:numId w:val="24"/>
        </w:numPr>
        <w:spacing w:line="276" w:lineRule="auto"/>
        <w:ind w:left="426" w:right="74" w:hanging="426"/>
        <w:jc w:val="both"/>
        <w:rPr>
          <w:i w:val="0"/>
        </w:rPr>
      </w:pPr>
      <w:r w:rsidRPr="00520898">
        <w:rPr>
          <w:i w:val="0"/>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BE2A905" w14:textId="77777777" w:rsidR="001D4990" w:rsidRPr="00520898" w:rsidRDefault="001D4990" w:rsidP="008D0F47">
      <w:pPr>
        <w:pStyle w:val="Tekstpodstawowy"/>
        <w:numPr>
          <w:ilvl w:val="0"/>
          <w:numId w:val="24"/>
        </w:numPr>
        <w:spacing w:line="276" w:lineRule="auto"/>
        <w:ind w:left="426" w:right="74" w:hanging="426"/>
        <w:jc w:val="both"/>
        <w:rPr>
          <w:i w:val="0"/>
        </w:rPr>
      </w:pPr>
      <w:r w:rsidRPr="00520898">
        <w:rPr>
          <w:i w:val="0"/>
        </w:rPr>
        <w:t>Wykonawca nie może, po upływie terminu składania ofert, powoływać się na zdolności podmiotów udostępniających zasoby, jeżeli na etapie składania ofert nie polegał on w danym zakresie na zdolnościach podmiotów udostępniających zasoby.</w:t>
      </w:r>
    </w:p>
    <w:p w14:paraId="517B0F70" w14:textId="77777777" w:rsidR="00B35A20" w:rsidRPr="00520898" w:rsidRDefault="00B35A20" w:rsidP="00B35A20">
      <w:pPr>
        <w:pStyle w:val="Akapitzlist"/>
        <w:suppressAutoHyphens/>
        <w:spacing w:line="360" w:lineRule="auto"/>
        <w:ind w:left="426"/>
        <w:jc w:val="both"/>
      </w:pPr>
    </w:p>
    <w:p w14:paraId="790C27BB" w14:textId="77777777" w:rsidR="004351AB" w:rsidRPr="00BF3057" w:rsidRDefault="009745F5" w:rsidP="004351A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BF3057">
        <w:rPr>
          <w:b/>
        </w:rPr>
        <w:t>XV</w:t>
      </w:r>
      <w:r w:rsidR="004351AB" w:rsidRPr="00BF3057">
        <w:rPr>
          <w:b/>
        </w:rPr>
        <w:t xml:space="preserve">I. Informacja o podmiotowych środkach dowodowych </w:t>
      </w:r>
    </w:p>
    <w:p w14:paraId="625D2E49" w14:textId="3B898967" w:rsidR="00AC6D89" w:rsidRPr="00790265" w:rsidRDefault="00AC6D89" w:rsidP="008D0F47">
      <w:pPr>
        <w:pStyle w:val="Akapitzlist"/>
        <w:numPr>
          <w:ilvl w:val="0"/>
          <w:numId w:val="19"/>
        </w:numPr>
        <w:autoSpaceDE w:val="0"/>
        <w:autoSpaceDN w:val="0"/>
        <w:adjustRightInd w:val="0"/>
        <w:spacing w:line="276" w:lineRule="auto"/>
        <w:ind w:left="426"/>
        <w:jc w:val="both"/>
        <w:rPr>
          <w:bCs/>
          <w:iCs/>
        </w:rPr>
      </w:pPr>
      <w:r w:rsidRPr="00790265">
        <w:rPr>
          <w:bCs/>
          <w:iCs/>
        </w:rPr>
        <w:t xml:space="preserve">Do oferty Wykonawca dołącza aktualne na dzień składania ofert oświadczenia w zakresie wskazanym przez Zamawiającego. Oświadczenia są zawarte w </w:t>
      </w:r>
      <w:r w:rsidR="007A559E">
        <w:rPr>
          <w:b/>
          <w:bCs/>
          <w:iCs/>
        </w:rPr>
        <w:t>załączniku nr 3, 3</w:t>
      </w:r>
      <w:r w:rsidR="00BF3057">
        <w:rPr>
          <w:b/>
          <w:bCs/>
          <w:iCs/>
        </w:rPr>
        <w:t>a</w:t>
      </w:r>
      <w:r w:rsidR="00790265" w:rsidRPr="00790265">
        <w:rPr>
          <w:b/>
          <w:bCs/>
          <w:iCs/>
        </w:rPr>
        <w:t xml:space="preserve"> do</w:t>
      </w:r>
      <w:r w:rsidRPr="00790265">
        <w:rPr>
          <w:b/>
          <w:bCs/>
          <w:iCs/>
        </w:rPr>
        <w:t xml:space="preserve"> </w:t>
      </w:r>
      <w:r w:rsidRPr="00790265">
        <w:rPr>
          <w:b/>
          <w:bCs/>
          <w:iCs/>
        </w:rPr>
        <w:lastRenderedPageBreak/>
        <w:t>SWZ.</w:t>
      </w:r>
      <w:r w:rsidRPr="00790265">
        <w:rPr>
          <w:bCs/>
          <w:iCs/>
        </w:rPr>
        <w:t xml:space="preserve"> Informacje zawarte w oświadczeniach stanowią wstępne potwierdzenie, że Wykonawca:</w:t>
      </w:r>
    </w:p>
    <w:p w14:paraId="2BC5A261" w14:textId="77777777" w:rsidR="00AC6D89" w:rsidRPr="00790265" w:rsidRDefault="00AC6D89" w:rsidP="008D0F47">
      <w:pPr>
        <w:pStyle w:val="Akapitzlist"/>
        <w:numPr>
          <w:ilvl w:val="0"/>
          <w:numId w:val="18"/>
        </w:numPr>
        <w:autoSpaceDE w:val="0"/>
        <w:autoSpaceDN w:val="0"/>
        <w:adjustRightInd w:val="0"/>
        <w:spacing w:line="276" w:lineRule="auto"/>
        <w:jc w:val="both"/>
        <w:rPr>
          <w:bCs/>
          <w:iCs/>
          <w:color w:val="FF0000"/>
        </w:rPr>
      </w:pPr>
      <w:r w:rsidRPr="00790265">
        <w:rPr>
          <w:bCs/>
          <w:iCs/>
        </w:rPr>
        <w:t xml:space="preserve">nie podlega wykluczeniu </w:t>
      </w:r>
    </w:p>
    <w:p w14:paraId="57F32061" w14:textId="77777777" w:rsidR="00AC6D89" w:rsidRPr="00790265" w:rsidRDefault="00AC6D89" w:rsidP="008D0F47">
      <w:pPr>
        <w:pStyle w:val="Akapitzlist"/>
        <w:numPr>
          <w:ilvl w:val="0"/>
          <w:numId w:val="18"/>
        </w:numPr>
        <w:autoSpaceDE w:val="0"/>
        <w:autoSpaceDN w:val="0"/>
        <w:adjustRightInd w:val="0"/>
        <w:spacing w:line="276" w:lineRule="auto"/>
        <w:jc w:val="both"/>
        <w:rPr>
          <w:bCs/>
          <w:iCs/>
        </w:rPr>
      </w:pPr>
      <w:r w:rsidRPr="00790265">
        <w:rPr>
          <w:bCs/>
          <w:iCs/>
        </w:rPr>
        <w:t>spełnia warunki udziału w postępowaniu</w:t>
      </w:r>
    </w:p>
    <w:p w14:paraId="252E0B79" w14:textId="77777777" w:rsidR="00AC6D89" w:rsidRPr="00790265" w:rsidRDefault="004C5EF5" w:rsidP="008D0F47">
      <w:pPr>
        <w:pStyle w:val="Akapitzlist"/>
        <w:numPr>
          <w:ilvl w:val="0"/>
          <w:numId w:val="28"/>
        </w:numPr>
        <w:suppressAutoHyphens/>
        <w:spacing w:line="276" w:lineRule="auto"/>
        <w:ind w:left="426"/>
        <w:jc w:val="both"/>
      </w:pPr>
      <w:r w:rsidRPr="00790265">
        <w:t>Oświadczenia, o których mowa w ust. 1 stanowią dowód potwierdzający brak podstaw wykluczenia, spełnienia warunków udziału w postępowaniu, odpowiednio na dzień składania wniosków o dopuszczenie do udziału w postępowaniu albo ofert, tymczasowo zastępujący wymagane przez zamawiającego podmiotowe środki dowodowe</w:t>
      </w:r>
    </w:p>
    <w:p w14:paraId="727AD973" w14:textId="77777777" w:rsidR="004C5EF5" w:rsidRPr="00790265" w:rsidRDefault="004C5EF5" w:rsidP="008D0F47">
      <w:pPr>
        <w:pStyle w:val="Akapitzlist"/>
        <w:numPr>
          <w:ilvl w:val="0"/>
          <w:numId w:val="28"/>
        </w:numPr>
        <w:suppressAutoHyphens/>
        <w:spacing w:line="276" w:lineRule="auto"/>
        <w:ind w:left="426"/>
        <w:jc w:val="both"/>
      </w:pPr>
      <w:r w:rsidRPr="00790265">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w:t>
      </w:r>
      <w:r w:rsidR="004D72AD" w:rsidRPr="00790265">
        <w:t>ów udziału w postępowaniu.</w:t>
      </w:r>
    </w:p>
    <w:p w14:paraId="6DF50F54" w14:textId="77777777" w:rsidR="0016131A" w:rsidRPr="00790265" w:rsidRDefault="004C5EF5" w:rsidP="008D0F47">
      <w:pPr>
        <w:pStyle w:val="Akapitzlist"/>
        <w:numPr>
          <w:ilvl w:val="0"/>
          <w:numId w:val="28"/>
        </w:numPr>
        <w:suppressAutoHyphens/>
        <w:spacing w:line="276" w:lineRule="auto"/>
        <w:ind w:left="426"/>
        <w:jc w:val="both"/>
      </w:pPr>
      <w:r w:rsidRPr="00790265">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w:t>
      </w:r>
      <w:r w:rsidR="004D72AD" w:rsidRPr="00790265">
        <w:t xml:space="preserve">ępowaniu </w:t>
      </w:r>
      <w:r w:rsidRPr="00790265">
        <w:t xml:space="preserve"> w zakresie, w jakim wykonawca powołuje się na jego zasoby.</w:t>
      </w:r>
    </w:p>
    <w:p w14:paraId="6D5A01C6" w14:textId="77777777" w:rsidR="000B4DAF" w:rsidRPr="00790265" w:rsidRDefault="000B4DAF" w:rsidP="008D0F47">
      <w:pPr>
        <w:pStyle w:val="Akapitzlist"/>
        <w:numPr>
          <w:ilvl w:val="0"/>
          <w:numId w:val="28"/>
        </w:numPr>
        <w:suppressAutoHyphens/>
        <w:spacing w:line="276" w:lineRule="auto"/>
        <w:ind w:left="426"/>
        <w:jc w:val="both"/>
      </w:pPr>
      <w:r w:rsidRPr="00790265">
        <w:t>Zamawiający wezwie wykonawcę, którego oferta została najwyżej oceniona, do złożenia w wyznaczon</w:t>
      </w:r>
      <w:r w:rsidR="00772A01" w:rsidRPr="00790265">
        <w:t>ym terminie, nie krótszym niż 5</w:t>
      </w:r>
      <w:r w:rsidRPr="00790265">
        <w:t xml:space="preserve"> dni od dnia wezwania, aktualnych na dzień złożenia następujących podmiotowych środków dowodowych potwierdzających:</w:t>
      </w:r>
    </w:p>
    <w:p w14:paraId="3102F74D" w14:textId="77777777" w:rsidR="00354536" w:rsidRPr="00790265" w:rsidRDefault="0016131A" w:rsidP="00790265">
      <w:pPr>
        <w:pStyle w:val="Tekstpodstawowywcity31"/>
        <w:spacing w:after="120" w:line="276" w:lineRule="auto"/>
        <w:ind w:firstLine="0"/>
        <w:jc w:val="both"/>
        <w:rPr>
          <w:b/>
          <w:sz w:val="24"/>
          <w:szCs w:val="24"/>
        </w:rPr>
      </w:pPr>
      <w:r w:rsidRPr="00790265">
        <w:rPr>
          <w:b/>
          <w:sz w:val="24"/>
          <w:szCs w:val="24"/>
        </w:rPr>
        <w:t>5</w:t>
      </w:r>
      <w:r w:rsidR="00772A01" w:rsidRPr="00790265">
        <w:rPr>
          <w:b/>
          <w:sz w:val="24"/>
          <w:szCs w:val="24"/>
        </w:rPr>
        <w:t>.1. Spełnienie warunków udziału w postępowaniu:</w:t>
      </w:r>
    </w:p>
    <w:p w14:paraId="59D60DE0" w14:textId="29BC0448" w:rsidR="007B08D1" w:rsidRPr="00520898" w:rsidRDefault="007B08D1" w:rsidP="00790265">
      <w:pPr>
        <w:autoSpaceDE w:val="0"/>
        <w:autoSpaceDN w:val="0"/>
        <w:adjustRightInd w:val="0"/>
        <w:spacing w:line="276" w:lineRule="auto"/>
        <w:ind w:left="426" w:right="-57"/>
        <w:jc w:val="both"/>
      </w:pPr>
      <w:r w:rsidRPr="00790265">
        <w:rPr>
          <w:b/>
        </w:rPr>
        <w:t>5.1.1.</w:t>
      </w:r>
      <w:r w:rsidRPr="00790265">
        <w:t xml:space="preserve"> Wykaz robót budowlanych ( </w:t>
      </w:r>
      <w:r w:rsidR="0037578B" w:rsidRPr="00A37976">
        <w:t>zgodnie z pkt 1.3.1 Dział XV</w:t>
      </w:r>
      <w:r w:rsidRPr="00A37976">
        <w:t xml:space="preserve"> SWZ</w:t>
      </w:r>
      <w:r w:rsidRPr="00790265">
        <w:t>) w zakresie niezbędnym do wykazania spełnienia warunku wiedzy i doświadczenia, wykonanych w okresie ostatnich 5 lat przed upływem terminu do składania ofert albo wniosków o dopuszczenie do udziału w postępowaniu, a jeżeli okres prowadzenia działalności jest</w:t>
      </w:r>
      <w:r w:rsidRPr="00520898">
        <w:t xml:space="preserve"> krótszy – w tym okresie,</w:t>
      </w:r>
      <w:r w:rsidR="00A50223" w:rsidRPr="00A50223">
        <w:t xml:space="preserve"> </w:t>
      </w:r>
      <w:r w:rsidR="00A50223" w:rsidRPr="00DB6FAB">
        <w:t xml:space="preserve">zrealizował zamówienia o łącznej wartości nie niższej niż na kwotę </w:t>
      </w:r>
      <w:r w:rsidR="003F6DE1">
        <w:t>10</w:t>
      </w:r>
      <w:r w:rsidR="00A50223" w:rsidRPr="007B1BB4">
        <w:t>0 000,00</w:t>
      </w:r>
      <w:r w:rsidR="003F6DE1">
        <w:t xml:space="preserve"> zł brutto (sto </w:t>
      </w:r>
      <w:r w:rsidR="00A50223" w:rsidRPr="00DB6FAB">
        <w:t xml:space="preserve"> tysięcy złotych) w zakresie którego </w:t>
      </w:r>
      <w:r w:rsidR="00A50223" w:rsidRPr="00DB6FAB">
        <w:rPr>
          <w:kern w:val="1"/>
        </w:rPr>
        <w:t>były wykonane ro</w:t>
      </w:r>
      <w:r w:rsidR="003F6DE1">
        <w:rPr>
          <w:kern w:val="1"/>
        </w:rPr>
        <w:t>boty związane z</w:t>
      </w:r>
      <w:r w:rsidR="003F6DE1">
        <w:rPr>
          <w:color w:val="FF0000"/>
          <w:kern w:val="1"/>
        </w:rPr>
        <w:t xml:space="preserve"> </w:t>
      </w:r>
      <w:r w:rsidR="003F6DE1">
        <w:rPr>
          <w:kern w:val="1"/>
        </w:rPr>
        <w:t>budową przyłączy wodociągowych, przyłączy elektrycznych, robót brukarskich, wykonaniem płyt fundamentowych</w:t>
      </w:r>
      <w:r w:rsidRPr="00520898">
        <w:t xml:space="preserve"> z podaniem ich rodzaju i wartości, daty i miejsca wykonania oraz załączeniem dokumentu potwierdzającego, że roboty zostały wykonane zgodnie z zasadami wiedzy technicznej i prawidłowo ukończone</w:t>
      </w:r>
      <w:r w:rsidRPr="00520898">
        <w:rPr>
          <w:b/>
        </w:rPr>
        <w:t>.</w:t>
      </w:r>
      <w:r w:rsidR="00A50223">
        <w:rPr>
          <w:b/>
        </w:rPr>
        <w:t xml:space="preserve"> </w:t>
      </w:r>
      <w:r w:rsidRPr="00520898">
        <w:rPr>
          <w:b/>
        </w:rPr>
        <w:t xml:space="preserve"> </w:t>
      </w:r>
      <w:r w:rsidRPr="00A37976">
        <w:rPr>
          <w:b/>
        </w:rPr>
        <w:t>/</w:t>
      </w:r>
      <w:r w:rsidR="007A559E">
        <w:rPr>
          <w:b/>
        </w:rPr>
        <w:t>załącznik nr 4</w:t>
      </w:r>
      <w:r w:rsidRPr="00A37976">
        <w:rPr>
          <w:b/>
        </w:rPr>
        <w:t xml:space="preserve"> do SIWZ/.</w:t>
      </w:r>
      <w:r w:rsidRPr="00A37976">
        <w:t xml:space="preserve"> </w:t>
      </w:r>
      <w:r w:rsidRPr="00520898">
        <w:t xml:space="preserve">Oferent winien załączyć  </w:t>
      </w:r>
      <w:r w:rsidRPr="00520898">
        <w:rPr>
          <w:b/>
        </w:rPr>
        <w:t>dokumenty (dowody)</w:t>
      </w:r>
      <w:r w:rsidRPr="00520898">
        <w:t xml:space="preserve"> potwierdzające że roboty zostały wykona</w:t>
      </w:r>
      <w:r w:rsidR="00A50223">
        <w:t xml:space="preserve">ne z należytą starannością. </w:t>
      </w:r>
      <w:r w:rsidRPr="00520898">
        <w:rPr>
          <w:b/>
        </w:rPr>
        <w:t>.</w:t>
      </w:r>
      <w:r w:rsidR="00A50223">
        <w:t xml:space="preserve"> </w:t>
      </w:r>
      <w:r w:rsidRPr="00520898">
        <w:t xml:space="preserve">Dowodami, o których mowa </w:t>
      </w:r>
      <w:r w:rsidR="00882694" w:rsidRPr="00520898">
        <w:t>powyżej</w:t>
      </w:r>
      <w:r w:rsidRPr="00520898">
        <w:t xml:space="preserve"> są:</w:t>
      </w:r>
    </w:p>
    <w:p w14:paraId="03DF4077" w14:textId="77777777" w:rsidR="00882694" w:rsidRPr="00520898" w:rsidRDefault="00882694" w:rsidP="00790265">
      <w:pPr>
        <w:autoSpaceDE w:val="0"/>
        <w:autoSpaceDN w:val="0"/>
        <w:adjustRightInd w:val="0"/>
        <w:spacing w:line="276" w:lineRule="auto"/>
        <w:ind w:left="709" w:right="-57"/>
        <w:jc w:val="both"/>
      </w:pPr>
      <w:r w:rsidRPr="00520898">
        <w:t xml:space="preserve">a) </w:t>
      </w:r>
      <w:r w:rsidRPr="00520898">
        <w:rPr>
          <w:b/>
          <w:bCs/>
        </w:rPr>
        <w:t xml:space="preserve">poświadczenie </w:t>
      </w:r>
      <w:r w:rsidRPr="00520898">
        <w:t>– wystawione przez podmioty na rzecz których usługi, są lub roboty zostały wykonane.</w:t>
      </w:r>
    </w:p>
    <w:p w14:paraId="26B8D2E6" w14:textId="77777777" w:rsidR="00882694" w:rsidRPr="00520898" w:rsidRDefault="00882694" w:rsidP="00790265">
      <w:pPr>
        <w:autoSpaceDE w:val="0"/>
        <w:autoSpaceDN w:val="0"/>
        <w:adjustRightInd w:val="0"/>
        <w:spacing w:line="276" w:lineRule="auto"/>
        <w:ind w:left="709" w:right="-57"/>
        <w:jc w:val="both"/>
      </w:pPr>
      <w:r w:rsidRPr="00520898">
        <w:t xml:space="preserve">b) </w:t>
      </w:r>
      <w:r w:rsidRPr="00520898">
        <w:rPr>
          <w:b/>
          <w:bCs/>
        </w:rPr>
        <w:t xml:space="preserve">oświadczenie Wykonawcy </w:t>
      </w:r>
      <w:r w:rsidRPr="00520898">
        <w:t xml:space="preserve">- jeżeli z uzasadnionych przyczyn o obiektywnym charakterze Wykonawca nie jest w stanie uzyskać poświadczenia lub referencji, o których mowa w </w:t>
      </w:r>
      <w:proofErr w:type="spellStart"/>
      <w:r w:rsidRPr="00520898">
        <w:t>ppkt</w:t>
      </w:r>
      <w:proofErr w:type="spellEnd"/>
      <w:r w:rsidRPr="00520898">
        <w:t>. a),</w:t>
      </w:r>
    </w:p>
    <w:p w14:paraId="1B7F87D7" w14:textId="77777777" w:rsidR="00882694" w:rsidRPr="00520898" w:rsidRDefault="00882694" w:rsidP="00790265">
      <w:pPr>
        <w:autoSpaceDE w:val="0"/>
        <w:autoSpaceDN w:val="0"/>
        <w:adjustRightInd w:val="0"/>
        <w:spacing w:line="276" w:lineRule="auto"/>
        <w:ind w:left="709" w:right="-57"/>
        <w:jc w:val="both"/>
      </w:pPr>
      <w:r w:rsidRPr="00520898">
        <w:t>Jeżeli Wykonawca nie jest w stanie uzyskać poświadczenia – musi podać i uzasadnić przyczyny braku możliwości przedłożenia poświadczenia oraz wykazać, że są to przyczyny obiektywne, czyli niezależne od Wykonawcy. Wykonawca nie ma obowiązku przedkładania dowodów, o których mowa wyżej – w przypadku gdy Zamawiający jest podmiotem, na rzecz którego zostały wykonane usługi wskazane w wykazie.</w:t>
      </w:r>
    </w:p>
    <w:p w14:paraId="068B051F" w14:textId="2DDCE2ED" w:rsidR="00882694" w:rsidRPr="00A37976" w:rsidRDefault="00882694" w:rsidP="00A37976">
      <w:pPr>
        <w:spacing w:line="276" w:lineRule="auto"/>
        <w:ind w:left="426" w:right="-57"/>
        <w:jc w:val="both"/>
      </w:pPr>
      <w:r w:rsidRPr="00520898">
        <w:rPr>
          <w:b/>
        </w:rPr>
        <w:lastRenderedPageBreak/>
        <w:t>5.1.2.</w:t>
      </w:r>
      <w:r w:rsidRPr="00520898">
        <w:t xml:space="preserve"> Wykaz osób, które będą uczestniczyć w wykonywaniu zamówienia, w szczególności odpowiedzialnych </w:t>
      </w:r>
      <w:r w:rsidR="000713D0">
        <w:t>za świadczenie usług.</w:t>
      </w:r>
    </w:p>
    <w:p w14:paraId="1E502AB7" w14:textId="15DA22DE" w:rsidR="00882694" w:rsidRPr="00520898" w:rsidRDefault="00882694" w:rsidP="00A37976">
      <w:pPr>
        <w:spacing w:line="276" w:lineRule="auto"/>
        <w:ind w:left="426" w:right="-57"/>
        <w:jc w:val="both"/>
        <w:rPr>
          <w:b/>
        </w:rPr>
      </w:pPr>
      <w:r w:rsidRPr="00520898">
        <w:rPr>
          <w:b/>
          <w:bCs/>
        </w:rPr>
        <w:t xml:space="preserve">5.1.3. Informację z banku </w:t>
      </w:r>
      <w:r w:rsidRPr="00520898">
        <w:t>lub spółdzielczej kasy oszczędnościowo-kredytowej,</w:t>
      </w:r>
      <w:r w:rsidRPr="00520898">
        <w:rPr>
          <w:b/>
        </w:rPr>
        <w:t xml:space="preserve"> </w:t>
      </w:r>
      <w:r w:rsidRPr="00520898">
        <w:t>w których Wykonawca posiada rachunek, potwierdzającą wysokość</w:t>
      </w:r>
      <w:r w:rsidRPr="00520898">
        <w:rPr>
          <w:b/>
        </w:rPr>
        <w:t xml:space="preserve"> </w:t>
      </w:r>
      <w:r w:rsidRPr="00520898">
        <w:t xml:space="preserve">posiadanych środków finansowych w kwocie </w:t>
      </w:r>
      <w:r w:rsidR="003F6DE1">
        <w:rPr>
          <w:b/>
          <w:bCs/>
        </w:rPr>
        <w:t>nie mniejszej niż  10</w:t>
      </w:r>
      <w:r w:rsidRPr="00520898">
        <w:rPr>
          <w:b/>
          <w:bCs/>
        </w:rPr>
        <w:t xml:space="preserve">0 000,00 zł </w:t>
      </w:r>
      <w:r w:rsidRPr="00520898">
        <w:t xml:space="preserve">lub zdolność kredytową Wykonawcy w wysokości </w:t>
      </w:r>
      <w:r w:rsidRPr="00520898">
        <w:rPr>
          <w:b/>
          <w:bCs/>
        </w:rPr>
        <w:t>nie mniejszej</w:t>
      </w:r>
      <w:r w:rsidR="003F6DE1">
        <w:rPr>
          <w:b/>
          <w:bCs/>
        </w:rPr>
        <w:t xml:space="preserve"> niż 10</w:t>
      </w:r>
      <w:r w:rsidRPr="00520898">
        <w:rPr>
          <w:b/>
          <w:bCs/>
        </w:rPr>
        <w:t xml:space="preserve">0 000,00 zł </w:t>
      </w:r>
      <w:r w:rsidRPr="00520898">
        <w:t xml:space="preserve">wystawionych nie wcześniej niż 3 miesiące </w:t>
      </w:r>
      <w:r w:rsidR="004107BF" w:rsidRPr="00520898">
        <w:t>przed jej złożeniem</w:t>
      </w:r>
      <w:r w:rsidRPr="00520898">
        <w:t>.</w:t>
      </w:r>
    </w:p>
    <w:p w14:paraId="048367A8" w14:textId="2B3A303E" w:rsidR="00DB0675" w:rsidRPr="00520898" w:rsidRDefault="00DB0675" w:rsidP="00A37976">
      <w:pPr>
        <w:autoSpaceDE w:val="0"/>
        <w:autoSpaceDN w:val="0"/>
        <w:adjustRightInd w:val="0"/>
        <w:spacing w:line="276" w:lineRule="auto"/>
        <w:ind w:left="426"/>
        <w:jc w:val="both"/>
      </w:pPr>
      <w:r w:rsidRPr="00520898">
        <w:rPr>
          <w:b/>
          <w:bCs/>
        </w:rPr>
        <w:t xml:space="preserve">5.1.4. </w:t>
      </w:r>
      <w:r w:rsidRPr="00520898">
        <w:rPr>
          <w:bCs/>
        </w:rPr>
        <w:t xml:space="preserve">Opłaconą polisę lub dokument </w:t>
      </w:r>
      <w:r w:rsidRPr="00520898">
        <w:t xml:space="preserve">ubezpieczenia potwierdzający, że Wykonawca jest ubezpieczony od odpowiedzialności cywilnej w zakresie prowadzonej działalności gospodarczej związanej z przedmiotem zamówienia na kwotę min. </w:t>
      </w:r>
      <w:r w:rsidR="003F6DE1">
        <w:rPr>
          <w:b/>
        </w:rPr>
        <w:t>10</w:t>
      </w:r>
      <w:r w:rsidRPr="00520898">
        <w:rPr>
          <w:b/>
        </w:rPr>
        <w:t xml:space="preserve">0 000,00 zł </w:t>
      </w:r>
      <w:r w:rsidRPr="00520898">
        <w:t xml:space="preserve">ważną  minimum na czas związania z ofertą. </w:t>
      </w:r>
    </w:p>
    <w:p w14:paraId="402C3BD9" w14:textId="77777777" w:rsidR="00882694" w:rsidRPr="00520898" w:rsidRDefault="00882694" w:rsidP="00790265">
      <w:pPr>
        <w:autoSpaceDE w:val="0"/>
        <w:autoSpaceDN w:val="0"/>
        <w:adjustRightInd w:val="0"/>
        <w:spacing w:line="276" w:lineRule="auto"/>
        <w:ind w:left="709" w:right="-57"/>
        <w:jc w:val="both"/>
      </w:pPr>
    </w:p>
    <w:p w14:paraId="7C00C6ED" w14:textId="77777777" w:rsidR="003E6EA9" w:rsidRPr="004F3A3F" w:rsidRDefault="003E6EA9" w:rsidP="00790265">
      <w:pPr>
        <w:autoSpaceDE w:val="0"/>
        <w:autoSpaceDN w:val="0"/>
        <w:adjustRightInd w:val="0"/>
        <w:spacing w:line="276" w:lineRule="auto"/>
        <w:ind w:left="142" w:right="-57"/>
        <w:jc w:val="both"/>
        <w:rPr>
          <w:b/>
        </w:rPr>
      </w:pPr>
      <w:r w:rsidRPr="004F3A3F">
        <w:rPr>
          <w:b/>
        </w:rPr>
        <w:t>5.2. Brak podstaw wykluczenia:</w:t>
      </w:r>
    </w:p>
    <w:p w14:paraId="44DC5CCC" w14:textId="378ECB91" w:rsidR="002C0D05" w:rsidRPr="00520898" w:rsidRDefault="003E6EA9" w:rsidP="00A37976">
      <w:pPr>
        <w:autoSpaceDE w:val="0"/>
        <w:autoSpaceDN w:val="0"/>
        <w:adjustRightInd w:val="0"/>
        <w:spacing w:line="276" w:lineRule="auto"/>
        <w:ind w:left="426" w:right="-57"/>
        <w:jc w:val="both"/>
      </w:pPr>
      <w:r w:rsidRPr="00520898">
        <w:rPr>
          <w:b/>
        </w:rPr>
        <w:t>5.2.1.</w:t>
      </w:r>
      <w:r w:rsidRPr="00520898">
        <w:t xml:space="preserve"> </w:t>
      </w:r>
      <w:r w:rsidR="002C0D05" w:rsidRPr="00520898">
        <w:t>Oświadczenie wykonawcy, w zakresie art. 108 ust. 1 pkt 5 ustawy, o braku przynależności do tej samej grupy kapitałowej, w rozumieniu ustawy z dnia 16 lutego 2007 r. o ochronie konkurencji i konsumentów (Dz. U. z 2019 r. poz. 369), z innym Wykonawca,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924B07">
        <w:t xml:space="preserve">. </w:t>
      </w:r>
      <w:r w:rsidR="00924B07" w:rsidRPr="00520898">
        <w:t xml:space="preserve">– </w:t>
      </w:r>
      <w:r w:rsidR="007A559E">
        <w:rPr>
          <w:b/>
        </w:rPr>
        <w:t>załącznik nr 8</w:t>
      </w:r>
      <w:r w:rsidR="00924B07" w:rsidRPr="002032A7">
        <w:rPr>
          <w:b/>
        </w:rPr>
        <w:t xml:space="preserve"> do SWZ</w:t>
      </w:r>
      <w:r w:rsidR="00924B07" w:rsidRPr="002032A7">
        <w:t xml:space="preserve">. </w:t>
      </w:r>
      <w:r w:rsidR="00924B07">
        <w:t>W przypadku wspólnego ubiegania się o zamówienie przez Wykonawców, oświadczenie w zakresie pkt 5.2.1. składa każdy z Wykonawców wspólnie ubiegających się o zamówienie.</w:t>
      </w:r>
      <w:r w:rsidR="002C0D05" w:rsidRPr="00520898">
        <w:t xml:space="preserve"> </w:t>
      </w:r>
    </w:p>
    <w:p w14:paraId="54E0CAC3" w14:textId="77777777" w:rsidR="002C0D05" w:rsidRPr="00520898" w:rsidRDefault="002C0D05" w:rsidP="002032A7">
      <w:pPr>
        <w:autoSpaceDE w:val="0"/>
        <w:autoSpaceDN w:val="0"/>
        <w:adjustRightInd w:val="0"/>
        <w:spacing w:line="276" w:lineRule="auto"/>
        <w:ind w:left="142" w:right="-57"/>
        <w:jc w:val="both"/>
      </w:pPr>
      <w:r w:rsidRPr="00520898">
        <w:rPr>
          <w:b/>
        </w:rPr>
        <w:t>5.2.2.</w:t>
      </w:r>
      <w:r w:rsidRPr="00520898">
        <w:t xml:space="preserve">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4ECF6DB6" w14:textId="77777777" w:rsidR="002C0D05" w:rsidRPr="00520898" w:rsidRDefault="002C0D05" w:rsidP="00A566CC">
      <w:pPr>
        <w:pStyle w:val="Tekstpodstawowywcity31"/>
        <w:spacing w:after="120" w:line="240" w:lineRule="auto"/>
        <w:ind w:firstLine="0"/>
        <w:jc w:val="both"/>
        <w:rPr>
          <w:color w:val="FF0000"/>
          <w:sz w:val="24"/>
          <w:szCs w:val="24"/>
        </w:rPr>
      </w:pPr>
      <w:r w:rsidRPr="00520898">
        <w:rPr>
          <w:color w:val="FF0000"/>
          <w:sz w:val="24"/>
          <w:szCs w:val="24"/>
        </w:rPr>
        <w:t xml:space="preserve">       </w:t>
      </w:r>
    </w:p>
    <w:p w14:paraId="06B0B4EA" w14:textId="77777777" w:rsidR="000F7D3C" w:rsidRPr="00520898" w:rsidRDefault="006D1B90" w:rsidP="006D1B90">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XVII. Opis sposobu obliczania ceny</w:t>
      </w:r>
      <w:r w:rsidR="00633687" w:rsidRPr="00520898">
        <w:t xml:space="preserve">                                                                                     </w:t>
      </w:r>
    </w:p>
    <w:p w14:paraId="441927A9" w14:textId="603E79C7" w:rsidR="006D1B90" w:rsidRPr="00520898" w:rsidRDefault="006D1B90" w:rsidP="006D1B90">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Wykonawca poda cenę oferty w Formularzu Ofertowym sporządzonym według wzoru stanowiącego </w:t>
      </w:r>
      <w:r w:rsidR="00E81981">
        <w:rPr>
          <w:rFonts w:eastAsia="Calibri"/>
          <w:b/>
        </w:rPr>
        <w:t>Załącznik Nr 2</w:t>
      </w:r>
      <w:r w:rsidRPr="002032A7">
        <w:rPr>
          <w:rFonts w:eastAsia="Calibri"/>
          <w:b/>
        </w:rPr>
        <w:t xml:space="preserve"> do SWZ</w:t>
      </w:r>
      <w:r w:rsidRPr="00520898">
        <w:rPr>
          <w:rFonts w:eastAsia="Calibri"/>
        </w:rPr>
        <w:t>, jako cenę brutto [z uwzględnieniem kwoty podatku od towarów i usług (VAT)] z wyszczególnieniem stawki podatku od towarów i usług (VAT).</w:t>
      </w:r>
    </w:p>
    <w:p w14:paraId="14135025"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2.</w:t>
      </w:r>
      <w:r w:rsidRPr="00520898">
        <w:rPr>
          <w:rFonts w:eastAsia="Calibri"/>
        </w:rPr>
        <w:t xml:space="preserve"> Cena oferty stanowi wynagrodzenie ryczałtowe.</w:t>
      </w:r>
    </w:p>
    <w:p w14:paraId="43F65570"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3.</w:t>
      </w:r>
      <w:r w:rsidRPr="00520898">
        <w:rPr>
          <w:rFonts w:eastAsia="Calibri"/>
        </w:rPr>
        <w:t xml:space="preserve"> Cena musi być wyrażona w złotych polskich (PLN), z dokładnością nie większą niż dwa miejsca po przecinku.</w:t>
      </w:r>
    </w:p>
    <w:p w14:paraId="5C3873CA"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4.</w:t>
      </w:r>
      <w:r w:rsidRPr="00520898">
        <w:rPr>
          <w:rFonts w:eastAsia="Calibri"/>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520898">
        <w:rPr>
          <w:rFonts w:eastAsia="Calibri"/>
        </w:rPr>
        <w:t>pzp</w:t>
      </w:r>
      <w:proofErr w:type="spellEnd"/>
      <w:r w:rsidRPr="00520898">
        <w:rPr>
          <w:rFonts w:eastAsia="Calibri"/>
        </w:rPr>
        <w:t xml:space="preserve"> w związku z art. 223 ust. 2 pkt 3 </w:t>
      </w:r>
      <w:proofErr w:type="spellStart"/>
      <w:r w:rsidRPr="00520898">
        <w:rPr>
          <w:rFonts w:eastAsia="Calibri"/>
        </w:rPr>
        <w:t>pzp</w:t>
      </w:r>
      <w:proofErr w:type="spellEnd"/>
      <w:r w:rsidRPr="00520898">
        <w:rPr>
          <w:rFonts w:eastAsia="Calibri"/>
        </w:rPr>
        <w:t>).</w:t>
      </w:r>
    </w:p>
    <w:p w14:paraId="7CBEFEDF"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5.</w:t>
      </w:r>
      <w:r w:rsidRPr="00520898">
        <w:rPr>
          <w:rFonts w:eastAsia="Calibri"/>
        </w:rPr>
        <w:t xml:space="preserve"> Rozliczenia między Zamawiającym a Wykonawcą będą prowadzone w złotych polskich (PLN).</w:t>
      </w:r>
    </w:p>
    <w:p w14:paraId="46449FD5"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lastRenderedPageBreak/>
        <w:t>6.</w:t>
      </w:r>
      <w:r w:rsidRPr="00520898">
        <w:rPr>
          <w:rFonts w:eastAsia="Calibri"/>
        </w:rPr>
        <w:t xml:space="preserve"> W przypadku rozbieżności pomiędzy ceną ryczałtową podaną cyfrowo a słownie, jako wartość właściwa zostanie przyjęta cena ryczałtowa podana słownie.</w:t>
      </w:r>
    </w:p>
    <w:p w14:paraId="51B47ABB" w14:textId="77777777" w:rsidR="006D1B90" w:rsidRPr="00520898" w:rsidRDefault="006D1B90" w:rsidP="006D1B90">
      <w:pPr>
        <w:autoSpaceDE w:val="0"/>
        <w:autoSpaceDN w:val="0"/>
        <w:adjustRightInd w:val="0"/>
        <w:spacing w:line="276" w:lineRule="auto"/>
        <w:jc w:val="both"/>
      </w:pPr>
      <w:r w:rsidRPr="002032A7">
        <w:rPr>
          <w:b/>
        </w:rPr>
        <w:t>7.</w:t>
      </w:r>
      <w:r w:rsidRPr="00520898">
        <w:t xml:space="preserve"> Wykonawca zobowiązany jest podać na formularzu oferty łączną cenę za wszystkie prace przewidziane w dokumentacji</w:t>
      </w:r>
      <w:r w:rsidR="004F3A3F">
        <w:t>, SWZ i wzorze umowy oraz pozostałe koszty bezpośrednio związane z wykonaniem tych prac</w:t>
      </w:r>
      <w:r w:rsidRPr="00520898">
        <w:t>. Cena oferty musi uwzględniać wszystkie koszty i składniki związane z wykonaniem zamówienia i uwzględniać cały zakres przedmiotu zamówienia. Należy dokładnie zapoznać się z dokumentacją. Przedmiar robót jest elementem pomocniczym.</w:t>
      </w:r>
    </w:p>
    <w:p w14:paraId="13D5354C" w14:textId="77777777" w:rsidR="006D1B90" w:rsidRPr="00520898" w:rsidRDefault="006D1B90" w:rsidP="006D1B90">
      <w:pPr>
        <w:autoSpaceDE w:val="0"/>
        <w:autoSpaceDN w:val="0"/>
        <w:adjustRightInd w:val="0"/>
        <w:spacing w:line="276" w:lineRule="auto"/>
        <w:jc w:val="both"/>
        <w:rPr>
          <w:rFonts w:eastAsia="Calibri"/>
        </w:rPr>
      </w:pPr>
    </w:p>
    <w:p w14:paraId="756A6485" w14:textId="77777777" w:rsidR="00837B5E" w:rsidRPr="00520898" w:rsidRDefault="00837B5E" w:rsidP="00A8289B">
      <w:pPr>
        <w:autoSpaceDE w:val="0"/>
        <w:autoSpaceDN w:val="0"/>
        <w:adjustRightInd w:val="0"/>
        <w:ind w:left="425"/>
        <w:jc w:val="both"/>
      </w:pPr>
    </w:p>
    <w:p w14:paraId="0D9F4033" w14:textId="77777777" w:rsidR="00A8289B" w:rsidRPr="004F3A3F" w:rsidRDefault="006D1B90" w:rsidP="004F3A3F">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XVIII. Opis kryteriów oceny ofert, wraz z podaniem wag tych k</w:t>
      </w:r>
      <w:r w:rsidR="004F3A3F">
        <w:rPr>
          <w:b/>
        </w:rPr>
        <w:t xml:space="preserve">ryteriów i sposobu oceny ofert </w:t>
      </w:r>
    </w:p>
    <w:p w14:paraId="316E9E00" w14:textId="77777777" w:rsidR="004B2DED" w:rsidRPr="00520898" w:rsidRDefault="004B2DED" w:rsidP="008D0F47">
      <w:pPr>
        <w:pStyle w:val="Nagwek2"/>
        <w:keepNext w:val="0"/>
        <w:numPr>
          <w:ilvl w:val="1"/>
          <w:numId w:val="4"/>
        </w:numPr>
        <w:tabs>
          <w:tab w:val="clear" w:pos="1440"/>
          <w:tab w:val="num" w:pos="360"/>
        </w:tabs>
        <w:spacing w:before="0" w:after="0" w:line="276" w:lineRule="auto"/>
        <w:ind w:left="360"/>
        <w:jc w:val="both"/>
        <w:rPr>
          <w:rFonts w:ascii="Times New Roman" w:hAnsi="Times New Roman" w:cs="Times New Roman"/>
          <w:b w:val="0"/>
          <w:i w:val="0"/>
          <w:sz w:val="24"/>
          <w:szCs w:val="24"/>
        </w:rPr>
      </w:pPr>
      <w:r w:rsidRPr="00520898">
        <w:rPr>
          <w:rFonts w:ascii="Times New Roman" w:hAnsi="Times New Roman" w:cs="Times New Roman"/>
          <w:b w:val="0"/>
          <w:i w:val="0"/>
          <w:sz w:val="24"/>
          <w:szCs w:val="24"/>
        </w:rPr>
        <w:t>Przy wyborze oferty na wykonanie zadania – Zamawiający będzie się kierował następującymi kryteriami oceny ofert:</w:t>
      </w:r>
    </w:p>
    <w:p w14:paraId="7BB025B0" w14:textId="77777777" w:rsidR="004B2DED" w:rsidRPr="00520898" w:rsidRDefault="004B2DED" w:rsidP="000713D0">
      <w:pPr>
        <w:spacing w:before="120"/>
        <w:jc w:val="both"/>
        <w:rPr>
          <w:bCs/>
        </w:rPr>
      </w:pPr>
      <w:r w:rsidRPr="00520898">
        <w:rPr>
          <w:bCs/>
        </w:rPr>
        <w:t>1)</w:t>
      </w:r>
      <w:r w:rsidRPr="00520898">
        <w:rPr>
          <w:bCs/>
        </w:rPr>
        <w:tab/>
        <w:t xml:space="preserve">Cena ofertowa </w:t>
      </w:r>
      <w:r w:rsidRPr="00520898">
        <w:rPr>
          <w:b/>
          <w:bCs/>
        </w:rPr>
        <w:t>(C)</w:t>
      </w:r>
      <w:r w:rsidRPr="00520898">
        <w:rPr>
          <w:bCs/>
        </w:rPr>
        <w:t xml:space="preserve"> –  60 %,</w:t>
      </w:r>
    </w:p>
    <w:p w14:paraId="79402C93" w14:textId="78103309" w:rsidR="000713D0" w:rsidRPr="000713D0" w:rsidRDefault="000713D0" w:rsidP="000713D0">
      <w:pPr>
        <w:jc w:val="both"/>
        <w:rPr>
          <w:rFonts w:eastAsia="Calibri"/>
          <w:kern w:val="1"/>
          <w:lang w:eastAsia="ar-SA"/>
        </w:rPr>
      </w:pPr>
      <w:r>
        <w:rPr>
          <w:bCs/>
        </w:rPr>
        <w:t>2)</w:t>
      </w:r>
      <w:r>
        <w:rPr>
          <w:bCs/>
        </w:rPr>
        <w:tab/>
      </w:r>
      <w:r w:rsidR="00EB6732">
        <w:rPr>
          <w:rFonts w:eastAsia="Calibri"/>
          <w:kern w:val="1"/>
          <w:lang w:eastAsia="ar-SA"/>
        </w:rPr>
        <w:t>Gwarancja (G)</w:t>
      </w:r>
      <w:r w:rsidRPr="000713D0">
        <w:rPr>
          <w:rFonts w:eastAsia="Calibri"/>
          <w:kern w:val="1"/>
          <w:lang w:eastAsia="ar-SA"/>
        </w:rPr>
        <w:t xml:space="preserve">  - 40%</w:t>
      </w:r>
    </w:p>
    <w:p w14:paraId="2FA2B9EA" w14:textId="2DFB03E8" w:rsidR="004B2DED" w:rsidRPr="00520898" w:rsidRDefault="004B2DED" w:rsidP="004B2DED">
      <w:pPr>
        <w:spacing w:before="120"/>
        <w:ind w:left="1418" w:hanging="709"/>
        <w:jc w:val="both"/>
        <w:rPr>
          <w:bCs/>
        </w:rPr>
      </w:pPr>
    </w:p>
    <w:p w14:paraId="10C30BEB" w14:textId="77777777" w:rsidR="004B2DED" w:rsidRPr="00520898" w:rsidRDefault="004B2DED" w:rsidP="008D0F47">
      <w:pPr>
        <w:numPr>
          <w:ilvl w:val="0"/>
          <w:numId w:val="11"/>
        </w:numPr>
        <w:spacing w:before="120"/>
        <w:ind w:left="284" w:hanging="284"/>
        <w:rPr>
          <w:bCs/>
        </w:rPr>
      </w:pPr>
      <w:r w:rsidRPr="00520898">
        <w:rPr>
          <w:bCs/>
        </w:rPr>
        <w:t>Sposób obliczania punktów dla poszczególnych kryteriów</w:t>
      </w:r>
    </w:p>
    <w:p w14:paraId="25ACFBE8" w14:textId="77777777" w:rsidR="004B2DED" w:rsidRPr="00520898" w:rsidRDefault="004B2DED" w:rsidP="004F3A3F">
      <w:pPr>
        <w:spacing w:before="120"/>
        <w:ind w:left="567" w:hanging="283"/>
        <w:jc w:val="both"/>
        <w:rPr>
          <w:bCs/>
        </w:rPr>
      </w:pPr>
      <w:r w:rsidRPr="00520898">
        <w:rPr>
          <w:bCs/>
        </w:rPr>
        <w:t>1)</w:t>
      </w:r>
      <w:r w:rsidRPr="00520898">
        <w:rPr>
          <w:bCs/>
        </w:rPr>
        <w:tab/>
        <w:t xml:space="preserve">W ramach  kryterium </w:t>
      </w:r>
      <w:r w:rsidRPr="00520898">
        <w:rPr>
          <w:b/>
          <w:bCs/>
        </w:rPr>
        <w:t>„Cena ofertowa”</w:t>
      </w:r>
      <w:r w:rsidRPr="00520898">
        <w:rPr>
          <w:bCs/>
        </w:rPr>
        <w:t xml:space="preserve"> ocena ofert zostanie dokonana przy zastosowaniu wzoru:</w:t>
      </w:r>
      <w:r w:rsidR="004F3A3F">
        <w:rPr>
          <w:bCs/>
        </w:rPr>
        <w:t xml:space="preserve"> </w:t>
      </w:r>
    </w:p>
    <w:p w14:paraId="7848BC55" w14:textId="77777777" w:rsidR="004B2DED" w:rsidRPr="00520898" w:rsidRDefault="004B2DED" w:rsidP="004B2DED">
      <w:pPr>
        <w:spacing w:before="120"/>
        <w:ind w:left="4395"/>
        <w:jc w:val="both"/>
        <w:rPr>
          <w:bCs/>
        </w:rPr>
      </w:pPr>
      <w:r w:rsidRPr="00520898">
        <w:rPr>
          <w:bCs/>
        </w:rPr>
        <w:t xml:space="preserve">   </w:t>
      </w:r>
      <w:proofErr w:type="spellStart"/>
      <w:r w:rsidRPr="00520898">
        <w:rPr>
          <w:bCs/>
        </w:rPr>
        <w:t>Cn</w:t>
      </w:r>
      <w:proofErr w:type="spellEnd"/>
      <w:r w:rsidRPr="00520898">
        <w:rPr>
          <w:bCs/>
        </w:rPr>
        <w:t xml:space="preserve"> </w:t>
      </w:r>
    </w:p>
    <w:p w14:paraId="196E0CE8" w14:textId="77777777" w:rsidR="004B2DED" w:rsidRPr="00520898" w:rsidRDefault="004B2DED" w:rsidP="004B2DED">
      <w:pPr>
        <w:spacing w:before="120"/>
        <w:ind w:left="1418"/>
        <w:jc w:val="center"/>
        <w:rPr>
          <w:bCs/>
        </w:rPr>
      </w:pPr>
      <w:r w:rsidRPr="00520898">
        <w:rPr>
          <w:bCs/>
        </w:rPr>
        <w:t>C = ------------ x100 pkt x 60 %</w:t>
      </w:r>
    </w:p>
    <w:p w14:paraId="2DF1D5DB" w14:textId="77777777" w:rsidR="004B2DED" w:rsidRPr="00520898" w:rsidRDefault="004B2DED" w:rsidP="004B2DED">
      <w:pPr>
        <w:spacing w:before="120"/>
        <w:ind w:left="4395"/>
        <w:jc w:val="both"/>
        <w:rPr>
          <w:bCs/>
        </w:rPr>
      </w:pPr>
      <w:r w:rsidRPr="00520898">
        <w:rPr>
          <w:bCs/>
        </w:rPr>
        <w:t xml:space="preserve">   Co </w:t>
      </w:r>
    </w:p>
    <w:p w14:paraId="31A60787" w14:textId="77777777" w:rsidR="004B2DED" w:rsidRPr="00520898" w:rsidRDefault="004B2DED" w:rsidP="004B2DED">
      <w:pPr>
        <w:pStyle w:val="Tekstpodstawowy2"/>
        <w:spacing w:before="120"/>
        <w:ind w:left="1418"/>
        <w:rPr>
          <w:bCs/>
        </w:rPr>
      </w:pPr>
      <w:r w:rsidRPr="00520898">
        <w:rPr>
          <w:bCs/>
        </w:rPr>
        <w:t>gdzie:</w:t>
      </w:r>
    </w:p>
    <w:p w14:paraId="497B9F22" w14:textId="77777777" w:rsidR="004B2DED" w:rsidRPr="00520898" w:rsidRDefault="004B2DED" w:rsidP="004B2DED">
      <w:pPr>
        <w:pStyle w:val="Tekstpodstawowy2"/>
        <w:spacing w:before="120"/>
        <w:ind w:left="1418"/>
        <w:rPr>
          <w:bCs/>
        </w:rPr>
      </w:pPr>
      <w:r w:rsidRPr="00520898">
        <w:rPr>
          <w:bCs/>
        </w:rPr>
        <w:t>C – liczba punktów w ramach kryterium „Cena”,</w:t>
      </w:r>
    </w:p>
    <w:p w14:paraId="2694B412" w14:textId="77777777" w:rsidR="004B2DED" w:rsidRPr="00520898" w:rsidRDefault="004B2DED" w:rsidP="004B2DED">
      <w:pPr>
        <w:pStyle w:val="Tekstpodstawowy2"/>
        <w:spacing w:before="120"/>
        <w:ind w:left="1418"/>
        <w:rPr>
          <w:bCs/>
        </w:rPr>
      </w:pPr>
      <w:proofErr w:type="spellStart"/>
      <w:r w:rsidRPr="00520898">
        <w:rPr>
          <w:bCs/>
        </w:rPr>
        <w:t>Cn</w:t>
      </w:r>
      <w:proofErr w:type="spellEnd"/>
      <w:r w:rsidRPr="00520898">
        <w:rPr>
          <w:bCs/>
        </w:rPr>
        <w:t xml:space="preserve"> - najniższa cena spośród ofert ocenianych</w:t>
      </w:r>
    </w:p>
    <w:p w14:paraId="31CCCC6A" w14:textId="77777777" w:rsidR="004B2DED" w:rsidRPr="00520898" w:rsidRDefault="004B2DED" w:rsidP="004B2DED">
      <w:pPr>
        <w:pStyle w:val="Tekstpodstawowy2"/>
        <w:spacing w:before="120"/>
        <w:ind w:left="1418"/>
        <w:rPr>
          <w:bCs/>
        </w:rPr>
      </w:pPr>
      <w:r w:rsidRPr="00520898">
        <w:rPr>
          <w:bCs/>
        </w:rPr>
        <w:t xml:space="preserve">Co - cena oferty ocenianej </w:t>
      </w:r>
    </w:p>
    <w:p w14:paraId="26F763A8" w14:textId="06866F96" w:rsidR="004B2DED" w:rsidRDefault="004B2DED" w:rsidP="003D6B8B">
      <w:pPr>
        <w:pStyle w:val="Tekstpodstawowy2"/>
        <w:spacing w:before="120"/>
        <w:ind w:left="284"/>
        <w:jc w:val="both"/>
        <w:rPr>
          <w:bCs/>
          <w:i w:val="0"/>
        </w:rPr>
      </w:pPr>
      <w:r w:rsidRPr="00520898">
        <w:rPr>
          <w:bCs/>
          <w:i w:val="0"/>
        </w:rPr>
        <w:t>Ocenie w ramach kryterium „Cena” podlegać będ</w:t>
      </w:r>
      <w:r w:rsidR="004F3A3F">
        <w:rPr>
          <w:bCs/>
          <w:i w:val="0"/>
        </w:rPr>
        <w:t xml:space="preserve">zie cena łączna brutto podana w </w:t>
      </w:r>
      <w:r w:rsidRPr="00520898">
        <w:rPr>
          <w:bCs/>
          <w:i w:val="0"/>
        </w:rPr>
        <w:t xml:space="preserve">formularzu oferty </w:t>
      </w:r>
    </w:p>
    <w:p w14:paraId="4B7162E9" w14:textId="5C040819" w:rsidR="00AA5F95" w:rsidRDefault="00AA5F95" w:rsidP="00AA5F95">
      <w:pPr>
        <w:ind w:left="284"/>
        <w:jc w:val="both"/>
        <w:rPr>
          <w:kern w:val="1"/>
        </w:rPr>
      </w:pPr>
      <w:r>
        <w:rPr>
          <w:kern w:val="1"/>
        </w:rPr>
        <w:t>2) Sposób oceny ofer</w:t>
      </w:r>
      <w:r w:rsidR="00EB6732">
        <w:rPr>
          <w:kern w:val="1"/>
        </w:rPr>
        <w:t>ty w kryterium okres gwarancji (G)</w:t>
      </w:r>
    </w:p>
    <w:p w14:paraId="627B3683" w14:textId="517122FA" w:rsidR="00AA5F95" w:rsidRDefault="00EB6732" w:rsidP="00EB6732">
      <w:pPr>
        <w:ind w:left="284"/>
        <w:jc w:val="both"/>
        <w:rPr>
          <w:kern w:val="1"/>
        </w:rPr>
      </w:pPr>
      <w:r>
        <w:rPr>
          <w:kern w:val="1"/>
        </w:rPr>
        <w:t>- gwarancja 36 m-</w:t>
      </w:r>
      <w:proofErr w:type="spellStart"/>
      <w:r>
        <w:rPr>
          <w:kern w:val="1"/>
        </w:rPr>
        <w:t>cy</w:t>
      </w:r>
      <w:proofErr w:type="spellEnd"/>
      <w:r>
        <w:rPr>
          <w:kern w:val="1"/>
        </w:rPr>
        <w:t xml:space="preserve"> – 0 pkt</w:t>
      </w:r>
    </w:p>
    <w:p w14:paraId="77AA0AE6" w14:textId="07A96D70" w:rsidR="00EB6732" w:rsidRDefault="00EB6732" w:rsidP="00EB6732">
      <w:pPr>
        <w:ind w:left="284"/>
        <w:jc w:val="both"/>
        <w:rPr>
          <w:kern w:val="1"/>
        </w:rPr>
      </w:pPr>
      <w:r>
        <w:rPr>
          <w:kern w:val="1"/>
        </w:rPr>
        <w:t>- gwarancja 48 m-</w:t>
      </w:r>
      <w:proofErr w:type="spellStart"/>
      <w:r>
        <w:rPr>
          <w:kern w:val="1"/>
        </w:rPr>
        <w:t>cy</w:t>
      </w:r>
      <w:proofErr w:type="spellEnd"/>
      <w:r>
        <w:rPr>
          <w:kern w:val="1"/>
        </w:rPr>
        <w:t xml:space="preserve"> – 10 pkt</w:t>
      </w:r>
    </w:p>
    <w:p w14:paraId="09D81CE2" w14:textId="57A35040" w:rsidR="00EB6732" w:rsidRDefault="00EB6732" w:rsidP="00EB6732">
      <w:pPr>
        <w:ind w:left="284"/>
        <w:jc w:val="both"/>
        <w:rPr>
          <w:kern w:val="1"/>
        </w:rPr>
      </w:pPr>
      <w:r>
        <w:rPr>
          <w:kern w:val="1"/>
        </w:rPr>
        <w:t>- gwarancja 60 m-</w:t>
      </w:r>
      <w:proofErr w:type="spellStart"/>
      <w:r>
        <w:rPr>
          <w:kern w:val="1"/>
        </w:rPr>
        <w:t>cy</w:t>
      </w:r>
      <w:proofErr w:type="spellEnd"/>
      <w:r>
        <w:rPr>
          <w:kern w:val="1"/>
        </w:rPr>
        <w:t xml:space="preserve"> – 30 pkt</w:t>
      </w:r>
    </w:p>
    <w:p w14:paraId="6F3822FE" w14:textId="5C3B2F5A" w:rsidR="00EB6732" w:rsidRPr="00EB6732" w:rsidRDefault="00EB6732" w:rsidP="00EB6732">
      <w:pPr>
        <w:ind w:left="284"/>
        <w:jc w:val="both"/>
        <w:rPr>
          <w:kern w:val="1"/>
        </w:rPr>
      </w:pPr>
      <w:r>
        <w:rPr>
          <w:kern w:val="1"/>
        </w:rPr>
        <w:t>- gwarancja 72 m-ce – 40 pkt</w:t>
      </w:r>
    </w:p>
    <w:p w14:paraId="70001F78" w14:textId="5C19BDDA" w:rsidR="00AA5F95" w:rsidRPr="003D6B8B" w:rsidRDefault="00AA5F95" w:rsidP="00AA5F95">
      <w:pPr>
        <w:pStyle w:val="Tekstpodstawowy2"/>
        <w:spacing w:before="120"/>
        <w:ind w:left="284"/>
        <w:jc w:val="both"/>
        <w:rPr>
          <w:bCs/>
          <w:i w:val="0"/>
          <w:color w:val="FF0000"/>
        </w:rPr>
      </w:pPr>
    </w:p>
    <w:p w14:paraId="7BB6DC99" w14:textId="77777777" w:rsidR="004B2DED" w:rsidRPr="00520898" w:rsidRDefault="004B2DED" w:rsidP="008D0F47">
      <w:pPr>
        <w:numPr>
          <w:ilvl w:val="0"/>
          <w:numId w:val="6"/>
        </w:numPr>
        <w:tabs>
          <w:tab w:val="left" w:pos="426"/>
        </w:tabs>
        <w:spacing w:after="120" w:line="276" w:lineRule="auto"/>
        <w:ind w:left="284"/>
        <w:jc w:val="both"/>
        <w:rPr>
          <w:color w:val="FF0000"/>
        </w:rPr>
      </w:pPr>
      <w:r w:rsidRPr="00520898">
        <w:rPr>
          <w:b/>
        </w:rPr>
        <w:t>Całkowita liczba punktów, jaką otrzyma dana oferta, zostanie obliczona wg poniższego wzoru:</w:t>
      </w:r>
    </w:p>
    <w:p w14:paraId="3139DF1B" w14:textId="0CB51B02" w:rsidR="004B2DED" w:rsidRPr="00520898" w:rsidRDefault="003D6B8B" w:rsidP="004B2DED">
      <w:pPr>
        <w:spacing w:after="40"/>
        <w:ind w:left="425" w:hanging="873"/>
        <w:jc w:val="center"/>
        <w:rPr>
          <w:b/>
        </w:rPr>
      </w:pPr>
      <w:r>
        <w:rPr>
          <w:b/>
        </w:rPr>
        <w:t xml:space="preserve">L = C + </w:t>
      </w:r>
      <w:r w:rsidR="004B2DED" w:rsidRPr="00520898">
        <w:rPr>
          <w:b/>
        </w:rPr>
        <w:t xml:space="preserve"> </w:t>
      </w:r>
      <w:r w:rsidR="00EB6732">
        <w:rPr>
          <w:b/>
        </w:rPr>
        <w:t>G</w:t>
      </w:r>
    </w:p>
    <w:p w14:paraId="1430DCA9" w14:textId="77777777" w:rsidR="004B2DED" w:rsidRPr="00520898" w:rsidRDefault="004B2DED" w:rsidP="004B2DED">
      <w:pPr>
        <w:spacing w:after="40"/>
        <w:ind w:left="425" w:firstLine="993"/>
        <w:rPr>
          <w:b/>
        </w:rPr>
      </w:pPr>
      <w:r w:rsidRPr="00520898">
        <w:rPr>
          <w:b/>
        </w:rPr>
        <w:t>gdzie:</w:t>
      </w:r>
    </w:p>
    <w:p w14:paraId="318E0EAB" w14:textId="77777777" w:rsidR="004B2DED" w:rsidRPr="00520898" w:rsidRDefault="004B2DED" w:rsidP="004B2DED">
      <w:pPr>
        <w:spacing w:after="40"/>
        <w:ind w:left="425" w:firstLine="993"/>
        <w:rPr>
          <w:b/>
        </w:rPr>
      </w:pPr>
      <w:r w:rsidRPr="00520898">
        <w:rPr>
          <w:b/>
        </w:rPr>
        <w:t>L – całkowita liczba punktów,</w:t>
      </w:r>
    </w:p>
    <w:p w14:paraId="31D596B4" w14:textId="77777777" w:rsidR="004B2DED" w:rsidRDefault="004B2DED" w:rsidP="004B2DED">
      <w:pPr>
        <w:spacing w:after="40"/>
        <w:ind w:left="425" w:firstLine="993"/>
        <w:rPr>
          <w:b/>
        </w:rPr>
      </w:pPr>
      <w:r w:rsidRPr="00520898">
        <w:rPr>
          <w:b/>
        </w:rPr>
        <w:t>C – liczba punktów przyznana w ramach kryterium „Cena”</w:t>
      </w:r>
    </w:p>
    <w:p w14:paraId="4F314A12" w14:textId="2959392D" w:rsidR="00797F37" w:rsidRPr="00520898" w:rsidRDefault="00EB6732" w:rsidP="004B2DED">
      <w:pPr>
        <w:spacing w:after="40"/>
        <w:ind w:left="425" w:firstLine="993"/>
        <w:rPr>
          <w:b/>
        </w:rPr>
      </w:pPr>
      <w:r>
        <w:rPr>
          <w:b/>
        </w:rPr>
        <w:t>G – liczba punktów w kryterium gwarancja „G”</w:t>
      </w:r>
    </w:p>
    <w:p w14:paraId="6A035666" w14:textId="0920C940" w:rsidR="004B2DED" w:rsidRPr="00520898" w:rsidRDefault="004B2DED" w:rsidP="004B2DED">
      <w:pPr>
        <w:spacing w:after="40"/>
        <w:ind w:left="425" w:firstLine="993"/>
        <w:rPr>
          <w:b/>
        </w:rPr>
      </w:pPr>
    </w:p>
    <w:p w14:paraId="1D166D2F" w14:textId="77777777" w:rsidR="004B2DED" w:rsidRPr="00520898" w:rsidRDefault="004B2DED" w:rsidP="004B2DED">
      <w:pPr>
        <w:spacing w:after="40"/>
        <w:ind w:left="425" w:firstLine="993"/>
        <w:rPr>
          <w:b/>
        </w:rPr>
      </w:pPr>
    </w:p>
    <w:p w14:paraId="00676DA8" w14:textId="77777777" w:rsidR="00A8289B" w:rsidRPr="00811603" w:rsidRDefault="004B2DED" w:rsidP="008D0F47">
      <w:pPr>
        <w:pStyle w:val="Akapitzlist"/>
        <w:numPr>
          <w:ilvl w:val="0"/>
          <w:numId w:val="29"/>
        </w:numPr>
        <w:spacing w:after="40" w:line="276" w:lineRule="auto"/>
        <w:ind w:left="284"/>
        <w:jc w:val="both"/>
        <w:rPr>
          <w:b/>
        </w:rPr>
      </w:pPr>
      <w:r w:rsidRPr="00520898">
        <w:t xml:space="preserve">Za ofertę najkorzystniejszą uznana zostanie oferta, oceniona w oparciu o podane wyżej kryteria, która w sumie uzyska największą ilość punktów spośród ofert nieodrzuconych i spełniających wszystkie wymagania określone przez Zamawiającego w treści specyfikacji. </w:t>
      </w:r>
    </w:p>
    <w:p w14:paraId="1AE687BF" w14:textId="77777777" w:rsidR="004B2DED" w:rsidRPr="00520898" w:rsidRDefault="004B2DED" w:rsidP="008D0F47">
      <w:pPr>
        <w:pStyle w:val="Akapitzlist"/>
        <w:numPr>
          <w:ilvl w:val="0"/>
          <w:numId w:val="30"/>
        </w:numPr>
        <w:autoSpaceDE w:val="0"/>
        <w:autoSpaceDN w:val="0"/>
        <w:adjustRightInd w:val="0"/>
        <w:spacing w:line="276" w:lineRule="auto"/>
        <w:ind w:left="284"/>
        <w:jc w:val="both"/>
        <w:rPr>
          <w:rFonts w:eastAsia="Calibri"/>
        </w:rPr>
      </w:pPr>
      <w:r w:rsidRPr="00520898">
        <w:rPr>
          <w:rFonts w:eastAsia="Calibri"/>
        </w:rPr>
        <w:t>W sytuacji, gdy Zamawiający nie będzie mógł dokonać wyboru najkorzystniejszej oferty ze</w:t>
      </w:r>
    </w:p>
    <w:p w14:paraId="18F26955" w14:textId="3330505C" w:rsidR="00F86C48" w:rsidRPr="00520898" w:rsidRDefault="004B2DED" w:rsidP="00F86C48">
      <w:pPr>
        <w:autoSpaceDE w:val="0"/>
        <w:autoSpaceDN w:val="0"/>
        <w:adjustRightInd w:val="0"/>
        <w:spacing w:line="276" w:lineRule="auto"/>
        <w:ind w:left="284"/>
        <w:jc w:val="both"/>
        <w:rPr>
          <w:rFonts w:eastAsia="Calibri"/>
        </w:rPr>
      </w:pPr>
      <w:r w:rsidRPr="00520898">
        <w:rPr>
          <w:rFonts w:eastAsia="Calibri"/>
        </w:rPr>
        <w:t xml:space="preserve">względu na to, że </w:t>
      </w:r>
      <w:r w:rsidR="0042016B" w:rsidRPr="00520898">
        <w:rPr>
          <w:rFonts w:eastAsia="Calibri"/>
        </w:rPr>
        <w:t>złożone</w:t>
      </w:r>
      <w:r w:rsidRPr="00520898">
        <w:rPr>
          <w:rFonts w:eastAsia="Calibri"/>
        </w:rPr>
        <w:t xml:space="preserve"> oferty</w:t>
      </w:r>
      <w:r w:rsidR="0042016B" w:rsidRPr="00520898">
        <w:rPr>
          <w:rFonts w:eastAsia="Calibri"/>
        </w:rPr>
        <w:t xml:space="preserve"> otrzymały taką samą liczbę punktów to pierwszeństwo wyboru będzie miała oferta z niższą ceną. </w:t>
      </w:r>
      <w:r w:rsidRPr="00520898">
        <w:rPr>
          <w:rFonts w:eastAsia="Calibri"/>
        </w:rPr>
        <w:t xml:space="preserve"> </w:t>
      </w:r>
      <w:r w:rsidR="0042016B" w:rsidRPr="00520898">
        <w:rPr>
          <w:rFonts w:eastAsia="Calibri"/>
        </w:rPr>
        <w:t>W przypadku zaoferowania przez Wykonawcę taki</w:t>
      </w:r>
      <w:r w:rsidR="00AA5F95">
        <w:rPr>
          <w:rFonts w:eastAsia="Calibri"/>
        </w:rPr>
        <w:t xml:space="preserve">ej samej ceny i osobiste wykonanie zamówienia bez udziału </w:t>
      </w:r>
      <w:proofErr w:type="spellStart"/>
      <w:r w:rsidR="00AA5F95">
        <w:rPr>
          <w:rFonts w:eastAsia="Calibri"/>
        </w:rPr>
        <w:t>podwykonawców</w:t>
      </w:r>
      <w:r w:rsidR="0042016B" w:rsidRPr="00520898">
        <w:rPr>
          <w:rFonts w:eastAsia="Calibri"/>
        </w:rPr>
        <w:t>to</w:t>
      </w:r>
      <w:proofErr w:type="spellEnd"/>
      <w:r w:rsidR="0042016B" w:rsidRPr="00520898">
        <w:rPr>
          <w:rFonts w:eastAsia="Calibri"/>
        </w:rPr>
        <w:t xml:space="preserve"> pierwszeństwo wyboru będzie miała oferta, która została  złożona wcześniej.</w:t>
      </w:r>
      <w:r w:rsidR="00F86C48" w:rsidRPr="00520898">
        <w:rPr>
          <w:rFonts w:eastAsia="Calibri"/>
        </w:rPr>
        <w:t xml:space="preserve"> </w:t>
      </w:r>
    </w:p>
    <w:p w14:paraId="26BF938F" w14:textId="77777777" w:rsidR="00F86C48" w:rsidRPr="00520898" w:rsidRDefault="00F86C48" w:rsidP="008D0F47">
      <w:pPr>
        <w:pStyle w:val="Akapitzlist"/>
        <w:numPr>
          <w:ilvl w:val="0"/>
          <w:numId w:val="31"/>
        </w:numPr>
        <w:autoSpaceDE w:val="0"/>
        <w:autoSpaceDN w:val="0"/>
        <w:adjustRightInd w:val="0"/>
        <w:spacing w:line="276" w:lineRule="auto"/>
        <w:ind w:left="284" w:hanging="284"/>
        <w:jc w:val="both"/>
        <w:rPr>
          <w:rFonts w:eastAsia="Calibri"/>
        </w:rPr>
      </w:pPr>
      <w:r w:rsidRPr="00520898">
        <w:rPr>
          <w:rFonts w:eastAsia="Calibri"/>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E8C98D6" w14:textId="77777777" w:rsidR="00F86C48" w:rsidRPr="00520898" w:rsidRDefault="00F86C48" w:rsidP="00811603">
      <w:pPr>
        <w:autoSpaceDE w:val="0"/>
        <w:autoSpaceDN w:val="0"/>
        <w:adjustRightInd w:val="0"/>
        <w:spacing w:line="276" w:lineRule="auto"/>
        <w:ind w:left="284" w:hanging="284"/>
        <w:jc w:val="both"/>
        <w:rPr>
          <w:rFonts w:eastAsia="Calibri"/>
        </w:rPr>
      </w:pPr>
      <w:r w:rsidRPr="00811603">
        <w:rPr>
          <w:rFonts w:eastAsia="Calibri"/>
          <w:b/>
        </w:rPr>
        <w:t>6.</w:t>
      </w:r>
      <w:r w:rsidRPr="00520898">
        <w:rPr>
          <w:rFonts w:eastAsia="Calibri"/>
        </w:rPr>
        <w:t xml:space="preserve"> Jeżeli zostanie złożona oferta, której wybór prowadziłby do powstania u Zamawiającego obowiązku podatkowego zgodnie z ustawą z dnia 11 marca 2004 r. o podatku od towarów i usług (</w:t>
      </w:r>
      <w:proofErr w:type="spellStart"/>
      <w:r w:rsidRPr="00520898">
        <w:rPr>
          <w:rFonts w:eastAsia="Calibri"/>
        </w:rPr>
        <w:t>t.j</w:t>
      </w:r>
      <w:proofErr w:type="spellEnd"/>
      <w:r w:rsidRPr="00520898">
        <w:rPr>
          <w:rFonts w:eastAsia="Calibri"/>
        </w:rPr>
        <w:t>.: Dz. U. z 2020 r. poz. 106, ze zm.), dla celów zastosowania kryterium ceny Zamawiający dolicza do przedstawionej w tej ofercie ceny kwotę podatku od towarów i usług, którą miałby obowiązek rozliczyć.</w:t>
      </w:r>
    </w:p>
    <w:p w14:paraId="12D012F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w:t>
      </w:r>
      <w:r w:rsidRPr="00520898">
        <w:rPr>
          <w:rFonts w:eastAsia="Calibri"/>
        </w:rPr>
        <w:t xml:space="preserve"> W ofercie, o której mowa w ust. 6, Wykonawca ma obowiązek:</w:t>
      </w:r>
    </w:p>
    <w:p w14:paraId="5373B98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7.1.</w:t>
      </w:r>
      <w:r w:rsidRPr="00520898">
        <w:rPr>
          <w:rFonts w:eastAsia="Calibri"/>
        </w:rPr>
        <w:t xml:space="preserve"> poinformowania Zamawiającego, że wybór jego oferty będzie prowadził do powstania u</w:t>
      </w:r>
    </w:p>
    <w:p w14:paraId="19A0AA23" w14:textId="77777777" w:rsidR="00F86C48" w:rsidRPr="00520898" w:rsidRDefault="00F86C48" w:rsidP="00811603">
      <w:pPr>
        <w:autoSpaceDE w:val="0"/>
        <w:autoSpaceDN w:val="0"/>
        <w:adjustRightInd w:val="0"/>
        <w:spacing w:line="276" w:lineRule="auto"/>
        <w:jc w:val="both"/>
        <w:rPr>
          <w:rFonts w:eastAsia="Calibri"/>
        </w:rPr>
      </w:pPr>
      <w:r w:rsidRPr="00520898">
        <w:rPr>
          <w:rFonts w:eastAsia="Calibri"/>
        </w:rPr>
        <w:t>Zamawiającego obowiązku podatkowego;</w:t>
      </w:r>
    </w:p>
    <w:p w14:paraId="43ABC87F"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7.2.</w:t>
      </w:r>
      <w:r w:rsidRPr="00520898">
        <w:rPr>
          <w:rFonts w:eastAsia="Calibri"/>
        </w:rPr>
        <w:t xml:space="preserve"> wskazania nazwy (rodzaju) towaru, roboty lub usługi, których dostawa lub świadczenie będą prowadziły do powstania obowiązku podatkowego;</w:t>
      </w:r>
    </w:p>
    <w:p w14:paraId="30378A6D"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7.3.</w:t>
      </w:r>
      <w:r w:rsidRPr="00520898">
        <w:rPr>
          <w:rFonts w:eastAsia="Calibri"/>
        </w:rPr>
        <w:t xml:space="preserve"> wskazania wartości towaru, roboty lub usługi objętego obowiązkiem podatkowym Zamawiającego, bez kwoty podatku;</w:t>
      </w:r>
    </w:p>
    <w:p w14:paraId="5DC64CB7"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7.4.</w:t>
      </w:r>
      <w:r w:rsidRPr="00520898">
        <w:rPr>
          <w:rFonts w:eastAsia="Calibri"/>
        </w:rPr>
        <w:t xml:space="preserve"> wskazania stawki podatku od towarów i usług, która zgodnie z wiedzą Wykonawcy, będzie</w:t>
      </w:r>
    </w:p>
    <w:p w14:paraId="1B79EF82" w14:textId="77777777" w:rsidR="00F86C48" w:rsidRPr="00520898" w:rsidRDefault="00F86C48" w:rsidP="00811603">
      <w:pPr>
        <w:autoSpaceDE w:val="0"/>
        <w:autoSpaceDN w:val="0"/>
        <w:adjustRightInd w:val="0"/>
        <w:spacing w:line="276" w:lineRule="auto"/>
        <w:jc w:val="both"/>
        <w:rPr>
          <w:rFonts w:eastAsia="Calibri"/>
        </w:rPr>
      </w:pPr>
      <w:r w:rsidRPr="00520898">
        <w:rPr>
          <w:rFonts w:eastAsia="Calibri"/>
        </w:rPr>
        <w:t>miała zastosowanie.</w:t>
      </w:r>
    </w:p>
    <w:p w14:paraId="2FE61EB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8.</w:t>
      </w:r>
      <w:r w:rsidRPr="00520898">
        <w:rPr>
          <w:rFonts w:eastAsia="Calibri"/>
        </w:rPr>
        <w:t xml:space="preserve"> Zamawiający wybiera najkorzystniejszą ofertę w terminie związania ofertą określonym w SWZ.</w:t>
      </w:r>
    </w:p>
    <w:p w14:paraId="2A349604"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9.</w:t>
      </w:r>
      <w:r w:rsidRPr="00520898">
        <w:rPr>
          <w:rFonts w:eastAsia="Calibri"/>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14:paraId="3E6BDAE4"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10.</w:t>
      </w:r>
      <w:r w:rsidRPr="00520898">
        <w:rPr>
          <w:rFonts w:eastAsia="Calibri"/>
        </w:rPr>
        <w:t xml:space="preserve"> W przypadku braku zgody, o której mowa w ust. 9, oferta podlega odrzuceniu, a Zamawiający zwraca się o wyrażenie takiej zgody do kolejnego Wykonawcy, którego oferta została najwyżej oceniona, chyba że zachodzą przesłanki do unieważnienia postępowania.</w:t>
      </w:r>
    </w:p>
    <w:p w14:paraId="4AB92296" w14:textId="77777777" w:rsidR="000F7D3C" w:rsidRPr="00520898" w:rsidRDefault="000F7D3C" w:rsidP="00A8289B">
      <w:pPr>
        <w:spacing w:line="276" w:lineRule="auto"/>
        <w:jc w:val="both"/>
        <w:rPr>
          <w:spacing w:val="2"/>
        </w:rPr>
      </w:pPr>
    </w:p>
    <w:p w14:paraId="3B70B274" w14:textId="77777777" w:rsidR="00A8289B" w:rsidRPr="00520898" w:rsidRDefault="00A8289B" w:rsidP="00A8289B">
      <w:pPr>
        <w:spacing w:line="276" w:lineRule="auto"/>
        <w:jc w:val="both"/>
      </w:pPr>
    </w:p>
    <w:p w14:paraId="6D7ADD6F" w14:textId="77777777" w:rsidR="00F86C48" w:rsidRPr="00811603" w:rsidRDefault="00F86C48" w:rsidP="00F86C48">
      <w:pPr>
        <w:pBdr>
          <w:top w:val="single" w:sz="4" w:space="1" w:color="auto"/>
          <w:left w:val="single" w:sz="4" w:space="4" w:color="auto"/>
          <w:bottom w:val="single" w:sz="4" w:space="1" w:color="auto"/>
          <w:right w:val="single" w:sz="4" w:space="4" w:color="auto"/>
        </w:pBdr>
        <w:spacing w:after="120" w:line="276" w:lineRule="auto"/>
        <w:jc w:val="both"/>
        <w:rPr>
          <w:b/>
        </w:rPr>
      </w:pPr>
      <w:r w:rsidRPr="00811603">
        <w:rPr>
          <w:b/>
        </w:rPr>
        <w:t xml:space="preserve">XIX. Informacje o formalnościach, jakie muszą zostać dopełnione po wyborze oferty w celu zawarcia umowy w sprawie zamówienia publicznego </w:t>
      </w:r>
    </w:p>
    <w:p w14:paraId="1D8DEE9A"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Zamawiający zawiera umowę w sprawie zamówienia publicznego, z uwzględnieniem art. 577 </w:t>
      </w:r>
      <w:proofErr w:type="spellStart"/>
      <w:r w:rsidRPr="00520898">
        <w:rPr>
          <w:rFonts w:eastAsia="Calibri"/>
        </w:rPr>
        <w:t>pzp</w:t>
      </w:r>
      <w:proofErr w:type="spellEnd"/>
      <w:r w:rsidRPr="00520898">
        <w:rPr>
          <w:rFonts w:eastAsia="Calibri"/>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69074669"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lastRenderedPageBreak/>
        <w:t>2.</w:t>
      </w:r>
      <w:r w:rsidRPr="00520898">
        <w:rPr>
          <w:rFonts w:eastAsia="Calibri"/>
        </w:rPr>
        <w:t xml:space="preserve"> Zamawiający może zawrzeć umowę w sprawie zamówienia publicznego przed upływem terminu, o którym mowa w ust. 1, jeżeli w postępowaniu o udzielenie zamówienia złożono tylko jedną ofertę.</w:t>
      </w:r>
    </w:p>
    <w:p w14:paraId="57251A63"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Wykonawca, którego oferta została wybrana jako najkorzystniejsza, zostanie poinformowany przez Zamawiającego o miejscu i terminie podpisania umowy.</w:t>
      </w:r>
    </w:p>
    <w:p w14:paraId="4572258D" w14:textId="4CF57E9C"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W</w:t>
      </w:r>
      <w:r w:rsidR="00811603">
        <w:rPr>
          <w:rFonts w:eastAsia="Calibri"/>
        </w:rPr>
        <w:t>ykonawca, o którym mowa w ust. 3</w:t>
      </w:r>
      <w:r w:rsidRPr="00520898">
        <w:rPr>
          <w:rFonts w:eastAsia="Calibri"/>
        </w:rPr>
        <w:t>, ma obowiązek zawrzeć umowę w sprawie zamówienia na warunkach określonych w projektowanych postanowieniach umow</w:t>
      </w:r>
      <w:r w:rsidR="00811603">
        <w:rPr>
          <w:rFonts w:eastAsia="Calibri"/>
        </w:rPr>
        <w:t xml:space="preserve">y, które stanowią </w:t>
      </w:r>
      <w:r w:rsidR="003F6DE1">
        <w:rPr>
          <w:rFonts w:eastAsia="Calibri"/>
          <w:b/>
        </w:rPr>
        <w:t>Załącznik Nr 5</w:t>
      </w:r>
      <w:r w:rsidRPr="00811603">
        <w:rPr>
          <w:rFonts w:eastAsia="Calibri"/>
          <w:b/>
        </w:rPr>
        <w:t xml:space="preserve"> do SWZ</w:t>
      </w:r>
      <w:r w:rsidRPr="00520898">
        <w:rPr>
          <w:rFonts w:eastAsia="Calibri"/>
        </w:rPr>
        <w:t>. Umowa zostanie uzupełniona o zapisy wynikające ze złożonej oferty.</w:t>
      </w:r>
    </w:p>
    <w:p w14:paraId="4717670B"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5.</w:t>
      </w:r>
      <w:r w:rsidRPr="00520898">
        <w:rPr>
          <w:rFonts w:eastAsia="Calibri"/>
        </w:rPr>
        <w:t xml:space="preserve"> Przed podpisaniem umowy Wykonawcy wspólnie ubiegający się o udzielenie zamówienia (w przypadku wyboru ich oferty jako najkorzystniejszej) przedstawią Zamawiającemu umowę regulującą współpracę tych Wykonawców.</w:t>
      </w:r>
    </w:p>
    <w:p w14:paraId="67D8DC26" w14:textId="77777777" w:rsidR="00F86C48" w:rsidRPr="00520898" w:rsidRDefault="00AD5711" w:rsidP="00AD5711">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05827EC4" w14:textId="77777777" w:rsidR="00F86C48" w:rsidRDefault="00F86C48" w:rsidP="00A8289B">
      <w:pPr>
        <w:spacing w:line="276" w:lineRule="auto"/>
        <w:jc w:val="both"/>
      </w:pPr>
    </w:p>
    <w:p w14:paraId="754C0EAC" w14:textId="77777777" w:rsidR="00BD27E0" w:rsidRDefault="00BD27E0" w:rsidP="00A8289B">
      <w:pPr>
        <w:spacing w:line="276" w:lineRule="auto"/>
        <w:jc w:val="both"/>
      </w:pPr>
    </w:p>
    <w:p w14:paraId="01DBD3ED" w14:textId="77777777" w:rsidR="00BD27E0" w:rsidRPr="00520898" w:rsidRDefault="00BD27E0" w:rsidP="00A8289B">
      <w:pPr>
        <w:spacing w:line="276" w:lineRule="auto"/>
        <w:jc w:val="both"/>
      </w:pPr>
    </w:p>
    <w:p w14:paraId="7A45DA53" w14:textId="77777777" w:rsidR="00AD5711" w:rsidRPr="00520898" w:rsidRDefault="00AD5711" w:rsidP="00A8289B">
      <w:pPr>
        <w:spacing w:line="276" w:lineRule="auto"/>
        <w:jc w:val="both"/>
      </w:pPr>
    </w:p>
    <w:p w14:paraId="64D59A09" w14:textId="77777777" w:rsidR="00AD5711" w:rsidRPr="00811603" w:rsidRDefault="00AD5711" w:rsidP="00811603">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 </w:t>
      </w:r>
      <w:r w:rsidR="003F7224" w:rsidRPr="00520898">
        <w:rPr>
          <w:b/>
        </w:rPr>
        <w:t>Pouczenie o środkach ochrony prawnej przysługujących Wykonawcy</w:t>
      </w:r>
    </w:p>
    <w:p w14:paraId="71833D1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1.</w:t>
      </w:r>
      <w:r w:rsidRPr="00520898">
        <w:rPr>
          <w:rFonts w:eastAsia="Calibri"/>
        </w:rPr>
        <w:t xml:space="preserve"> Środki ochrony prawnej przysługują Wykonawcy, jeżeli ma lub miał interes w uzyskaniu zamówienia oraz poniósł lub może ponieść szkodę w wyniku naruszenia przez Zamawiającego przepisów </w:t>
      </w:r>
      <w:proofErr w:type="spellStart"/>
      <w:r w:rsidRPr="00520898">
        <w:rPr>
          <w:rFonts w:eastAsia="Calibri"/>
        </w:rPr>
        <w:t>pzp</w:t>
      </w:r>
      <w:proofErr w:type="spellEnd"/>
      <w:r w:rsidRPr="00520898">
        <w:rPr>
          <w:rFonts w:eastAsia="Calibri"/>
        </w:rPr>
        <w:t>.</w:t>
      </w:r>
    </w:p>
    <w:p w14:paraId="52CB4B7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w:t>
      </w:r>
      <w:r w:rsidRPr="00520898">
        <w:rPr>
          <w:rFonts w:eastAsia="Calibri"/>
        </w:rPr>
        <w:t xml:space="preserve"> Odwołanie przysługuje na:</w:t>
      </w:r>
    </w:p>
    <w:p w14:paraId="5C1AB90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2.1.</w:t>
      </w:r>
      <w:r w:rsidRPr="00520898">
        <w:rPr>
          <w:rFonts w:eastAsia="Calibri"/>
        </w:rPr>
        <w:t xml:space="preserve"> niezgodną z przepisami ustawy czynność Zamawiającego, podjętą w postępowaniu o udzielenie zamówienia, w tym na projektowane postanowienie umowy;</w:t>
      </w:r>
    </w:p>
    <w:p w14:paraId="0838D5C7"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2.2.</w:t>
      </w:r>
      <w:r w:rsidRPr="00520898">
        <w:rPr>
          <w:rFonts w:eastAsia="Calibri"/>
        </w:rPr>
        <w:t xml:space="preserve"> zaniechanie czynności w postępowaniu o udzielenie zamówienia, do której Zamawiający był obowiązany na podstawie ustawy.</w:t>
      </w:r>
    </w:p>
    <w:p w14:paraId="076DE86C"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3.</w:t>
      </w:r>
      <w:r w:rsidRPr="00520898">
        <w:rPr>
          <w:rFonts w:eastAsia="Calibri"/>
        </w:rPr>
        <w:t xml:space="preserve"> Odwołanie wnosi się do Prezesa Krajowej Izby Odwoławczej w formie pisemnej albo w formie elektronicznej albo w postaci elektronicznej opatrzone podpisem zaufanym.</w:t>
      </w:r>
    </w:p>
    <w:p w14:paraId="1E7A226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4.</w:t>
      </w:r>
      <w:r w:rsidRPr="00520898">
        <w:rPr>
          <w:rFonts w:eastAsia="Calibri"/>
        </w:rPr>
        <w:t xml:space="preserve"> Na orzeczenie Krajowej Izby Odwoławczej oraz postanowienie Prezesa Krajowej Izby Odwoławczej, o którym mowa w art. 519 ust. 1 </w:t>
      </w:r>
      <w:proofErr w:type="spellStart"/>
      <w:r w:rsidRPr="00520898">
        <w:rPr>
          <w:rFonts w:eastAsia="Calibri"/>
        </w:rPr>
        <w:t>pzp</w:t>
      </w:r>
      <w:proofErr w:type="spellEnd"/>
      <w:r w:rsidRPr="00520898">
        <w:rPr>
          <w:rFonts w:eastAsia="Calibri"/>
        </w:rPr>
        <w:t>, stronom oraz uczestnikom postępowania odwoławczego przysługuje skarga do sądu. Skargę wnosi się do Sądu Okręgowego w Warszawie za pośrednictwem Prezesa Krajowej Izby Odwoławczej.</w:t>
      </w:r>
    </w:p>
    <w:p w14:paraId="4E864825" w14:textId="77777777" w:rsidR="00AD5711" w:rsidRPr="00520898" w:rsidRDefault="003F7224" w:rsidP="003F7224">
      <w:pPr>
        <w:autoSpaceDE w:val="0"/>
        <w:autoSpaceDN w:val="0"/>
        <w:adjustRightInd w:val="0"/>
        <w:spacing w:line="276" w:lineRule="auto"/>
        <w:jc w:val="both"/>
        <w:rPr>
          <w:rFonts w:eastAsia="Calibri"/>
        </w:rPr>
      </w:pPr>
      <w:r w:rsidRPr="00811603">
        <w:rPr>
          <w:rFonts w:eastAsia="Calibri"/>
          <w:b/>
        </w:rPr>
        <w:t>5.</w:t>
      </w:r>
      <w:r w:rsidRPr="00520898">
        <w:rPr>
          <w:rFonts w:eastAsia="Calibri"/>
        </w:rPr>
        <w:t xml:space="preserve"> Szczegółowe informacje dotyczące środków ochrony prawnej określone są w Dziale IX „Środki ochrony prawnej” </w:t>
      </w:r>
      <w:proofErr w:type="spellStart"/>
      <w:r w:rsidRPr="00520898">
        <w:rPr>
          <w:rFonts w:eastAsia="Calibri"/>
        </w:rPr>
        <w:t>pzp</w:t>
      </w:r>
      <w:proofErr w:type="spellEnd"/>
      <w:r w:rsidRPr="00520898">
        <w:rPr>
          <w:rFonts w:eastAsia="Calibri"/>
        </w:rPr>
        <w:t>.</w:t>
      </w:r>
    </w:p>
    <w:p w14:paraId="108A89E9" w14:textId="77777777" w:rsidR="003F7224" w:rsidRPr="00520898" w:rsidRDefault="003F7224" w:rsidP="00A8289B">
      <w:pPr>
        <w:spacing w:line="276" w:lineRule="auto"/>
        <w:jc w:val="both"/>
      </w:pPr>
    </w:p>
    <w:p w14:paraId="2DD97AA6" w14:textId="77777777" w:rsidR="00AD5711" w:rsidRPr="00520898" w:rsidRDefault="00AD5711" w:rsidP="00A8289B">
      <w:pPr>
        <w:spacing w:line="276" w:lineRule="auto"/>
        <w:jc w:val="both"/>
      </w:pPr>
    </w:p>
    <w:p w14:paraId="0B430554" w14:textId="77777777" w:rsidR="00A8289B" w:rsidRPr="008E1087" w:rsidRDefault="00AA08BA" w:rsidP="00A8289B">
      <w:pPr>
        <w:pBdr>
          <w:top w:val="single" w:sz="4" w:space="1" w:color="auto"/>
          <w:left w:val="single" w:sz="4" w:space="4" w:color="auto"/>
          <w:bottom w:val="single" w:sz="4" w:space="1" w:color="auto"/>
          <w:right w:val="single" w:sz="4" w:space="4" w:color="auto"/>
        </w:pBdr>
        <w:spacing w:after="120" w:line="276" w:lineRule="auto"/>
        <w:jc w:val="both"/>
        <w:rPr>
          <w:b/>
        </w:rPr>
      </w:pPr>
      <w:r w:rsidRPr="008E1087">
        <w:rPr>
          <w:b/>
        </w:rPr>
        <w:t>X</w:t>
      </w:r>
      <w:r w:rsidR="00A8289B" w:rsidRPr="008E1087">
        <w:rPr>
          <w:b/>
        </w:rPr>
        <w:t>X</w:t>
      </w:r>
      <w:r w:rsidRPr="008E1087">
        <w:rPr>
          <w:b/>
        </w:rPr>
        <w:t>I</w:t>
      </w:r>
      <w:r w:rsidR="00A8289B" w:rsidRPr="008E1087">
        <w:rPr>
          <w:b/>
        </w:rPr>
        <w:t xml:space="preserve">. Wymagania dotyczące wadium </w:t>
      </w:r>
    </w:p>
    <w:p w14:paraId="69A7D589" w14:textId="77777777" w:rsidR="00BD27E0" w:rsidRDefault="00A8289B" w:rsidP="008D0F47">
      <w:pPr>
        <w:numPr>
          <w:ilvl w:val="0"/>
          <w:numId w:val="16"/>
        </w:numPr>
        <w:spacing w:line="276" w:lineRule="auto"/>
        <w:ind w:left="426"/>
        <w:jc w:val="both"/>
      </w:pPr>
      <w:r w:rsidRPr="00520898">
        <w:t>Wykonawca jest zobowiązany do wniesienia wadium w wysokości:</w:t>
      </w:r>
    </w:p>
    <w:p w14:paraId="755C5E25" w14:textId="46644B9D" w:rsidR="00BD27E0" w:rsidRPr="003F6DE1" w:rsidRDefault="003F6DE1" w:rsidP="003F6DE1">
      <w:pPr>
        <w:spacing w:line="276" w:lineRule="auto"/>
        <w:ind w:left="426"/>
        <w:jc w:val="both"/>
        <w:rPr>
          <w:b/>
        </w:rPr>
      </w:pPr>
      <w:r>
        <w:t>1950,00zł, słownie złotych jeden tysiąc dziewięćset pięćdziesiąt 00/100</w:t>
      </w:r>
    </w:p>
    <w:p w14:paraId="4303C2E0" w14:textId="77777777" w:rsidR="00A8289B" w:rsidRPr="00520898" w:rsidRDefault="00A8289B" w:rsidP="008D0F47">
      <w:pPr>
        <w:numPr>
          <w:ilvl w:val="0"/>
          <w:numId w:val="16"/>
        </w:numPr>
        <w:spacing w:line="276" w:lineRule="auto"/>
        <w:ind w:left="426"/>
        <w:jc w:val="both"/>
      </w:pPr>
      <w:r w:rsidRPr="00520898">
        <w:lastRenderedPageBreak/>
        <w:t>Wadium winno być wniesione przed upływem terminu składania ofert w następujących formach, w zależności od wyboru Wykonawcy:</w:t>
      </w:r>
    </w:p>
    <w:p w14:paraId="0257DDE0" w14:textId="2BCF1AFB" w:rsidR="00A8289B" w:rsidRPr="00520898" w:rsidRDefault="00A8289B" w:rsidP="008D0F47">
      <w:pPr>
        <w:numPr>
          <w:ilvl w:val="0"/>
          <w:numId w:val="15"/>
        </w:numPr>
        <w:spacing w:line="276" w:lineRule="auto"/>
        <w:ind w:left="1440" w:hanging="720"/>
        <w:rPr>
          <w:b/>
        </w:rPr>
      </w:pPr>
      <w:r w:rsidRPr="00520898">
        <w:t>pieniądzu, przelewem na rachu</w:t>
      </w:r>
      <w:r w:rsidR="00E62729">
        <w:t>nek bankowy w: BGŻ SA Tarnowskie Góry nr 16 2030 0045 1110 0000 0063 4100</w:t>
      </w:r>
      <w:r w:rsidRPr="00520898">
        <w:t>; w taki sposób, aby znalazły się na rachunku Zamawiającego przed upływem terminu składania ofert.</w:t>
      </w:r>
    </w:p>
    <w:p w14:paraId="7FE78D53" w14:textId="77777777" w:rsidR="00A8289B" w:rsidRPr="00520898" w:rsidRDefault="00A8289B" w:rsidP="008D0F47">
      <w:pPr>
        <w:numPr>
          <w:ilvl w:val="0"/>
          <w:numId w:val="15"/>
        </w:numPr>
        <w:spacing w:line="276" w:lineRule="auto"/>
        <w:ind w:left="709" w:firstLine="0"/>
        <w:jc w:val="both"/>
      </w:pPr>
      <w:r w:rsidRPr="00520898">
        <w:t>gwarancjach bankowych;</w:t>
      </w:r>
    </w:p>
    <w:p w14:paraId="712596C6" w14:textId="77777777" w:rsidR="00A8289B" w:rsidRPr="00520898" w:rsidRDefault="00A8289B" w:rsidP="008D0F47">
      <w:pPr>
        <w:numPr>
          <w:ilvl w:val="0"/>
          <w:numId w:val="15"/>
        </w:numPr>
        <w:spacing w:line="276" w:lineRule="auto"/>
        <w:ind w:left="709" w:firstLine="0"/>
        <w:jc w:val="both"/>
      </w:pPr>
      <w:r w:rsidRPr="00520898">
        <w:t>gwarancjach ubezpieczeniowych;</w:t>
      </w:r>
    </w:p>
    <w:p w14:paraId="4A1610CE" w14:textId="77777777" w:rsidR="00AA08BA" w:rsidRPr="00520898" w:rsidRDefault="009B6ADD" w:rsidP="008D0F47">
      <w:pPr>
        <w:numPr>
          <w:ilvl w:val="0"/>
          <w:numId w:val="15"/>
        </w:numPr>
        <w:spacing w:line="276" w:lineRule="auto"/>
        <w:ind w:left="1440" w:hanging="731"/>
        <w:jc w:val="both"/>
      </w:pPr>
      <w:r w:rsidRPr="00520898">
        <w:t xml:space="preserve">poręczeniach udzielanych przez podmioty, o których mowa w art. 6b ust. 5 pkt 2  ustawy z dnia 9 listopada 2000 roku o utworzeniu Polskiej Agencji Rozwoju Przedsiębiorczości (Dz.U. z </w:t>
      </w:r>
      <w:r w:rsidR="00AA08BA" w:rsidRPr="00520898">
        <w:t>2019r. poz. 310, 836 i 1572</w:t>
      </w:r>
      <w:r w:rsidRPr="00520898">
        <w:t>).</w:t>
      </w:r>
    </w:p>
    <w:p w14:paraId="4B8F97CF" w14:textId="77777777" w:rsidR="00AA08BA" w:rsidRPr="00520898" w:rsidRDefault="00AA08BA" w:rsidP="008D0F47">
      <w:pPr>
        <w:numPr>
          <w:ilvl w:val="0"/>
          <w:numId w:val="16"/>
        </w:numPr>
        <w:spacing w:line="276" w:lineRule="auto"/>
        <w:ind w:left="426"/>
        <w:jc w:val="both"/>
      </w:pPr>
      <w:r w:rsidRPr="00520898">
        <w:t>Wadium wnosi się przed upływem terminu składania ofert i utrzymuje nieprzerwanie do dnia upływu terminu związania ofertą, z wyjątkiem przypadków, o których mowa w art. 98 ust. 1 pkt 2 i 3 oraz ust. 2. Ustawy PZP</w:t>
      </w:r>
    </w:p>
    <w:p w14:paraId="5EBFCC65" w14:textId="77777777" w:rsidR="00AA08BA" w:rsidRPr="00520898" w:rsidRDefault="00A94B00" w:rsidP="008D0F47">
      <w:pPr>
        <w:numPr>
          <w:ilvl w:val="0"/>
          <w:numId w:val="16"/>
        </w:numPr>
        <w:spacing w:line="276" w:lineRule="auto"/>
        <w:ind w:left="426"/>
        <w:jc w:val="both"/>
      </w:pPr>
      <w:r w:rsidRPr="00520898">
        <w:t>Przedłużenie terminu związania ofertą jest dopuszczalne tylko z jednoczesnym przedłużeniem okresu ważności wadium albo, jeżeli nie jest to możliwe, z wniesieniem nowego wadium na przedłużony okres związania ofertą.</w:t>
      </w:r>
    </w:p>
    <w:p w14:paraId="7F11239E" w14:textId="77777777" w:rsidR="00A94B00" w:rsidRPr="00520898" w:rsidRDefault="00A94B00" w:rsidP="008D0F47">
      <w:pPr>
        <w:numPr>
          <w:ilvl w:val="0"/>
          <w:numId w:val="16"/>
        </w:numPr>
        <w:spacing w:line="276" w:lineRule="auto"/>
        <w:ind w:left="426"/>
        <w:jc w:val="both"/>
      </w:pPr>
      <w:r w:rsidRPr="00520898">
        <w:t>Jeżeli wadium jest wnoszone w formie gwarancji lub poręczenia, o których mowa w ust. 2 pkt b-d, wykonawca przekazuje zamawiającemu oryginał gwarancji lub poręczenia, w postaci elektronicznej.</w:t>
      </w:r>
    </w:p>
    <w:p w14:paraId="4F9057F0" w14:textId="77777777" w:rsidR="00A94B00" w:rsidRPr="00520898" w:rsidRDefault="00A94B00" w:rsidP="008D0F47">
      <w:pPr>
        <w:numPr>
          <w:ilvl w:val="0"/>
          <w:numId w:val="16"/>
        </w:numPr>
        <w:spacing w:line="276" w:lineRule="auto"/>
        <w:ind w:left="426"/>
        <w:jc w:val="both"/>
      </w:pPr>
      <w:r w:rsidRPr="00520898">
        <w:rPr>
          <w:rFonts w:eastAsia="Calibri"/>
          <w:color w:val="000000"/>
        </w:rPr>
        <w:t xml:space="preserve">Zamawiający zwraca wadium niezwłocznie, nie później jednak niż w terminie 7 dni od dnia wystąpienia jednej z okoliczności: </w:t>
      </w:r>
    </w:p>
    <w:p w14:paraId="6F8A6F9F"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upływu terminu związania ofertą; </w:t>
      </w:r>
    </w:p>
    <w:p w14:paraId="2CE91402"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zawarcia umowy w sprawie zamówienia publicznego; </w:t>
      </w:r>
    </w:p>
    <w:p w14:paraId="04B16447" w14:textId="77777777" w:rsidR="00A94B00" w:rsidRPr="00520898" w:rsidRDefault="00A94B00" w:rsidP="00EE615D">
      <w:pPr>
        <w:pStyle w:val="Akapitzlist"/>
        <w:spacing w:line="276" w:lineRule="auto"/>
        <w:ind w:left="720"/>
        <w:jc w:val="both"/>
        <w:rPr>
          <w:rFonts w:eastAsia="Calibri"/>
          <w:color w:val="000000"/>
        </w:rPr>
      </w:pPr>
      <w:r w:rsidRPr="00520898">
        <w:rPr>
          <w:rFonts w:eastAsia="Calibri"/>
          <w:color w:val="000000"/>
        </w:rPr>
        <w:t>3) unieważnienia postępowania o udzielenie zamówienia, z wyjątkiem sytuacji gdy nie zostało rozstrzygnięte odwołanie na czynność unieważnienia albo nie upłynął termin do jego wniesienia.</w:t>
      </w:r>
    </w:p>
    <w:p w14:paraId="24609937" w14:textId="77777777" w:rsidR="00A94B00" w:rsidRPr="00520898" w:rsidRDefault="00A94B00" w:rsidP="008D0F47">
      <w:pPr>
        <w:numPr>
          <w:ilvl w:val="0"/>
          <w:numId w:val="16"/>
        </w:numPr>
        <w:spacing w:line="276" w:lineRule="auto"/>
        <w:ind w:left="426"/>
        <w:jc w:val="both"/>
      </w:pPr>
      <w:r w:rsidRPr="00520898">
        <w:rPr>
          <w:rFonts w:eastAsia="Calibri"/>
          <w:color w:val="000000"/>
        </w:rPr>
        <w:t xml:space="preserve">Zamawiający, niezwłocznie, nie później jednak niż w terminie 7 dni od dnia złożenia wniosku zwraca wadium wykonawcy: </w:t>
      </w:r>
    </w:p>
    <w:p w14:paraId="28E286E8"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który wycofał ofertę przed upływem terminu składania ofert; </w:t>
      </w:r>
    </w:p>
    <w:p w14:paraId="155E4767"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2) którego oferta została odrzucona;</w:t>
      </w:r>
    </w:p>
    <w:p w14:paraId="5CE5FB14"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3) po wyborze najkorzystniejszej oferty, z wyjątkiem wykonawcy, którego oferta została wybrana jako najkorzystniejsza; </w:t>
      </w:r>
    </w:p>
    <w:p w14:paraId="7DDE2519" w14:textId="77777777" w:rsidR="00A94B00" w:rsidRPr="008E1087" w:rsidRDefault="00A94B00" w:rsidP="008E1087">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4) po unieważnieniu postępowania, w przypadku gdy nie zostało rozstrzygnięte odwołanie na czynność unieważnienia albo nie upł</w:t>
      </w:r>
      <w:r w:rsidR="008E1087">
        <w:rPr>
          <w:rFonts w:eastAsia="Calibri"/>
          <w:color w:val="000000"/>
        </w:rPr>
        <w:t>ynął termin do jego wniesienia.</w:t>
      </w:r>
    </w:p>
    <w:p w14:paraId="4E42336E" w14:textId="77777777" w:rsidR="00A94B00" w:rsidRPr="00520898" w:rsidRDefault="00A94B00" w:rsidP="008D0F47">
      <w:pPr>
        <w:numPr>
          <w:ilvl w:val="0"/>
          <w:numId w:val="16"/>
        </w:numPr>
        <w:spacing w:line="276" w:lineRule="auto"/>
        <w:ind w:left="426"/>
        <w:jc w:val="both"/>
      </w:pPr>
      <w:r w:rsidRPr="00520898">
        <w:t>Złożenie wniosku o zwrot wadium, o którym mowa w ust. 2, powoduje rozwiązanie stosunku prawnego z wykonawcą wraz z utratą przez niego prawa do korzystania ze środków ochrony prawnej, o których mowa w dziale IX. Ustawy PZP</w:t>
      </w:r>
    </w:p>
    <w:p w14:paraId="5CBBECD5" w14:textId="77777777" w:rsidR="00A94B00" w:rsidRPr="00520898" w:rsidRDefault="00A94B00" w:rsidP="008D0F47">
      <w:pPr>
        <w:numPr>
          <w:ilvl w:val="0"/>
          <w:numId w:val="16"/>
        </w:numPr>
        <w:spacing w:line="276" w:lineRule="auto"/>
        <w:ind w:left="426"/>
        <w:jc w:val="both"/>
      </w:pPr>
      <w:r w:rsidRPr="00520898">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30799A78" w14:textId="77777777" w:rsidR="00A94B00" w:rsidRPr="00520898" w:rsidRDefault="00A94B00" w:rsidP="008D0F47">
      <w:pPr>
        <w:numPr>
          <w:ilvl w:val="0"/>
          <w:numId w:val="16"/>
        </w:numPr>
        <w:spacing w:line="276" w:lineRule="auto"/>
        <w:ind w:left="426"/>
        <w:jc w:val="both"/>
      </w:pPr>
      <w:r w:rsidRPr="00520898">
        <w:t>Zamawiający zwraca wadium wniesione w innej formie niż w pieniądzu poprzez złożenie gwarantowi lub poręczycielowi oświadczenia o zwolnieniu wadium.</w:t>
      </w:r>
    </w:p>
    <w:p w14:paraId="4427C76F" w14:textId="77777777" w:rsidR="00A94B00" w:rsidRPr="00520898" w:rsidRDefault="00A94B00" w:rsidP="008D0F47">
      <w:pPr>
        <w:numPr>
          <w:ilvl w:val="0"/>
          <w:numId w:val="16"/>
        </w:numPr>
        <w:spacing w:line="276" w:lineRule="auto"/>
        <w:ind w:left="426"/>
        <w:jc w:val="both"/>
      </w:pPr>
      <w:r w:rsidRPr="00520898">
        <w:lastRenderedPageBreak/>
        <w:t>Zamawiający zatrzymuje wadium wraz z odsetkami, a w przypadku wadium wniesionego w formie gwarancji lub poręczenia, o których mowa w  ust. 2 pkt b–d, występuje odpowiednio do gwaranta lub poręczyciela z żądaniem zapłaty wadium, jeżeli:</w:t>
      </w:r>
    </w:p>
    <w:p w14:paraId="451ABEFF"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1) wykonawca w odpowiedzi na wezwanie, o którym mowa w art. 107 ust. 2 lub art. 128 ust. 1</w:t>
      </w:r>
      <w:r w:rsidR="00EE615D" w:rsidRPr="00520898">
        <w:rPr>
          <w:rFonts w:eastAsia="Calibri"/>
          <w:color w:val="000000"/>
        </w:rPr>
        <w:t xml:space="preserve"> ustawy PZP</w:t>
      </w:r>
      <w:r w:rsidRPr="00520898">
        <w:rPr>
          <w:rFonts w:eastAsia="Calibri"/>
          <w:color w:val="000000"/>
        </w:rPr>
        <w:t>, z przyczyn leżących po jego stronie, nie złożył podmiotowych środków dowodowych lub przedmiotowych środków dowodowych potwierdzających okoliczności, o których mowa w art. 57 lub art. 106 ust. 1</w:t>
      </w:r>
      <w:r w:rsidR="00EE615D" w:rsidRPr="00520898">
        <w:rPr>
          <w:rFonts w:eastAsia="Calibri"/>
          <w:color w:val="000000"/>
        </w:rPr>
        <w:t xml:space="preserve"> ustawy PZP</w:t>
      </w:r>
      <w:r w:rsidRPr="00520898">
        <w:rPr>
          <w:rFonts w:eastAsia="Calibri"/>
          <w:color w:val="000000"/>
        </w:rPr>
        <w:t>, oświadczenia, o którym mowa w art. 125 ust. 1</w:t>
      </w:r>
      <w:r w:rsidR="00EE615D" w:rsidRPr="00520898">
        <w:rPr>
          <w:rFonts w:eastAsia="Calibri"/>
          <w:color w:val="000000"/>
        </w:rPr>
        <w:t xml:space="preserve"> ustawy PZP</w:t>
      </w:r>
      <w:r w:rsidRPr="00520898">
        <w:rPr>
          <w:rFonts w:eastAsia="Calibri"/>
          <w:color w:val="000000"/>
        </w:rPr>
        <w:t>, innych dokumentów lub oświadczeń lub nie wyraził zgody na poprawienie omyłki, o której mowa w art. 223 ust. 2 pkt 3</w:t>
      </w:r>
      <w:r w:rsidR="00EE615D" w:rsidRPr="00520898">
        <w:rPr>
          <w:rFonts w:eastAsia="Calibri"/>
          <w:color w:val="000000"/>
        </w:rPr>
        <w:t xml:space="preserve"> ustawy PZP</w:t>
      </w:r>
      <w:r w:rsidRPr="00520898">
        <w:rPr>
          <w:rFonts w:eastAsia="Calibri"/>
          <w:color w:val="000000"/>
        </w:rPr>
        <w:t xml:space="preserve">, co spowodowało brak możliwości wybrania oferty złożonej przez wykonawcę jako najkorzystniejszej; </w:t>
      </w:r>
    </w:p>
    <w:p w14:paraId="2E1E1607"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wykonawca, którego oferta została wybrana: </w:t>
      </w:r>
    </w:p>
    <w:p w14:paraId="533FD8C4"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a) odmówił podpisania umowy w sprawie zamówienia publicznego na warunkach określonych w ofercie, </w:t>
      </w:r>
    </w:p>
    <w:p w14:paraId="536BC951"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b) nie wniósł wymaganego zabezpieczenia należytego wykonania umowy; </w:t>
      </w:r>
    </w:p>
    <w:p w14:paraId="69171AC4" w14:textId="77777777" w:rsidR="00A94B00" w:rsidRPr="00520898" w:rsidRDefault="00A94B00" w:rsidP="00EE615D">
      <w:pPr>
        <w:pStyle w:val="Akapitzlist"/>
        <w:spacing w:line="276" w:lineRule="auto"/>
        <w:ind w:left="720"/>
        <w:jc w:val="both"/>
      </w:pPr>
      <w:r w:rsidRPr="00520898">
        <w:rPr>
          <w:rFonts w:eastAsia="Calibri"/>
          <w:color w:val="000000"/>
        </w:rPr>
        <w:t>3) zawarcie umowy w sprawie zamówienia publicznego stało się niemożliwe z przyczyn leżących po stronie wykonawcy, którego oferta została wybrana.</w:t>
      </w:r>
    </w:p>
    <w:p w14:paraId="366AB216" w14:textId="77777777" w:rsidR="00A94B00" w:rsidRPr="00520898" w:rsidRDefault="00A94B00" w:rsidP="00A94B00">
      <w:pPr>
        <w:spacing w:line="276" w:lineRule="auto"/>
        <w:jc w:val="both"/>
      </w:pPr>
    </w:p>
    <w:p w14:paraId="363ECA83" w14:textId="77777777" w:rsidR="00C12341" w:rsidRPr="00520898" w:rsidRDefault="00C12341" w:rsidP="00C12341">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XXII. </w:t>
      </w:r>
      <w:r w:rsidR="00B952E4" w:rsidRPr="00520898">
        <w:rPr>
          <w:b/>
        </w:rPr>
        <w:t>Informacje dotyczące zabezpieczenia należytego wykonania umowy</w:t>
      </w:r>
    </w:p>
    <w:p w14:paraId="21EBD93C" w14:textId="77777777" w:rsidR="00B952E4" w:rsidRPr="00520898" w:rsidRDefault="00B952E4" w:rsidP="008D0F47">
      <w:pPr>
        <w:numPr>
          <w:ilvl w:val="0"/>
          <w:numId w:val="32"/>
        </w:numPr>
        <w:suppressAutoHyphens/>
        <w:spacing w:line="276" w:lineRule="auto"/>
        <w:ind w:left="284"/>
        <w:jc w:val="both"/>
      </w:pPr>
      <w:r w:rsidRPr="00520898">
        <w:t>Zamawiający będzie żądał od wykonawcy, którego oferta zostanie wybrana jako najkorzystniejsza, wniesienia najpóźniej w dniu podpisania umowy zabezpieczenia należytego wykonania umowy w wysokości 5% ceny całkowitej podanej w ofercie.</w:t>
      </w:r>
    </w:p>
    <w:p w14:paraId="6FF99DDF" w14:textId="77777777" w:rsidR="00B952E4" w:rsidRPr="00520898" w:rsidRDefault="00B952E4" w:rsidP="008D0F47">
      <w:pPr>
        <w:numPr>
          <w:ilvl w:val="0"/>
          <w:numId w:val="32"/>
        </w:numPr>
        <w:suppressAutoHyphens/>
        <w:spacing w:line="276" w:lineRule="auto"/>
        <w:ind w:left="284"/>
        <w:jc w:val="both"/>
      </w:pPr>
      <w:r w:rsidRPr="00520898">
        <w:t xml:space="preserve">Zabezpieczenie może być wniesione, według wyboru wykonawcy, w jednej lub w kilku następujących formach: </w:t>
      </w:r>
    </w:p>
    <w:p w14:paraId="562A745D" w14:textId="77777777" w:rsidR="00B952E4" w:rsidRPr="00520898" w:rsidRDefault="00B952E4" w:rsidP="008E1087">
      <w:pPr>
        <w:pStyle w:val="Default"/>
        <w:suppressAutoHyphens/>
        <w:spacing w:line="276" w:lineRule="auto"/>
        <w:ind w:left="284"/>
        <w:jc w:val="both"/>
      </w:pPr>
      <w:r w:rsidRPr="00520898">
        <w:t xml:space="preserve">1) pieniądzu; </w:t>
      </w:r>
    </w:p>
    <w:p w14:paraId="35BEF378" w14:textId="77777777" w:rsidR="00B952E4" w:rsidRPr="00520898" w:rsidRDefault="00B952E4" w:rsidP="008E1087">
      <w:pPr>
        <w:pStyle w:val="Default"/>
        <w:suppressAutoHyphens/>
        <w:spacing w:line="276" w:lineRule="auto"/>
        <w:ind w:left="284"/>
        <w:jc w:val="both"/>
      </w:pPr>
      <w:r w:rsidRPr="00520898">
        <w:t xml:space="preserve">2) poręczeniach bankowych lub poręczeniach spółdzielczej kasy oszczędnościowo-kredytowej, z tym że zobowiązanie kasy jest zawsze zobowiązaniem pieniężnym; </w:t>
      </w:r>
    </w:p>
    <w:p w14:paraId="798F1AB5" w14:textId="77777777" w:rsidR="00B952E4" w:rsidRPr="00520898" w:rsidRDefault="00B952E4" w:rsidP="008E1087">
      <w:pPr>
        <w:pStyle w:val="Default"/>
        <w:suppressAutoHyphens/>
        <w:spacing w:line="276" w:lineRule="auto"/>
        <w:ind w:left="284"/>
        <w:jc w:val="both"/>
      </w:pPr>
      <w:r w:rsidRPr="00520898">
        <w:t xml:space="preserve">3) gwarancjach bankowych; </w:t>
      </w:r>
    </w:p>
    <w:p w14:paraId="020082FA" w14:textId="77777777" w:rsidR="00B952E4" w:rsidRPr="00520898" w:rsidRDefault="00B952E4" w:rsidP="008E1087">
      <w:pPr>
        <w:pStyle w:val="Default"/>
        <w:suppressAutoHyphens/>
        <w:spacing w:line="276" w:lineRule="auto"/>
        <w:ind w:left="284"/>
        <w:jc w:val="both"/>
      </w:pPr>
      <w:r w:rsidRPr="00520898">
        <w:t xml:space="preserve">4) gwarancjach ubezpieczeniowych; </w:t>
      </w:r>
    </w:p>
    <w:p w14:paraId="68AD4F9D" w14:textId="77777777" w:rsidR="00B952E4" w:rsidRPr="00520898" w:rsidRDefault="00B952E4" w:rsidP="008E1087">
      <w:pPr>
        <w:suppressAutoHyphens/>
        <w:spacing w:line="276" w:lineRule="auto"/>
        <w:ind w:left="284"/>
        <w:jc w:val="both"/>
      </w:pPr>
      <w:r w:rsidRPr="00520898">
        <w:t>5) poręczeniach udzielanych przez podmioty, o których mowa w art. 6b ust. 5 pkt 2 ustawy z 9.11.2000 r. o utworzeniu Polskiej Agencji Rozwoju Przedsiębiorczości.</w:t>
      </w:r>
    </w:p>
    <w:p w14:paraId="5BD42CFA" w14:textId="77777777" w:rsidR="00B952E4" w:rsidRPr="00520898" w:rsidRDefault="00B952E4" w:rsidP="008D0F47">
      <w:pPr>
        <w:numPr>
          <w:ilvl w:val="0"/>
          <w:numId w:val="32"/>
        </w:numPr>
        <w:suppressAutoHyphens/>
        <w:spacing w:line="276" w:lineRule="auto"/>
        <w:ind w:left="284"/>
        <w:jc w:val="both"/>
      </w:pPr>
      <w:r w:rsidRPr="00520898">
        <w:t xml:space="preserve">Zabezpieczenie wnoszone w pieniądzu Wykonawca wpłaca przelewem na rachunek bankowy wskazany przez Zamawiającego. </w:t>
      </w:r>
    </w:p>
    <w:p w14:paraId="75CE55B9" w14:textId="69626269" w:rsidR="00B952E4" w:rsidRPr="00520898" w:rsidRDefault="00B952E4" w:rsidP="008D0F47">
      <w:pPr>
        <w:numPr>
          <w:ilvl w:val="0"/>
          <w:numId w:val="32"/>
        </w:numPr>
        <w:suppressAutoHyphens/>
        <w:spacing w:line="276" w:lineRule="auto"/>
        <w:ind w:left="284"/>
        <w:jc w:val="both"/>
      </w:pPr>
      <w:r w:rsidRPr="00520898">
        <w:t xml:space="preserve">W trakcie realizacji umowy wykonawca może dokonać zmiany formy zabezpieczenia na jedną lub </w:t>
      </w:r>
      <w:r w:rsidR="008F7B18">
        <w:t>kilka form, o których mowa w pkt</w:t>
      </w:r>
      <w:r w:rsidRPr="00520898">
        <w:t>. 2. Zmiana formy zabezpieczenia jest dokonywana z zachowaniem ciągłości zabezpieczenia i bez zmniejszenia jego wysokości.</w:t>
      </w:r>
    </w:p>
    <w:p w14:paraId="07BB916C" w14:textId="77777777" w:rsidR="00B952E4" w:rsidRPr="00520898" w:rsidRDefault="00B952E4" w:rsidP="008D0F47">
      <w:pPr>
        <w:numPr>
          <w:ilvl w:val="0"/>
          <w:numId w:val="32"/>
        </w:numPr>
        <w:suppressAutoHyphens/>
        <w:spacing w:line="276" w:lineRule="auto"/>
        <w:ind w:left="284"/>
        <w:jc w:val="both"/>
      </w:pPr>
      <w:r w:rsidRPr="00520898">
        <w:t>Zamawiający dokona zwrotu zabezpieczenia należytego wykonania umowy w następujący sposób:</w:t>
      </w:r>
    </w:p>
    <w:p w14:paraId="79788B4E" w14:textId="6BB985DB" w:rsidR="00B952E4" w:rsidRPr="00520898" w:rsidRDefault="00BD27E0" w:rsidP="008F7B18">
      <w:pPr>
        <w:suppressAutoHyphens/>
        <w:spacing w:line="276" w:lineRule="auto"/>
        <w:ind w:left="720"/>
        <w:jc w:val="both"/>
      </w:pPr>
      <w:r>
        <w:t>70</w:t>
      </w:r>
      <w:r w:rsidR="00B952E4" w:rsidRPr="00520898">
        <w:t>% wartości zabezpieczenia zostanie zwrócone w terminie 30 dni od dnia wykonania zamówienia i uznania przez zamawiającego za należycie wykonane;</w:t>
      </w:r>
      <w:r>
        <w:t xml:space="preserve"> 30% po upływie 12 miesięcy od dnia wykonania zamówienia i</w:t>
      </w:r>
      <w:r w:rsidR="00B13268">
        <w:t xml:space="preserve"> podpisania końcowego </w:t>
      </w:r>
      <w:r>
        <w:t>protokołu odbioru robót.</w:t>
      </w:r>
    </w:p>
    <w:p w14:paraId="20851936" w14:textId="77777777" w:rsidR="00B952E4" w:rsidRDefault="00B952E4" w:rsidP="00B952E4">
      <w:pPr>
        <w:suppressAutoHyphens/>
        <w:spacing w:line="360" w:lineRule="auto"/>
        <w:ind w:left="720"/>
        <w:jc w:val="both"/>
      </w:pPr>
    </w:p>
    <w:p w14:paraId="7940F624" w14:textId="77777777" w:rsidR="009F74A4" w:rsidRPr="00520898" w:rsidRDefault="009F74A4" w:rsidP="00B952E4">
      <w:pPr>
        <w:suppressAutoHyphens/>
        <w:spacing w:line="360" w:lineRule="auto"/>
        <w:ind w:left="720"/>
        <w:jc w:val="both"/>
      </w:pPr>
    </w:p>
    <w:p w14:paraId="2D24F96C" w14:textId="77777777" w:rsidR="00AA7E5B" w:rsidRPr="00520898" w:rsidRDefault="00AA7E5B" w:rsidP="00AA7E5B">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lastRenderedPageBreak/>
        <w:t>XXIII. Klauzula informacyjna dotycząca przetwarzania danych osobowych</w:t>
      </w:r>
    </w:p>
    <w:p w14:paraId="7E815EAD"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41A06C3" w14:textId="6547B47D" w:rsidR="00AA7E5B" w:rsidRPr="00520898" w:rsidRDefault="00AA7E5B" w:rsidP="00AA7E5B">
      <w:pPr>
        <w:autoSpaceDE w:val="0"/>
        <w:autoSpaceDN w:val="0"/>
        <w:adjustRightInd w:val="0"/>
        <w:spacing w:line="276" w:lineRule="auto"/>
        <w:jc w:val="both"/>
        <w:rPr>
          <w:rFonts w:eastAsia="Calibri"/>
          <w:i/>
          <w:iCs/>
        </w:rPr>
      </w:pPr>
      <w:r w:rsidRPr="00520898">
        <w:rPr>
          <w:rFonts w:eastAsia="Calibri"/>
        </w:rPr>
        <w:t>• administratorem Pani/Pana danych osobowych jest Państwowe Gospodarstwo Leśne</w:t>
      </w:r>
      <w:r w:rsidR="00451127">
        <w:rPr>
          <w:rFonts w:eastAsia="Calibri"/>
        </w:rPr>
        <w:t xml:space="preserve"> Lasy Państwowe Nadleśnictwo Brynek, ul. Grabowa 3, 42-690 Brynek</w:t>
      </w:r>
      <w:r w:rsidRPr="00520898">
        <w:rPr>
          <w:rFonts w:eastAsia="Calibri"/>
          <w:i/>
          <w:iCs/>
        </w:rPr>
        <w:t>;</w:t>
      </w:r>
    </w:p>
    <w:p w14:paraId="358240AE"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w sprawach związanych z Pani/Pana danymi proszę kontaktować się z Inspektorem Ochron</w:t>
      </w:r>
      <w:r w:rsidR="00211A2D">
        <w:rPr>
          <w:rFonts w:eastAsia="Calibri"/>
        </w:rPr>
        <w:t xml:space="preserve">y Danych, </w:t>
      </w:r>
      <w:r w:rsidRPr="00520898">
        <w:rPr>
          <w:rFonts w:eastAsia="Calibri"/>
        </w:rPr>
        <w:t>za pomocą</w:t>
      </w:r>
      <w:r w:rsidR="00211A2D">
        <w:rPr>
          <w:rFonts w:eastAsia="Calibri"/>
        </w:rPr>
        <w:t>, poczty elektronicznej</w:t>
      </w:r>
      <w:r w:rsidRPr="00520898">
        <w:rPr>
          <w:rFonts w:eastAsia="Calibri"/>
        </w:rPr>
        <w:t xml:space="preserve"> na adres e-mail: </w:t>
      </w:r>
      <w:r w:rsidR="00211A2D">
        <w:rPr>
          <w:rFonts w:eastAsia="Calibri"/>
        </w:rPr>
        <w:t>iod@comp-net.pl</w:t>
      </w:r>
      <w:r w:rsidRPr="00520898">
        <w:rPr>
          <w:rFonts w:eastAsia="Calibri"/>
        </w:rPr>
        <w:t>;</w:t>
      </w:r>
    </w:p>
    <w:p w14:paraId="60F824E2"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2AABCB7E"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xml:space="preserve">• odbiorcami Pani/Pana danych osobowych będą osoby lub podmioty, którym udostępniona zostanie dokumentacja postępowania w oparciu o art. 18 oraz art. 74 ustawy </w:t>
      </w:r>
      <w:proofErr w:type="spellStart"/>
      <w:r w:rsidRPr="00520898">
        <w:rPr>
          <w:rFonts w:eastAsia="Calibri"/>
        </w:rPr>
        <w:t>Pzp</w:t>
      </w:r>
      <w:proofErr w:type="spellEnd"/>
      <w:r w:rsidRPr="00520898">
        <w:rPr>
          <w:rFonts w:eastAsia="Calibri"/>
        </w:rPr>
        <w:t>;</w:t>
      </w:r>
    </w:p>
    <w:p w14:paraId="1BAA6F00"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Pani/Pana dane osobowe będą przechowywane, zgodnie z art. 78 ust. 1 ustawy </w:t>
      </w:r>
      <w:proofErr w:type="spellStart"/>
      <w:r w:rsidRPr="00520898">
        <w:rPr>
          <w:rFonts w:eastAsia="Calibri"/>
        </w:rPr>
        <w:t>Pzp</w:t>
      </w:r>
      <w:proofErr w:type="spellEnd"/>
      <w:r w:rsidRPr="00520898">
        <w:rPr>
          <w:rFonts w:eastAsia="Calibri"/>
        </w:rPr>
        <w:t>, przez okres 4 lat od dnia zakończenia postępowania o udzielenie zamówienia, a jeżeli czas trwania umowy przekracza 4 lata, okres przechowywania obejmuje cały czas trwania umowy;</w:t>
      </w:r>
    </w:p>
    <w:p w14:paraId="74711EC0"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obowiązek podania przez Panią/Pana danych osobowych bezpośrednio Pani/Pana dotyczących jest wymogiem ustawowym określonym w przepisach ustawy </w:t>
      </w:r>
      <w:proofErr w:type="spellStart"/>
      <w:r w:rsidRPr="00520898">
        <w:rPr>
          <w:rFonts w:eastAsia="Calibri"/>
        </w:rPr>
        <w:t>Pzp</w:t>
      </w:r>
      <w:proofErr w:type="spellEnd"/>
      <w:r w:rsidRPr="00520898">
        <w:rPr>
          <w:rFonts w:eastAsia="Calibri"/>
        </w:rPr>
        <w:t xml:space="preserve">, związanym z udziałem w postępowaniu o udzielenie zamówienia publicznego; konsekwencje niepodania określonych danych wynikają z ustawy </w:t>
      </w:r>
      <w:proofErr w:type="spellStart"/>
      <w:r w:rsidRPr="00520898">
        <w:rPr>
          <w:rFonts w:eastAsia="Calibri"/>
        </w:rPr>
        <w:t>Pzp</w:t>
      </w:r>
      <w:proofErr w:type="spellEnd"/>
      <w:r w:rsidRPr="00520898">
        <w:rPr>
          <w:rFonts w:eastAsia="Calibri"/>
        </w:rPr>
        <w:t>;</w:t>
      </w:r>
    </w:p>
    <w:p w14:paraId="32B59E17"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odniesieniu do Pani/Pana danych osobowych decyzje nie będą podejmowane w sposób zautomatyzowany, stosowanie do art. 22 RODO;</w:t>
      </w:r>
    </w:p>
    <w:p w14:paraId="7C7EB962"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Posiada Pan/Pani:</w:t>
      </w:r>
    </w:p>
    <w:p w14:paraId="249AED6C"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15 RODO prawo dostępu do danych osobowych Pani/Pana dotyczących;</w:t>
      </w:r>
    </w:p>
    <w:p w14:paraId="669315C8"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520898">
        <w:rPr>
          <w:rFonts w:eastAsia="Calibri"/>
        </w:rPr>
        <w:t>Pzp</w:t>
      </w:r>
      <w:proofErr w:type="spellEnd"/>
      <w:r w:rsidRPr="00520898">
        <w:rPr>
          <w:rFonts w:eastAsia="Calibri"/>
        </w:rPr>
        <w:t xml:space="preserve"> oraz nie może naruszać integralności protokołu oraz jego załączników.</w:t>
      </w:r>
    </w:p>
    <w:p w14:paraId="33B799C9"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25937EBA"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wniesienia skargi do Prezesa Urzędu Ochrony Danych Osobowych, gdy uzna Pani/Pan, że przetwarzanie danych osobowych Pani/Pana dotyczących narusza przepisy RODO;</w:t>
      </w:r>
    </w:p>
    <w:p w14:paraId="26715CB8"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lastRenderedPageBreak/>
        <w:t>• nie przysługuje Pani/Panu:</w:t>
      </w:r>
    </w:p>
    <w:p w14:paraId="65FECCB1"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związku z art. 17 ust. 3 lit. b, d lub e RODO prawo do usunięcia danych osobowych;</w:t>
      </w:r>
    </w:p>
    <w:p w14:paraId="7AFF97EF"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przenoszenia danych osobowych, o którym mowa w art. 20 RODO;</w:t>
      </w:r>
    </w:p>
    <w:p w14:paraId="3A74B2C5" w14:textId="77777777" w:rsidR="00A94B00"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21 RODO prawo sprzeciwu, wobec przetwarzania danych osobowych, gdyż podstawą prawną przetwarzania Pani/Pana danych osobowych jest art. 6 ust. 1 lit. c RODO.</w:t>
      </w:r>
    </w:p>
    <w:p w14:paraId="29FB0EA7" w14:textId="77777777" w:rsidR="00A8289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520898">
        <w:rPr>
          <w:rFonts w:eastAsia="Calibri"/>
        </w:rPr>
        <w:t>wyłączeń</w:t>
      </w:r>
      <w:proofErr w:type="spellEnd"/>
      <w:r w:rsidRPr="00520898">
        <w:rPr>
          <w:rFonts w:eastAsia="Calibri"/>
        </w:rPr>
        <w:t>, o których mowa w art. 14 ust. 5 RODO.</w:t>
      </w:r>
    </w:p>
    <w:p w14:paraId="1F6DE367" w14:textId="77777777" w:rsidR="00C93006" w:rsidRPr="00520898" w:rsidRDefault="00C93006" w:rsidP="00A8289B">
      <w:pPr>
        <w:pStyle w:val="Tekstpodstawowywcity"/>
        <w:spacing w:line="276" w:lineRule="auto"/>
        <w:ind w:left="0"/>
        <w:jc w:val="both"/>
      </w:pPr>
    </w:p>
    <w:p w14:paraId="2B6A44AE" w14:textId="77777777" w:rsidR="00A97729" w:rsidRPr="00520898" w:rsidRDefault="00A97729" w:rsidP="00A8289B">
      <w:pPr>
        <w:pStyle w:val="Tekstpodstawowywcity"/>
        <w:spacing w:line="276" w:lineRule="auto"/>
        <w:ind w:left="0"/>
        <w:jc w:val="both"/>
      </w:pPr>
    </w:p>
    <w:p w14:paraId="26D995BD" w14:textId="52B2F732" w:rsidR="00A8289B" w:rsidRPr="00520898" w:rsidRDefault="00DB3D70" w:rsidP="00A8289B">
      <w:pPr>
        <w:pBdr>
          <w:top w:val="single" w:sz="4" w:space="1" w:color="auto"/>
          <w:left w:val="single" w:sz="4" w:space="4" w:color="auto"/>
          <w:bottom w:val="single" w:sz="4" w:space="1" w:color="auto"/>
          <w:right w:val="single" w:sz="4" w:space="4" w:color="auto"/>
        </w:pBdr>
        <w:tabs>
          <w:tab w:val="left" w:pos="0"/>
          <w:tab w:val="left" w:pos="180"/>
        </w:tabs>
        <w:spacing w:line="276" w:lineRule="auto"/>
        <w:jc w:val="both"/>
        <w:rPr>
          <w:b/>
        </w:rPr>
      </w:pPr>
      <w:r>
        <w:rPr>
          <w:b/>
        </w:rPr>
        <w:t>XXIV</w:t>
      </w:r>
      <w:r w:rsidR="0081343F">
        <w:rPr>
          <w:b/>
        </w:rPr>
        <w:t>. Załączniki do S</w:t>
      </w:r>
      <w:r w:rsidR="00A8289B" w:rsidRPr="00520898">
        <w:rPr>
          <w:b/>
        </w:rPr>
        <w:t>WZ.</w:t>
      </w:r>
    </w:p>
    <w:p w14:paraId="05F33A3D" w14:textId="35533159" w:rsidR="00A8289B" w:rsidRPr="00520898" w:rsidRDefault="00A8289B" w:rsidP="003D6B8B">
      <w:pPr>
        <w:pStyle w:val="Tekstpodstawowywcity"/>
        <w:spacing w:line="276" w:lineRule="auto"/>
        <w:ind w:left="0"/>
        <w:jc w:val="both"/>
      </w:pPr>
    </w:p>
    <w:p w14:paraId="5F0DFC97" w14:textId="47BCB4F3" w:rsidR="00A8289B" w:rsidRPr="00520898" w:rsidRDefault="00174F93" w:rsidP="00A8289B">
      <w:pPr>
        <w:pStyle w:val="Tekstpodstawowywcity"/>
        <w:numPr>
          <w:ilvl w:val="0"/>
          <w:numId w:val="1"/>
        </w:numPr>
        <w:spacing w:line="276" w:lineRule="auto"/>
        <w:ind w:left="180" w:hanging="180"/>
        <w:jc w:val="both"/>
      </w:pPr>
      <w:r>
        <w:t>Charakterystyka robót z przedmiarem</w:t>
      </w:r>
      <w:r w:rsidR="00AA5F95">
        <w:t xml:space="preserve"> – Zał. Nr 1</w:t>
      </w:r>
    </w:p>
    <w:p w14:paraId="36A0232B" w14:textId="3A6E6AA8" w:rsidR="00A8289B" w:rsidRPr="00520898" w:rsidRDefault="00A75F0D" w:rsidP="00A8289B">
      <w:pPr>
        <w:pStyle w:val="Tekstpodstawowywcity"/>
        <w:numPr>
          <w:ilvl w:val="0"/>
          <w:numId w:val="1"/>
        </w:numPr>
        <w:spacing w:line="276" w:lineRule="auto"/>
        <w:ind w:left="180" w:hanging="180"/>
        <w:jc w:val="both"/>
      </w:pPr>
      <w:r w:rsidRPr="00520898">
        <w:t xml:space="preserve">Wzór </w:t>
      </w:r>
      <w:r w:rsidR="00A8289B" w:rsidRPr="00520898">
        <w:t>Formularz</w:t>
      </w:r>
      <w:r w:rsidRPr="00520898">
        <w:t>a ofertowego</w:t>
      </w:r>
      <w:r w:rsidR="00AA5F95">
        <w:t xml:space="preserve"> – Zał. Nr 2</w:t>
      </w:r>
    </w:p>
    <w:p w14:paraId="3871FB31" w14:textId="101F79A2" w:rsidR="00A8289B" w:rsidRDefault="00844541" w:rsidP="00A8289B">
      <w:pPr>
        <w:pStyle w:val="Tekstpodstawowywcity"/>
        <w:numPr>
          <w:ilvl w:val="0"/>
          <w:numId w:val="1"/>
        </w:numPr>
        <w:spacing w:line="276" w:lineRule="auto"/>
        <w:ind w:left="180" w:hanging="180"/>
        <w:jc w:val="both"/>
      </w:pPr>
      <w:r w:rsidRPr="00520898">
        <w:t>Oświadczenie o niepodleganiu wykluczeniu</w:t>
      </w:r>
      <w:r w:rsidR="007D6547" w:rsidRPr="00520898">
        <w:t xml:space="preserve"> oraz spełnieniu warunków udziału w postępowaniu</w:t>
      </w:r>
      <w:r w:rsidR="00A8289B" w:rsidRPr="00520898">
        <w:t xml:space="preserve">– </w:t>
      </w:r>
      <w:r w:rsidR="00AA5F95">
        <w:t>Zał. 3</w:t>
      </w:r>
    </w:p>
    <w:p w14:paraId="07BE6716" w14:textId="40970A23" w:rsidR="008E1087" w:rsidRPr="00520898" w:rsidRDefault="008E1087" w:rsidP="008E1087">
      <w:pPr>
        <w:pStyle w:val="Tekstpodstawowywcity"/>
        <w:numPr>
          <w:ilvl w:val="0"/>
          <w:numId w:val="1"/>
        </w:numPr>
        <w:spacing w:line="276" w:lineRule="auto"/>
        <w:ind w:left="180" w:hanging="180"/>
        <w:jc w:val="both"/>
      </w:pPr>
      <w:r>
        <w:t xml:space="preserve"> </w:t>
      </w:r>
      <w:r w:rsidRPr="00520898">
        <w:t>Oświadczenie</w:t>
      </w:r>
      <w:r>
        <w:t xml:space="preserve"> podmiotu udostępniającego zasoby</w:t>
      </w:r>
      <w:r w:rsidRPr="00520898">
        <w:t xml:space="preserve"> o niepodleganiu wykluczeniu oraz spełnieniu warunkó</w:t>
      </w:r>
      <w:r w:rsidR="00AA5F95">
        <w:t>w udziału w postępowaniu– Zał. 3</w:t>
      </w:r>
      <w:r>
        <w:t>a</w:t>
      </w:r>
    </w:p>
    <w:p w14:paraId="2E857A21" w14:textId="4EFB8E3B" w:rsidR="00A8289B" w:rsidRPr="00520898" w:rsidRDefault="001F3F3D" w:rsidP="00A8289B">
      <w:pPr>
        <w:pStyle w:val="Tekstpodstawowywcity"/>
        <w:numPr>
          <w:ilvl w:val="0"/>
          <w:numId w:val="1"/>
        </w:numPr>
        <w:spacing w:line="276" w:lineRule="auto"/>
        <w:ind w:left="180" w:hanging="180"/>
        <w:jc w:val="both"/>
      </w:pPr>
      <w:r w:rsidRPr="00520898">
        <w:t>Doświadczenie</w:t>
      </w:r>
      <w:r w:rsidR="00844541" w:rsidRPr="00520898">
        <w:t xml:space="preserve"> Wykonawcy – Zał. Nr </w:t>
      </w:r>
      <w:r w:rsidR="00AA5F95">
        <w:t>4</w:t>
      </w:r>
    </w:p>
    <w:p w14:paraId="51AB143C" w14:textId="03BACF09" w:rsidR="00A8289B" w:rsidRPr="00520898" w:rsidRDefault="008672DC" w:rsidP="00A8289B">
      <w:pPr>
        <w:pStyle w:val="Tekstpodstawowywcity"/>
        <w:numPr>
          <w:ilvl w:val="0"/>
          <w:numId w:val="1"/>
        </w:numPr>
        <w:spacing w:line="276" w:lineRule="auto"/>
        <w:ind w:left="180" w:hanging="180"/>
        <w:jc w:val="both"/>
      </w:pPr>
      <w:r w:rsidRPr="00520898">
        <w:t>Wzór umowy</w:t>
      </w:r>
      <w:r w:rsidR="00AA5F95">
        <w:t xml:space="preserve"> – Zał. Nr 5</w:t>
      </w:r>
    </w:p>
    <w:p w14:paraId="19E40A01" w14:textId="7745755B" w:rsidR="00AA5F95" w:rsidRPr="00520898" w:rsidRDefault="00AA5F95" w:rsidP="00B521EB">
      <w:pPr>
        <w:pStyle w:val="Tekstpodstawowywcity"/>
        <w:numPr>
          <w:ilvl w:val="0"/>
          <w:numId w:val="1"/>
        </w:numPr>
        <w:spacing w:line="276" w:lineRule="auto"/>
        <w:ind w:left="180" w:hanging="180"/>
        <w:jc w:val="both"/>
      </w:pPr>
      <w:r>
        <w:t>Wykaz osób – Zał. Nr 6</w:t>
      </w:r>
    </w:p>
    <w:p w14:paraId="0C2B8A53" w14:textId="5338F6B3" w:rsidR="00A8289B" w:rsidRPr="00520898" w:rsidRDefault="00A8289B" w:rsidP="00A8289B">
      <w:pPr>
        <w:pStyle w:val="Tekstpodstawowywcity"/>
        <w:numPr>
          <w:ilvl w:val="0"/>
          <w:numId w:val="1"/>
        </w:numPr>
        <w:spacing w:line="276" w:lineRule="auto"/>
        <w:ind w:left="180" w:hanging="180"/>
        <w:jc w:val="both"/>
      </w:pPr>
      <w:r w:rsidRPr="00520898">
        <w:t>Informacja dot.  Przynależności Wykonawcy do tej same</w:t>
      </w:r>
      <w:r w:rsidR="00E81981">
        <w:t>j grupy kapitałowej – Zał. Nr 8</w:t>
      </w:r>
    </w:p>
    <w:p w14:paraId="7D6656C9" w14:textId="77777777" w:rsidR="00A8289B" w:rsidRPr="00520898" w:rsidRDefault="00A8289B" w:rsidP="002A50D1">
      <w:pPr>
        <w:pStyle w:val="Zwykytekst"/>
        <w:spacing w:before="120"/>
        <w:rPr>
          <w:rFonts w:ascii="Times New Roman" w:hAnsi="Times New Roman"/>
          <w:b/>
          <w:lang w:val="pl-PL"/>
        </w:rPr>
      </w:pPr>
    </w:p>
    <w:p w14:paraId="5A1C458B" w14:textId="77777777" w:rsidR="00A8289B" w:rsidRPr="00520898" w:rsidRDefault="00A8289B" w:rsidP="00A8289B">
      <w:pPr>
        <w:pStyle w:val="Zwykytekst"/>
        <w:spacing w:before="120"/>
        <w:jc w:val="right"/>
        <w:rPr>
          <w:rFonts w:ascii="Times New Roman" w:hAnsi="Times New Roman"/>
          <w:b/>
          <w:lang w:val="pl-PL"/>
        </w:rPr>
      </w:pPr>
    </w:p>
    <w:p w14:paraId="09A4CE53" w14:textId="77777777" w:rsidR="00C93006" w:rsidRPr="00520898" w:rsidRDefault="00C93006" w:rsidP="00A8289B">
      <w:pPr>
        <w:pStyle w:val="Zwykytekst"/>
        <w:spacing w:before="120"/>
        <w:jc w:val="right"/>
        <w:rPr>
          <w:rFonts w:ascii="Times New Roman" w:hAnsi="Times New Roman"/>
          <w:b/>
          <w:lang w:val="pl-PL"/>
        </w:rPr>
      </w:pPr>
    </w:p>
    <w:p w14:paraId="128BFE0D" w14:textId="77777777" w:rsidR="00C93006" w:rsidRPr="00520898" w:rsidRDefault="00C93006" w:rsidP="00A8289B">
      <w:pPr>
        <w:pStyle w:val="Zwykytekst"/>
        <w:spacing w:before="120"/>
        <w:jc w:val="right"/>
        <w:rPr>
          <w:rFonts w:ascii="Times New Roman" w:hAnsi="Times New Roman"/>
          <w:b/>
          <w:lang w:val="pl-PL"/>
        </w:rPr>
      </w:pPr>
    </w:p>
    <w:p w14:paraId="1F9DFF88" w14:textId="77777777" w:rsidR="00C93006" w:rsidRPr="00520898" w:rsidRDefault="00C93006" w:rsidP="00A8289B">
      <w:pPr>
        <w:pStyle w:val="Zwykytekst"/>
        <w:spacing w:before="120"/>
        <w:jc w:val="right"/>
        <w:rPr>
          <w:rFonts w:ascii="Times New Roman" w:hAnsi="Times New Roman"/>
          <w:b/>
          <w:lang w:val="pl-PL"/>
        </w:rPr>
      </w:pPr>
    </w:p>
    <w:p w14:paraId="0B60D0D6" w14:textId="77777777" w:rsidR="00C93006" w:rsidRPr="00520898" w:rsidRDefault="00C93006" w:rsidP="00A8289B">
      <w:pPr>
        <w:pStyle w:val="Zwykytekst"/>
        <w:spacing w:before="120"/>
        <w:jc w:val="right"/>
        <w:rPr>
          <w:rFonts w:ascii="Times New Roman" w:hAnsi="Times New Roman"/>
          <w:b/>
          <w:lang w:val="pl-PL"/>
        </w:rPr>
      </w:pPr>
    </w:p>
    <w:p w14:paraId="1C385FB6" w14:textId="77777777" w:rsidR="00C93006" w:rsidRPr="00520898" w:rsidRDefault="00C93006" w:rsidP="00A8289B">
      <w:pPr>
        <w:pStyle w:val="Zwykytekst"/>
        <w:spacing w:before="120"/>
        <w:jc w:val="right"/>
        <w:rPr>
          <w:rFonts w:ascii="Times New Roman" w:hAnsi="Times New Roman"/>
          <w:b/>
          <w:lang w:val="pl-PL"/>
        </w:rPr>
      </w:pPr>
    </w:p>
    <w:p w14:paraId="39BC84E9" w14:textId="77777777" w:rsidR="00C93006" w:rsidRPr="00520898" w:rsidRDefault="00C93006" w:rsidP="00A8289B">
      <w:pPr>
        <w:pStyle w:val="Zwykytekst"/>
        <w:spacing w:before="120"/>
        <w:jc w:val="right"/>
        <w:rPr>
          <w:rFonts w:ascii="Times New Roman" w:hAnsi="Times New Roman"/>
          <w:b/>
          <w:lang w:val="pl-PL"/>
        </w:rPr>
      </w:pPr>
    </w:p>
    <w:p w14:paraId="1043B68A" w14:textId="77777777" w:rsidR="00C93006" w:rsidRPr="00520898" w:rsidRDefault="00C93006" w:rsidP="00A8289B">
      <w:pPr>
        <w:pStyle w:val="Zwykytekst"/>
        <w:spacing w:before="120"/>
        <w:jc w:val="right"/>
        <w:rPr>
          <w:rFonts w:ascii="Times New Roman" w:hAnsi="Times New Roman"/>
          <w:b/>
          <w:lang w:val="pl-PL"/>
        </w:rPr>
      </w:pPr>
    </w:p>
    <w:p w14:paraId="10BE8216" w14:textId="77777777" w:rsidR="00C93006" w:rsidRPr="00520898" w:rsidRDefault="00C93006" w:rsidP="00A8289B">
      <w:pPr>
        <w:pStyle w:val="Zwykytekst"/>
        <w:spacing w:before="120"/>
        <w:jc w:val="right"/>
        <w:rPr>
          <w:rFonts w:ascii="Times New Roman" w:hAnsi="Times New Roman"/>
          <w:b/>
          <w:lang w:val="pl-PL"/>
        </w:rPr>
      </w:pPr>
    </w:p>
    <w:p w14:paraId="77913113" w14:textId="77777777" w:rsidR="00C93006" w:rsidRPr="00520898" w:rsidRDefault="00C93006" w:rsidP="00A8289B">
      <w:pPr>
        <w:pStyle w:val="Zwykytekst"/>
        <w:spacing w:before="120"/>
        <w:jc w:val="right"/>
        <w:rPr>
          <w:rFonts w:ascii="Times New Roman" w:hAnsi="Times New Roman"/>
          <w:b/>
          <w:lang w:val="pl-PL"/>
        </w:rPr>
      </w:pPr>
    </w:p>
    <w:p w14:paraId="181490C1" w14:textId="77777777" w:rsidR="00C93006" w:rsidRPr="00520898" w:rsidRDefault="00C93006" w:rsidP="00A8289B">
      <w:pPr>
        <w:pStyle w:val="Zwykytekst"/>
        <w:spacing w:before="120"/>
        <w:jc w:val="right"/>
        <w:rPr>
          <w:rFonts w:ascii="Times New Roman" w:hAnsi="Times New Roman"/>
          <w:b/>
          <w:lang w:val="pl-PL"/>
        </w:rPr>
      </w:pPr>
    </w:p>
    <w:p w14:paraId="6801F07C" w14:textId="77777777" w:rsidR="00C93006" w:rsidRPr="00520898" w:rsidRDefault="00C93006" w:rsidP="00A8289B">
      <w:pPr>
        <w:pStyle w:val="Zwykytekst"/>
        <w:spacing w:before="120"/>
        <w:jc w:val="right"/>
        <w:rPr>
          <w:rFonts w:ascii="Times New Roman" w:hAnsi="Times New Roman"/>
          <w:b/>
          <w:lang w:val="pl-PL"/>
        </w:rPr>
      </w:pPr>
    </w:p>
    <w:p w14:paraId="2D73C3FA" w14:textId="77777777" w:rsidR="00C93006" w:rsidRPr="00520898" w:rsidRDefault="00C93006" w:rsidP="00A8289B">
      <w:pPr>
        <w:pStyle w:val="Zwykytekst"/>
        <w:spacing w:before="120"/>
        <w:jc w:val="right"/>
        <w:rPr>
          <w:rFonts w:ascii="Times New Roman" w:hAnsi="Times New Roman"/>
          <w:b/>
          <w:lang w:val="pl-PL"/>
        </w:rPr>
      </w:pPr>
    </w:p>
    <w:p w14:paraId="4D321C1F" w14:textId="77777777" w:rsidR="00C93006" w:rsidRPr="00520898" w:rsidRDefault="00C93006" w:rsidP="00A8289B">
      <w:pPr>
        <w:pStyle w:val="Zwykytekst"/>
        <w:spacing w:before="120"/>
        <w:jc w:val="right"/>
        <w:rPr>
          <w:rFonts w:ascii="Times New Roman" w:hAnsi="Times New Roman"/>
          <w:b/>
          <w:lang w:val="pl-PL"/>
        </w:rPr>
      </w:pPr>
    </w:p>
    <w:p w14:paraId="166DA3FC" w14:textId="77777777" w:rsidR="00C93006" w:rsidRPr="00520898" w:rsidRDefault="00C93006" w:rsidP="00A8289B">
      <w:pPr>
        <w:pStyle w:val="Zwykytekst"/>
        <w:spacing w:before="120"/>
        <w:jc w:val="right"/>
        <w:rPr>
          <w:rFonts w:ascii="Times New Roman" w:hAnsi="Times New Roman"/>
          <w:b/>
          <w:lang w:val="pl-PL"/>
        </w:rPr>
      </w:pPr>
    </w:p>
    <w:p w14:paraId="0738C268" w14:textId="77777777" w:rsidR="00C93006" w:rsidRPr="00520898" w:rsidRDefault="00C93006" w:rsidP="00A8289B">
      <w:pPr>
        <w:pStyle w:val="Zwykytekst"/>
        <w:spacing w:before="120"/>
        <w:jc w:val="right"/>
        <w:rPr>
          <w:rFonts w:ascii="Times New Roman" w:hAnsi="Times New Roman"/>
          <w:b/>
          <w:lang w:val="pl-PL"/>
        </w:rPr>
      </w:pPr>
    </w:p>
    <w:p w14:paraId="2786CAAD" w14:textId="77777777" w:rsidR="00C93006" w:rsidRPr="00520898" w:rsidRDefault="00C93006" w:rsidP="00A8289B">
      <w:pPr>
        <w:pStyle w:val="Zwykytekst"/>
        <w:spacing w:before="120"/>
        <w:jc w:val="right"/>
        <w:rPr>
          <w:rFonts w:ascii="Times New Roman" w:hAnsi="Times New Roman"/>
          <w:b/>
          <w:lang w:val="pl-PL"/>
        </w:rPr>
      </w:pPr>
    </w:p>
    <w:p w14:paraId="791A1FD8" w14:textId="77777777" w:rsidR="00C93006" w:rsidRPr="00520898" w:rsidRDefault="00C93006" w:rsidP="00A8289B">
      <w:pPr>
        <w:pStyle w:val="Zwykytekst"/>
        <w:spacing w:before="120"/>
        <w:jc w:val="right"/>
        <w:rPr>
          <w:rFonts w:ascii="Times New Roman" w:hAnsi="Times New Roman"/>
          <w:b/>
          <w:lang w:val="pl-PL"/>
        </w:rPr>
      </w:pPr>
    </w:p>
    <w:p w14:paraId="7A4488DE" w14:textId="77777777" w:rsidR="00C93006" w:rsidRPr="00520898" w:rsidRDefault="00C93006" w:rsidP="00A8289B">
      <w:pPr>
        <w:pStyle w:val="Zwykytekst"/>
        <w:spacing w:before="120"/>
        <w:jc w:val="right"/>
        <w:rPr>
          <w:rFonts w:ascii="Times New Roman" w:hAnsi="Times New Roman"/>
          <w:b/>
          <w:lang w:val="pl-PL"/>
        </w:rPr>
      </w:pPr>
    </w:p>
    <w:p w14:paraId="32439FF7" w14:textId="77777777" w:rsidR="00C93006" w:rsidRDefault="00C93006" w:rsidP="00A8289B">
      <w:pPr>
        <w:pStyle w:val="Zwykytekst"/>
        <w:spacing w:before="120"/>
        <w:jc w:val="right"/>
        <w:rPr>
          <w:rFonts w:ascii="Times New Roman" w:hAnsi="Times New Roman"/>
          <w:b/>
          <w:lang w:val="pl-PL"/>
        </w:rPr>
      </w:pPr>
    </w:p>
    <w:p w14:paraId="24C78446" w14:textId="77777777" w:rsidR="008829A0" w:rsidRDefault="008829A0" w:rsidP="00A8289B">
      <w:pPr>
        <w:pStyle w:val="Zwykytekst"/>
        <w:spacing w:before="120"/>
        <w:jc w:val="right"/>
        <w:rPr>
          <w:rFonts w:ascii="Times New Roman" w:hAnsi="Times New Roman"/>
          <w:b/>
          <w:lang w:val="pl-PL"/>
        </w:rPr>
      </w:pPr>
    </w:p>
    <w:p w14:paraId="152A4427" w14:textId="77777777" w:rsidR="008829A0" w:rsidRDefault="008829A0" w:rsidP="00A8289B">
      <w:pPr>
        <w:pStyle w:val="Zwykytekst"/>
        <w:spacing w:before="120"/>
        <w:jc w:val="right"/>
        <w:rPr>
          <w:rFonts w:ascii="Times New Roman" w:hAnsi="Times New Roman"/>
          <w:b/>
          <w:lang w:val="pl-PL"/>
        </w:rPr>
      </w:pPr>
    </w:p>
    <w:p w14:paraId="11855407" w14:textId="77777777" w:rsidR="008829A0" w:rsidRDefault="008829A0" w:rsidP="00A8289B">
      <w:pPr>
        <w:pStyle w:val="Zwykytekst"/>
        <w:spacing w:before="120"/>
        <w:jc w:val="right"/>
        <w:rPr>
          <w:rFonts w:ascii="Times New Roman" w:hAnsi="Times New Roman"/>
          <w:b/>
          <w:lang w:val="pl-PL"/>
        </w:rPr>
      </w:pPr>
    </w:p>
    <w:p w14:paraId="42F54B70" w14:textId="77777777" w:rsidR="008829A0" w:rsidRDefault="008829A0" w:rsidP="00A8289B">
      <w:pPr>
        <w:pStyle w:val="Zwykytekst"/>
        <w:spacing w:before="120"/>
        <w:jc w:val="right"/>
        <w:rPr>
          <w:rFonts w:ascii="Times New Roman" w:hAnsi="Times New Roman"/>
          <w:b/>
          <w:lang w:val="pl-PL"/>
        </w:rPr>
      </w:pPr>
    </w:p>
    <w:p w14:paraId="575BD8AF" w14:textId="77777777" w:rsidR="008829A0" w:rsidRPr="00520898" w:rsidRDefault="008829A0" w:rsidP="00A8289B">
      <w:pPr>
        <w:pStyle w:val="Zwykytekst"/>
        <w:spacing w:before="120"/>
        <w:jc w:val="right"/>
        <w:rPr>
          <w:rFonts w:ascii="Times New Roman" w:hAnsi="Times New Roman"/>
          <w:b/>
          <w:lang w:val="pl-PL"/>
        </w:rPr>
      </w:pPr>
    </w:p>
    <w:p w14:paraId="675C8F2F" w14:textId="77777777" w:rsidR="00C93006" w:rsidRPr="00520898" w:rsidRDefault="00C93006" w:rsidP="00A8289B">
      <w:pPr>
        <w:pStyle w:val="Zwykytekst"/>
        <w:spacing w:before="120"/>
        <w:jc w:val="right"/>
        <w:rPr>
          <w:rFonts w:ascii="Times New Roman" w:hAnsi="Times New Roman"/>
          <w:b/>
          <w:lang w:val="pl-PL"/>
        </w:rPr>
      </w:pPr>
    </w:p>
    <w:p w14:paraId="64EDF0B6" w14:textId="77777777" w:rsidR="00C93006" w:rsidRPr="00520898" w:rsidRDefault="00C93006" w:rsidP="00A8289B">
      <w:pPr>
        <w:pStyle w:val="Zwykytekst"/>
        <w:spacing w:before="120"/>
        <w:jc w:val="right"/>
        <w:rPr>
          <w:rFonts w:ascii="Times New Roman" w:hAnsi="Times New Roman"/>
          <w:b/>
          <w:lang w:val="pl-PL"/>
        </w:rPr>
      </w:pPr>
    </w:p>
    <w:p w14:paraId="173872E0" w14:textId="77777777" w:rsidR="00A97729" w:rsidRPr="00520898" w:rsidRDefault="00A97729" w:rsidP="00A8289B">
      <w:pPr>
        <w:pStyle w:val="Zwykytekst"/>
        <w:spacing w:before="120"/>
        <w:jc w:val="right"/>
        <w:rPr>
          <w:rFonts w:ascii="Times New Roman" w:hAnsi="Times New Roman"/>
          <w:b/>
          <w:lang w:val="pl-PL"/>
        </w:rPr>
      </w:pPr>
    </w:p>
    <w:p w14:paraId="6B9BBF68" w14:textId="77777777" w:rsidR="00A97729" w:rsidRPr="00520898" w:rsidRDefault="00A97729" w:rsidP="00A8289B">
      <w:pPr>
        <w:pStyle w:val="Zwykytekst"/>
        <w:spacing w:before="120"/>
        <w:jc w:val="right"/>
        <w:rPr>
          <w:rFonts w:ascii="Times New Roman" w:hAnsi="Times New Roman"/>
          <w:b/>
          <w:lang w:val="pl-PL"/>
        </w:rPr>
      </w:pPr>
    </w:p>
    <w:p w14:paraId="510AF649" w14:textId="77777777" w:rsidR="00A97729" w:rsidRPr="00520898" w:rsidRDefault="00A97729" w:rsidP="00A8289B">
      <w:pPr>
        <w:pStyle w:val="Zwykytekst"/>
        <w:spacing w:before="120"/>
        <w:jc w:val="right"/>
        <w:rPr>
          <w:rFonts w:ascii="Times New Roman" w:hAnsi="Times New Roman"/>
          <w:b/>
          <w:lang w:val="pl-PL"/>
        </w:rPr>
      </w:pPr>
    </w:p>
    <w:p w14:paraId="2C9731F3" w14:textId="77777777" w:rsidR="00A97729" w:rsidRDefault="00A97729" w:rsidP="00A8289B">
      <w:pPr>
        <w:pStyle w:val="Zwykytekst"/>
        <w:spacing w:before="120"/>
        <w:jc w:val="right"/>
        <w:rPr>
          <w:rFonts w:ascii="Times New Roman" w:hAnsi="Times New Roman"/>
          <w:b/>
          <w:lang w:val="pl-PL"/>
        </w:rPr>
      </w:pPr>
    </w:p>
    <w:p w14:paraId="799498F9" w14:textId="77777777" w:rsidR="008829A0" w:rsidRDefault="008829A0" w:rsidP="00A8289B">
      <w:pPr>
        <w:pStyle w:val="Zwykytekst"/>
        <w:spacing w:before="120"/>
        <w:jc w:val="right"/>
        <w:rPr>
          <w:rFonts w:ascii="Times New Roman" w:hAnsi="Times New Roman"/>
          <w:b/>
          <w:lang w:val="pl-PL"/>
        </w:rPr>
      </w:pPr>
    </w:p>
    <w:p w14:paraId="54BD7BC5" w14:textId="77777777" w:rsidR="008829A0" w:rsidRDefault="008829A0" w:rsidP="00A8289B">
      <w:pPr>
        <w:pStyle w:val="Zwykytekst"/>
        <w:spacing w:before="120"/>
        <w:jc w:val="right"/>
        <w:rPr>
          <w:rFonts w:ascii="Times New Roman" w:hAnsi="Times New Roman"/>
          <w:b/>
          <w:lang w:val="pl-PL"/>
        </w:rPr>
      </w:pPr>
    </w:p>
    <w:p w14:paraId="04422364" w14:textId="77777777" w:rsidR="008829A0" w:rsidRPr="00520898" w:rsidRDefault="008829A0" w:rsidP="00A8289B">
      <w:pPr>
        <w:pStyle w:val="Zwykytekst"/>
        <w:spacing w:before="120"/>
        <w:jc w:val="right"/>
        <w:rPr>
          <w:rFonts w:ascii="Times New Roman" w:hAnsi="Times New Roman"/>
          <w:b/>
          <w:lang w:val="pl-PL"/>
        </w:rPr>
      </w:pPr>
    </w:p>
    <w:p w14:paraId="3F64128A" w14:textId="77777777" w:rsidR="00A8289B" w:rsidRPr="00520898" w:rsidRDefault="00A8289B" w:rsidP="00201E7C">
      <w:pPr>
        <w:pStyle w:val="Zwykytekst"/>
        <w:spacing w:before="120"/>
        <w:rPr>
          <w:rFonts w:ascii="Times New Roman" w:hAnsi="Times New Roman"/>
          <w:b/>
          <w:lang w:val="pl-PL"/>
        </w:rPr>
      </w:pPr>
    </w:p>
    <w:sectPr w:rsidR="00A8289B" w:rsidRPr="00520898" w:rsidSect="000A3AAE">
      <w:headerReference w:type="even" r:id="rId20"/>
      <w:headerReference w:type="default" r:id="rId21"/>
      <w:footerReference w:type="even" r:id="rId22"/>
      <w:footerReference w:type="default" r:id="rId23"/>
      <w:headerReference w:type="first" r:id="rId24"/>
      <w:footerReference w:type="first" r:id="rId25"/>
      <w:pgSz w:w="11906" w:h="16838"/>
      <w:pgMar w:top="340" w:right="964" w:bottom="1588" w:left="1701" w:header="34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7FC7E" w14:textId="77777777" w:rsidR="00766C55" w:rsidRDefault="00766C55">
      <w:r>
        <w:separator/>
      </w:r>
    </w:p>
  </w:endnote>
  <w:endnote w:type="continuationSeparator" w:id="0">
    <w:p w14:paraId="0A24BB2D" w14:textId="77777777" w:rsidR="00766C55" w:rsidRDefault="0076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81F16" w14:textId="77777777" w:rsidR="003F6DE1" w:rsidRDefault="003F6DE1" w:rsidP="00320296">
    <w:r>
      <w:fldChar w:fldCharType="begin"/>
    </w:r>
    <w:r>
      <w:instrText xml:space="preserve">PAGE  </w:instrText>
    </w:r>
    <w:r>
      <w:fldChar w:fldCharType="end"/>
    </w:r>
  </w:p>
  <w:p w14:paraId="1A9D6DEE" w14:textId="77777777" w:rsidR="003F6DE1" w:rsidRDefault="003F6DE1"/>
  <w:p w14:paraId="248EFC42" w14:textId="77777777" w:rsidR="003F6DE1" w:rsidRDefault="003F6DE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pl-PL"/>
      </w:rPr>
      <w:id w:val="-1951922768"/>
      <w:docPartObj>
        <w:docPartGallery w:val="Page Numbers (Bottom of Page)"/>
        <w:docPartUnique/>
      </w:docPartObj>
    </w:sdtPr>
    <w:sdtEndPr>
      <w:rPr>
        <w:lang w:val="x-none"/>
      </w:rPr>
    </w:sdtEndPr>
    <w:sdtContent>
      <w:p w14:paraId="18FAFD8D" w14:textId="77777777" w:rsidR="003F6DE1" w:rsidRDefault="003F6DE1">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pl-PL"/>
          </w:rPr>
          <w:t xml:space="preserve">str. </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8D6994" w:rsidRPr="008D6994">
          <w:rPr>
            <w:rFonts w:asciiTheme="majorHAnsi" w:eastAsiaTheme="majorEastAsia" w:hAnsiTheme="majorHAnsi" w:cstheme="majorBidi"/>
            <w:noProof/>
            <w:sz w:val="28"/>
            <w:szCs w:val="28"/>
            <w:lang w:val="pl-PL"/>
          </w:rPr>
          <w:t>23</w:t>
        </w:r>
        <w:r>
          <w:rPr>
            <w:rFonts w:asciiTheme="majorHAnsi" w:eastAsiaTheme="majorEastAsia" w:hAnsiTheme="majorHAnsi" w:cstheme="majorBidi"/>
            <w:sz w:val="28"/>
            <w:szCs w:val="28"/>
          </w:rPr>
          <w:fldChar w:fldCharType="end"/>
        </w:r>
      </w:p>
    </w:sdtContent>
  </w:sdt>
  <w:p w14:paraId="6FDDCCAE" w14:textId="77777777" w:rsidR="003F6DE1" w:rsidRPr="00AD65F8" w:rsidRDefault="003F6DE1" w:rsidP="0010690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B5FB4" w14:textId="77777777" w:rsidR="003F6DE1" w:rsidRDefault="003F6DE1" w:rsidP="009A0FFB">
    <w:r>
      <w:rPr>
        <w:lang w:val="en-US"/>
      </w:rPr>
      <w:tab/>
    </w:r>
  </w:p>
  <w:p w14:paraId="13E33065" w14:textId="77777777" w:rsidR="003F6DE1" w:rsidRDefault="003F6DE1" w:rsidP="000A3AAE">
    <w:pPr>
      <w:tabs>
        <w:tab w:val="right" w:pos="9241"/>
      </w:tabs>
    </w:pPr>
    <w:r>
      <w:rPr>
        <w:noProof/>
      </w:rPr>
      <mc:AlternateContent>
        <mc:Choice Requires="wps">
          <w:drawing>
            <wp:anchor distT="0" distB="0" distL="114300" distR="114300" simplePos="0" relativeHeight="251661312" behindDoc="0" locked="0" layoutInCell="1" allowOverlap="1" wp14:anchorId="7F8621DF" wp14:editId="57CE5601">
              <wp:simplePos x="0" y="0"/>
              <wp:positionH relativeFrom="column">
                <wp:posOffset>0</wp:posOffset>
              </wp:positionH>
              <wp:positionV relativeFrom="paragraph">
                <wp:posOffset>96520</wp:posOffset>
              </wp:positionV>
              <wp:extent cx="5868035" cy="3810"/>
              <wp:effectExtent l="0" t="0" r="18415" b="34290"/>
              <wp:wrapNone/>
              <wp:docPr id="58" name="Łącznik prostoliniowy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926C663" id="Łącznik prostoliniowy 5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pt" to="462.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Ib4wEAAIsDAAAOAAAAZHJzL2Uyb0RvYy54bWysU8GO0zAQvSPxD5bvNGmrVlXUdA9dlssC&#10;lXbh7tpOY63jsTxuk3DjwJ/BfzF2S3eBG+Ji2Z55z/PejNc3Q2fZSQc04Go+nZScaSdBGXeo+afH&#10;uzcrzjAKp4QFp2s+auQ3m9ev1r2v9AxasEoHRiQOq97XvI3RV0WBstWdwAl47SjYQOhEpGM4FCqI&#10;ntg7W8zKcln0EJQPIDUi3d6eg3yT+ZtGy/ixaVBHZmtOtcW8hrzu01ps1qI6BOFbIy9liH+oohPG&#10;0aNXqlsRBTsG8xdVZ2QAhCZOJHQFNI2ROmsgNdPyDzUPrfA6ayFz0F9twv9HKz+cdoEZVfMFdcqJ&#10;jnr04+v3b/KLM0+MjMUI1jgD/cgog+zqPVaE2rpdSILl4B78PcgnZA62rXAHnct+HD1RTROi+A2S&#10;Dujp0X3/HhTliGOE7N3QhI411vjPCZjIyR825GaN12bpITJJl4vVclXOF5xJis1X09zLQlSJJWF9&#10;wPhOQ0cikNpOIpKVohKne4ypqueUdO3gzlibx8E61td8OV+UGYBkgErBlIbhsN/awE4iDVS5KGfz&#10;LJEiL9MCHJ3KZK0W6u1lH4Wx5z09bt3FmWTG2dY9qHEXfjlGHc9VXqYzjdTLc0Y//6HNTwAAAP//&#10;AwBQSwMEFAAGAAgAAAAhAKvK887dAAAABgEAAA8AAABkcnMvZG93bnJldi54bWxMj8FOwzAQRO9I&#10;/IO1SNyo01BQG+JUCGgOqBxaesjRiZckNF5HsZuGv2d7guPMrGbepuvJdmLEwbeOFMxnEQikypmW&#10;agWHz83dEoQPmozuHKGCH/Swzq6vUp0Yd6YdjvtQCy4hn2gFTQh9IqWvGrTaz1yPxNmXG6wOLIda&#10;mkGfudx2Mo6iR2l1S7zQ6B5fGqyO+5NVUBTvr9+L8mOTb4vdNMZv+f1xmyt1ezM9P4EIOIW/Y7jg&#10;MzpkzFS6ExkvOgX8SGD3IQbB6SpezEGUF2MJMkvlf/zsFwAA//8DAFBLAQItABQABgAIAAAAIQC2&#10;gziS/gAAAOEBAAATAAAAAAAAAAAAAAAAAAAAAABbQ29udGVudF9UeXBlc10ueG1sUEsBAi0AFAAG&#10;AAgAAAAhADj9If/WAAAAlAEAAAsAAAAAAAAAAAAAAAAALwEAAF9yZWxzLy5yZWxzUEsBAi0AFAAG&#10;AAgAAAAhAISbYhvjAQAAiwMAAA4AAAAAAAAAAAAAAAAALgIAAGRycy9lMm9Eb2MueG1sUEsBAi0A&#10;FAAGAAgAAAAhAKvK887dAAAABgEAAA8AAAAAAAAAAAAAAAAAPQQAAGRycy9kb3ducmV2LnhtbFBL&#10;BQYAAAAABAAEAPMAAABHBQAAAAA=&#10;" strokecolor="#005023" strokeweight=".5pt"/>
          </w:pict>
        </mc:Fallback>
      </mc:AlternateContent>
    </w:r>
    <w:r>
      <w:tab/>
    </w:r>
  </w:p>
  <w:p w14:paraId="0DC4486B" w14:textId="787E19AC" w:rsidR="003F6DE1" w:rsidRPr="00C27E11" w:rsidRDefault="003F6DE1" w:rsidP="000A3AAE">
    <w:pPr>
      <w:pStyle w:val="LPstopka"/>
    </w:pPr>
    <w:r w:rsidRPr="00C27E11">
      <w:t xml:space="preserve">Państwowe Gospodarstwo Leśne Lasy </w:t>
    </w:r>
    <w:r>
      <w:t>Państwowe Nadleśnictwo Brynek, ul. Grabowa 3, 42-690 Brynek</w:t>
    </w:r>
  </w:p>
  <w:p w14:paraId="3E1AED6A" w14:textId="30A52EF0" w:rsidR="003F6DE1" w:rsidRPr="00AD65F8" w:rsidRDefault="003F6DE1" w:rsidP="000A3AAE">
    <w:pPr>
      <w:pStyle w:val="LPstopka"/>
      <w:rPr>
        <w:lang w:val="en-US"/>
      </w:rPr>
    </w:pPr>
    <w:r>
      <w:rPr>
        <w:noProof/>
      </w:rPr>
      <mc:AlternateContent>
        <mc:Choice Requires="wps">
          <w:drawing>
            <wp:anchor distT="0" distB="0" distL="114300" distR="114300" simplePos="0" relativeHeight="251668480" behindDoc="0" locked="0" layoutInCell="1" allowOverlap="1" wp14:anchorId="21C65715" wp14:editId="4CD6B0AD">
              <wp:simplePos x="0" y="0"/>
              <wp:positionH relativeFrom="column">
                <wp:posOffset>4006215</wp:posOffset>
              </wp:positionH>
              <wp:positionV relativeFrom="paragraph">
                <wp:posOffset>52705</wp:posOffset>
              </wp:positionV>
              <wp:extent cx="2141220" cy="342900"/>
              <wp:effectExtent l="0" t="0" r="11430" b="1905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342900"/>
                      </a:xfrm>
                      <a:prstGeom prst="rect">
                        <a:avLst/>
                      </a:prstGeom>
                      <a:solidFill>
                        <a:srgbClr val="FFFFFF"/>
                      </a:solidFill>
                      <a:ln w="0">
                        <a:solidFill>
                          <a:srgbClr val="FFFFFF"/>
                        </a:solidFill>
                        <a:miter lim="800000"/>
                        <a:headEnd/>
                        <a:tailEnd/>
                      </a:ln>
                    </wps:spPr>
                    <wps:txbx>
                      <w:txbxContent>
                        <w:p w14:paraId="64549CFF" w14:textId="3C36A726" w:rsidR="003F6DE1" w:rsidRPr="0086291D" w:rsidRDefault="003F6DE1" w:rsidP="000A3AAE">
                          <w:pPr>
                            <w:pStyle w:val="LPStopkaStrona"/>
                            <w:rPr>
                              <w:sz w:val="16"/>
                              <w:szCs w:val="16"/>
                            </w:rPr>
                          </w:pPr>
                          <w:r>
                            <w:rPr>
                              <w:sz w:val="16"/>
                              <w:szCs w:val="16"/>
                            </w:rPr>
                            <w:t>www.katowice.lasy.gov.pl/brynek</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margin-left:315.45pt;margin-top:4.15pt;width:168.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DcIwIAAE4EAAAOAAAAZHJzL2Uyb0RvYy54bWysVNuO0zAQfUfiHyy/01wosBs1XS1dipAW&#10;WGnhAxzHSay1PcZ2m5SvZ+y0pVreVuTBmrHHxzPnzGR1M2lF9sJ5CaamxSKnRBgOrTR9TX/+2L65&#10;osQHZlqmwIiaHoSnN+vXr1ajrUQJA6hWOIIgxlejrekQgq2yzPNBaOYXYIXBww6cZgFd12etYyOi&#10;a5WVef4+G8G11gEX3uPu3XxI1wm/6wQP37vOi0BUTTG3kFaX1iau2XrFqt4xO0h+TIO9IAvNpMFH&#10;z1B3LDCyc/IfKC25Aw9dWHDQGXSd5CLVgNUU+bNqHgdmRaoFyfH2TJP/f7D82/7BEdnWFIUyTKNE&#10;D6AECeLJBxgFuYoUjdZXGPloMTZMH2FCqVO53t4Df/LEwGZgphe3zsE4CNZiikW8mV1cnXF8BGnG&#10;r9DiW2wXIAFNndORP2SEIDpKdTjLI6ZAOG6WxbIoSzziePZ2WV7nSb+MVafb1vnwWYAm0aipQ/kT&#10;Otvf+xCzYdUpJD7mQcl2K5VKjuubjXJkz7BVtulLBTwLU4aMMbOX3tcyYMMrqZHxPH5zC0bOPpk2&#10;tWNgUs025qvMkcTI28xgmJrpKEoD7QHpdDA3Ng4iGgO435SM2NQ19b92zAlK1BeDklwXy2WcguSg&#10;4S53m+Qs332IFDPDEaam4WRuwjw1O+tkP+ArcwMYuEUJO5nYjVrPGR1zxqZNpB8HLE7FpZ+i/v4G&#10;1n8AAAD//wMAUEsDBBQABgAIAAAAIQBz9tPA3AAAAAgBAAAPAAAAZHJzL2Rvd25yZXYueG1sTI/B&#10;asMwEETvhf6D2EJvjZQYjONaDqFQKD01aS+5KdbGNrFWRpITp1/f7ak9Lm+YeVttZjeIC4bYe9Kw&#10;XCgQSI23PbUavj5fnwoQMRmyZvCEGm4YYVPf31WmtP5KO7zsUyu4hGJpNHQpjaWUsenQmbjwIxKz&#10;kw/OJD5DK20wVy53g1wplUtneuKFzoz40mFz3k9Ow5YOVoZ3RfZw+9i1cnqz+bfX+vFh3j6DSDin&#10;vzD86rM61Ox09BPZKAYNeabWHNVQZCCYr/NiCeLIYJWBrCv5/4H6BwAA//8DAFBLAQItABQABgAI&#10;AAAAIQC2gziS/gAAAOEBAAATAAAAAAAAAAAAAAAAAAAAAABbQ29udGVudF9UeXBlc10ueG1sUEsB&#10;Ai0AFAAGAAgAAAAhADj9If/WAAAAlAEAAAsAAAAAAAAAAAAAAAAALwEAAF9yZWxzLy5yZWxzUEsB&#10;Ai0AFAAGAAgAAAAhAPD1ENwjAgAATgQAAA4AAAAAAAAAAAAAAAAALgIAAGRycy9lMm9Eb2MueG1s&#10;UEsBAi0AFAAGAAgAAAAhAHP208DcAAAACAEAAA8AAAAAAAAAAAAAAAAAfQQAAGRycy9kb3ducmV2&#10;LnhtbFBLBQYAAAAABAAEAPMAAACGBQAAAAA=&#10;" strokecolor="white" strokeweight="0">
              <v:textbox inset=",0">
                <w:txbxContent>
                  <w:p w14:paraId="64549CFF" w14:textId="3C36A726" w:rsidR="003F6DE1" w:rsidRPr="0086291D" w:rsidRDefault="003F6DE1" w:rsidP="000A3AAE">
                    <w:pPr>
                      <w:pStyle w:val="LPStopkaStrona"/>
                      <w:rPr>
                        <w:sz w:val="16"/>
                        <w:szCs w:val="16"/>
                      </w:rPr>
                    </w:pPr>
                    <w:r>
                      <w:rPr>
                        <w:sz w:val="16"/>
                        <w:szCs w:val="16"/>
                      </w:rPr>
                      <w:t>www.katowice.lasy.gov.pl/brynek</w:t>
                    </w:r>
                  </w:p>
                </w:txbxContent>
              </v:textbox>
            </v:shape>
          </w:pict>
        </mc:Fallback>
      </mc:AlternateContent>
    </w:r>
    <w:r>
      <w:rPr>
        <w:lang w:val="en-US"/>
      </w:rPr>
      <w:t>tel.: +48 32 285-74-63, e-mail: brynek@katowice.lasy.gov.pl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F3A7C" w14:textId="77777777" w:rsidR="00766C55" w:rsidRDefault="00766C55">
      <w:r>
        <w:separator/>
      </w:r>
    </w:p>
  </w:footnote>
  <w:footnote w:type="continuationSeparator" w:id="0">
    <w:p w14:paraId="3983934B" w14:textId="77777777" w:rsidR="00766C55" w:rsidRDefault="00766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0C0E3" w14:textId="77777777" w:rsidR="003F6DE1" w:rsidRDefault="003F6DE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5DB2C" w14:textId="77777777" w:rsidR="003F6DE1" w:rsidRPr="000A3AAE" w:rsidRDefault="003F6DE1" w:rsidP="00A8289B">
    <w:pPr>
      <w:pStyle w:val="Nagwek"/>
      <w:jc w:val="center"/>
      <w:rPr>
        <w:rFonts w:ascii="Arial" w:hAnsi="Arial" w:cs="Arial"/>
        <w:sz w:val="16"/>
        <w:szCs w:val="16"/>
        <w:lang w:val="pl-PL"/>
      </w:rPr>
    </w:pPr>
    <w:r>
      <w:rPr>
        <w:rFonts w:ascii="Arial" w:hAnsi="Arial" w:cs="Arial"/>
        <w:sz w:val="16"/>
        <w:szCs w:val="16"/>
      </w:rPr>
      <w:t>SPECYFIKACJA  WARUNK</w:t>
    </w:r>
    <w:r>
      <w:rPr>
        <w:rFonts w:ascii="Arial" w:hAnsi="Arial" w:cs="Arial"/>
        <w:sz w:val="16"/>
        <w:szCs w:val="16"/>
        <w:lang w:val="pl-PL"/>
      </w:rPr>
      <w:t>Ó</w:t>
    </w:r>
    <w:r>
      <w:rPr>
        <w:rFonts w:ascii="Arial" w:hAnsi="Arial" w:cs="Arial"/>
        <w:sz w:val="16"/>
        <w:szCs w:val="16"/>
      </w:rPr>
      <w:t>W ZAMÓWIEN</w:t>
    </w:r>
    <w:r>
      <w:rPr>
        <w:rFonts w:ascii="Arial" w:hAnsi="Arial" w:cs="Arial"/>
        <w:sz w:val="16"/>
        <w:szCs w:val="16"/>
        <w:lang w:val="pl-PL"/>
      </w:rPr>
      <w:t>A</w:t>
    </w:r>
  </w:p>
  <w:p w14:paraId="7FE60BC2" w14:textId="77777777" w:rsidR="003F6DE1" w:rsidRPr="006A79C2" w:rsidRDefault="003F6DE1" w:rsidP="00A8289B">
    <w:pPr>
      <w:pStyle w:val="Nagwek"/>
      <w:jc w:val="center"/>
      <w:rPr>
        <w:rFonts w:ascii="Arial" w:hAnsi="Arial" w:cs="Arial"/>
        <w:sz w:val="16"/>
        <w:szCs w:val="16"/>
      </w:rPr>
    </w:pPr>
  </w:p>
  <w:p w14:paraId="375E1D85" w14:textId="3A63A2E9" w:rsidR="003F6DE1" w:rsidRPr="00A8289B" w:rsidRDefault="003F6DE1" w:rsidP="00A8289B">
    <w:pPr>
      <w:pStyle w:val="Tekstpodstawowy"/>
      <w:spacing w:line="360" w:lineRule="auto"/>
      <w:ind w:right="-427"/>
      <w:jc w:val="center"/>
      <w:rPr>
        <w:rFonts w:ascii="Arial" w:hAnsi="Arial" w:cs="Arial"/>
        <w:b/>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D33B3" w14:textId="77777777" w:rsidR="003F6DE1" w:rsidRDefault="003F6DE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C92AD40A"/>
    <w:name w:val="WW8Num2"/>
    <w:lvl w:ilvl="0">
      <w:start w:val="1"/>
      <w:numFmt w:val="decimal"/>
      <w:lvlText w:val="%1."/>
      <w:lvlJc w:val="left"/>
      <w:pPr>
        <w:tabs>
          <w:tab w:val="num" w:pos="360"/>
        </w:tabs>
        <w:ind w:left="360" w:hanging="360"/>
      </w:pPr>
      <w:rPr>
        <w:rFonts w:ascii="Arial" w:hAnsi="Arial" w:cs="Times New Roman" w:hint="default"/>
        <w:b w:val="0"/>
        <w:sz w:val="20"/>
        <w:szCs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0000003"/>
    <w:multiLevelType w:val="singleLevel"/>
    <w:tmpl w:val="00000003"/>
    <w:name w:val="WW8Num3"/>
    <w:lvl w:ilvl="0">
      <w:start w:val="1"/>
      <w:numFmt w:val="bullet"/>
      <w:lvlText w:val=""/>
      <w:lvlJc w:val="left"/>
      <w:pPr>
        <w:tabs>
          <w:tab w:val="num" w:pos="0"/>
        </w:tabs>
        <w:ind w:left="2510" w:hanging="360"/>
      </w:pPr>
      <w:rPr>
        <w:rFonts w:ascii="Symbol" w:hAnsi="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7"/>
    <w:multiLevelType w:val="multilevel"/>
    <w:tmpl w:val="00000007"/>
    <w:name w:val="WW8Num7"/>
    <w:lvl w:ilvl="0">
      <w:start w:val="1"/>
      <w:numFmt w:val="upperRoman"/>
      <w:lvlText w:val="%1."/>
      <w:lvlJc w:val="left"/>
      <w:pPr>
        <w:tabs>
          <w:tab w:val="num" w:pos="1080"/>
        </w:tabs>
        <w:ind w:left="1080" w:hanging="720"/>
      </w:pPr>
    </w:lvl>
    <w:lvl w:ilvl="1">
      <w:start w:val="1"/>
      <w:numFmt w:val="decimal"/>
      <w:lvlText w:val="%2."/>
      <w:lvlJc w:val="left"/>
      <w:pPr>
        <w:tabs>
          <w:tab w:val="num" w:pos="502"/>
        </w:tabs>
        <w:ind w:left="502" w:hanging="360"/>
      </w:pPr>
      <w:rPr>
        <w:rFonts w:ascii="Arial Narrow" w:eastAsia="Times New Roman" w:hAnsi="Arial Narrow" w:cs="Times New Roman"/>
      </w:rPr>
    </w:lvl>
    <w:lvl w:ilvl="2">
      <w:start w:val="1"/>
      <w:numFmt w:val="decimal"/>
      <w:lvlText w:val="%3)"/>
      <w:lvlJc w:val="left"/>
      <w:pPr>
        <w:tabs>
          <w:tab w:val="num" w:pos="0"/>
        </w:tabs>
        <w:ind w:left="234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rPr>
        <w:b w:val="0"/>
      </w:rPr>
    </w:lvl>
    <w:lvl w:ilvl="5">
      <w:start w:val="1"/>
      <w:numFmt w:val="lowerLetter"/>
      <w:lvlText w:val="%6)"/>
      <w:lvlJc w:val="left"/>
      <w:pPr>
        <w:tabs>
          <w:tab w:val="num" w:pos="1070"/>
        </w:tabs>
        <w:ind w:left="107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C"/>
    <w:multiLevelType w:val="singleLevel"/>
    <w:tmpl w:val="0000000C"/>
    <w:name w:val="WW8Num15"/>
    <w:lvl w:ilvl="0">
      <w:start w:val="1"/>
      <w:numFmt w:val="decimal"/>
      <w:lvlText w:val="%1)"/>
      <w:lvlJc w:val="left"/>
      <w:pPr>
        <w:tabs>
          <w:tab w:val="num" w:pos="0"/>
        </w:tabs>
        <w:ind w:left="1080" w:hanging="360"/>
      </w:pPr>
      <w:rPr>
        <w:rFonts w:ascii="Times New Roman" w:hAnsi="Times New Roman" w:cs="Times New Roman" w:hint="default"/>
        <w:b w:val="0"/>
        <w:sz w:val="24"/>
        <w:szCs w:val="24"/>
      </w:rPr>
    </w:lvl>
  </w:abstractNum>
  <w:abstractNum w:abstractNumId="7">
    <w:nsid w:val="0000000E"/>
    <w:multiLevelType w:val="multilevel"/>
    <w:tmpl w:val="F56CE0F8"/>
    <w:name w:val="WW8Num17"/>
    <w:lvl w:ilvl="0">
      <w:start w:val="1"/>
      <w:numFmt w:val="decimal"/>
      <w:lvlText w:val="%1."/>
      <w:lvlJc w:val="left"/>
      <w:pPr>
        <w:tabs>
          <w:tab w:val="num" w:pos="0"/>
        </w:tabs>
        <w:ind w:left="720" w:hanging="360"/>
      </w:pPr>
      <w:rPr>
        <w:b/>
      </w:rPr>
    </w:lvl>
    <w:lvl w:ilvl="1">
      <w:start w:val="3"/>
      <w:numFmt w:val="decimal"/>
      <w:isLgl/>
      <w:lvlText w:val="%1.%2."/>
      <w:lvlJc w:val="left"/>
      <w:pPr>
        <w:ind w:left="90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0000011"/>
    <w:multiLevelType w:val="singleLevel"/>
    <w:tmpl w:val="D0284C90"/>
    <w:name w:val="WW8Num20"/>
    <w:lvl w:ilvl="0">
      <w:start w:val="1"/>
      <w:numFmt w:val="decimal"/>
      <w:lvlText w:val="%1."/>
      <w:lvlJc w:val="left"/>
      <w:pPr>
        <w:tabs>
          <w:tab w:val="num" w:pos="0"/>
        </w:tabs>
        <w:ind w:left="720" w:hanging="360"/>
      </w:pPr>
      <w:rPr>
        <w:rFonts w:ascii="Times New Roman" w:hAnsi="Times New Roman" w:cs="Times New Roman" w:hint="default"/>
        <w:b/>
        <w:sz w:val="24"/>
        <w:szCs w:val="24"/>
      </w:rPr>
    </w:lvl>
  </w:abstractNum>
  <w:abstractNum w:abstractNumId="9">
    <w:nsid w:val="00000012"/>
    <w:multiLevelType w:val="multilevel"/>
    <w:tmpl w:val="00000012"/>
    <w:name w:val="WW8Num18"/>
    <w:lvl w:ilvl="0">
      <w:start w:val="1"/>
      <w:numFmt w:val="decimal"/>
      <w:lvlText w:val="%1."/>
      <w:lvlJc w:val="left"/>
      <w:pPr>
        <w:tabs>
          <w:tab w:val="num" w:pos="720"/>
        </w:tabs>
        <w:ind w:left="720" w:hanging="720"/>
      </w:pPr>
      <w:rPr>
        <w:rFonts w:ascii="Symbol" w:hAnsi="Symbol"/>
      </w:rPr>
    </w:lvl>
    <w:lvl w:ilvl="1">
      <w:start w:val="1"/>
      <w:numFmt w:val="decimal"/>
      <w:lvlText w:val="%2."/>
      <w:lvlJc w:val="left"/>
      <w:pPr>
        <w:tabs>
          <w:tab w:val="num" w:pos="720"/>
        </w:tabs>
        <w:ind w:left="720" w:hanging="360"/>
      </w:pPr>
      <w:rPr>
        <w:rFonts w:ascii="Courier New" w:hAnsi="Courier New" w:cs="Courier New"/>
      </w:rPr>
    </w:lvl>
    <w:lvl w:ilvl="2">
      <w:start w:val="1"/>
      <w:numFmt w:val="decimal"/>
      <w:lvlText w:val="%3."/>
      <w:lvlJc w:val="left"/>
      <w:pPr>
        <w:tabs>
          <w:tab w:val="num" w:pos="1080"/>
        </w:tabs>
        <w:ind w:left="1080" w:hanging="360"/>
      </w:pPr>
      <w:rPr>
        <w:rFonts w:ascii="Wingdings" w:hAnsi="Wingdings"/>
      </w:rPr>
    </w:lvl>
    <w:lvl w:ilvl="3">
      <w:start w:val="1"/>
      <w:numFmt w:val="decimal"/>
      <w:lvlText w:val="%4."/>
      <w:lvlJc w:val="left"/>
      <w:pPr>
        <w:tabs>
          <w:tab w:val="num" w:pos="2520"/>
        </w:tabs>
        <w:ind w:left="2520" w:hanging="360"/>
      </w:pPr>
      <w:rPr>
        <w:rFonts w:ascii="Calibri" w:hAnsi="Calibri" w:cs="Arial"/>
        <w:sz w:val="24"/>
        <w:szCs w:val="24"/>
      </w:rPr>
    </w:lvl>
    <w:lvl w:ilvl="4">
      <w:start w:val="1"/>
      <w:numFmt w:val="decimal"/>
      <w:lvlText w:val="%5)"/>
      <w:lvlJc w:val="left"/>
      <w:pPr>
        <w:tabs>
          <w:tab w:val="num" w:pos="1440"/>
        </w:tabs>
        <w:ind w:left="1440" w:hanging="360"/>
      </w:pPr>
      <w:rPr>
        <w:sz w:val="24"/>
        <w:szCs w:val="24"/>
      </w:rPr>
    </w:lvl>
    <w:lvl w:ilvl="5">
      <w:start w:val="1"/>
      <w:numFmt w:val="lowerLetter"/>
      <w:lvlText w:val="%6)"/>
      <w:lvlJc w:val="left"/>
      <w:pPr>
        <w:tabs>
          <w:tab w:val="num" w:pos="4140"/>
        </w:tabs>
        <w:ind w:left="4140" w:hanging="360"/>
      </w:pPr>
    </w:lvl>
    <w:lvl w:ilvl="6">
      <w:start w:val="1"/>
      <w:numFmt w:val="lowerLetter"/>
      <w:lvlText w:val="%7."/>
      <w:lvlJc w:val="left"/>
      <w:pPr>
        <w:tabs>
          <w:tab w:val="num" w:pos="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0">
    <w:nsid w:val="00000015"/>
    <w:multiLevelType w:val="singleLevel"/>
    <w:tmpl w:val="00000015"/>
    <w:name w:val="WW8Num24"/>
    <w:lvl w:ilvl="0">
      <w:start w:val="1"/>
      <w:numFmt w:val="decimal"/>
      <w:lvlText w:val="%1."/>
      <w:lvlJc w:val="left"/>
      <w:pPr>
        <w:tabs>
          <w:tab w:val="num" w:pos="0"/>
        </w:tabs>
        <w:ind w:left="1080" w:hanging="360"/>
      </w:pPr>
      <w:rPr>
        <w:rFonts w:ascii="Times New Roman" w:hAnsi="Times New Roman" w:cs="Times New Roman" w:hint="default"/>
        <w:b w:val="0"/>
        <w:bCs/>
        <w:sz w:val="24"/>
        <w:szCs w:val="24"/>
      </w:rPr>
    </w:lvl>
  </w:abstractNum>
  <w:abstractNum w:abstractNumId="11">
    <w:nsid w:val="0000001C"/>
    <w:multiLevelType w:val="multilevel"/>
    <w:tmpl w:val="D0724BC6"/>
    <w:lvl w:ilvl="0">
      <w:start w:val="1"/>
      <w:numFmt w:val="decimal"/>
      <w:lvlText w:val="%1)"/>
      <w:lvlJc w:val="left"/>
      <w:pPr>
        <w:tabs>
          <w:tab w:val="num" w:pos="0"/>
        </w:tabs>
        <w:ind w:left="1428" w:hanging="360"/>
      </w:pPr>
      <w:rPr>
        <w:rFonts w:hint="default"/>
        <w:color w:val="000000"/>
        <w:sz w:val="24"/>
      </w:rPr>
    </w:lvl>
    <w:lvl w:ilvl="1">
      <w:start w:val="1"/>
      <w:numFmt w:val="lowerLetter"/>
      <w:lvlText w:val="%2)"/>
      <w:lvlJc w:val="left"/>
      <w:pPr>
        <w:tabs>
          <w:tab w:val="num" w:pos="0"/>
        </w:tabs>
        <w:ind w:left="2148" w:hanging="360"/>
      </w:pPr>
      <w:rPr>
        <w:rFonts w:ascii="Times New Roman" w:hAnsi="Times New Roman" w:cs="Times New Roman" w:hint="default"/>
        <w:b w:val="0"/>
        <w:i w:val="0"/>
        <w:iCs w:val="0"/>
        <w:sz w:val="24"/>
        <w:szCs w:val="24"/>
      </w:rPr>
    </w:lvl>
    <w:lvl w:ilvl="2">
      <w:start w:val="1"/>
      <w:numFmt w:val="decimal"/>
      <w:lvlText w:val="%3."/>
      <w:lvlJc w:val="left"/>
      <w:pPr>
        <w:tabs>
          <w:tab w:val="num" w:pos="0"/>
        </w:tabs>
        <w:ind w:left="3048" w:hanging="360"/>
      </w:pPr>
      <w:rPr>
        <w:rFonts w:ascii="Times New Roman" w:hAnsi="Times New Roman" w:cs="Times New Roman" w:hint="default"/>
        <w:b w:val="0"/>
        <w:i w:val="0"/>
        <w:iCs w:val="0"/>
        <w:sz w:val="24"/>
        <w:szCs w:val="24"/>
      </w:rPr>
    </w:lvl>
    <w:lvl w:ilvl="3">
      <w:start w:val="1"/>
      <w:numFmt w:val="decimal"/>
      <w:lvlText w:val="%4."/>
      <w:lvlJc w:val="left"/>
      <w:pPr>
        <w:tabs>
          <w:tab w:val="num" w:pos="0"/>
        </w:tabs>
        <w:ind w:left="3588" w:hanging="360"/>
      </w:pPr>
      <w:rPr>
        <w:rFonts w:hint="default"/>
      </w:rPr>
    </w:lvl>
    <w:lvl w:ilvl="4">
      <w:start w:val="1"/>
      <w:numFmt w:val="lowerLetter"/>
      <w:lvlText w:val="%5."/>
      <w:lvlJc w:val="left"/>
      <w:pPr>
        <w:tabs>
          <w:tab w:val="num" w:pos="0"/>
        </w:tabs>
        <w:ind w:left="4308" w:hanging="360"/>
      </w:pPr>
      <w:rPr>
        <w:rFonts w:hint="default"/>
      </w:rPr>
    </w:lvl>
    <w:lvl w:ilvl="5">
      <w:start w:val="1"/>
      <w:numFmt w:val="lowerRoman"/>
      <w:lvlText w:val="%6."/>
      <w:lvlJc w:val="right"/>
      <w:pPr>
        <w:tabs>
          <w:tab w:val="num" w:pos="0"/>
        </w:tabs>
        <w:ind w:left="5028" w:hanging="180"/>
      </w:pPr>
      <w:rPr>
        <w:rFonts w:hint="default"/>
      </w:rPr>
    </w:lvl>
    <w:lvl w:ilvl="6">
      <w:start w:val="1"/>
      <w:numFmt w:val="decimal"/>
      <w:lvlText w:val="%7."/>
      <w:lvlJc w:val="left"/>
      <w:pPr>
        <w:tabs>
          <w:tab w:val="num" w:pos="0"/>
        </w:tabs>
        <w:ind w:left="5748" w:hanging="360"/>
      </w:pPr>
      <w:rPr>
        <w:rFonts w:hint="default"/>
      </w:rPr>
    </w:lvl>
    <w:lvl w:ilvl="7">
      <w:start w:val="1"/>
      <w:numFmt w:val="lowerLetter"/>
      <w:lvlText w:val="%8."/>
      <w:lvlJc w:val="left"/>
      <w:pPr>
        <w:tabs>
          <w:tab w:val="num" w:pos="0"/>
        </w:tabs>
        <w:ind w:left="6468" w:hanging="360"/>
      </w:pPr>
      <w:rPr>
        <w:rFonts w:hint="default"/>
      </w:rPr>
    </w:lvl>
    <w:lvl w:ilvl="8">
      <w:start w:val="1"/>
      <w:numFmt w:val="lowerRoman"/>
      <w:lvlText w:val="%9."/>
      <w:lvlJc w:val="right"/>
      <w:pPr>
        <w:tabs>
          <w:tab w:val="num" w:pos="0"/>
        </w:tabs>
        <w:ind w:left="7188" w:hanging="180"/>
      </w:pPr>
      <w:rPr>
        <w:rFonts w:hint="default"/>
      </w:rPr>
    </w:lvl>
  </w:abstractNum>
  <w:abstractNum w:abstractNumId="12">
    <w:nsid w:val="0000001E"/>
    <w:multiLevelType w:val="singleLevel"/>
    <w:tmpl w:val="0DF6DB64"/>
    <w:name w:val="WW8Num36"/>
    <w:lvl w:ilvl="0">
      <w:start w:val="1"/>
      <w:numFmt w:val="decimal"/>
      <w:lvlText w:val="%1."/>
      <w:lvlJc w:val="left"/>
      <w:pPr>
        <w:tabs>
          <w:tab w:val="num" w:pos="0"/>
        </w:tabs>
        <w:ind w:left="1080" w:hanging="360"/>
      </w:pPr>
      <w:rPr>
        <w:rFonts w:ascii="Times New Roman" w:hAnsi="Times New Roman" w:cs="Times New Roman" w:hint="default"/>
        <w:b/>
        <w:i w:val="0"/>
        <w:iCs w:val="0"/>
        <w:color w:val="000000"/>
        <w:sz w:val="24"/>
        <w:szCs w:val="24"/>
        <w:lang w:eastAsia="pl-PL"/>
      </w:rPr>
    </w:lvl>
  </w:abstractNum>
  <w:abstractNum w:abstractNumId="13">
    <w:nsid w:val="0000001F"/>
    <w:multiLevelType w:val="singleLevel"/>
    <w:tmpl w:val="0000001F"/>
    <w:name w:val="WW8Num32"/>
    <w:lvl w:ilvl="0">
      <w:start w:val="1"/>
      <w:numFmt w:val="lowerLetter"/>
      <w:lvlText w:val="%1)"/>
      <w:lvlJc w:val="left"/>
      <w:pPr>
        <w:tabs>
          <w:tab w:val="num" w:pos="0"/>
        </w:tabs>
        <w:ind w:left="1713" w:hanging="360"/>
      </w:pPr>
    </w:lvl>
  </w:abstractNum>
  <w:abstractNum w:abstractNumId="14">
    <w:nsid w:val="003527E2"/>
    <w:multiLevelType w:val="multilevel"/>
    <w:tmpl w:val="67D4CFB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0D237D8"/>
    <w:multiLevelType w:val="hybridMultilevel"/>
    <w:tmpl w:val="C742C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7742408"/>
    <w:multiLevelType w:val="multilevel"/>
    <w:tmpl w:val="173A5AB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085F5FEF"/>
    <w:multiLevelType w:val="hybridMultilevel"/>
    <w:tmpl w:val="EED2A8F4"/>
    <w:lvl w:ilvl="0" w:tplc="12580AF0">
      <w:start w:val="1"/>
      <w:numFmt w:val="lowerLetter"/>
      <w:lvlText w:val="%1)"/>
      <w:lvlJc w:val="left"/>
      <w:pPr>
        <w:tabs>
          <w:tab w:val="num" w:pos="1789"/>
        </w:tabs>
        <w:ind w:left="1789"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CD80910">
      <w:start w:val="1"/>
      <w:numFmt w:val="bullet"/>
      <w:lvlText w:val=""/>
      <w:lvlJc w:val="left"/>
      <w:pPr>
        <w:tabs>
          <w:tab w:val="num" w:pos="2340"/>
        </w:tabs>
        <w:ind w:left="2340" w:hanging="360"/>
      </w:pPr>
      <w:rPr>
        <w:rFonts w:ascii="Symbol" w:hAnsi="Symbol" w:hint="default"/>
        <w:b w:val="0"/>
      </w:rPr>
    </w:lvl>
    <w:lvl w:ilvl="3" w:tplc="A404C164">
      <w:start w:val="6"/>
      <w:numFmt w:val="decimal"/>
      <w:lvlText w:val="%4."/>
      <w:lvlJc w:val="left"/>
      <w:pPr>
        <w:tabs>
          <w:tab w:val="num" w:pos="2880"/>
        </w:tabs>
        <w:ind w:left="2880" w:hanging="360"/>
      </w:pPr>
      <w:rPr>
        <w:rFonts w:hint="default"/>
      </w:rPr>
    </w:lvl>
    <w:lvl w:ilvl="4" w:tplc="9F2617E2">
      <w:numFmt w:val="bullet"/>
      <w:lvlText w:val=""/>
      <w:lvlJc w:val="left"/>
      <w:pPr>
        <w:ind w:left="3600" w:hanging="360"/>
      </w:pPr>
      <w:rPr>
        <w:rFonts w:ascii="Symbol" w:eastAsia="Times New Roman" w:hAnsi="Symbol" w:cs="Times New Roman" w:hint="default"/>
      </w:rPr>
    </w:lvl>
    <w:lvl w:ilvl="5" w:tplc="106697DA">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0DD563B9"/>
    <w:multiLevelType w:val="hybridMultilevel"/>
    <w:tmpl w:val="26F26FB0"/>
    <w:lvl w:ilvl="0" w:tplc="138C4BEC">
      <w:start w:val="3"/>
      <w:numFmt w:val="decimal"/>
      <w:lvlText w:val="%1."/>
      <w:lvlJc w:val="left"/>
      <w:pPr>
        <w:ind w:left="1004" w:hanging="360"/>
      </w:pPr>
      <w:rPr>
        <w:rFonts w:hint="default"/>
        <w:b/>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nsid w:val="0EF757B7"/>
    <w:multiLevelType w:val="hybridMultilevel"/>
    <w:tmpl w:val="869A3FF4"/>
    <w:name w:val="WW8Num172"/>
    <w:lvl w:ilvl="0" w:tplc="C43CB318">
      <w:start w:val="3"/>
      <w:numFmt w:val="decimal"/>
      <w:lvlText w:val="%1."/>
      <w:lvlJc w:val="left"/>
      <w:pPr>
        <w:tabs>
          <w:tab w:val="num" w:pos="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0B36723"/>
    <w:multiLevelType w:val="hybridMultilevel"/>
    <w:tmpl w:val="A7D8A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2592011"/>
    <w:multiLevelType w:val="hybridMultilevel"/>
    <w:tmpl w:val="5554D69E"/>
    <w:lvl w:ilvl="0" w:tplc="FDBE0C4C">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32E0AC1"/>
    <w:multiLevelType w:val="hybridMultilevel"/>
    <w:tmpl w:val="90582A04"/>
    <w:lvl w:ilvl="0" w:tplc="FF90EE0E">
      <w:start w:val="1"/>
      <w:numFmt w:val="decimal"/>
      <w:lvlText w:val="%1."/>
      <w:lvlJc w:val="left"/>
      <w:pPr>
        <w:tabs>
          <w:tab w:val="num" w:pos="1440"/>
        </w:tabs>
        <w:ind w:left="1440" w:hanging="360"/>
      </w:pPr>
      <w:rPr>
        <w:rFonts w:hint="default"/>
      </w:rPr>
    </w:lvl>
    <w:lvl w:ilvl="1" w:tplc="390C027C">
      <w:start w:val="1"/>
      <w:numFmt w:val="decimal"/>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16B67EDD"/>
    <w:multiLevelType w:val="hybridMultilevel"/>
    <w:tmpl w:val="723E14BA"/>
    <w:lvl w:ilvl="0" w:tplc="9E2A4BBA">
      <w:start w:val="1"/>
      <w:numFmt w:val="lowerLetter"/>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nsid w:val="182A452F"/>
    <w:multiLevelType w:val="hybridMultilevel"/>
    <w:tmpl w:val="64A20E78"/>
    <w:lvl w:ilvl="0" w:tplc="BC70A6CC">
      <w:start w:val="1"/>
      <w:numFmt w:val="decimal"/>
      <w:lvlText w:val="%1."/>
      <w:lvlJc w:val="left"/>
      <w:pPr>
        <w:ind w:left="8866" w:hanging="360"/>
      </w:pPr>
      <w:rPr>
        <w:rFonts w:hint="default"/>
        <w:b/>
      </w:rPr>
    </w:lvl>
    <w:lvl w:ilvl="1" w:tplc="04150019" w:tentative="1">
      <w:start w:val="1"/>
      <w:numFmt w:val="lowerLetter"/>
      <w:lvlText w:val="%2."/>
      <w:lvlJc w:val="left"/>
      <w:pPr>
        <w:ind w:left="9662" w:hanging="360"/>
      </w:pPr>
    </w:lvl>
    <w:lvl w:ilvl="2" w:tplc="0415001B" w:tentative="1">
      <w:start w:val="1"/>
      <w:numFmt w:val="lowerRoman"/>
      <w:lvlText w:val="%3."/>
      <w:lvlJc w:val="right"/>
      <w:pPr>
        <w:ind w:left="10382" w:hanging="180"/>
      </w:pPr>
    </w:lvl>
    <w:lvl w:ilvl="3" w:tplc="0415000F" w:tentative="1">
      <w:start w:val="1"/>
      <w:numFmt w:val="decimal"/>
      <w:lvlText w:val="%4."/>
      <w:lvlJc w:val="left"/>
      <w:pPr>
        <w:ind w:left="11102" w:hanging="360"/>
      </w:pPr>
    </w:lvl>
    <w:lvl w:ilvl="4" w:tplc="04150019" w:tentative="1">
      <w:start w:val="1"/>
      <w:numFmt w:val="lowerLetter"/>
      <w:lvlText w:val="%5."/>
      <w:lvlJc w:val="left"/>
      <w:pPr>
        <w:ind w:left="11822" w:hanging="360"/>
      </w:pPr>
    </w:lvl>
    <w:lvl w:ilvl="5" w:tplc="0415001B" w:tentative="1">
      <w:start w:val="1"/>
      <w:numFmt w:val="lowerRoman"/>
      <w:lvlText w:val="%6."/>
      <w:lvlJc w:val="right"/>
      <w:pPr>
        <w:ind w:left="12542" w:hanging="180"/>
      </w:pPr>
    </w:lvl>
    <w:lvl w:ilvl="6" w:tplc="0415000F" w:tentative="1">
      <w:start w:val="1"/>
      <w:numFmt w:val="decimal"/>
      <w:lvlText w:val="%7."/>
      <w:lvlJc w:val="left"/>
      <w:pPr>
        <w:ind w:left="13262" w:hanging="360"/>
      </w:pPr>
    </w:lvl>
    <w:lvl w:ilvl="7" w:tplc="04150019" w:tentative="1">
      <w:start w:val="1"/>
      <w:numFmt w:val="lowerLetter"/>
      <w:lvlText w:val="%8."/>
      <w:lvlJc w:val="left"/>
      <w:pPr>
        <w:ind w:left="13982" w:hanging="360"/>
      </w:pPr>
    </w:lvl>
    <w:lvl w:ilvl="8" w:tplc="0415001B" w:tentative="1">
      <w:start w:val="1"/>
      <w:numFmt w:val="lowerRoman"/>
      <w:lvlText w:val="%9."/>
      <w:lvlJc w:val="right"/>
      <w:pPr>
        <w:ind w:left="14702" w:hanging="180"/>
      </w:pPr>
    </w:lvl>
  </w:abstractNum>
  <w:abstractNum w:abstractNumId="25">
    <w:nsid w:val="18DC647B"/>
    <w:multiLevelType w:val="hybridMultilevel"/>
    <w:tmpl w:val="F9E8E9D8"/>
    <w:lvl w:ilvl="0" w:tplc="4F12ED7A">
      <w:start w:val="3"/>
      <w:numFmt w:val="decimal"/>
      <w:lvlText w:val="%1."/>
      <w:lvlJc w:val="left"/>
      <w:pPr>
        <w:ind w:left="721" w:hanging="360"/>
      </w:pPr>
      <w:rPr>
        <w:rFonts w:hint="default"/>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6">
    <w:nsid w:val="1A404AED"/>
    <w:multiLevelType w:val="multilevel"/>
    <w:tmpl w:val="AC6413DC"/>
    <w:lvl w:ilvl="0">
      <w:start w:val="1"/>
      <w:numFmt w:val="decimal"/>
      <w:lvlText w:val="%1."/>
      <w:lvlJc w:val="left"/>
      <w:pPr>
        <w:ind w:left="786" w:hanging="360"/>
      </w:pPr>
      <w:rPr>
        <w:rFonts w:ascii="Times New Roman" w:hAnsi="Times New Roman" w:cs="Times New Roman" w:hint="default"/>
        <w:b/>
        <w:color w:val="auto"/>
      </w:rPr>
    </w:lvl>
    <w:lvl w:ilvl="1">
      <w:start w:val="1"/>
      <w:numFmt w:val="decimal"/>
      <w:isLgl/>
      <w:lvlText w:val="%1.%2."/>
      <w:lvlJc w:val="left"/>
      <w:pPr>
        <w:ind w:left="1146" w:hanging="360"/>
      </w:pPr>
      <w:rPr>
        <w:rFonts w:ascii="Arial" w:hAnsi="Arial" w:cs="Arial"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7">
    <w:nsid w:val="1FE2694E"/>
    <w:multiLevelType w:val="multilevel"/>
    <w:tmpl w:val="360E13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0505BC8"/>
    <w:multiLevelType w:val="multilevel"/>
    <w:tmpl w:val="0415001D"/>
    <w:styleLink w:val="Styl3"/>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24161FFB"/>
    <w:multiLevelType w:val="hybridMultilevel"/>
    <w:tmpl w:val="56800394"/>
    <w:lvl w:ilvl="0" w:tplc="B6346B90">
      <w:start w:val="1"/>
      <w:numFmt w:val="decimal"/>
      <w:lvlText w:val="%1."/>
      <w:lvlJc w:val="left"/>
      <w:pPr>
        <w:tabs>
          <w:tab w:val="num" w:pos="720"/>
        </w:tabs>
        <w:ind w:left="720" w:hanging="360"/>
      </w:pPr>
      <w:rPr>
        <w:i w:val="0"/>
        <w:sz w:val="24"/>
        <w:szCs w:val="24"/>
      </w:rPr>
    </w:lvl>
    <w:lvl w:ilvl="1" w:tplc="FFFFFFFF">
      <w:start w:val="2"/>
      <w:numFmt w:val="lowerLetter"/>
      <w:lvlText w:val="%2)"/>
      <w:lvlJc w:val="left"/>
      <w:pPr>
        <w:tabs>
          <w:tab w:val="num" w:pos="1440"/>
        </w:tabs>
        <w:ind w:left="1440" w:hanging="360"/>
      </w:pPr>
    </w:lvl>
    <w:lvl w:ilvl="2" w:tplc="97FE72DE">
      <w:start w:val="1"/>
      <w:numFmt w:val="decimal"/>
      <w:lvlText w:val="%3)"/>
      <w:lvlJc w:val="left"/>
      <w:pPr>
        <w:tabs>
          <w:tab w:val="num" w:pos="2670"/>
        </w:tabs>
        <w:ind w:left="2670" w:hanging="690"/>
      </w:pPr>
    </w:lvl>
    <w:lvl w:ilvl="3" w:tplc="67FA7410">
      <w:start w:val="1"/>
      <w:numFmt w:val="lowerLetter"/>
      <w:lvlText w:val="%4."/>
      <w:lvlJc w:val="left"/>
      <w:pPr>
        <w:tabs>
          <w:tab w:val="num" w:pos="3060"/>
        </w:tabs>
        <w:ind w:left="3060" w:hanging="54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2B4246F4"/>
    <w:multiLevelType w:val="multilevel"/>
    <w:tmpl w:val="73F603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1">
    <w:nsid w:val="2D5314F7"/>
    <w:multiLevelType w:val="hybridMultilevel"/>
    <w:tmpl w:val="B49A1EEA"/>
    <w:lvl w:ilvl="0" w:tplc="A43E5A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2907D42"/>
    <w:multiLevelType w:val="multilevel"/>
    <w:tmpl w:val="0415001F"/>
    <w:styleLink w:val="Sty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A18627D"/>
    <w:multiLevelType w:val="singleLevel"/>
    <w:tmpl w:val="EADCC1C0"/>
    <w:lvl w:ilvl="0">
      <w:start w:val="1"/>
      <w:numFmt w:val="lowerLetter"/>
      <w:lvlText w:val="%1."/>
      <w:lvlJc w:val="left"/>
      <w:pPr>
        <w:tabs>
          <w:tab w:val="num" w:pos="360"/>
        </w:tabs>
        <w:ind w:left="340" w:hanging="340"/>
      </w:pPr>
      <w:rPr>
        <w:b w:val="0"/>
        <w:i w:val="0"/>
      </w:rPr>
    </w:lvl>
  </w:abstractNum>
  <w:abstractNum w:abstractNumId="34">
    <w:nsid w:val="43D45826"/>
    <w:multiLevelType w:val="multilevel"/>
    <w:tmpl w:val="20A2675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49BA31FE"/>
    <w:multiLevelType w:val="hybridMultilevel"/>
    <w:tmpl w:val="90D23572"/>
    <w:lvl w:ilvl="0" w:tplc="D6867108">
      <w:start w:val="2"/>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nsid w:val="4F861E47"/>
    <w:multiLevelType w:val="hybridMultilevel"/>
    <w:tmpl w:val="5FE41228"/>
    <w:lvl w:ilvl="0" w:tplc="F51CE99E">
      <w:start w:val="2"/>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15276DC"/>
    <w:multiLevelType w:val="hybridMultilevel"/>
    <w:tmpl w:val="A35C6C3C"/>
    <w:lvl w:ilvl="0" w:tplc="C4B838E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B7325FE"/>
    <w:multiLevelType w:val="multilevel"/>
    <w:tmpl w:val="525E2FF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nsid w:val="5BD40EFC"/>
    <w:multiLevelType w:val="multilevel"/>
    <w:tmpl w:val="25D252E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5EF40144"/>
    <w:multiLevelType w:val="hybridMultilevel"/>
    <w:tmpl w:val="3DBA7AF2"/>
    <w:lvl w:ilvl="0" w:tplc="287CA7D2">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91351BC"/>
    <w:multiLevelType w:val="multilevel"/>
    <w:tmpl w:val="0415001F"/>
    <w:styleLink w:val="Styl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EEF18F2"/>
    <w:multiLevelType w:val="hybridMultilevel"/>
    <w:tmpl w:val="CE74D024"/>
    <w:lvl w:ilvl="0" w:tplc="6E38FC68">
      <w:start w:val="5"/>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70DB41A3"/>
    <w:multiLevelType w:val="hybridMultilevel"/>
    <w:tmpl w:val="1FF439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52825AC">
      <w:start w:val="1"/>
      <w:numFmt w:val="decimal"/>
      <w:lvlText w:val="%5."/>
      <w:lvlJc w:val="left"/>
      <w:pPr>
        <w:ind w:left="3600" w:hanging="360"/>
      </w:pPr>
      <w:rPr>
        <w:rFonts w:hint="default"/>
      </w:rPr>
    </w:lvl>
    <w:lvl w:ilvl="5" w:tplc="04150011">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1CF6A34"/>
    <w:multiLevelType w:val="hybridMultilevel"/>
    <w:tmpl w:val="3698B8BE"/>
    <w:lvl w:ilvl="0" w:tplc="BF90B344">
      <w:start w:val="2"/>
      <w:numFmt w:val="decimal"/>
      <w:lvlText w:val="%1."/>
      <w:lvlJc w:val="left"/>
      <w:pPr>
        <w:ind w:left="1146" w:hanging="360"/>
      </w:pPr>
      <w:rPr>
        <w:rFonts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nsid w:val="73E26B3A"/>
    <w:multiLevelType w:val="hybridMultilevel"/>
    <w:tmpl w:val="57CA5662"/>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6">
    <w:nsid w:val="752C79E5"/>
    <w:multiLevelType w:val="hybridMultilevel"/>
    <w:tmpl w:val="1DDAA58C"/>
    <w:lvl w:ilvl="0" w:tplc="993C275A">
      <w:start w:val="1"/>
      <w:numFmt w:val="decimal"/>
      <w:lvlText w:val="%1)"/>
      <w:lvlJc w:val="left"/>
      <w:pPr>
        <w:ind w:left="1919" w:hanging="360"/>
      </w:pPr>
      <w:rPr>
        <w:color w:val="auto"/>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7">
    <w:nsid w:val="7DC07060"/>
    <w:multiLevelType w:val="hybridMultilevel"/>
    <w:tmpl w:val="D7E403A2"/>
    <w:lvl w:ilvl="0" w:tplc="04150017">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rPr>
        <w:rFonts w:hint="default"/>
        <w:b w:val="0"/>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7"/>
  </w:num>
  <w:num w:numId="3">
    <w:abstractNumId w:val="47"/>
  </w:num>
  <w:num w:numId="4">
    <w:abstractNumId w:val="22"/>
  </w:num>
  <w:num w:numId="5">
    <w:abstractNumId w:val="27"/>
  </w:num>
  <w:num w:numId="6">
    <w:abstractNumId w:val="46"/>
  </w:num>
  <w:num w:numId="7">
    <w:abstractNumId w:val="43"/>
  </w:num>
  <w:num w:numId="8">
    <w:abstractNumId w:val="32"/>
  </w:num>
  <w:num w:numId="9">
    <w:abstractNumId w:val="41"/>
  </w:num>
  <w:num w:numId="10">
    <w:abstractNumId w:val="28"/>
  </w:num>
  <w:num w:numId="11">
    <w:abstractNumId w:val="37"/>
  </w:num>
  <w:num w:numId="12">
    <w:abstractNumId w:val="34"/>
  </w:num>
  <w:num w:numId="13">
    <w:abstractNumId w:val="20"/>
  </w:num>
  <w:num w:numId="14">
    <w:abstractNumId w:val="15"/>
  </w:num>
  <w:num w:numId="15">
    <w:abstractNumId w:val="33"/>
    <w:lvlOverride w:ilvl="0">
      <w:startOverride w:val="1"/>
    </w:lvlOverride>
  </w:num>
  <w:num w:numId="16">
    <w:abstractNumId w:val="24"/>
  </w:num>
  <w:num w:numId="17">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6"/>
  </w:num>
  <w:num w:numId="20">
    <w:abstractNumId w:val="11"/>
  </w:num>
  <w:num w:numId="21">
    <w:abstractNumId w:val="0"/>
  </w:num>
  <w:num w:numId="22">
    <w:abstractNumId w:val="12"/>
  </w:num>
  <w:num w:numId="23">
    <w:abstractNumId w:val="18"/>
  </w:num>
  <w:num w:numId="24">
    <w:abstractNumId w:val="36"/>
  </w:num>
  <w:num w:numId="25">
    <w:abstractNumId w:val="7"/>
  </w:num>
  <w:num w:numId="26">
    <w:abstractNumId w:val="35"/>
  </w:num>
  <w:num w:numId="27">
    <w:abstractNumId w:val="19"/>
  </w:num>
  <w:num w:numId="28">
    <w:abstractNumId w:val="44"/>
  </w:num>
  <w:num w:numId="29">
    <w:abstractNumId w:val="25"/>
  </w:num>
  <w:num w:numId="30">
    <w:abstractNumId w:val="40"/>
  </w:num>
  <w:num w:numId="31">
    <w:abstractNumId w:val="42"/>
  </w:num>
  <w:num w:numId="32">
    <w:abstractNumId w:val="8"/>
  </w:num>
  <w:num w:numId="33">
    <w:abstractNumId w:val="6"/>
  </w:num>
  <w:num w:numId="34">
    <w:abstractNumId w:val="1"/>
  </w:num>
  <w:num w:numId="35">
    <w:abstractNumId w:val="9"/>
  </w:num>
  <w:num w:numId="36">
    <w:abstractNumId w:val="45"/>
  </w:num>
  <w:num w:numId="37">
    <w:abstractNumId w:val="39"/>
  </w:num>
  <w:num w:numId="38">
    <w:abstractNumId w:val="31"/>
  </w:num>
  <w:num w:numId="39">
    <w:abstractNumId w:val="16"/>
  </w:num>
  <w:num w:numId="40">
    <w:abstractNumId w:val="14"/>
  </w:num>
  <w:num w:numId="41">
    <w:abstractNumId w:val="2"/>
  </w:num>
  <w:num w:numId="42">
    <w:abstractNumId w:val="3"/>
  </w:num>
  <w:num w:numId="43">
    <w:abstractNumId w:val="5"/>
  </w:num>
  <w:num w:numId="44">
    <w:abstractNumId w:val="38"/>
  </w:num>
  <w:num w:numId="45">
    <w:abstractNumId w:val="30"/>
  </w:num>
  <w:num w:numId="46">
    <w:abstractNumId w:val="30"/>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E1"/>
    <w:rsid w:val="000005AD"/>
    <w:rsid w:val="00002049"/>
    <w:rsid w:val="000044E0"/>
    <w:rsid w:val="000050A1"/>
    <w:rsid w:val="00005209"/>
    <w:rsid w:val="0001440B"/>
    <w:rsid w:val="00021496"/>
    <w:rsid w:val="00032956"/>
    <w:rsid w:val="00034A1C"/>
    <w:rsid w:val="0004062C"/>
    <w:rsid w:val="000459FD"/>
    <w:rsid w:val="0004758F"/>
    <w:rsid w:val="00057401"/>
    <w:rsid w:val="00071009"/>
    <w:rsid w:val="000713D0"/>
    <w:rsid w:val="000721C7"/>
    <w:rsid w:val="00075053"/>
    <w:rsid w:val="00081B3B"/>
    <w:rsid w:val="0009269C"/>
    <w:rsid w:val="000947C1"/>
    <w:rsid w:val="000A3AAE"/>
    <w:rsid w:val="000A6613"/>
    <w:rsid w:val="000B2317"/>
    <w:rsid w:val="000B4DAF"/>
    <w:rsid w:val="000B631A"/>
    <w:rsid w:val="000C42B6"/>
    <w:rsid w:val="000C59AC"/>
    <w:rsid w:val="000D7B54"/>
    <w:rsid w:val="000E1DC1"/>
    <w:rsid w:val="000F0E31"/>
    <w:rsid w:val="000F62DB"/>
    <w:rsid w:val="000F7D3C"/>
    <w:rsid w:val="00103BCF"/>
    <w:rsid w:val="00105C0C"/>
    <w:rsid w:val="0010690F"/>
    <w:rsid w:val="0011711A"/>
    <w:rsid w:val="00122DED"/>
    <w:rsid w:val="001236FB"/>
    <w:rsid w:val="00127AC8"/>
    <w:rsid w:val="00143D09"/>
    <w:rsid w:val="0014748B"/>
    <w:rsid w:val="0015039C"/>
    <w:rsid w:val="0015225E"/>
    <w:rsid w:val="00156945"/>
    <w:rsid w:val="0016131A"/>
    <w:rsid w:val="00165B25"/>
    <w:rsid w:val="001708E4"/>
    <w:rsid w:val="0017103A"/>
    <w:rsid w:val="00174A46"/>
    <w:rsid w:val="00174F93"/>
    <w:rsid w:val="00174FFA"/>
    <w:rsid w:val="0018243F"/>
    <w:rsid w:val="00185D1C"/>
    <w:rsid w:val="001900B3"/>
    <w:rsid w:val="00190153"/>
    <w:rsid w:val="00192FC1"/>
    <w:rsid w:val="001A0D65"/>
    <w:rsid w:val="001A4D02"/>
    <w:rsid w:val="001B4BCA"/>
    <w:rsid w:val="001D16BB"/>
    <w:rsid w:val="001D3D21"/>
    <w:rsid w:val="001D4990"/>
    <w:rsid w:val="001D5B65"/>
    <w:rsid w:val="001D6F92"/>
    <w:rsid w:val="001E07D8"/>
    <w:rsid w:val="001E373D"/>
    <w:rsid w:val="001F3F3D"/>
    <w:rsid w:val="001F68CF"/>
    <w:rsid w:val="00201E7C"/>
    <w:rsid w:val="00202649"/>
    <w:rsid w:val="002032A7"/>
    <w:rsid w:val="002049CC"/>
    <w:rsid w:val="002117F4"/>
    <w:rsid w:val="00211A2D"/>
    <w:rsid w:val="00215247"/>
    <w:rsid w:val="002305CA"/>
    <w:rsid w:val="002404E0"/>
    <w:rsid w:val="00245223"/>
    <w:rsid w:val="002511E2"/>
    <w:rsid w:val="0025143C"/>
    <w:rsid w:val="00254A81"/>
    <w:rsid w:val="00254F05"/>
    <w:rsid w:val="002569C5"/>
    <w:rsid w:val="002602FB"/>
    <w:rsid w:val="002608BD"/>
    <w:rsid w:val="002616D1"/>
    <w:rsid w:val="00264DD1"/>
    <w:rsid w:val="00281C84"/>
    <w:rsid w:val="0029201C"/>
    <w:rsid w:val="0029361B"/>
    <w:rsid w:val="00294F53"/>
    <w:rsid w:val="00296CA7"/>
    <w:rsid w:val="002A50D1"/>
    <w:rsid w:val="002B7DC0"/>
    <w:rsid w:val="002C0D05"/>
    <w:rsid w:val="002D5EB4"/>
    <w:rsid w:val="002D60C7"/>
    <w:rsid w:val="002D7C88"/>
    <w:rsid w:val="002D7D9B"/>
    <w:rsid w:val="002E1217"/>
    <w:rsid w:val="002F0CC0"/>
    <w:rsid w:val="00305D88"/>
    <w:rsid w:val="00307526"/>
    <w:rsid w:val="003112E3"/>
    <w:rsid w:val="00313665"/>
    <w:rsid w:val="00314386"/>
    <w:rsid w:val="0031685E"/>
    <w:rsid w:val="00320296"/>
    <w:rsid w:val="003228B5"/>
    <w:rsid w:val="00326472"/>
    <w:rsid w:val="003313B3"/>
    <w:rsid w:val="00340E5E"/>
    <w:rsid w:val="00354536"/>
    <w:rsid w:val="00354B59"/>
    <w:rsid w:val="0035554A"/>
    <w:rsid w:val="00355C1B"/>
    <w:rsid w:val="003565C5"/>
    <w:rsid w:val="00357B92"/>
    <w:rsid w:val="0036012A"/>
    <w:rsid w:val="00362623"/>
    <w:rsid w:val="0037578B"/>
    <w:rsid w:val="00377CA1"/>
    <w:rsid w:val="00382287"/>
    <w:rsid w:val="00382BBC"/>
    <w:rsid w:val="00391F2C"/>
    <w:rsid w:val="003954E7"/>
    <w:rsid w:val="00396C03"/>
    <w:rsid w:val="003A2401"/>
    <w:rsid w:val="003B3A1E"/>
    <w:rsid w:val="003C0A02"/>
    <w:rsid w:val="003D0D7A"/>
    <w:rsid w:val="003D1CED"/>
    <w:rsid w:val="003D3C9E"/>
    <w:rsid w:val="003D6B8B"/>
    <w:rsid w:val="003E11E9"/>
    <w:rsid w:val="003E131A"/>
    <w:rsid w:val="003E6EA9"/>
    <w:rsid w:val="003E7721"/>
    <w:rsid w:val="003F01F2"/>
    <w:rsid w:val="003F61F0"/>
    <w:rsid w:val="003F6DE1"/>
    <w:rsid w:val="003F7224"/>
    <w:rsid w:val="00403B91"/>
    <w:rsid w:val="004068A8"/>
    <w:rsid w:val="004107BF"/>
    <w:rsid w:val="004135BC"/>
    <w:rsid w:val="00413C04"/>
    <w:rsid w:val="0042016B"/>
    <w:rsid w:val="00422891"/>
    <w:rsid w:val="00425D50"/>
    <w:rsid w:val="00426F0D"/>
    <w:rsid w:val="00434DAF"/>
    <w:rsid w:val="004351AB"/>
    <w:rsid w:val="0043562C"/>
    <w:rsid w:val="00437DEA"/>
    <w:rsid w:val="004415E6"/>
    <w:rsid w:val="004457F6"/>
    <w:rsid w:val="004510D3"/>
    <w:rsid w:val="00451127"/>
    <w:rsid w:val="00452DFD"/>
    <w:rsid w:val="00453892"/>
    <w:rsid w:val="0046053A"/>
    <w:rsid w:val="0046117A"/>
    <w:rsid w:val="004853CC"/>
    <w:rsid w:val="004A13D8"/>
    <w:rsid w:val="004A1B8E"/>
    <w:rsid w:val="004A2810"/>
    <w:rsid w:val="004A3392"/>
    <w:rsid w:val="004A464F"/>
    <w:rsid w:val="004A517E"/>
    <w:rsid w:val="004A5656"/>
    <w:rsid w:val="004B24F1"/>
    <w:rsid w:val="004B2DED"/>
    <w:rsid w:val="004B44BE"/>
    <w:rsid w:val="004B4E66"/>
    <w:rsid w:val="004B7EA1"/>
    <w:rsid w:val="004C4C3F"/>
    <w:rsid w:val="004C4E76"/>
    <w:rsid w:val="004C5EF5"/>
    <w:rsid w:val="004C6CC1"/>
    <w:rsid w:val="004D6560"/>
    <w:rsid w:val="004D6F8E"/>
    <w:rsid w:val="004D72AD"/>
    <w:rsid w:val="004F0AD2"/>
    <w:rsid w:val="004F1BB8"/>
    <w:rsid w:val="004F32BC"/>
    <w:rsid w:val="004F3A3F"/>
    <w:rsid w:val="004F7C47"/>
    <w:rsid w:val="005100B4"/>
    <w:rsid w:val="005102FF"/>
    <w:rsid w:val="00510A96"/>
    <w:rsid w:val="00513708"/>
    <w:rsid w:val="0052058E"/>
    <w:rsid w:val="00520898"/>
    <w:rsid w:val="00522724"/>
    <w:rsid w:val="00524D38"/>
    <w:rsid w:val="005255FB"/>
    <w:rsid w:val="005258AF"/>
    <w:rsid w:val="00540A04"/>
    <w:rsid w:val="00541C95"/>
    <w:rsid w:val="00544D89"/>
    <w:rsid w:val="005462C8"/>
    <w:rsid w:val="00551D4C"/>
    <w:rsid w:val="00552BBF"/>
    <w:rsid w:val="0056091D"/>
    <w:rsid w:val="00570BBC"/>
    <w:rsid w:val="00570CCE"/>
    <w:rsid w:val="00577389"/>
    <w:rsid w:val="005948DE"/>
    <w:rsid w:val="00595985"/>
    <w:rsid w:val="00596311"/>
    <w:rsid w:val="005A11CC"/>
    <w:rsid w:val="005A150C"/>
    <w:rsid w:val="005A165A"/>
    <w:rsid w:val="005A21E5"/>
    <w:rsid w:val="005A47EA"/>
    <w:rsid w:val="005A4EC6"/>
    <w:rsid w:val="005A5A70"/>
    <w:rsid w:val="005A5B57"/>
    <w:rsid w:val="005B2B3C"/>
    <w:rsid w:val="005C05FC"/>
    <w:rsid w:val="005C14CA"/>
    <w:rsid w:val="005C2367"/>
    <w:rsid w:val="005C2CB0"/>
    <w:rsid w:val="005C2F43"/>
    <w:rsid w:val="005D2D7D"/>
    <w:rsid w:val="005D7213"/>
    <w:rsid w:val="005E2351"/>
    <w:rsid w:val="005E3483"/>
    <w:rsid w:val="005E653F"/>
    <w:rsid w:val="005E66F5"/>
    <w:rsid w:val="005F0684"/>
    <w:rsid w:val="005F0988"/>
    <w:rsid w:val="005F2B7B"/>
    <w:rsid w:val="005F6D3B"/>
    <w:rsid w:val="005F730D"/>
    <w:rsid w:val="005F7429"/>
    <w:rsid w:val="00611847"/>
    <w:rsid w:val="00620527"/>
    <w:rsid w:val="00620529"/>
    <w:rsid w:val="006229C7"/>
    <w:rsid w:val="00624FAF"/>
    <w:rsid w:val="00630073"/>
    <w:rsid w:val="006312CC"/>
    <w:rsid w:val="00633687"/>
    <w:rsid w:val="006355E5"/>
    <w:rsid w:val="006360B4"/>
    <w:rsid w:val="0063754B"/>
    <w:rsid w:val="0064245E"/>
    <w:rsid w:val="006457A8"/>
    <w:rsid w:val="00651985"/>
    <w:rsid w:val="00656C98"/>
    <w:rsid w:val="006625CF"/>
    <w:rsid w:val="00665E36"/>
    <w:rsid w:val="0068499C"/>
    <w:rsid w:val="006863C2"/>
    <w:rsid w:val="006904D4"/>
    <w:rsid w:val="00693D5D"/>
    <w:rsid w:val="00695A30"/>
    <w:rsid w:val="006A62B4"/>
    <w:rsid w:val="006A6DCE"/>
    <w:rsid w:val="006B6A96"/>
    <w:rsid w:val="006C2B52"/>
    <w:rsid w:val="006C43F2"/>
    <w:rsid w:val="006D1B90"/>
    <w:rsid w:val="006D51C7"/>
    <w:rsid w:val="006D6EF4"/>
    <w:rsid w:val="006E4DDD"/>
    <w:rsid w:val="006E593D"/>
    <w:rsid w:val="006F26A5"/>
    <w:rsid w:val="006F31FE"/>
    <w:rsid w:val="007118FC"/>
    <w:rsid w:val="00720981"/>
    <w:rsid w:val="00720E8E"/>
    <w:rsid w:val="0072354E"/>
    <w:rsid w:val="00736562"/>
    <w:rsid w:val="007417AF"/>
    <w:rsid w:val="00741F4A"/>
    <w:rsid w:val="0076007C"/>
    <w:rsid w:val="00760627"/>
    <w:rsid w:val="00763D06"/>
    <w:rsid w:val="007644D5"/>
    <w:rsid w:val="00766C55"/>
    <w:rsid w:val="00766F38"/>
    <w:rsid w:val="00767698"/>
    <w:rsid w:val="007712F3"/>
    <w:rsid w:val="00772A01"/>
    <w:rsid w:val="00772EEF"/>
    <w:rsid w:val="007730DE"/>
    <w:rsid w:val="00781166"/>
    <w:rsid w:val="00781E06"/>
    <w:rsid w:val="0078348B"/>
    <w:rsid w:val="00790265"/>
    <w:rsid w:val="007916D0"/>
    <w:rsid w:val="007931EF"/>
    <w:rsid w:val="007975AB"/>
    <w:rsid w:val="00797F37"/>
    <w:rsid w:val="007A17EE"/>
    <w:rsid w:val="007A2389"/>
    <w:rsid w:val="007A4129"/>
    <w:rsid w:val="007A455D"/>
    <w:rsid w:val="007A517E"/>
    <w:rsid w:val="007A559E"/>
    <w:rsid w:val="007B08D1"/>
    <w:rsid w:val="007B17E2"/>
    <w:rsid w:val="007C67FE"/>
    <w:rsid w:val="007D2592"/>
    <w:rsid w:val="007D6547"/>
    <w:rsid w:val="007E2CE0"/>
    <w:rsid w:val="007E35E4"/>
    <w:rsid w:val="007E77DD"/>
    <w:rsid w:val="007F3221"/>
    <w:rsid w:val="007F3532"/>
    <w:rsid w:val="007F37CE"/>
    <w:rsid w:val="007F42B7"/>
    <w:rsid w:val="007F4E14"/>
    <w:rsid w:val="007F6CCA"/>
    <w:rsid w:val="007F73B0"/>
    <w:rsid w:val="007F74D8"/>
    <w:rsid w:val="00811603"/>
    <w:rsid w:val="0081343F"/>
    <w:rsid w:val="0082290D"/>
    <w:rsid w:val="0082371D"/>
    <w:rsid w:val="008273EB"/>
    <w:rsid w:val="00837B5E"/>
    <w:rsid w:val="00844541"/>
    <w:rsid w:val="00862247"/>
    <w:rsid w:val="0086291D"/>
    <w:rsid w:val="00864193"/>
    <w:rsid w:val="008672DC"/>
    <w:rsid w:val="00870849"/>
    <w:rsid w:val="0087347D"/>
    <w:rsid w:val="00875C0D"/>
    <w:rsid w:val="00876D09"/>
    <w:rsid w:val="008812B5"/>
    <w:rsid w:val="00882694"/>
    <w:rsid w:val="008829A0"/>
    <w:rsid w:val="00890A71"/>
    <w:rsid w:val="008955B0"/>
    <w:rsid w:val="008A39AE"/>
    <w:rsid w:val="008B5045"/>
    <w:rsid w:val="008C0F9E"/>
    <w:rsid w:val="008D0F47"/>
    <w:rsid w:val="008D273C"/>
    <w:rsid w:val="008D5986"/>
    <w:rsid w:val="008D5F4D"/>
    <w:rsid w:val="008D6994"/>
    <w:rsid w:val="008E1087"/>
    <w:rsid w:val="008F3704"/>
    <w:rsid w:val="008F7B18"/>
    <w:rsid w:val="00906F97"/>
    <w:rsid w:val="0091274D"/>
    <w:rsid w:val="009132BF"/>
    <w:rsid w:val="00914070"/>
    <w:rsid w:val="00917132"/>
    <w:rsid w:val="00920451"/>
    <w:rsid w:val="009233F9"/>
    <w:rsid w:val="00924B07"/>
    <w:rsid w:val="00925076"/>
    <w:rsid w:val="00926128"/>
    <w:rsid w:val="00934E07"/>
    <w:rsid w:val="00936648"/>
    <w:rsid w:val="009502E1"/>
    <w:rsid w:val="00972609"/>
    <w:rsid w:val="009745F5"/>
    <w:rsid w:val="00985F13"/>
    <w:rsid w:val="009A0FFB"/>
    <w:rsid w:val="009A2428"/>
    <w:rsid w:val="009B6ADD"/>
    <w:rsid w:val="009C26DA"/>
    <w:rsid w:val="009D3D7A"/>
    <w:rsid w:val="009D6E23"/>
    <w:rsid w:val="009E77AD"/>
    <w:rsid w:val="009F2332"/>
    <w:rsid w:val="009F2861"/>
    <w:rsid w:val="009F42DB"/>
    <w:rsid w:val="009F54A1"/>
    <w:rsid w:val="009F74A4"/>
    <w:rsid w:val="00A0109A"/>
    <w:rsid w:val="00A05C0A"/>
    <w:rsid w:val="00A0699F"/>
    <w:rsid w:val="00A21CE2"/>
    <w:rsid w:val="00A302E4"/>
    <w:rsid w:val="00A32EC3"/>
    <w:rsid w:val="00A37976"/>
    <w:rsid w:val="00A47412"/>
    <w:rsid w:val="00A47AD1"/>
    <w:rsid w:val="00A50223"/>
    <w:rsid w:val="00A5647D"/>
    <w:rsid w:val="00A566CC"/>
    <w:rsid w:val="00A711EF"/>
    <w:rsid w:val="00A73139"/>
    <w:rsid w:val="00A73CF1"/>
    <w:rsid w:val="00A75F0D"/>
    <w:rsid w:val="00A8289B"/>
    <w:rsid w:val="00A869F4"/>
    <w:rsid w:val="00A919C8"/>
    <w:rsid w:val="00A93D9B"/>
    <w:rsid w:val="00A94B00"/>
    <w:rsid w:val="00A96913"/>
    <w:rsid w:val="00A97729"/>
    <w:rsid w:val="00AA08BA"/>
    <w:rsid w:val="00AA1D88"/>
    <w:rsid w:val="00AA2157"/>
    <w:rsid w:val="00AA5F95"/>
    <w:rsid w:val="00AA7247"/>
    <w:rsid w:val="00AA7E5B"/>
    <w:rsid w:val="00AB553A"/>
    <w:rsid w:val="00AC06C6"/>
    <w:rsid w:val="00AC2010"/>
    <w:rsid w:val="00AC59B2"/>
    <w:rsid w:val="00AC6D89"/>
    <w:rsid w:val="00AD5711"/>
    <w:rsid w:val="00AE2319"/>
    <w:rsid w:val="00AE4103"/>
    <w:rsid w:val="00AF177C"/>
    <w:rsid w:val="00AF3812"/>
    <w:rsid w:val="00AF5225"/>
    <w:rsid w:val="00AF6CD2"/>
    <w:rsid w:val="00B05626"/>
    <w:rsid w:val="00B13268"/>
    <w:rsid w:val="00B15FBF"/>
    <w:rsid w:val="00B17922"/>
    <w:rsid w:val="00B240B1"/>
    <w:rsid w:val="00B24388"/>
    <w:rsid w:val="00B25A13"/>
    <w:rsid w:val="00B305DD"/>
    <w:rsid w:val="00B35A20"/>
    <w:rsid w:val="00B36304"/>
    <w:rsid w:val="00B458AE"/>
    <w:rsid w:val="00B4770B"/>
    <w:rsid w:val="00B506ED"/>
    <w:rsid w:val="00B5075F"/>
    <w:rsid w:val="00B521EB"/>
    <w:rsid w:val="00B564FE"/>
    <w:rsid w:val="00B635A1"/>
    <w:rsid w:val="00B64189"/>
    <w:rsid w:val="00B70A5F"/>
    <w:rsid w:val="00B735D0"/>
    <w:rsid w:val="00B74585"/>
    <w:rsid w:val="00B77985"/>
    <w:rsid w:val="00B85F34"/>
    <w:rsid w:val="00B91E09"/>
    <w:rsid w:val="00B952E4"/>
    <w:rsid w:val="00BA6F32"/>
    <w:rsid w:val="00BA76BD"/>
    <w:rsid w:val="00BB2CD9"/>
    <w:rsid w:val="00BB44BF"/>
    <w:rsid w:val="00BC3EF7"/>
    <w:rsid w:val="00BC7419"/>
    <w:rsid w:val="00BD10A9"/>
    <w:rsid w:val="00BD27E0"/>
    <w:rsid w:val="00BD3F6C"/>
    <w:rsid w:val="00BD6681"/>
    <w:rsid w:val="00BF1F18"/>
    <w:rsid w:val="00BF3057"/>
    <w:rsid w:val="00BF38B2"/>
    <w:rsid w:val="00BF70D7"/>
    <w:rsid w:val="00C04217"/>
    <w:rsid w:val="00C0465A"/>
    <w:rsid w:val="00C049B1"/>
    <w:rsid w:val="00C10D74"/>
    <w:rsid w:val="00C12341"/>
    <w:rsid w:val="00C27102"/>
    <w:rsid w:val="00C27E11"/>
    <w:rsid w:val="00C31DC6"/>
    <w:rsid w:val="00C34692"/>
    <w:rsid w:val="00C51323"/>
    <w:rsid w:val="00C525E9"/>
    <w:rsid w:val="00C5624E"/>
    <w:rsid w:val="00C56693"/>
    <w:rsid w:val="00C5738B"/>
    <w:rsid w:val="00C57C13"/>
    <w:rsid w:val="00C619F1"/>
    <w:rsid w:val="00C61A8D"/>
    <w:rsid w:val="00C63119"/>
    <w:rsid w:val="00C70DF7"/>
    <w:rsid w:val="00C71C37"/>
    <w:rsid w:val="00C774BA"/>
    <w:rsid w:val="00C83400"/>
    <w:rsid w:val="00C93006"/>
    <w:rsid w:val="00C963E9"/>
    <w:rsid w:val="00CA12A8"/>
    <w:rsid w:val="00CA1B1C"/>
    <w:rsid w:val="00CA1C8E"/>
    <w:rsid w:val="00CB61DD"/>
    <w:rsid w:val="00CB79AB"/>
    <w:rsid w:val="00CC15E4"/>
    <w:rsid w:val="00CC2C1F"/>
    <w:rsid w:val="00CC3E56"/>
    <w:rsid w:val="00CC4163"/>
    <w:rsid w:val="00CC629A"/>
    <w:rsid w:val="00CD2648"/>
    <w:rsid w:val="00CE1F26"/>
    <w:rsid w:val="00CE6171"/>
    <w:rsid w:val="00CF683E"/>
    <w:rsid w:val="00CF69E9"/>
    <w:rsid w:val="00D018B5"/>
    <w:rsid w:val="00D050A9"/>
    <w:rsid w:val="00D0717E"/>
    <w:rsid w:val="00D11BAC"/>
    <w:rsid w:val="00D122EF"/>
    <w:rsid w:val="00D16CE2"/>
    <w:rsid w:val="00D24C98"/>
    <w:rsid w:val="00D27329"/>
    <w:rsid w:val="00D32443"/>
    <w:rsid w:val="00D32F0F"/>
    <w:rsid w:val="00D361C9"/>
    <w:rsid w:val="00D402D8"/>
    <w:rsid w:val="00D40679"/>
    <w:rsid w:val="00D41344"/>
    <w:rsid w:val="00D41AA0"/>
    <w:rsid w:val="00D515CE"/>
    <w:rsid w:val="00D535C6"/>
    <w:rsid w:val="00D70076"/>
    <w:rsid w:val="00D7027C"/>
    <w:rsid w:val="00D72A04"/>
    <w:rsid w:val="00D77B14"/>
    <w:rsid w:val="00D84683"/>
    <w:rsid w:val="00D854A7"/>
    <w:rsid w:val="00D94C8E"/>
    <w:rsid w:val="00D95824"/>
    <w:rsid w:val="00DA5E6E"/>
    <w:rsid w:val="00DA5FF0"/>
    <w:rsid w:val="00DB0675"/>
    <w:rsid w:val="00DB3D70"/>
    <w:rsid w:val="00DB4E9E"/>
    <w:rsid w:val="00DD09AF"/>
    <w:rsid w:val="00DD390F"/>
    <w:rsid w:val="00DD50D6"/>
    <w:rsid w:val="00DF16C3"/>
    <w:rsid w:val="00DF4AA8"/>
    <w:rsid w:val="00E0000E"/>
    <w:rsid w:val="00E03390"/>
    <w:rsid w:val="00E1400A"/>
    <w:rsid w:val="00E1699B"/>
    <w:rsid w:val="00E16D67"/>
    <w:rsid w:val="00E20584"/>
    <w:rsid w:val="00E2237F"/>
    <w:rsid w:val="00E27778"/>
    <w:rsid w:val="00E27B80"/>
    <w:rsid w:val="00E358B1"/>
    <w:rsid w:val="00E41E97"/>
    <w:rsid w:val="00E57159"/>
    <w:rsid w:val="00E57AD2"/>
    <w:rsid w:val="00E62729"/>
    <w:rsid w:val="00E6726F"/>
    <w:rsid w:val="00E7126C"/>
    <w:rsid w:val="00E81981"/>
    <w:rsid w:val="00E86BEE"/>
    <w:rsid w:val="00E8789D"/>
    <w:rsid w:val="00E91502"/>
    <w:rsid w:val="00E94C64"/>
    <w:rsid w:val="00E94DBE"/>
    <w:rsid w:val="00EA008B"/>
    <w:rsid w:val="00EA5017"/>
    <w:rsid w:val="00EA559F"/>
    <w:rsid w:val="00EB02AF"/>
    <w:rsid w:val="00EB6732"/>
    <w:rsid w:val="00EC0850"/>
    <w:rsid w:val="00ED05AC"/>
    <w:rsid w:val="00ED24E1"/>
    <w:rsid w:val="00EE07C8"/>
    <w:rsid w:val="00EE151A"/>
    <w:rsid w:val="00EE3F00"/>
    <w:rsid w:val="00EE615D"/>
    <w:rsid w:val="00EF0DDA"/>
    <w:rsid w:val="00EF6402"/>
    <w:rsid w:val="00F14DFC"/>
    <w:rsid w:val="00F25252"/>
    <w:rsid w:val="00F26947"/>
    <w:rsid w:val="00F27865"/>
    <w:rsid w:val="00F36586"/>
    <w:rsid w:val="00F36E24"/>
    <w:rsid w:val="00F37633"/>
    <w:rsid w:val="00F40E24"/>
    <w:rsid w:val="00F4154C"/>
    <w:rsid w:val="00F43462"/>
    <w:rsid w:val="00F507D4"/>
    <w:rsid w:val="00F51DDC"/>
    <w:rsid w:val="00F53CDD"/>
    <w:rsid w:val="00F54693"/>
    <w:rsid w:val="00F551F6"/>
    <w:rsid w:val="00F5561E"/>
    <w:rsid w:val="00F61069"/>
    <w:rsid w:val="00F640EF"/>
    <w:rsid w:val="00F70C41"/>
    <w:rsid w:val="00F71026"/>
    <w:rsid w:val="00F71D1E"/>
    <w:rsid w:val="00F73598"/>
    <w:rsid w:val="00F751E1"/>
    <w:rsid w:val="00F82BC3"/>
    <w:rsid w:val="00F86C48"/>
    <w:rsid w:val="00F93571"/>
    <w:rsid w:val="00F93B52"/>
    <w:rsid w:val="00FA0DD0"/>
    <w:rsid w:val="00FA6A25"/>
    <w:rsid w:val="00FB1686"/>
    <w:rsid w:val="00FB532A"/>
    <w:rsid w:val="00FB561D"/>
    <w:rsid w:val="00FE3233"/>
    <w:rsid w:val="00FE51EF"/>
    <w:rsid w:val="00FE7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7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paragraph" w:styleId="Nagwek1">
    <w:name w:val="heading 1"/>
    <w:basedOn w:val="Normalny"/>
    <w:next w:val="Normalny"/>
    <w:link w:val="Nagwek1Znak"/>
    <w:qFormat/>
    <w:rsid w:val="00A8289B"/>
    <w:pPr>
      <w:keepNext/>
      <w:outlineLvl w:val="0"/>
    </w:pPr>
    <w:rPr>
      <w:b/>
      <w:bCs/>
      <w:sz w:val="32"/>
    </w:rPr>
  </w:style>
  <w:style w:type="paragraph" w:styleId="Nagwek2">
    <w:name w:val="heading 2"/>
    <w:basedOn w:val="Normalny"/>
    <w:next w:val="Normalny"/>
    <w:link w:val="Nagwek2Znak"/>
    <w:qFormat/>
    <w:rsid w:val="00A8289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A8289B"/>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289B"/>
    <w:pPr>
      <w:keepNext/>
      <w:spacing w:line="360" w:lineRule="auto"/>
      <w:jc w:val="center"/>
      <w:outlineLvl w:val="4"/>
    </w:pPr>
    <w:rPr>
      <w:i/>
    </w:rPr>
  </w:style>
  <w:style w:type="paragraph" w:styleId="Nagwek6">
    <w:name w:val="heading 6"/>
    <w:basedOn w:val="Normalny"/>
    <w:next w:val="Normalny"/>
    <w:link w:val="Nagwek6Znak"/>
    <w:qFormat/>
    <w:rsid w:val="00A8289B"/>
    <w:pPr>
      <w:spacing w:before="240" w:after="60"/>
      <w:outlineLvl w:val="5"/>
    </w:pPr>
    <w:rPr>
      <w:b/>
      <w:bCs/>
      <w:sz w:val="22"/>
      <w:szCs w:val="22"/>
    </w:rPr>
  </w:style>
  <w:style w:type="paragraph" w:styleId="Nagwek7">
    <w:name w:val="heading 7"/>
    <w:basedOn w:val="Normalny"/>
    <w:next w:val="Normalny"/>
    <w:link w:val="Nagwek7Znak"/>
    <w:semiHidden/>
    <w:unhideWhenUsed/>
    <w:qFormat/>
    <w:rsid w:val="00A8289B"/>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8289B"/>
    <w:rPr>
      <w:rFonts w:ascii="Times New Roman" w:eastAsia="Times New Roman" w:hAnsi="Times New Roman"/>
      <w:b/>
      <w:bCs/>
      <w:sz w:val="32"/>
      <w:szCs w:val="24"/>
    </w:rPr>
  </w:style>
  <w:style w:type="character" w:customStyle="1" w:styleId="Nagwek2Znak">
    <w:name w:val="Nagłówek 2 Znak"/>
    <w:basedOn w:val="Domylnaczcionkaakapitu"/>
    <w:link w:val="Nagwek2"/>
    <w:rsid w:val="00A8289B"/>
    <w:rPr>
      <w:rFonts w:ascii="Arial" w:eastAsia="Times New Roman" w:hAnsi="Arial" w:cs="Arial"/>
      <w:b/>
      <w:bCs/>
      <w:i/>
      <w:iCs/>
      <w:sz w:val="28"/>
      <w:szCs w:val="28"/>
    </w:rPr>
  </w:style>
  <w:style w:type="character" w:customStyle="1" w:styleId="Nagwek3Znak">
    <w:name w:val="Nagłówek 3 Znak"/>
    <w:basedOn w:val="Domylnaczcionkaakapitu"/>
    <w:link w:val="Nagwek3"/>
    <w:rsid w:val="00A8289B"/>
    <w:rPr>
      <w:rFonts w:ascii="Arial" w:eastAsia="Times New Roman" w:hAnsi="Arial" w:cs="Arial"/>
      <w:b/>
      <w:bCs/>
      <w:sz w:val="26"/>
      <w:szCs w:val="26"/>
    </w:rPr>
  </w:style>
  <w:style w:type="character" w:customStyle="1" w:styleId="Nagwek5Znak">
    <w:name w:val="Nagłówek 5 Znak"/>
    <w:basedOn w:val="Domylnaczcionkaakapitu"/>
    <w:link w:val="Nagwek5"/>
    <w:rsid w:val="00A8289B"/>
    <w:rPr>
      <w:rFonts w:ascii="Times New Roman" w:eastAsia="Times New Roman" w:hAnsi="Times New Roman"/>
      <w:i/>
      <w:sz w:val="24"/>
      <w:szCs w:val="24"/>
    </w:rPr>
  </w:style>
  <w:style w:type="character" w:customStyle="1" w:styleId="Nagwek6Znak">
    <w:name w:val="Nagłówek 6 Znak"/>
    <w:basedOn w:val="Domylnaczcionkaakapitu"/>
    <w:link w:val="Nagwek6"/>
    <w:rsid w:val="00A8289B"/>
    <w:rPr>
      <w:rFonts w:ascii="Times New Roman" w:eastAsia="Times New Roman" w:hAnsi="Times New Roman"/>
      <w:b/>
      <w:bCs/>
      <w:sz w:val="22"/>
      <w:szCs w:val="22"/>
    </w:rPr>
  </w:style>
  <w:style w:type="character" w:customStyle="1" w:styleId="Nagwek7Znak">
    <w:name w:val="Nagłówek 7 Znak"/>
    <w:basedOn w:val="Domylnaczcionkaakapitu"/>
    <w:link w:val="Nagwek7"/>
    <w:semiHidden/>
    <w:rsid w:val="00A8289B"/>
    <w:rPr>
      <w:rFonts w:eastAsia="Times New Roman"/>
      <w:sz w:val="24"/>
      <w:szCs w:val="24"/>
      <w:lang w:val="x-none" w:eastAsia="x-none"/>
    </w:rPr>
  </w:style>
  <w:style w:type="paragraph" w:styleId="Tekstpodstawowywcity">
    <w:name w:val="Body Text Indent"/>
    <w:basedOn w:val="Normalny"/>
    <w:link w:val="TekstpodstawowywcityZnak"/>
    <w:rsid w:val="00A8289B"/>
    <w:pPr>
      <w:ind w:left="360"/>
    </w:pPr>
  </w:style>
  <w:style w:type="character" w:customStyle="1" w:styleId="TekstpodstawowywcityZnak">
    <w:name w:val="Tekst podstawowy wcięty Znak"/>
    <w:basedOn w:val="Domylnaczcionkaakapitu"/>
    <w:link w:val="Tekstpodstawowywcity"/>
    <w:rsid w:val="00A8289B"/>
    <w:rPr>
      <w:rFonts w:ascii="Times New Roman" w:eastAsia="Times New Roman" w:hAnsi="Times New Roman"/>
      <w:sz w:val="24"/>
      <w:szCs w:val="24"/>
    </w:rPr>
  </w:style>
  <w:style w:type="paragraph" w:styleId="Tekstpodstawowywcity2">
    <w:name w:val="Body Text Indent 2"/>
    <w:basedOn w:val="Normalny"/>
    <w:link w:val="Tekstpodstawowywcity2Znak"/>
    <w:rsid w:val="00A8289B"/>
    <w:pPr>
      <w:ind w:left="360"/>
    </w:pPr>
    <w:rPr>
      <w:i/>
      <w:iCs/>
    </w:rPr>
  </w:style>
  <w:style w:type="character" w:customStyle="1" w:styleId="Tekstpodstawowywcity2Znak">
    <w:name w:val="Tekst podstawowy wcięty 2 Znak"/>
    <w:basedOn w:val="Domylnaczcionkaakapitu"/>
    <w:link w:val="Tekstpodstawowywcity2"/>
    <w:rsid w:val="00A8289B"/>
    <w:rPr>
      <w:rFonts w:ascii="Times New Roman" w:eastAsia="Times New Roman" w:hAnsi="Times New Roman"/>
      <w:i/>
      <w:iCs/>
      <w:sz w:val="24"/>
      <w:szCs w:val="24"/>
    </w:rPr>
  </w:style>
  <w:style w:type="paragraph" w:styleId="Tekstpodstawowy">
    <w:name w:val="Body Text"/>
    <w:basedOn w:val="Normalny"/>
    <w:link w:val="TekstpodstawowyZnak"/>
    <w:rsid w:val="00A8289B"/>
    <w:pPr>
      <w:ind w:right="72"/>
    </w:pPr>
    <w:rPr>
      <w:i/>
      <w:iCs/>
    </w:rPr>
  </w:style>
  <w:style w:type="character" w:customStyle="1" w:styleId="TekstpodstawowyZnak">
    <w:name w:val="Tekst podstawowy Znak"/>
    <w:basedOn w:val="Domylnaczcionkaakapitu"/>
    <w:link w:val="Tekstpodstawowy"/>
    <w:rsid w:val="00A8289B"/>
    <w:rPr>
      <w:rFonts w:ascii="Times New Roman" w:eastAsia="Times New Roman" w:hAnsi="Times New Roman"/>
      <w:i/>
      <w:iCs/>
      <w:sz w:val="24"/>
      <w:szCs w:val="24"/>
    </w:rPr>
  </w:style>
  <w:style w:type="paragraph" w:styleId="Tekstpodstawowy2">
    <w:name w:val="Body Text 2"/>
    <w:basedOn w:val="Normalny"/>
    <w:link w:val="Tekstpodstawowy2Znak"/>
    <w:rsid w:val="00A8289B"/>
    <w:rPr>
      <w:i/>
      <w:iCs/>
    </w:rPr>
  </w:style>
  <w:style w:type="character" w:customStyle="1" w:styleId="Tekstpodstawowy2Znak">
    <w:name w:val="Tekst podstawowy 2 Znak"/>
    <w:basedOn w:val="Domylnaczcionkaakapitu"/>
    <w:link w:val="Tekstpodstawowy2"/>
    <w:rsid w:val="00A8289B"/>
    <w:rPr>
      <w:rFonts w:ascii="Times New Roman" w:eastAsia="Times New Roman" w:hAnsi="Times New Roman"/>
      <w:i/>
      <w:iCs/>
      <w:sz w:val="24"/>
      <w:szCs w:val="24"/>
    </w:rPr>
  </w:style>
  <w:style w:type="character" w:styleId="Numerstrony">
    <w:name w:val="page number"/>
    <w:basedOn w:val="Domylnaczcionkaakapitu"/>
    <w:rsid w:val="00A8289B"/>
  </w:style>
  <w:style w:type="paragraph" w:styleId="Tekstblokowy">
    <w:name w:val="Block Text"/>
    <w:basedOn w:val="Normalny"/>
    <w:rsid w:val="00A8289B"/>
    <w:pPr>
      <w:ind w:left="1440" w:right="72"/>
    </w:pPr>
    <w:rPr>
      <w:i/>
      <w:iCs/>
    </w:rPr>
  </w:style>
  <w:style w:type="table" w:styleId="Tabela-Siatka">
    <w:name w:val="Table Grid"/>
    <w:basedOn w:val="Standardowy"/>
    <w:rsid w:val="00A828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A8289B"/>
    <w:pPr>
      <w:spacing w:before="100" w:beforeAutospacing="1" w:after="100" w:afterAutospacing="1"/>
    </w:pPr>
    <w:rPr>
      <w:rFonts w:ascii="Verdana" w:hAnsi="Verdana"/>
      <w:color w:val="505050"/>
      <w:sz w:val="17"/>
      <w:szCs w:val="17"/>
    </w:rPr>
  </w:style>
  <w:style w:type="character" w:styleId="Hipercze">
    <w:name w:val="Hyperlink"/>
    <w:rsid w:val="00A8289B"/>
    <w:rPr>
      <w:color w:val="0000FF"/>
      <w:u w:val="single"/>
    </w:rPr>
  </w:style>
  <w:style w:type="paragraph" w:styleId="Tekstpodstawowy3">
    <w:name w:val="Body Text 3"/>
    <w:basedOn w:val="Normalny"/>
    <w:link w:val="Tekstpodstawowy3Znak"/>
    <w:rsid w:val="00A8289B"/>
    <w:pPr>
      <w:spacing w:after="120"/>
    </w:pPr>
    <w:rPr>
      <w:sz w:val="16"/>
      <w:szCs w:val="16"/>
    </w:rPr>
  </w:style>
  <w:style w:type="character" w:customStyle="1" w:styleId="Tekstpodstawowy3Znak">
    <w:name w:val="Tekst podstawowy 3 Znak"/>
    <w:basedOn w:val="Domylnaczcionkaakapitu"/>
    <w:link w:val="Tekstpodstawowy3"/>
    <w:rsid w:val="00A8289B"/>
    <w:rPr>
      <w:rFonts w:ascii="Times New Roman" w:eastAsia="Times New Roman" w:hAnsi="Times New Roman"/>
      <w:sz w:val="16"/>
      <w:szCs w:val="16"/>
    </w:rPr>
  </w:style>
  <w:style w:type="paragraph" w:styleId="Zwykytekst">
    <w:name w:val="Plain Text"/>
    <w:basedOn w:val="Normalny"/>
    <w:link w:val="ZwykytekstZnak"/>
    <w:rsid w:val="00A8289B"/>
    <w:rPr>
      <w:rFonts w:ascii="Courier New" w:hAnsi="Courier New"/>
      <w:sz w:val="20"/>
      <w:szCs w:val="20"/>
      <w:lang w:val="x-none" w:eastAsia="x-none"/>
    </w:rPr>
  </w:style>
  <w:style w:type="character" w:customStyle="1" w:styleId="ZwykytekstZnak">
    <w:name w:val="Zwykły tekst Znak"/>
    <w:basedOn w:val="Domylnaczcionkaakapitu"/>
    <w:link w:val="Zwykytekst"/>
    <w:rsid w:val="00A8289B"/>
    <w:rPr>
      <w:rFonts w:ascii="Courier New" w:eastAsia="Times New Roman" w:hAnsi="Courier New"/>
      <w:lang w:val="x-none" w:eastAsia="x-none"/>
    </w:rPr>
  </w:style>
  <w:style w:type="paragraph" w:customStyle="1" w:styleId="Default">
    <w:name w:val="Default"/>
    <w:rsid w:val="00A8289B"/>
    <w:pPr>
      <w:autoSpaceDE w:val="0"/>
      <w:autoSpaceDN w:val="0"/>
      <w:adjustRightInd w:val="0"/>
    </w:pPr>
    <w:rPr>
      <w:rFonts w:ascii="Times New Roman" w:eastAsia="Times New Roman" w:hAnsi="Times New Roman"/>
      <w:color w:val="000000"/>
      <w:sz w:val="24"/>
      <w:szCs w:val="24"/>
    </w:rPr>
  </w:style>
  <w:style w:type="paragraph" w:styleId="Podtytu">
    <w:name w:val="Subtitle"/>
    <w:basedOn w:val="Normalny"/>
    <w:link w:val="PodtytuZnak"/>
    <w:qFormat/>
    <w:rsid w:val="00A8289B"/>
    <w:rPr>
      <w:b/>
      <w:sz w:val="20"/>
    </w:rPr>
  </w:style>
  <w:style w:type="character" w:customStyle="1" w:styleId="PodtytuZnak">
    <w:name w:val="Podtytuł Znak"/>
    <w:basedOn w:val="Domylnaczcionkaakapitu"/>
    <w:link w:val="Podtytu"/>
    <w:rsid w:val="00A8289B"/>
    <w:rPr>
      <w:rFonts w:ascii="Times New Roman" w:eastAsia="Times New Roman" w:hAnsi="Times New Roman"/>
      <w:b/>
      <w:szCs w:val="24"/>
    </w:rPr>
  </w:style>
  <w:style w:type="paragraph" w:styleId="Tytu">
    <w:name w:val="Title"/>
    <w:basedOn w:val="Normalny"/>
    <w:link w:val="TytuZnak"/>
    <w:qFormat/>
    <w:rsid w:val="00A8289B"/>
    <w:pPr>
      <w:jc w:val="center"/>
    </w:pPr>
    <w:rPr>
      <w:b/>
    </w:rPr>
  </w:style>
  <w:style w:type="character" w:customStyle="1" w:styleId="TytuZnak">
    <w:name w:val="Tytuł Znak"/>
    <w:basedOn w:val="Domylnaczcionkaakapitu"/>
    <w:link w:val="Tytu"/>
    <w:rsid w:val="00A8289B"/>
    <w:rPr>
      <w:rFonts w:ascii="Times New Roman" w:eastAsia="Times New Roman" w:hAnsi="Times New Roman"/>
      <w:b/>
      <w:sz w:val="24"/>
      <w:szCs w:val="24"/>
    </w:rPr>
  </w:style>
  <w:style w:type="paragraph" w:styleId="Tekstpodstawowywcity3">
    <w:name w:val="Body Text Indent 3"/>
    <w:basedOn w:val="Normalny"/>
    <w:link w:val="Tekstpodstawowywcity3Znak"/>
    <w:rsid w:val="00A8289B"/>
    <w:pPr>
      <w:spacing w:after="120"/>
      <w:ind w:left="283"/>
    </w:pPr>
    <w:rPr>
      <w:sz w:val="16"/>
      <w:szCs w:val="16"/>
    </w:rPr>
  </w:style>
  <w:style w:type="character" w:customStyle="1" w:styleId="Tekstpodstawowywcity3Znak">
    <w:name w:val="Tekst podstawowy wcięty 3 Znak"/>
    <w:basedOn w:val="Domylnaczcionkaakapitu"/>
    <w:link w:val="Tekstpodstawowywcity3"/>
    <w:rsid w:val="00A8289B"/>
    <w:rPr>
      <w:rFonts w:ascii="Times New Roman" w:eastAsia="Times New Roman" w:hAnsi="Times New Roman"/>
      <w:sz w:val="16"/>
      <w:szCs w:val="16"/>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qFormat/>
    <w:rsid w:val="00A8289B"/>
    <w:pPr>
      <w:ind w:left="708"/>
    </w:pPr>
  </w:style>
  <w:style w:type="paragraph" w:customStyle="1" w:styleId="Tekstpodstawowywcity31">
    <w:name w:val="Tekst podstawowy wcięty 31"/>
    <w:basedOn w:val="Normalny"/>
    <w:rsid w:val="00A8289B"/>
    <w:pPr>
      <w:spacing w:line="360" w:lineRule="auto"/>
      <w:ind w:firstLine="851"/>
    </w:pPr>
    <w:rPr>
      <w:sz w:val="20"/>
      <w:szCs w:val="20"/>
    </w:rPr>
  </w:style>
  <w:style w:type="paragraph" w:customStyle="1" w:styleId="ZnakZnak1">
    <w:name w:val="Znak Znak1"/>
    <w:basedOn w:val="Normalny"/>
    <w:rsid w:val="00A8289B"/>
    <w:rPr>
      <w:rFonts w:ascii="Arial" w:hAnsi="Arial" w:cs="Arial"/>
    </w:rPr>
  </w:style>
  <w:style w:type="character" w:customStyle="1" w:styleId="marker">
    <w:name w:val="marker"/>
    <w:basedOn w:val="Domylnaczcionkaakapitu"/>
    <w:rsid w:val="00A8289B"/>
  </w:style>
  <w:style w:type="character" w:customStyle="1" w:styleId="colorindigo">
    <w:name w:val="color_indigo"/>
    <w:basedOn w:val="Domylnaczcionkaakapitu"/>
    <w:rsid w:val="00A8289B"/>
  </w:style>
  <w:style w:type="paragraph" w:customStyle="1" w:styleId="Tekstpodstawowywcity310">
    <w:name w:val="Tekst podstawowy wcięty 31"/>
    <w:basedOn w:val="Normalny"/>
    <w:rsid w:val="00A8289B"/>
    <w:pPr>
      <w:spacing w:line="360" w:lineRule="auto"/>
      <w:ind w:firstLine="851"/>
    </w:pPr>
    <w:rPr>
      <w:sz w:val="20"/>
      <w:szCs w:val="20"/>
    </w:rPr>
  </w:style>
  <w:style w:type="paragraph" w:customStyle="1" w:styleId="Tekstpodstawowy22">
    <w:name w:val="Tekst podstawowy 22"/>
    <w:basedOn w:val="Normalny"/>
    <w:rsid w:val="00A8289B"/>
    <w:pPr>
      <w:suppressAutoHyphens/>
      <w:autoSpaceDE w:val="0"/>
      <w:jc w:val="both"/>
    </w:pPr>
    <w:rPr>
      <w:sz w:val="22"/>
      <w:szCs w:val="22"/>
      <w:lang w:eastAsia="ar-SA"/>
    </w:rPr>
  </w:style>
  <w:style w:type="paragraph" w:customStyle="1" w:styleId="redniasiatka1akcent21">
    <w:name w:val="Średnia siatka 1 — akcent 21"/>
    <w:basedOn w:val="Normalny"/>
    <w:qFormat/>
    <w:rsid w:val="00A8289B"/>
    <w:pPr>
      <w:suppressAutoHyphens/>
      <w:ind w:left="708"/>
    </w:pPr>
    <w:rPr>
      <w:sz w:val="20"/>
      <w:szCs w:val="20"/>
      <w:lang w:eastAsia="ar-SA"/>
    </w:rPr>
  </w:style>
  <w:style w:type="numbering" w:customStyle="1" w:styleId="Styl1">
    <w:name w:val="Styl1"/>
    <w:rsid w:val="00A8289B"/>
    <w:pPr>
      <w:numPr>
        <w:numId w:val="8"/>
      </w:numPr>
    </w:pPr>
  </w:style>
  <w:style w:type="numbering" w:customStyle="1" w:styleId="Styl2">
    <w:name w:val="Styl2"/>
    <w:rsid w:val="00A8289B"/>
    <w:pPr>
      <w:numPr>
        <w:numId w:val="9"/>
      </w:numPr>
    </w:pPr>
  </w:style>
  <w:style w:type="numbering" w:customStyle="1" w:styleId="Styl3">
    <w:name w:val="Styl3"/>
    <w:rsid w:val="00A8289B"/>
    <w:pPr>
      <w:numPr>
        <w:numId w:val="10"/>
      </w:numPr>
    </w:pPr>
  </w:style>
  <w:style w:type="paragraph" w:customStyle="1" w:styleId="Zawartotabeli">
    <w:name w:val="Zawartość tabeli"/>
    <w:basedOn w:val="Normalny"/>
    <w:rsid w:val="00A8289B"/>
    <w:pPr>
      <w:suppressLineNumbers/>
      <w:suppressAutoHyphens/>
    </w:pPr>
    <w:rPr>
      <w:sz w:val="20"/>
      <w:szCs w:val="20"/>
      <w:lang w:eastAsia="ar-SA"/>
    </w:rPr>
  </w:style>
  <w:style w:type="paragraph" w:customStyle="1" w:styleId="arimr">
    <w:name w:val="arimr"/>
    <w:basedOn w:val="Normalny"/>
    <w:rsid w:val="00A8289B"/>
    <w:pPr>
      <w:widowControl w:val="0"/>
      <w:snapToGrid w:val="0"/>
      <w:spacing w:line="360" w:lineRule="auto"/>
    </w:pPr>
    <w:rPr>
      <w:szCs w:val="20"/>
      <w:lang w:val="en-US"/>
    </w:rPr>
  </w:style>
  <w:style w:type="character" w:customStyle="1" w:styleId="WW8Num11z0">
    <w:name w:val="WW8Num11z0"/>
    <w:rsid w:val="00A8289B"/>
    <w:rPr>
      <w:rFonts w:ascii="Arial" w:eastAsia="Calibri" w:hAnsi="Arial" w:cs="Arial"/>
    </w:rPr>
  </w:style>
  <w:style w:type="character" w:customStyle="1" w:styleId="ZnakZnak2">
    <w:name w:val="Znak Znak2"/>
    <w:rsid w:val="00A8289B"/>
    <w:rPr>
      <w:rFonts w:ascii="Tahoma" w:eastAsia="Calibri" w:hAnsi="Tahoma" w:cs="Tahoma"/>
      <w:sz w:val="16"/>
      <w:szCs w:val="16"/>
    </w:rPr>
  </w:style>
  <w:style w:type="paragraph" w:customStyle="1" w:styleId="Tekstpodstawowywcity32">
    <w:name w:val="Tekst podstawowy wcięty 32"/>
    <w:basedOn w:val="Normalny"/>
    <w:rsid w:val="00B305DD"/>
    <w:pPr>
      <w:spacing w:line="360" w:lineRule="auto"/>
      <w:ind w:firstLine="851"/>
    </w:pPr>
    <w:rPr>
      <w:sz w:val="20"/>
      <w:szCs w:val="20"/>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qFormat/>
    <w:locked/>
    <w:rsid w:val="002F0CC0"/>
    <w:rPr>
      <w:rFonts w:ascii="Times New Roman" w:eastAsia="Times New Roman" w:hAnsi="Times New Roman"/>
      <w:sz w:val="24"/>
      <w:szCs w:val="24"/>
    </w:rPr>
  </w:style>
  <w:style w:type="paragraph" w:customStyle="1" w:styleId="Tekstpodstawowy24">
    <w:name w:val="Tekst podstawowy 24"/>
    <w:basedOn w:val="Normalny"/>
    <w:rsid w:val="002E1217"/>
    <w:pPr>
      <w:suppressAutoHyphens/>
      <w:spacing w:after="120" w:line="480" w:lineRule="auto"/>
    </w:pPr>
    <w:rPr>
      <w:kern w:val="1"/>
      <w:lang w:eastAsia="zh-CN"/>
    </w:rPr>
  </w:style>
  <w:style w:type="paragraph" w:styleId="Tekstprzypisudolnego">
    <w:name w:val="footnote text"/>
    <w:basedOn w:val="Normalny"/>
    <w:link w:val="TekstprzypisudolnegoZnak1"/>
    <w:uiPriority w:val="99"/>
    <w:rsid w:val="002E1217"/>
    <w:pPr>
      <w:suppressAutoHyphens/>
    </w:pPr>
    <w:rPr>
      <w:kern w:val="1"/>
      <w:sz w:val="20"/>
      <w:szCs w:val="20"/>
      <w:lang w:eastAsia="zh-CN"/>
    </w:rPr>
  </w:style>
  <w:style w:type="character" w:customStyle="1" w:styleId="TekstprzypisudolnegoZnak">
    <w:name w:val="Tekst przypisu dolnego Znak"/>
    <w:basedOn w:val="Domylnaczcionkaakapitu"/>
    <w:uiPriority w:val="99"/>
    <w:semiHidden/>
    <w:rsid w:val="002E1217"/>
    <w:rPr>
      <w:rFonts w:ascii="Times New Roman" w:eastAsia="Times New Roman" w:hAnsi="Times New Roman"/>
    </w:rPr>
  </w:style>
  <w:style w:type="character" w:customStyle="1" w:styleId="TekstprzypisudolnegoZnak1">
    <w:name w:val="Tekst przypisu dolnego Znak1"/>
    <w:link w:val="Tekstprzypisudolnego"/>
    <w:locked/>
    <w:rsid w:val="002E1217"/>
    <w:rPr>
      <w:rFonts w:ascii="Times New Roman" w:eastAsia="Times New Roman" w:hAnsi="Times New Roman"/>
      <w:kern w:val="1"/>
      <w:lang w:eastAsia="zh-CN"/>
    </w:rPr>
  </w:style>
  <w:style w:type="character" w:styleId="Odwoanieprzypisudolnego">
    <w:name w:val="footnote reference"/>
    <w:rsid w:val="002E1217"/>
    <w:rPr>
      <w:vertAlign w:val="superscript"/>
    </w:rPr>
  </w:style>
  <w:style w:type="character" w:customStyle="1" w:styleId="WW8Num13z2">
    <w:name w:val="WW8Num13z2"/>
    <w:rsid w:val="00340E5E"/>
  </w:style>
  <w:style w:type="paragraph" w:customStyle="1" w:styleId="PPKT">
    <w:name w:val="PPKT"/>
    <w:basedOn w:val="Normalny"/>
    <w:rsid w:val="00ED24E1"/>
    <w:pPr>
      <w:suppressAutoHyphens/>
      <w:spacing w:before="120" w:after="200" w:line="300" w:lineRule="atLeast"/>
      <w:jc w:val="both"/>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paragraph" w:styleId="Nagwek1">
    <w:name w:val="heading 1"/>
    <w:basedOn w:val="Normalny"/>
    <w:next w:val="Normalny"/>
    <w:link w:val="Nagwek1Znak"/>
    <w:qFormat/>
    <w:rsid w:val="00A8289B"/>
    <w:pPr>
      <w:keepNext/>
      <w:outlineLvl w:val="0"/>
    </w:pPr>
    <w:rPr>
      <w:b/>
      <w:bCs/>
      <w:sz w:val="32"/>
    </w:rPr>
  </w:style>
  <w:style w:type="paragraph" w:styleId="Nagwek2">
    <w:name w:val="heading 2"/>
    <w:basedOn w:val="Normalny"/>
    <w:next w:val="Normalny"/>
    <w:link w:val="Nagwek2Znak"/>
    <w:qFormat/>
    <w:rsid w:val="00A8289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A8289B"/>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289B"/>
    <w:pPr>
      <w:keepNext/>
      <w:spacing w:line="360" w:lineRule="auto"/>
      <w:jc w:val="center"/>
      <w:outlineLvl w:val="4"/>
    </w:pPr>
    <w:rPr>
      <w:i/>
    </w:rPr>
  </w:style>
  <w:style w:type="paragraph" w:styleId="Nagwek6">
    <w:name w:val="heading 6"/>
    <w:basedOn w:val="Normalny"/>
    <w:next w:val="Normalny"/>
    <w:link w:val="Nagwek6Znak"/>
    <w:qFormat/>
    <w:rsid w:val="00A8289B"/>
    <w:pPr>
      <w:spacing w:before="240" w:after="60"/>
      <w:outlineLvl w:val="5"/>
    </w:pPr>
    <w:rPr>
      <w:b/>
      <w:bCs/>
      <w:sz w:val="22"/>
      <w:szCs w:val="22"/>
    </w:rPr>
  </w:style>
  <w:style w:type="paragraph" w:styleId="Nagwek7">
    <w:name w:val="heading 7"/>
    <w:basedOn w:val="Normalny"/>
    <w:next w:val="Normalny"/>
    <w:link w:val="Nagwek7Znak"/>
    <w:semiHidden/>
    <w:unhideWhenUsed/>
    <w:qFormat/>
    <w:rsid w:val="00A8289B"/>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8289B"/>
    <w:rPr>
      <w:rFonts w:ascii="Times New Roman" w:eastAsia="Times New Roman" w:hAnsi="Times New Roman"/>
      <w:b/>
      <w:bCs/>
      <w:sz w:val="32"/>
      <w:szCs w:val="24"/>
    </w:rPr>
  </w:style>
  <w:style w:type="character" w:customStyle="1" w:styleId="Nagwek2Znak">
    <w:name w:val="Nagłówek 2 Znak"/>
    <w:basedOn w:val="Domylnaczcionkaakapitu"/>
    <w:link w:val="Nagwek2"/>
    <w:rsid w:val="00A8289B"/>
    <w:rPr>
      <w:rFonts w:ascii="Arial" w:eastAsia="Times New Roman" w:hAnsi="Arial" w:cs="Arial"/>
      <w:b/>
      <w:bCs/>
      <w:i/>
      <w:iCs/>
      <w:sz w:val="28"/>
      <w:szCs w:val="28"/>
    </w:rPr>
  </w:style>
  <w:style w:type="character" w:customStyle="1" w:styleId="Nagwek3Znak">
    <w:name w:val="Nagłówek 3 Znak"/>
    <w:basedOn w:val="Domylnaczcionkaakapitu"/>
    <w:link w:val="Nagwek3"/>
    <w:rsid w:val="00A8289B"/>
    <w:rPr>
      <w:rFonts w:ascii="Arial" w:eastAsia="Times New Roman" w:hAnsi="Arial" w:cs="Arial"/>
      <w:b/>
      <w:bCs/>
      <w:sz w:val="26"/>
      <w:szCs w:val="26"/>
    </w:rPr>
  </w:style>
  <w:style w:type="character" w:customStyle="1" w:styleId="Nagwek5Znak">
    <w:name w:val="Nagłówek 5 Znak"/>
    <w:basedOn w:val="Domylnaczcionkaakapitu"/>
    <w:link w:val="Nagwek5"/>
    <w:rsid w:val="00A8289B"/>
    <w:rPr>
      <w:rFonts w:ascii="Times New Roman" w:eastAsia="Times New Roman" w:hAnsi="Times New Roman"/>
      <w:i/>
      <w:sz w:val="24"/>
      <w:szCs w:val="24"/>
    </w:rPr>
  </w:style>
  <w:style w:type="character" w:customStyle="1" w:styleId="Nagwek6Znak">
    <w:name w:val="Nagłówek 6 Znak"/>
    <w:basedOn w:val="Domylnaczcionkaakapitu"/>
    <w:link w:val="Nagwek6"/>
    <w:rsid w:val="00A8289B"/>
    <w:rPr>
      <w:rFonts w:ascii="Times New Roman" w:eastAsia="Times New Roman" w:hAnsi="Times New Roman"/>
      <w:b/>
      <w:bCs/>
      <w:sz w:val="22"/>
      <w:szCs w:val="22"/>
    </w:rPr>
  </w:style>
  <w:style w:type="character" w:customStyle="1" w:styleId="Nagwek7Znak">
    <w:name w:val="Nagłówek 7 Znak"/>
    <w:basedOn w:val="Domylnaczcionkaakapitu"/>
    <w:link w:val="Nagwek7"/>
    <w:semiHidden/>
    <w:rsid w:val="00A8289B"/>
    <w:rPr>
      <w:rFonts w:eastAsia="Times New Roman"/>
      <w:sz w:val="24"/>
      <w:szCs w:val="24"/>
      <w:lang w:val="x-none" w:eastAsia="x-none"/>
    </w:rPr>
  </w:style>
  <w:style w:type="paragraph" w:styleId="Tekstpodstawowywcity">
    <w:name w:val="Body Text Indent"/>
    <w:basedOn w:val="Normalny"/>
    <w:link w:val="TekstpodstawowywcityZnak"/>
    <w:rsid w:val="00A8289B"/>
    <w:pPr>
      <w:ind w:left="360"/>
    </w:pPr>
  </w:style>
  <w:style w:type="character" w:customStyle="1" w:styleId="TekstpodstawowywcityZnak">
    <w:name w:val="Tekst podstawowy wcięty Znak"/>
    <w:basedOn w:val="Domylnaczcionkaakapitu"/>
    <w:link w:val="Tekstpodstawowywcity"/>
    <w:rsid w:val="00A8289B"/>
    <w:rPr>
      <w:rFonts w:ascii="Times New Roman" w:eastAsia="Times New Roman" w:hAnsi="Times New Roman"/>
      <w:sz w:val="24"/>
      <w:szCs w:val="24"/>
    </w:rPr>
  </w:style>
  <w:style w:type="paragraph" w:styleId="Tekstpodstawowywcity2">
    <w:name w:val="Body Text Indent 2"/>
    <w:basedOn w:val="Normalny"/>
    <w:link w:val="Tekstpodstawowywcity2Znak"/>
    <w:rsid w:val="00A8289B"/>
    <w:pPr>
      <w:ind w:left="360"/>
    </w:pPr>
    <w:rPr>
      <w:i/>
      <w:iCs/>
    </w:rPr>
  </w:style>
  <w:style w:type="character" w:customStyle="1" w:styleId="Tekstpodstawowywcity2Znak">
    <w:name w:val="Tekst podstawowy wcięty 2 Znak"/>
    <w:basedOn w:val="Domylnaczcionkaakapitu"/>
    <w:link w:val="Tekstpodstawowywcity2"/>
    <w:rsid w:val="00A8289B"/>
    <w:rPr>
      <w:rFonts w:ascii="Times New Roman" w:eastAsia="Times New Roman" w:hAnsi="Times New Roman"/>
      <w:i/>
      <w:iCs/>
      <w:sz w:val="24"/>
      <w:szCs w:val="24"/>
    </w:rPr>
  </w:style>
  <w:style w:type="paragraph" w:styleId="Tekstpodstawowy">
    <w:name w:val="Body Text"/>
    <w:basedOn w:val="Normalny"/>
    <w:link w:val="TekstpodstawowyZnak"/>
    <w:rsid w:val="00A8289B"/>
    <w:pPr>
      <w:ind w:right="72"/>
    </w:pPr>
    <w:rPr>
      <w:i/>
      <w:iCs/>
    </w:rPr>
  </w:style>
  <w:style w:type="character" w:customStyle="1" w:styleId="TekstpodstawowyZnak">
    <w:name w:val="Tekst podstawowy Znak"/>
    <w:basedOn w:val="Domylnaczcionkaakapitu"/>
    <w:link w:val="Tekstpodstawowy"/>
    <w:rsid w:val="00A8289B"/>
    <w:rPr>
      <w:rFonts w:ascii="Times New Roman" w:eastAsia="Times New Roman" w:hAnsi="Times New Roman"/>
      <w:i/>
      <w:iCs/>
      <w:sz w:val="24"/>
      <w:szCs w:val="24"/>
    </w:rPr>
  </w:style>
  <w:style w:type="paragraph" w:styleId="Tekstpodstawowy2">
    <w:name w:val="Body Text 2"/>
    <w:basedOn w:val="Normalny"/>
    <w:link w:val="Tekstpodstawowy2Znak"/>
    <w:rsid w:val="00A8289B"/>
    <w:rPr>
      <w:i/>
      <w:iCs/>
    </w:rPr>
  </w:style>
  <w:style w:type="character" w:customStyle="1" w:styleId="Tekstpodstawowy2Znak">
    <w:name w:val="Tekst podstawowy 2 Znak"/>
    <w:basedOn w:val="Domylnaczcionkaakapitu"/>
    <w:link w:val="Tekstpodstawowy2"/>
    <w:rsid w:val="00A8289B"/>
    <w:rPr>
      <w:rFonts w:ascii="Times New Roman" w:eastAsia="Times New Roman" w:hAnsi="Times New Roman"/>
      <w:i/>
      <w:iCs/>
      <w:sz w:val="24"/>
      <w:szCs w:val="24"/>
    </w:rPr>
  </w:style>
  <w:style w:type="character" w:styleId="Numerstrony">
    <w:name w:val="page number"/>
    <w:basedOn w:val="Domylnaczcionkaakapitu"/>
    <w:rsid w:val="00A8289B"/>
  </w:style>
  <w:style w:type="paragraph" w:styleId="Tekstblokowy">
    <w:name w:val="Block Text"/>
    <w:basedOn w:val="Normalny"/>
    <w:rsid w:val="00A8289B"/>
    <w:pPr>
      <w:ind w:left="1440" w:right="72"/>
    </w:pPr>
    <w:rPr>
      <w:i/>
      <w:iCs/>
    </w:rPr>
  </w:style>
  <w:style w:type="table" w:styleId="Tabela-Siatka">
    <w:name w:val="Table Grid"/>
    <w:basedOn w:val="Standardowy"/>
    <w:rsid w:val="00A828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A8289B"/>
    <w:pPr>
      <w:spacing w:before="100" w:beforeAutospacing="1" w:after="100" w:afterAutospacing="1"/>
    </w:pPr>
    <w:rPr>
      <w:rFonts w:ascii="Verdana" w:hAnsi="Verdana"/>
      <w:color w:val="505050"/>
      <w:sz w:val="17"/>
      <w:szCs w:val="17"/>
    </w:rPr>
  </w:style>
  <w:style w:type="character" w:styleId="Hipercze">
    <w:name w:val="Hyperlink"/>
    <w:rsid w:val="00A8289B"/>
    <w:rPr>
      <w:color w:val="0000FF"/>
      <w:u w:val="single"/>
    </w:rPr>
  </w:style>
  <w:style w:type="paragraph" w:styleId="Tekstpodstawowy3">
    <w:name w:val="Body Text 3"/>
    <w:basedOn w:val="Normalny"/>
    <w:link w:val="Tekstpodstawowy3Znak"/>
    <w:rsid w:val="00A8289B"/>
    <w:pPr>
      <w:spacing w:after="120"/>
    </w:pPr>
    <w:rPr>
      <w:sz w:val="16"/>
      <w:szCs w:val="16"/>
    </w:rPr>
  </w:style>
  <w:style w:type="character" w:customStyle="1" w:styleId="Tekstpodstawowy3Znak">
    <w:name w:val="Tekst podstawowy 3 Znak"/>
    <w:basedOn w:val="Domylnaczcionkaakapitu"/>
    <w:link w:val="Tekstpodstawowy3"/>
    <w:rsid w:val="00A8289B"/>
    <w:rPr>
      <w:rFonts w:ascii="Times New Roman" w:eastAsia="Times New Roman" w:hAnsi="Times New Roman"/>
      <w:sz w:val="16"/>
      <w:szCs w:val="16"/>
    </w:rPr>
  </w:style>
  <w:style w:type="paragraph" w:styleId="Zwykytekst">
    <w:name w:val="Plain Text"/>
    <w:basedOn w:val="Normalny"/>
    <w:link w:val="ZwykytekstZnak"/>
    <w:rsid w:val="00A8289B"/>
    <w:rPr>
      <w:rFonts w:ascii="Courier New" w:hAnsi="Courier New"/>
      <w:sz w:val="20"/>
      <w:szCs w:val="20"/>
      <w:lang w:val="x-none" w:eastAsia="x-none"/>
    </w:rPr>
  </w:style>
  <w:style w:type="character" w:customStyle="1" w:styleId="ZwykytekstZnak">
    <w:name w:val="Zwykły tekst Znak"/>
    <w:basedOn w:val="Domylnaczcionkaakapitu"/>
    <w:link w:val="Zwykytekst"/>
    <w:rsid w:val="00A8289B"/>
    <w:rPr>
      <w:rFonts w:ascii="Courier New" w:eastAsia="Times New Roman" w:hAnsi="Courier New"/>
      <w:lang w:val="x-none" w:eastAsia="x-none"/>
    </w:rPr>
  </w:style>
  <w:style w:type="paragraph" w:customStyle="1" w:styleId="Default">
    <w:name w:val="Default"/>
    <w:rsid w:val="00A8289B"/>
    <w:pPr>
      <w:autoSpaceDE w:val="0"/>
      <w:autoSpaceDN w:val="0"/>
      <w:adjustRightInd w:val="0"/>
    </w:pPr>
    <w:rPr>
      <w:rFonts w:ascii="Times New Roman" w:eastAsia="Times New Roman" w:hAnsi="Times New Roman"/>
      <w:color w:val="000000"/>
      <w:sz w:val="24"/>
      <w:szCs w:val="24"/>
    </w:rPr>
  </w:style>
  <w:style w:type="paragraph" w:styleId="Podtytu">
    <w:name w:val="Subtitle"/>
    <w:basedOn w:val="Normalny"/>
    <w:link w:val="PodtytuZnak"/>
    <w:qFormat/>
    <w:rsid w:val="00A8289B"/>
    <w:rPr>
      <w:b/>
      <w:sz w:val="20"/>
    </w:rPr>
  </w:style>
  <w:style w:type="character" w:customStyle="1" w:styleId="PodtytuZnak">
    <w:name w:val="Podtytuł Znak"/>
    <w:basedOn w:val="Domylnaczcionkaakapitu"/>
    <w:link w:val="Podtytu"/>
    <w:rsid w:val="00A8289B"/>
    <w:rPr>
      <w:rFonts w:ascii="Times New Roman" w:eastAsia="Times New Roman" w:hAnsi="Times New Roman"/>
      <w:b/>
      <w:szCs w:val="24"/>
    </w:rPr>
  </w:style>
  <w:style w:type="paragraph" w:styleId="Tytu">
    <w:name w:val="Title"/>
    <w:basedOn w:val="Normalny"/>
    <w:link w:val="TytuZnak"/>
    <w:qFormat/>
    <w:rsid w:val="00A8289B"/>
    <w:pPr>
      <w:jc w:val="center"/>
    </w:pPr>
    <w:rPr>
      <w:b/>
    </w:rPr>
  </w:style>
  <w:style w:type="character" w:customStyle="1" w:styleId="TytuZnak">
    <w:name w:val="Tytuł Znak"/>
    <w:basedOn w:val="Domylnaczcionkaakapitu"/>
    <w:link w:val="Tytu"/>
    <w:rsid w:val="00A8289B"/>
    <w:rPr>
      <w:rFonts w:ascii="Times New Roman" w:eastAsia="Times New Roman" w:hAnsi="Times New Roman"/>
      <w:b/>
      <w:sz w:val="24"/>
      <w:szCs w:val="24"/>
    </w:rPr>
  </w:style>
  <w:style w:type="paragraph" w:styleId="Tekstpodstawowywcity3">
    <w:name w:val="Body Text Indent 3"/>
    <w:basedOn w:val="Normalny"/>
    <w:link w:val="Tekstpodstawowywcity3Znak"/>
    <w:rsid w:val="00A8289B"/>
    <w:pPr>
      <w:spacing w:after="120"/>
      <w:ind w:left="283"/>
    </w:pPr>
    <w:rPr>
      <w:sz w:val="16"/>
      <w:szCs w:val="16"/>
    </w:rPr>
  </w:style>
  <w:style w:type="character" w:customStyle="1" w:styleId="Tekstpodstawowywcity3Znak">
    <w:name w:val="Tekst podstawowy wcięty 3 Znak"/>
    <w:basedOn w:val="Domylnaczcionkaakapitu"/>
    <w:link w:val="Tekstpodstawowywcity3"/>
    <w:rsid w:val="00A8289B"/>
    <w:rPr>
      <w:rFonts w:ascii="Times New Roman" w:eastAsia="Times New Roman" w:hAnsi="Times New Roman"/>
      <w:sz w:val="16"/>
      <w:szCs w:val="16"/>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qFormat/>
    <w:rsid w:val="00A8289B"/>
    <w:pPr>
      <w:ind w:left="708"/>
    </w:pPr>
  </w:style>
  <w:style w:type="paragraph" w:customStyle="1" w:styleId="Tekstpodstawowywcity31">
    <w:name w:val="Tekst podstawowy wcięty 31"/>
    <w:basedOn w:val="Normalny"/>
    <w:rsid w:val="00A8289B"/>
    <w:pPr>
      <w:spacing w:line="360" w:lineRule="auto"/>
      <w:ind w:firstLine="851"/>
    </w:pPr>
    <w:rPr>
      <w:sz w:val="20"/>
      <w:szCs w:val="20"/>
    </w:rPr>
  </w:style>
  <w:style w:type="paragraph" w:customStyle="1" w:styleId="ZnakZnak1">
    <w:name w:val="Znak Znak1"/>
    <w:basedOn w:val="Normalny"/>
    <w:rsid w:val="00A8289B"/>
    <w:rPr>
      <w:rFonts w:ascii="Arial" w:hAnsi="Arial" w:cs="Arial"/>
    </w:rPr>
  </w:style>
  <w:style w:type="character" w:customStyle="1" w:styleId="marker">
    <w:name w:val="marker"/>
    <w:basedOn w:val="Domylnaczcionkaakapitu"/>
    <w:rsid w:val="00A8289B"/>
  </w:style>
  <w:style w:type="character" w:customStyle="1" w:styleId="colorindigo">
    <w:name w:val="color_indigo"/>
    <w:basedOn w:val="Domylnaczcionkaakapitu"/>
    <w:rsid w:val="00A8289B"/>
  </w:style>
  <w:style w:type="paragraph" w:customStyle="1" w:styleId="Tekstpodstawowywcity310">
    <w:name w:val="Tekst podstawowy wcięty 31"/>
    <w:basedOn w:val="Normalny"/>
    <w:rsid w:val="00A8289B"/>
    <w:pPr>
      <w:spacing w:line="360" w:lineRule="auto"/>
      <w:ind w:firstLine="851"/>
    </w:pPr>
    <w:rPr>
      <w:sz w:val="20"/>
      <w:szCs w:val="20"/>
    </w:rPr>
  </w:style>
  <w:style w:type="paragraph" w:customStyle="1" w:styleId="Tekstpodstawowy22">
    <w:name w:val="Tekst podstawowy 22"/>
    <w:basedOn w:val="Normalny"/>
    <w:rsid w:val="00A8289B"/>
    <w:pPr>
      <w:suppressAutoHyphens/>
      <w:autoSpaceDE w:val="0"/>
      <w:jc w:val="both"/>
    </w:pPr>
    <w:rPr>
      <w:sz w:val="22"/>
      <w:szCs w:val="22"/>
      <w:lang w:eastAsia="ar-SA"/>
    </w:rPr>
  </w:style>
  <w:style w:type="paragraph" w:customStyle="1" w:styleId="redniasiatka1akcent21">
    <w:name w:val="Średnia siatka 1 — akcent 21"/>
    <w:basedOn w:val="Normalny"/>
    <w:qFormat/>
    <w:rsid w:val="00A8289B"/>
    <w:pPr>
      <w:suppressAutoHyphens/>
      <w:ind w:left="708"/>
    </w:pPr>
    <w:rPr>
      <w:sz w:val="20"/>
      <w:szCs w:val="20"/>
      <w:lang w:eastAsia="ar-SA"/>
    </w:rPr>
  </w:style>
  <w:style w:type="numbering" w:customStyle="1" w:styleId="Styl1">
    <w:name w:val="Styl1"/>
    <w:rsid w:val="00A8289B"/>
    <w:pPr>
      <w:numPr>
        <w:numId w:val="8"/>
      </w:numPr>
    </w:pPr>
  </w:style>
  <w:style w:type="numbering" w:customStyle="1" w:styleId="Styl2">
    <w:name w:val="Styl2"/>
    <w:rsid w:val="00A8289B"/>
    <w:pPr>
      <w:numPr>
        <w:numId w:val="9"/>
      </w:numPr>
    </w:pPr>
  </w:style>
  <w:style w:type="numbering" w:customStyle="1" w:styleId="Styl3">
    <w:name w:val="Styl3"/>
    <w:rsid w:val="00A8289B"/>
    <w:pPr>
      <w:numPr>
        <w:numId w:val="10"/>
      </w:numPr>
    </w:pPr>
  </w:style>
  <w:style w:type="paragraph" w:customStyle="1" w:styleId="Zawartotabeli">
    <w:name w:val="Zawartość tabeli"/>
    <w:basedOn w:val="Normalny"/>
    <w:rsid w:val="00A8289B"/>
    <w:pPr>
      <w:suppressLineNumbers/>
      <w:suppressAutoHyphens/>
    </w:pPr>
    <w:rPr>
      <w:sz w:val="20"/>
      <w:szCs w:val="20"/>
      <w:lang w:eastAsia="ar-SA"/>
    </w:rPr>
  </w:style>
  <w:style w:type="paragraph" w:customStyle="1" w:styleId="arimr">
    <w:name w:val="arimr"/>
    <w:basedOn w:val="Normalny"/>
    <w:rsid w:val="00A8289B"/>
    <w:pPr>
      <w:widowControl w:val="0"/>
      <w:snapToGrid w:val="0"/>
      <w:spacing w:line="360" w:lineRule="auto"/>
    </w:pPr>
    <w:rPr>
      <w:szCs w:val="20"/>
      <w:lang w:val="en-US"/>
    </w:rPr>
  </w:style>
  <w:style w:type="character" w:customStyle="1" w:styleId="WW8Num11z0">
    <w:name w:val="WW8Num11z0"/>
    <w:rsid w:val="00A8289B"/>
    <w:rPr>
      <w:rFonts w:ascii="Arial" w:eastAsia="Calibri" w:hAnsi="Arial" w:cs="Arial"/>
    </w:rPr>
  </w:style>
  <w:style w:type="character" w:customStyle="1" w:styleId="ZnakZnak2">
    <w:name w:val="Znak Znak2"/>
    <w:rsid w:val="00A8289B"/>
    <w:rPr>
      <w:rFonts w:ascii="Tahoma" w:eastAsia="Calibri" w:hAnsi="Tahoma" w:cs="Tahoma"/>
      <w:sz w:val="16"/>
      <w:szCs w:val="16"/>
    </w:rPr>
  </w:style>
  <w:style w:type="paragraph" w:customStyle="1" w:styleId="Tekstpodstawowywcity32">
    <w:name w:val="Tekst podstawowy wcięty 32"/>
    <w:basedOn w:val="Normalny"/>
    <w:rsid w:val="00B305DD"/>
    <w:pPr>
      <w:spacing w:line="360" w:lineRule="auto"/>
      <w:ind w:firstLine="851"/>
    </w:pPr>
    <w:rPr>
      <w:sz w:val="20"/>
      <w:szCs w:val="20"/>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qFormat/>
    <w:locked/>
    <w:rsid w:val="002F0CC0"/>
    <w:rPr>
      <w:rFonts w:ascii="Times New Roman" w:eastAsia="Times New Roman" w:hAnsi="Times New Roman"/>
      <w:sz w:val="24"/>
      <w:szCs w:val="24"/>
    </w:rPr>
  </w:style>
  <w:style w:type="paragraph" w:customStyle="1" w:styleId="Tekstpodstawowy24">
    <w:name w:val="Tekst podstawowy 24"/>
    <w:basedOn w:val="Normalny"/>
    <w:rsid w:val="002E1217"/>
    <w:pPr>
      <w:suppressAutoHyphens/>
      <w:spacing w:after="120" w:line="480" w:lineRule="auto"/>
    </w:pPr>
    <w:rPr>
      <w:kern w:val="1"/>
      <w:lang w:eastAsia="zh-CN"/>
    </w:rPr>
  </w:style>
  <w:style w:type="paragraph" w:styleId="Tekstprzypisudolnego">
    <w:name w:val="footnote text"/>
    <w:basedOn w:val="Normalny"/>
    <w:link w:val="TekstprzypisudolnegoZnak1"/>
    <w:uiPriority w:val="99"/>
    <w:rsid w:val="002E1217"/>
    <w:pPr>
      <w:suppressAutoHyphens/>
    </w:pPr>
    <w:rPr>
      <w:kern w:val="1"/>
      <w:sz w:val="20"/>
      <w:szCs w:val="20"/>
      <w:lang w:eastAsia="zh-CN"/>
    </w:rPr>
  </w:style>
  <w:style w:type="character" w:customStyle="1" w:styleId="TekstprzypisudolnegoZnak">
    <w:name w:val="Tekst przypisu dolnego Znak"/>
    <w:basedOn w:val="Domylnaczcionkaakapitu"/>
    <w:uiPriority w:val="99"/>
    <w:semiHidden/>
    <w:rsid w:val="002E1217"/>
    <w:rPr>
      <w:rFonts w:ascii="Times New Roman" w:eastAsia="Times New Roman" w:hAnsi="Times New Roman"/>
    </w:rPr>
  </w:style>
  <w:style w:type="character" w:customStyle="1" w:styleId="TekstprzypisudolnegoZnak1">
    <w:name w:val="Tekst przypisu dolnego Znak1"/>
    <w:link w:val="Tekstprzypisudolnego"/>
    <w:locked/>
    <w:rsid w:val="002E1217"/>
    <w:rPr>
      <w:rFonts w:ascii="Times New Roman" w:eastAsia="Times New Roman" w:hAnsi="Times New Roman"/>
      <w:kern w:val="1"/>
      <w:lang w:eastAsia="zh-CN"/>
    </w:rPr>
  </w:style>
  <w:style w:type="character" w:styleId="Odwoanieprzypisudolnego">
    <w:name w:val="footnote reference"/>
    <w:rsid w:val="002E1217"/>
    <w:rPr>
      <w:vertAlign w:val="superscript"/>
    </w:rPr>
  </w:style>
  <w:style w:type="character" w:customStyle="1" w:styleId="WW8Num13z2">
    <w:name w:val="WW8Num13z2"/>
    <w:rsid w:val="00340E5E"/>
  </w:style>
  <w:style w:type="paragraph" w:customStyle="1" w:styleId="PPKT">
    <w:name w:val="PPKT"/>
    <w:basedOn w:val="Normalny"/>
    <w:rsid w:val="00ED24E1"/>
    <w:pPr>
      <w:suppressAutoHyphens/>
      <w:spacing w:before="120" w:after="200" w:line="300" w:lineRule="atLeast"/>
      <w:jc w:val="both"/>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7379">
      <w:bodyDiv w:val="1"/>
      <w:marLeft w:val="0"/>
      <w:marRight w:val="0"/>
      <w:marTop w:val="0"/>
      <w:marBottom w:val="0"/>
      <w:divBdr>
        <w:top w:val="none" w:sz="0" w:space="0" w:color="auto"/>
        <w:left w:val="none" w:sz="0" w:space="0" w:color="auto"/>
        <w:bottom w:val="none" w:sz="0" w:space="0" w:color="auto"/>
        <w:right w:val="none" w:sz="0" w:space="0" w:color="auto"/>
      </w:divBdr>
    </w:div>
    <w:div w:id="1053850782">
      <w:bodyDiv w:val="1"/>
      <w:marLeft w:val="0"/>
      <w:marRight w:val="0"/>
      <w:marTop w:val="0"/>
      <w:marBottom w:val="0"/>
      <w:divBdr>
        <w:top w:val="none" w:sz="0" w:space="0" w:color="auto"/>
        <w:left w:val="none" w:sz="0" w:space="0" w:color="auto"/>
        <w:bottom w:val="none" w:sz="0" w:space="0" w:color="auto"/>
        <w:right w:val="none" w:sz="0" w:space="0" w:color="auto"/>
      </w:divBdr>
    </w:div>
    <w:div w:id="1114449004">
      <w:bodyDiv w:val="1"/>
      <w:marLeft w:val="0"/>
      <w:marRight w:val="0"/>
      <w:marTop w:val="0"/>
      <w:marBottom w:val="0"/>
      <w:divBdr>
        <w:top w:val="none" w:sz="0" w:space="0" w:color="auto"/>
        <w:left w:val="none" w:sz="0" w:space="0" w:color="auto"/>
        <w:bottom w:val="none" w:sz="0" w:space="0" w:color="auto"/>
        <w:right w:val="none" w:sz="0" w:space="0" w:color="auto"/>
      </w:divBdr>
    </w:div>
    <w:div w:id="1323898607">
      <w:bodyDiv w:val="1"/>
      <w:marLeft w:val="0"/>
      <w:marRight w:val="0"/>
      <w:marTop w:val="0"/>
      <w:marBottom w:val="0"/>
      <w:divBdr>
        <w:top w:val="none" w:sz="0" w:space="0" w:color="auto"/>
        <w:left w:val="none" w:sz="0" w:space="0" w:color="auto"/>
        <w:bottom w:val="none" w:sz="0" w:space="0" w:color="auto"/>
        <w:right w:val="none" w:sz="0" w:space="0" w:color="auto"/>
      </w:divBdr>
    </w:div>
    <w:div w:id="1509709579">
      <w:bodyDiv w:val="1"/>
      <w:marLeft w:val="0"/>
      <w:marRight w:val="0"/>
      <w:marTop w:val="0"/>
      <w:marBottom w:val="0"/>
      <w:divBdr>
        <w:top w:val="none" w:sz="0" w:space="0" w:color="auto"/>
        <w:left w:val="none" w:sz="0" w:space="0" w:color="auto"/>
        <w:bottom w:val="none" w:sz="0" w:space="0" w:color="auto"/>
        <w:right w:val="none" w:sz="0" w:space="0" w:color="auto"/>
      </w:divBdr>
    </w:div>
    <w:div w:id="1590654977">
      <w:bodyDiv w:val="1"/>
      <w:marLeft w:val="0"/>
      <w:marRight w:val="0"/>
      <w:marTop w:val="0"/>
      <w:marBottom w:val="0"/>
      <w:divBdr>
        <w:top w:val="none" w:sz="0" w:space="0" w:color="auto"/>
        <w:left w:val="none" w:sz="0" w:space="0" w:color="auto"/>
        <w:bottom w:val="none" w:sz="0" w:space="0" w:color="auto"/>
        <w:right w:val="none" w:sz="0" w:space="0" w:color="auto"/>
      </w:divBdr>
    </w:div>
    <w:div w:id="18479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ynek@katowice.lasy.gov.pl" TargetMode="External"/><Relationship Id="rId18" Type="http://schemas.openxmlformats.org/officeDocument/2006/relationships/hyperlink" Target="mailto:brynek@katowice.lasy.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pl/" TargetMode="External"/><Relationship Id="rId17" Type="http://schemas.openxmlformats.org/officeDocument/2006/relationships/hyperlink" Target="mailto:brynek@katowice.lasy.gov.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tore.proebiz.com/docs/josephine/pl/Wymagania_techniczne_sw_JOSEPHIN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p.lasy.gov.pl/pl/bip/dg/rdlp_katowice/nadl_brynek/zamowienia_publiczne"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josephine.proebiz.com/pl/" TargetMode="External"/><Relationship Id="rId23" Type="http://schemas.openxmlformats.org/officeDocument/2006/relationships/footer" Target="footer2.xml"/><Relationship Id="rId10" Type="http://schemas.openxmlformats.org/officeDocument/2006/relationships/hyperlink" Target="http://www.brynek.katowice.lasy.gov.pl/" TargetMode="External"/><Relationship Id="rId19" Type="http://schemas.openxmlformats.org/officeDocument/2006/relationships/hyperlink" Target="https://josephine.proebiz.com/pl/"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josephine.proebiz.com/pl/"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AEB3F-4862-4097-B2CD-A54C0019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190</TotalTime>
  <Pages>23</Pages>
  <Words>8132</Words>
  <Characters>48798</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Wanda Kogut</cp:lastModifiedBy>
  <cp:revision>19</cp:revision>
  <cp:lastPrinted>2021-10-20T06:35:00Z</cp:lastPrinted>
  <dcterms:created xsi:type="dcterms:W3CDTF">2021-10-13T07:27:00Z</dcterms:created>
  <dcterms:modified xsi:type="dcterms:W3CDTF">2021-10-20T06:36:00Z</dcterms:modified>
</cp:coreProperties>
</file>