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C24060" w14:textId="77777777" w:rsidR="008D7A25" w:rsidRPr="005C70F8" w:rsidRDefault="008D7A25" w:rsidP="008D7A25">
      <w:pPr>
        <w:pStyle w:val="Bezodstpw"/>
        <w:tabs>
          <w:tab w:val="left" w:leader="dot" w:pos="4820"/>
        </w:tabs>
        <w:spacing w:before="360" w:after="360" w:line="360" w:lineRule="auto"/>
        <w:ind w:left="11" w:hanging="11"/>
        <w:contextualSpacing/>
        <w:rPr>
          <w:rFonts w:asciiTheme="minorHAnsi" w:hAnsiTheme="minorHAnsi" w:cstheme="minorHAnsi"/>
          <w:sz w:val="24"/>
          <w:szCs w:val="24"/>
        </w:rPr>
      </w:pPr>
      <w:r w:rsidRPr="005C70F8">
        <w:rPr>
          <w:rFonts w:asciiTheme="minorHAnsi" w:hAnsiTheme="minorHAnsi" w:cstheme="minorHAnsi"/>
          <w:sz w:val="24"/>
          <w:szCs w:val="24"/>
        </w:rPr>
        <w:t xml:space="preserve">Nazwa Ostatecznego odbiorcy wsparcia: </w:t>
      </w:r>
      <w:r w:rsidRPr="005C70F8">
        <w:rPr>
          <w:rFonts w:asciiTheme="minorHAnsi" w:hAnsiTheme="minorHAnsi" w:cstheme="minorHAnsi"/>
          <w:sz w:val="24"/>
          <w:szCs w:val="24"/>
        </w:rPr>
        <w:tab/>
      </w:r>
    </w:p>
    <w:p w14:paraId="312C83C2" w14:textId="77777777" w:rsidR="008D7A25" w:rsidRPr="005C70F8" w:rsidRDefault="008D7A25" w:rsidP="008D7A25">
      <w:pPr>
        <w:pStyle w:val="Bezodstpw"/>
        <w:tabs>
          <w:tab w:val="left" w:leader="dot" w:pos="1418"/>
        </w:tabs>
        <w:spacing w:before="120" w:after="120"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5C70F8">
        <w:rPr>
          <w:rFonts w:asciiTheme="minorHAnsi" w:hAnsiTheme="minorHAnsi" w:cstheme="minorHAnsi"/>
          <w:sz w:val="24"/>
          <w:szCs w:val="24"/>
        </w:rPr>
        <w:t xml:space="preserve">Adres: </w:t>
      </w:r>
      <w:r w:rsidRPr="005C70F8">
        <w:rPr>
          <w:rFonts w:asciiTheme="minorHAnsi" w:hAnsiTheme="minorHAnsi" w:cstheme="minorHAnsi"/>
          <w:sz w:val="24"/>
          <w:szCs w:val="24"/>
        </w:rPr>
        <w:tab/>
      </w:r>
    </w:p>
    <w:p w14:paraId="13C77E00" w14:textId="77777777" w:rsidR="008D7A25" w:rsidRPr="005C70F8" w:rsidRDefault="008D7A25" w:rsidP="008D7A25">
      <w:pPr>
        <w:pStyle w:val="Bezodstpw"/>
        <w:tabs>
          <w:tab w:val="left" w:leader="dot" w:pos="1134"/>
        </w:tabs>
        <w:spacing w:before="120" w:after="120"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5C70F8">
        <w:rPr>
          <w:rFonts w:asciiTheme="minorHAnsi" w:hAnsiTheme="minorHAnsi" w:cstheme="minorHAnsi"/>
          <w:sz w:val="24"/>
          <w:szCs w:val="24"/>
        </w:rPr>
        <w:t xml:space="preserve">NIP: </w:t>
      </w:r>
      <w:r w:rsidRPr="005C70F8">
        <w:rPr>
          <w:rFonts w:asciiTheme="minorHAnsi" w:hAnsiTheme="minorHAnsi" w:cstheme="minorHAnsi"/>
          <w:sz w:val="24"/>
          <w:szCs w:val="24"/>
        </w:rPr>
        <w:tab/>
      </w:r>
    </w:p>
    <w:p w14:paraId="426DCC19" w14:textId="62E41145" w:rsidR="00F23C95" w:rsidRPr="008D7A25" w:rsidRDefault="00F23C95" w:rsidP="00B813BE">
      <w:pPr>
        <w:spacing w:before="600" w:after="600" w:line="360" w:lineRule="auto"/>
        <w:ind w:left="0" w:firstLine="0"/>
        <w:jc w:val="left"/>
        <w:rPr>
          <w:rFonts w:asciiTheme="minorHAnsi" w:hAnsiTheme="minorHAnsi" w:cstheme="minorHAnsi"/>
          <w:b/>
          <w:bCs/>
          <w:sz w:val="26"/>
          <w:szCs w:val="26"/>
        </w:rPr>
      </w:pPr>
      <w:r w:rsidRPr="008D7A25">
        <w:rPr>
          <w:rFonts w:asciiTheme="minorHAnsi" w:hAnsiTheme="minorHAnsi" w:cstheme="minorHAnsi"/>
          <w:b/>
          <w:bCs/>
          <w:sz w:val="26"/>
          <w:szCs w:val="26"/>
        </w:rPr>
        <w:t>O</w:t>
      </w:r>
      <w:r w:rsidR="00583A76" w:rsidRPr="008D7A25">
        <w:rPr>
          <w:rFonts w:asciiTheme="minorHAnsi" w:hAnsiTheme="minorHAnsi" w:cstheme="minorHAnsi"/>
          <w:b/>
          <w:bCs/>
          <w:sz w:val="26"/>
          <w:szCs w:val="26"/>
        </w:rPr>
        <w:t>świadczenie ostatecznego odbiorcy wsparcia o numerze rachunku bankowego przypisanego dla przedsięwzięcia</w:t>
      </w:r>
    </w:p>
    <w:p w14:paraId="503CEE90" w14:textId="2CA78938" w:rsidR="00F23C95" w:rsidRPr="00781A83" w:rsidRDefault="00F23C95" w:rsidP="00B638D6">
      <w:pPr>
        <w:tabs>
          <w:tab w:val="left" w:leader="dot" w:pos="7371"/>
          <w:tab w:val="left" w:leader="dot" w:pos="8789"/>
        </w:tabs>
        <w:spacing w:after="240" w:line="36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781A83">
        <w:rPr>
          <w:rFonts w:asciiTheme="minorHAnsi" w:hAnsiTheme="minorHAnsi" w:cstheme="minorHAnsi"/>
          <w:sz w:val="24"/>
          <w:szCs w:val="24"/>
        </w:rPr>
        <w:t xml:space="preserve">W związku z </w:t>
      </w:r>
      <w:r w:rsidR="00CA2B3D" w:rsidRPr="00781A83">
        <w:rPr>
          <w:rFonts w:asciiTheme="minorHAnsi" w:hAnsiTheme="minorHAnsi" w:cstheme="minorHAnsi"/>
          <w:sz w:val="24"/>
          <w:szCs w:val="24"/>
        </w:rPr>
        <w:t xml:space="preserve">wybraniem do </w:t>
      </w:r>
      <w:r w:rsidR="001562C4" w:rsidRPr="00781A83">
        <w:rPr>
          <w:rFonts w:asciiTheme="minorHAnsi" w:hAnsiTheme="minorHAnsi" w:cstheme="minorHAnsi"/>
          <w:sz w:val="24"/>
          <w:szCs w:val="24"/>
        </w:rPr>
        <w:t>objęci</w:t>
      </w:r>
      <w:r w:rsidR="00CA2B3D" w:rsidRPr="00781A83">
        <w:rPr>
          <w:rFonts w:asciiTheme="minorHAnsi" w:hAnsiTheme="minorHAnsi" w:cstheme="minorHAnsi"/>
          <w:sz w:val="24"/>
          <w:szCs w:val="24"/>
        </w:rPr>
        <w:t>a</w:t>
      </w:r>
      <w:r w:rsidR="001562C4" w:rsidRPr="00781A83">
        <w:rPr>
          <w:rFonts w:asciiTheme="minorHAnsi" w:hAnsiTheme="minorHAnsi" w:cstheme="minorHAnsi"/>
          <w:sz w:val="24"/>
          <w:szCs w:val="24"/>
        </w:rPr>
        <w:t xml:space="preserve"> ws</w:t>
      </w:r>
      <w:r w:rsidR="00CA2B3D" w:rsidRPr="00781A83">
        <w:rPr>
          <w:rFonts w:asciiTheme="minorHAnsi" w:hAnsiTheme="minorHAnsi" w:cstheme="minorHAnsi"/>
          <w:sz w:val="24"/>
          <w:szCs w:val="24"/>
        </w:rPr>
        <w:t>parciem</w:t>
      </w:r>
      <w:r w:rsidRPr="00781A83">
        <w:rPr>
          <w:rFonts w:asciiTheme="minorHAnsi" w:hAnsiTheme="minorHAnsi" w:cstheme="minorHAnsi"/>
          <w:sz w:val="24"/>
          <w:szCs w:val="24"/>
        </w:rPr>
        <w:t xml:space="preserve"> </w:t>
      </w:r>
      <w:bookmarkStart w:id="0" w:name="_Toc465153342"/>
      <w:r w:rsidR="00583A76" w:rsidRPr="00781A83">
        <w:rPr>
          <w:rFonts w:asciiTheme="minorHAnsi" w:hAnsiTheme="minorHAnsi" w:cstheme="minorHAnsi"/>
          <w:sz w:val="24"/>
          <w:szCs w:val="24"/>
        </w:rPr>
        <w:t>p</w:t>
      </w:r>
      <w:r w:rsidR="006C3A85" w:rsidRPr="00781A83">
        <w:rPr>
          <w:rFonts w:asciiTheme="minorHAnsi" w:hAnsiTheme="minorHAnsi" w:cstheme="minorHAnsi"/>
          <w:sz w:val="24"/>
          <w:szCs w:val="24"/>
        </w:rPr>
        <w:t xml:space="preserve">rzedsięwzięcia </w:t>
      </w:r>
      <w:r w:rsidR="00931397" w:rsidRPr="00781A83">
        <w:rPr>
          <w:rFonts w:asciiTheme="minorHAnsi" w:hAnsiTheme="minorHAnsi" w:cstheme="minorHAnsi"/>
          <w:sz w:val="24"/>
          <w:szCs w:val="24"/>
        </w:rPr>
        <w:t xml:space="preserve">nr </w:t>
      </w:r>
      <w:r w:rsidR="0032399C">
        <w:rPr>
          <w:rFonts w:asciiTheme="minorHAnsi" w:hAnsiTheme="minorHAnsi" w:cstheme="minorHAnsi"/>
          <w:sz w:val="24"/>
          <w:szCs w:val="24"/>
        </w:rPr>
        <w:tab/>
      </w:r>
      <w:r w:rsidR="00931397" w:rsidRPr="00781A83">
        <w:rPr>
          <w:rFonts w:asciiTheme="minorHAnsi" w:hAnsiTheme="minorHAnsi" w:cstheme="minorHAnsi"/>
          <w:sz w:val="24"/>
          <w:szCs w:val="24"/>
        </w:rPr>
        <w:t xml:space="preserve"> </w:t>
      </w:r>
      <w:r w:rsidR="00E2674E" w:rsidRPr="00781A83">
        <w:rPr>
          <w:rFonts w:asciiTheme="minorHAnsi" w:hAnsiTheme="minorHAnsi" w:cstheme="minorHAnsi"/>
          <w:sz w:val="24"/>
          <w:szCs w:val="24"/>
        </w:rPr>
        <w:t>p</w:t>
      </w:r>
      <w:bookmarkEnd w:id="0"/>
      <w:r w:rsidR="0048286F" w:rsidRPr="00781A83">
        <w:rPr>
          <w:rFonts w:asciiTheme="minorHAnsi" w:hAnsiTheme="minorHAnsi" w:cstheme="minorHAnsi"/>
          <w:sz w:val="24"/>
          <w:szCs w:val="24"/>
        </w:rPr>
        <w:t>n</w:t>
      </w:r>
      <w:r w:rsidR="00D6156D" w:rsidRPr="00781A83">
        <w:rPr>
          <w:rFonts w:asciiTheme="minorHAnsi" w:hAnsiTheme="minorHAnsi" w:cstheme="minorHAnsi"/>
          <w:sz w:val="24"/>
          <w:szCs w:val="24"/>
        </w:rPr>
        <w:t>.</w:t>
      </w:r>
      <w:r w:rsidR="0048286F" w:rsidRPr="00781A83">
        <w:rPr>
          <w:rFonts w:asciiTheme="minorHAnsi" w:hAnsiTheme="minorHAnsi" w:cstheme="minorHAnsi"/>
          <w:sz w:val="24"/>
          <w:szCs w:val="24"/>
        </w:rPr>
        <w:t xml:space="preserve"> </w:t>
      </w:r>
      <w:r w:rsidR="00B638D6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Pr="00781A83">
        <w:rPr>
          <w:rFonts w:asciiTheme="minorHAnsi" w:hAnsiTheme="minorHAnsi" w:cstheme="minorHAnsi"/>
          <w:sz w:val="24"/>
          <w:szCs w:val="24"/>
        </w:rPr>
        <w:t>oświadcza</w:t>
      </w:r>
      <w:r w:rsidR="00E2674E" w:rsidRPr="00781A83">
        <w:rPr>
          <w:rFonts w:asciiTheme="minorHAnsi" w:hAnsiTheme="minorHAnsi" w:cstheme="minorHAnsi"/>
          <w:sz w:val="24"/>
          <w:szCs w:val="24"/>
        </w:rPr>
        <w:t>m</w:t>
      </w:r>
      <w:r w:rsidRPr="00781A83">
        <w:rPr>
          <w:rFonts w:asciiTheme="minorHAnsi" w:hAnsiTheme="minorHAnsi" w:cstheme="minorHAnsi"/>
          <w:sz w:val="24"/>
          <w:szCs w:val="24"/>
        </w:rPr>
        <w:t xml:space="preserve">, że na potrzeby </w:t>
      </w:r>
      <w:r w:rsidR="00A277E9" w:rsidRPr="00781A83">
        <w:rPr>
          <w:rFonts w:asciiTheme="minorHAnsi" w:hAnsiTheme="minorHAnsi" w:cstheme="minorHAnsi"/>
          <w:sz w:val="24"/>
          <w:szCs w:val="24"/>
        </w:rPr>
        <w:t xml:space="preserve">jego </w:t>
      </w:r>
      <w:r w:rsidRPr="00781A83">
        <w:rPr>
          <w:rFonts w:asciiTheme="minorHAnsi" w:hAnsiTheme="minorHAnsi" w:cstheme="minorHAnsi"/>
          <w:sz w:val="24"/>
          <w:szCs w:val="24"/>
        </w:rPr>
        <w:t>realizacji wskazuj</w:t>
      </w:r>
      <w:r w:rsidR="00931397" w:rsidRPr="00781A83">
        <w:rPr>
          <w:rFonts w:asciiTheme="minorHAnsi" w:hAnsiTheme="minorHAnsi" w:cstheme="minorHAnsi"/>
          <w:sz w:val="24"/>
          <w:szCs w:val="24"/>
        </w:rPr>
        <w:t>ę</w:t>
      </w:r>
      <w:r w:rsidRPr="00781A83">
        <w:rPr>
          <w:rFonts w:asciiTheme="minorHAnsi" w:hAnsiTheme="minorHAnsi" w:cstheme="minorHAnsi"/>
          <w:sz w:val="24"/>
          <w:szCs w:val="24"/>
        </w:rPr>
        <w:t xml:space="preserve"> poniższ</w:t>
      </w:r>
      <w:r w:rsidR="004718D8" w:rsidRPr="00781A83">
        <w:rPr>
          <w:rFonts w:asciiTheme="minorHAnsi" w:hAnsiTheme="minorHAnsi" w:cstheme="minorHAnsi"/>
          <w:sz w:val="24"/>
          <w:szCs w:val="24"/>
        </w:rPr>
        <w:t>y</w:t>
      </w:r>
      <w:r w:rsidRPr="00781A83">
        <w:rPr>
          <w:rFonts w:asciiTheme="minorHAnsi" w:hAnsiTheme="minorHAnsi" w:cstheme="minorHAnsi"/>
          <w:sz w:val="24"/>
          <w:szCs w:val="24"/>
        </w:rPr>
        <w:t xml:space="preserve"> numer rachunk</w:t>
      </w:r>
      <w:r w:rsidR="004718D8" w:rsidRPr="00781A83">
        <w:rPr>
          <w:rFonts w:asciiTheme="minorHAnsi" w:hAnsiTheme="minorHAnsi" w:cstheme="minorHAnsi"/>
          <w:sz w:val="24"/>
          <w:szCs w:val="24"/>
        </w:rPr>
        <w:t>u</w:t>
      </w:r>
      <w:r w:rsidRPr="00781A83">
        <w:rPr>
          <w:rFonts w:asciiTheme="minorHAnsi" w:hAnsiTheme="minorHAnsi" w:cstheme="minorHAnsi"/>
          <w:sz w:val="24"/>
          <w:szCs w:val="24"/>
        </w:rPr>
        <w:t xml:space="preserve"> bankow</w:t>
      </w:r>
      <w:r w:rsidR="004718D8" w:rsidRPr="00781A83">
        <w:rPr>
          <w:rFonts w:asciiTheme="minorHAnsi" w:hAnsiTheme="minorHAnsi" w:cstheme="minorHAnsi"/>
          <w:sz w:val="24"/>
          <w:szCs w:val="24"/>
        </w:rPr>
        <w:t>ego</w:t>
      </w:r>
      <w:r w:rsidR="00377454" w:rsidRPr="00781A83">
        <w:rPr>
          <w:rFonts w:asciiTheme="minorHAnsi" w:hAnsiTheme="minorHAnsi" w:cstheme="minorHAnsi"/>
          <w:sz w:val="24"/>
          <w:szCs w:val="24"/>
        </w:rPr>
        <w:t xml:space="preserve"> do obsługi środków europejskich</w:t>
      </w:r>
      <w:r w:rsidR="00F447E3" w:rsidRPr="00781A83">
        <w:rPr>
          <w:rFonts w:asciiTheme="minorHAnsi" w:hAnsiTheme="minorHAnsi" w:cstheme="minorHAnsi"/>
          <w:sz w:val="24"/>
          <w:szCs w:val="24"/>
        </w:rPr>
        <w:t>.</w:t>
      </w:r>
    </w:p>
    <w:p w14:paraId="727BE317" w14:textId="51C528B0" w:rsidR="00E2674E" w:rsidRPr="00781A83" w:rsidRDefault="00E2674E" w:rsidP="00B813BE">
      <w:pPr>
        <w:spacing w:after="240" w:line="36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781A83">
        <w:rPr>
          <w:rFonts w:asciiTheme="minorHAnsi" w:hAnsiTheme="minorHAnsi" w:cstheme="minorHAnsi"/>
          <w:sz w:val="24"/>
          <w:szCs w:val="24"/>
        </w:rPr>
        <w:t xml:space="preserve">Rachunek </w:t>
      </w:r>
      <w:r w:rsidR="00E66403" w:rsidRPr="00781A83">
        <w:rPr>
          <w:rFonts w:asciiTheme="minorHAnsi" w:hAnsiTheme="minorHAnsi" w:cstheme="minorHAnsi"/>
          <w:sz w:val="24"/>
          <w:szCs w:val="24"/>
        </w:rPr>
        <w:t>dotyczący</w:t>
      </w:r>
      <w:r w:rsidRPr="00781A83">
        <w:rPr>
          <w:rFonts w:asciiTheme="minorHAnsi" w:hAnsiTheme="minorHAnsi" w:cstheme="minorHAnsi"/>
          <w:sz w:val="24"/>
          <w:szCs w:val="24"/>
        </w:rPr>
        <w:t xml:space="preserve"> </w:t>
      </w:r>
      <w:r w:rsidR="00583A76" w:rsidRPr="00781A83">
        <w:rPr>
          <w:rFonts w:asciiTheme="minorHAnsi" w:hAnsiTheme="minorHAnsi" w:cstheme="minorHAnsi"/>
          <w:sz w:val="24"/>
          <w:szCs w:val="24"/>
        </w:rPr>
        <w:t>p</w:t>
      </w:r>
      <w:r w:rsidR="006C3A85" w:rsidRPr="00781A83">
        <w:rPr>
          <w:rFonts w:asciiTheme="minorHAnsi" w:hAnsiTheme="minorHAnsi" w:cstheme="minorHAnsi"/>
          <w:sz w:val="24"/>
          <w:szCs w:val="24"/>
        </w:rPr>
        <w:t>rzedsięwzięcia</w:t>
      </w:r>
      <w:r w:rsidR="004718D8" w:rsidRPr="00781A83">
        <w:rPr>
          <w:rFonts w:asciiTheme="minorHAnsi" w:hAnsiTheme="minorHAnsi" w:cstheme="minorHAnsi"/>
          <w:sz w:val="24"/>
          <w:szCs w:val="24"/>
        </w:rPr>
        <w:t>:</w:t>
      </w:r>
    </w:p>
    <w:p w14:paraId="4F33EBE0" w14:textId="38C2BFD7" w:rsidR="00E2674E" w:rsidRPr="00781A83" w:rsidRDefault="00CD1888" w:rsidP="00CD1888">
      <w:pPr>
        <w:tabs>
          <w:tab w:val="left" w:leader="dot" w:pos="3402"/>
        </w:tabs>
        <w:spacing w:after="0" w:line="36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</w:p>
    <w:p w14:paraId="736D4BE1" w14:textId="2FB2529D" w:rsidR="00F23C95" w:rsidRPr="00781A83" w:rsidRDefault="00F23C95" w:rsidP="00B813BE">
      <w:pPr>
        <w:spacing w:after="240" w:line="36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781A83">
        <w:rPr>
          <w:rFonts w:asciiTheme="minorHAnsi" w:hAnsiTheme="minorHAnsi" w:cstheme="minorHAnsi"/>
          <w:sz w:val="24"/>
          <w:szCs w:val="24"/>
        </w:rPr>
        <w:t>(</w:t>
      </w:r>
      <w:r w:rsidR="00E30488" w:rsidRPr="00781A83">
        <w:rPr>
          <w:rFonts w:asciiTheme="minorHAnsi" w:hAnsiTheme="minorHAnsi" w:cstheme="minorHAnsi"/>
          <w:sz w:val="24"/>
          <w:szCs w:val="24"/>
        </w:rPr>
        <w:t>N</w:t>
      </w:r>
      <w:r w:rsidRPr="00781A83">
        <w:rPr>
          <w:rFonts w:asciiTheme="minorHAnsi" w:hAnsiTheme="minorHAnsi" w:cstheme="minorHAnsi"/>
          <w:sz w:val="24"/>
          <w:szCs w:val="24"/>
        </w:rPr>
        <w:t>r rachunku)</w:t>
      </w:r>
    </w:p>
    <w:p w14:paraId="4304E123" w14:textId="5B2E0984" w:rsidR="00F23C95" w:rsidRPr="00781A83" w:rsidRDefault="00CD1888" w:rsidP="00CD1888">
      <w:pPr>
        <w:tabs>
          <w:tab w:val="left" w:leader="dot" w:pos="3402"/>
        </w:tabs>
        <w:spacing w:after="0" w:line="36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</w:p>
    <w:p w14:paraId="37CEFEEA" w14:textId="7CC16285" w:rsidR="00F23C95" w:rsidRPr="00781A83" w:rsidRDefault="00F23C95" w:rsidP="00781A83">
      <w:pPr>
        <w:spacing w:after="0" w:line="36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781A83">
        <w:rPr>
          <w:rFonts w:asciiTheme="minorHAnsi" w:hAnsiTheme="minorHAnsi" w:cstheme="minorHAnsi"/>
          <w:sz w:val="24"/>
          <w:szCs w:val="24"/>
        </w:rPr>
        <w:t>(</w:t>
      </w:r>
      <w:r w:rsidR="00E30488" w:rsidRPr="00781A83">
        <w:rPr>
          <w:rFonts w:asciiTheme="minorHAnsi" w:hAnsiTheme="minorHAnsi" w:cstheme="minorHAnsi"/>
          <w:sz w:val="24"/>
          <w:szCs w:val="24"/>
        </w:rPr>
        <w:t>N</w:t>
      </w:r>
      <w:r w:rsidRPr="00781A83">
        <w:rPr>
          <w:rFonts w:asciiTheme="minorHAnsi" w:hAnsiTheme="minorHAnsi" w:cstheme="minorHAnsi"/>
          <w:sz w:val="24"/>
          <w:szCs w:val="24"/>
        </w:rPr>
        <w:t>azwa i adres banku)</w:t>
      </w:r>
    </w:p>
    <w:p w14:paraId="0400C73C" w14:textId="3954843E" w:rsidR="000B0604" w:rsidRPr="00781A83" w:rsidRDefault="00931397" w:rsidP="00B813BE">
      <w:pPr>
        <w:shd w:val="clear" w:color="auto" w:fill="FFFFFF" w:themeFill="background1"/>
        <w:spacing w:before="480" w:after="1200" w:line="36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781A83">
        <w:rPr>
          <w:rFonts w:asciiTheme="minorHAnsi" w:hAnsiTheme="minorHAnsi" w:cstheme="minorHAnsi"/>
          <w:sz w:val="24"/>
          <w:szCs w:val="24"/>
        </w:rPr>
        <w:t xml:space="preserve">Jednocześnie zobowiązuję się niezwłocznie poinformować </w:t>
      </w:r>
      <w:r w:rsidR="434E54D7" w:rsidRPr="00781A83">
        <w:rPr>
          <w:rFonts w:asciiTheme="minorHAnsi" w:hAnsiTheme="minorHAnsi" w:cstheme="minorHAnsi"/>
          <w:sz w:val="24"/>
          <w:szCs w:val="24"/>
        </w:rPr>
        <w:t xml:space="preserve">Jednostkę </w:t>
      </w:r>
      <w:r w:rsidR="29700849" w:rsidRPr="00781A83">
        <w:rPr>
          <w:rFonts w:asciiTheme="minorHAnsi" w:hAnsiTheme="minorHAnsi" w:cstheme="minorHAnsi"/>
          <w:sz w:val="24"/>
          <w:szCs w:val="24"/>
        </w:rPr>
        <w:t>wspierającą</w:t>
      </w:r>
      <w:r w:rsidR="462658B7" w:rsidRPr="00781A83">
        <w:rPr>
          <w:rFonts w:asciiTheme="minorHAnsi" w:hAnsiTheme="minorHAnsi" w:cstheme="minorHAnsi"/>
          <w:sz w:val="24"/>
          <w:szCs w:val="24"/>
        </w:rPr>
        <w:t xml:space="preserve"> </w:t>
      </w:r>
      <w:r w:rsidR="000E0C09" w:rsidRPr="00781A83">
        <w:rPr>
          <w:rFonts w:asciiTheme="minorHAnsi" w:hAnsiTheme="minorHAnsi" w:cstheme="minorHAnsi"/>
          <w:sz w:val="24"/>
          <w:szCs w:val="24"/>
        </w:rPr>
        <w:t xml:space="preserve">plan rozwojowy </w:t>
      </w:r>
      <w:r w:rsidRPr="00781A83">
        <w:rPr>
          <w:rFonts w:asciiTheme="minorHAnsi" w:hAnsiTheme="minorHAnsi" w:cstheme="minorHAnsi"/>
          <w:sz w:val="24"/>
          <w:szCs w:val="24"/>
        </w:rPr>
        <w:t>o</w:t>
      </w:r>
      <w:r w:rsidR="00F23C95" w:rsidRPr="00781A83">
        <w:rPr>
          <w:rFonts w:asciiTheme="minorHAnsi" w:hAnsiTheme="minorHAnsi" w:cstheme="minorHAnsi"/>
          <w:sz w:val="24"/>
          <w:szCs w:val="24"/>
        </w:rPr>
        <w:t xml:space="preserve"> </w:t>
      </w:r>
      <w:r w:rsidR="00D6156D" w:rsidRPr="00781A83">
        <w:rPr>
          <w:rFonts w:asciiTheme="minorHAnsi" w:hAnsiTheme="minorHAnsi" w:cstheme="minorHAnsi"/>
          <w:sz w:val="24"/>
          <w:szCs w:val="24"/>
        </w:rPr>
        <w:t xml:space="preserve">każdej zmianie w zakresie </w:t>
      </w:r>
      <w:r w:rsidR="00F23C95" w:rsidRPr="00781A83">
        <w:rPr>
          <w:rFonts w:asciiTheme="minorHAnsi" w:hAnsiTheme="minorHAnsi" w:cstheme="minorHAnsi"/>
          <w:sz w:val="24"/>
          <w:szCs w:val="24"/>
        </w:rPr>
        <w:t>nume</w:t>
      </w:r>
      <w:r w:rsidR="00403B0C" w:rsidRPr="00781A83">
        <w:rPr>
          <w:rFonts w:asciiTheme="minorHAnsi" w:hAnsiTheme="minorHAnsi" w:cstheme="minorHAnsi"/>
          <w:sz w:val="24"/>
          <w:szCs w:val="24"/>
        </w:rPr>
        <w:t>ru</w:t>
      </w:r>
      <w:r w:rsidR="00F23C95" w:rsidRPr="00781A83">
        <w:rPr>
          <w:rFonts w:asciiTheme="minorHAnsi" w:hAnsiTheme="minorHAnsi" w:cstheme="minorHAnsi"/>
          <w:sz w:val="24"/>
          <w:szCs w:val="24"/>
        </w:rPr>
        <w:t xml:space="preserve"> rachunk</w:t>
      </w:r>
      <w:r w:rsidR="00403B0C" w:rsidRPr="00781A83">
        <w:rPr>
          <w:rFonts w:asciiTheme="minorHAnsi" w:hAnsiTheme="minorHAnsi" w:cstheme="minorHAnsi"/>
          <w:sz w:val="24"/>
          <w:szCs w:val="24"/>
        </w:rPr>
        <w:t>u</w:t>
      </w:r>
      <w:r w:rsidR="00F23C95" w:rsidRPr="00781A83">
        <w:rPr>
          <w:rFonts w:asciiTheme="minorHAnsi" w:hAnsiTheme="minorHAnsi" w:cstheme="minorHAnsi"/>
          <w:sz w:val="24"/>
          <w:szCs w:val="24"/>
        </w:rPr>
        <w:t xml:space="preserve"> bankow</w:t>
      </w:r>
      <w:r w:rsidR="00403B0C" w:rsidRPr="00781A83">
        <w:rPr>
          <w:rFonts w:asciiTheme="minorHAnsi" w:hAnsiTheme="minorHAnsi" w:cstheme="minorHAnsi"/>
          <w:sz w:val="24"/>
          <w:szCs w:val="24"/>
        </w:rPr>
        <w:t>ego</w:t>
      </w:r>
      <w:r w:rsidRPr="00781A83">
        <w:rPr>
          <w:rFonts w:asciiTheme="minorHAnsi" w:hAnsiTheme="minorHAnsi" w:cstheme="minorHAnsi"/>
          <w:sz w:val="24"/>
          <w:szCs w:val="24"/>
        </w:rPr>
        <w:t>.</w:t>
      </w:r>
    </w:p>
    <w:p w14:paraId="1CE5DBDE" w14:textId="77777777" w:rsidR="0032399C" w:rsidRPr="005C70F8" w:rsidRDefault="0032399C" w:rsidP="0032399C">
      <w:pPr>
        <w:pStyle w:val="Bezodstpw"/>
        <w:tabs>
          <w:tab w:val="left" w:leader="dot" w:pos="8931"/>
        </w:tabs>
        <w:spacing w:before="120" w:after="120" w:line="360" w:lineRule="auto"/>
        <w:ind w:left="6096"/>
        <w:contextualSpacing/>
        <w:jc w:val="right"/>
        <w:rPr>
          <w:rStyle w:val="ui-provider"/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Style w:val="ui-provider"/>
          <w:rFonts w:asciiTheme="minorHAnsi" w:hAnsiTheme="minorHAnsi" w:cstheme="minorHAnsi"/>
          <w:color w:val="000000" w:themeColor="text1"/>
          <w:sz w:val="24"/>
          <w:szCs w:val="24"/>
        </w:rPr>
        <w:tab/>
      </w:r>
      <w:r>
        <w:rPr>
          <w:rStyle w:val="ui-provider"/>
          <w:rFonts w:asciiTheme="minorHAnsi" w:hAnsiTheme="minorHAnsi" w:cstheme="minorHAnsi"/>
          <w:color w:val="000000" w:themeColor="text1"/>
          <w:sz w:val="24"/>
          <w:szCs w:val="24"/>
        </w:rPr>
        <w:tab/>
      </w:r>
    </w:p>
    <w:p w14:paraId="39309433" w14:textId="77777777" w:rsidR="0032399C" w:rsidRPr="005C70F8" w:rsidRDefault="0032399C" w:rsidP="0032399C">
      <w:pPr>
        <w:pStyle w:val="Bezodstpw"/>
        <w:spacing w:before="120" w:after="120" w:line="360" w:lineRule="auto"/>
        <w:contextualSpacing/>
        <w:jc w:val="right"/>
        <w:rPr>
          <w:rStyle w:val="ui-provider"/>
          <w:rFonts w:asciiTheme="minorHAnsi" w:hAnsiTheme="minorHAnsi" w:cstheme="minorHAnsi"/>
          <w:color w:val="000000" w:themeColor="text1"/>
          <w:sz w:val="24"/>
          <w:szCs w:val="24"/>
        </w:rPr>
      </w:pPr>
      <w:r w:rsidRPr="005C70F8">
        <w:rPr>
          <w:rStyle w:val="ui-provider"/>
          <w:rFonts w:asciiTheme="minorHAnsi" w:hAnsiTheme="minorHAnsi" w:cstheme="minorHAnsi"/>
          <w:color w:val="000000" w:themeColor="text1"/>
          <w:sz w:val="24"/>
          <w:szCs w:val="24"/>
        </w:rPr>
        <w:t>/podpisano elektronicznie/</w:t>
      </w:r>
    </w:p>
    <w:sectPr w:rsidR="0032399C" w:rsidRPr="005C70F8">
      <w:headerReference w:type="default" r:id="rId7"/>
      <w:footnotePr>
        <w:numRestart w:val="eachPage"/>
      </w:footnotePr>
      <w:pgSz w:w="11906" w:h="16838"/>
      <w:pgMar w:top="1417" w:right="1356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988528" w14:textId="77777777" w:rsidR="00A23481" w:rsidRDefault="00A23481">
      <w:pPr>
        <w:spacing w:after="0" w:line="240" w:lineRule="auto"/>
      </w:pPr>
      <w:r>
        <w:separator/>
      </w:r>
    </w:p>
  </w:endnote>
  <w:endnote w:type="continuationSeparator" w:id="0">
    <w:p w14:paraId="5AFA876A" w14:textId="77777777" w:rsidR="00A23481" w:rsidRDefault="00A23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343B29" w14:textId="77777777" w:rsidR="00A23481" w:rsidRDefault="00A23481">
      <w:pPr>
        <w:spacing w:after="0" w:line="239" w:lineRule="auto"/>
        <w:ind w:left="0" w:right="61" w:firstLine="0"/>
      </w:pPr>
      <w:r>
        <w:separator/>
      </w:r>
    </w:p>
  </w:footnote>
  <w:footnote w:type="continuationSeparator" w:id="0">
    <w:p w14:paraId="4E7CA9A6" w14:textId="77777777" w:rsidR="00A23481" w:rsidRDefault="00A23481">
      <w:pPr>
        <w:spacing w:after="0" w:line="239" w:lineRule="auto"/>
        <w:ind w:left="0" w:right="61"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B2861C" w14:textId="57396682" w:rsidR="00565562" w:rsidRDefault="00583A76">
    <w:pPr>
      <w:pStyle w:val="Nagwek"/>
    </w:pPr>
    <w:r>
      <w:rPr>
        <w:noProof/>
      </w:rPr>
      <w:drawing>
        <wp:inline distT="0" distB="0" distL="0" distR="0" wp14:anchorId="2D35E930" wp14:editId="0BE5EA48">
          <wp:extent cx="5756910" cy="341630"/>
          <wp:effectExtent l="0" t="0" r="0" b="1270"/>
          <wp:docPr id="1053469128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3469128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1E5BDF" w14:textId="77777777" w:rsidR="00583A76" w:rsidRDefault="00583A7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C0CCA"/>
    <w:multiLevelType w:val="hybridMultilevel"/>
    <w:tmpl w:val="52FE6348"/>
    <w:lvl w:ilvl="0" w:tplc="F482DE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i w:val="0"/>
      </w:rPr>
    </w:lvl>
    <w:lvl w:ilvl="1" w:tplc="DB40ADD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303B9E"/>
    <w:multiLevelType w:val="hybridMultilevel"/>
    <w:tmpl w:val="A3E290D0"/>
    <w:lvl w:ilvl="0" w:tplc="0F629CB2">
      <w:start w:val="1"/>
      <w:numFmt w:val="bullet"/>
      <w:lvlText w:val="-"/>
      <w:lvlJc w:val="left"/>
      <w:pPr>
        <w:ind w:left="142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0CBF5A">
      <w:start w:val="1"/>
      <w:numFmt w:val="bullet"/>
      <w:lvlText w:val="o"/>
      <w:lvlJc w:val="left"/>
      <w:pPr>
        <w:ind w:left="10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544098">
      <w:start w:val="1"/>
      <w:numFmt w:val="bullet"/>
      <w:lvlText w:val="▪"/>
      <w:lvlJc w:val="left"/>
      <w:pPr>
        <w:ind w:left="18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24BEC6">
      <w:start w:val="1"/>
      <w:numFmt w:val="bullet"/>
      <w:lvlText w:val="•"/>
      <w:lvlJc w:val="left"/>
      <w:pPr>
        <w:ind w:left="25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BEBAF4">
      <w:start w:val="1"/>
      <w:numFmt w:val="bullet"/>
      <w:lvlText w:val="o"/>
      <w:lvlJc w:val="left"/>
      <w:pPr>
        <w:ind w:left="32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F6BBE6">
      <w:start w:val="1"/>
      <w:numFmt w:val="bullet"/>
      <w:lvlText w:val="▪"/>
      <w:lvlJc w:val="left"/>
      <w:pPr>
        <w:ind w:left="39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523EF8">
      <w:start w:val="1"/>
      <w:numFmt w:val="bullet"/>
      <w:lvlText w:val="•"/>
      <w:lvlJc w:val="left"/>
      <w:pPr>
        <w:ind w:left="46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82F240">
      <w:start w:val="1"/>
      <w:numFmt w:val="bullet"/>
      <w:lvlText w:val="o"/>
      <w:lvlJc w:val="left"/>
      <w:pPr>
        <w:ind w:left="54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86B400">
      <w:start w:val="1"/>
      <w:numFmt w:val="bullet"/>
      <w:lvlText w:val="▪"/>
      <w:lvlJc w:val="left"/>
      <w:pPr>
        <w:ind w:left="61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88083911">
    <w:abstractNumId w:val="1"/>
  </w:num>
  <w:num w:numId="2" w16cid:durableId="950666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29B"/>
    <w:rsid w:val="00013E30"/>
    <w:rsid w:val="000A227B"/>
    <w:rsid w:val="000B0604"/>
    <w:rsid w:val="000E0C09"/>
    <w:rsid w:val="001562C4"/>
    <w:rsid w:val="00212D62"/>
    <w:rsid w:val="00242BC6"/>
    <w:rsid w:val="00244F5E"/>
    <w:rsid w:val="0032399C"/>
    <w:rsid w:val="00377454"/>
    <w:rsid w:val="003916D1"/>
    <w:rsid w:val="003A4BBD"/>
    <w:rsid w:val="00403B0C"/>
    <w:rsid w:val="004718D8"/>
    <w:rsid w:val="00472DBF"/>
    <w:rsid w:val="0048286F"/>
    <w:rsid w:val="0055254F"/>
    <w:rsid w:val="00565562"/>
    <w:rsid w:val="00580DE6"/>
    <w:rsid w:val="00581EF5"/>
    <w:rsid w:val="00583A76"/>
    <w:rsid w:val="005A5FFC"/>
    <w:rsid w:val="00607E7B"/>
    <w:rsid w:val="0066270C"/>
    <w:rsid w:val="006C3A85"/>
    <w:rsid w:val="00781A83"/>
    <w:rsid w:val="00821A3E"/>
    <w:rsid w:val="0089418A"/>
    <w:rsid w:val="008D7A25"/>
    <w:rsid w:val="00931397"/>
    <w:rsid w:val="00956787"/>
    <w:rsid w:val="00A23481"/>
    <w:rsid w:val="00A277E9"/>
    <w:rsid w:val="00A648A4"/>
    <w:rsid w:val="00AF0C13"/>
    <w:rsid w:val="00B501CF"/>
    <w:rsid w:val="00B638D6"/>
    <w:rsid w:val="00B813BE"/>
    <w:rsid w:val="00BE3F4A"/>
    <w:rsid w:val="00CA2B3D"/>
    <w:rsid w:val="00CD1888"/>
    <w:rsid w:val="00CE4CE2"/>
    <w:rsid w:val="00CE7BD2"/>
    <w:rsid w:val="00D6156D"/>
    <w:rsid w:val="00D62597"/>
    <w:rsid w:val="00E2674E"/>
    <w:rsid w:val="00E30488"/>
    <w:rsid w:val="00E66403"/>
    <w:rsid w:val="00E8522F"/>
    <w:rsid w:val="00E9229B"/>
    <w:rsid w:val="00EB6260"/>
    <w:rsid w:val="00F23C95"/>
    <w:rsid w:val="00F447E3"/>
    <w:rsid w:val="00F81D3D"/>
    <w:rsid w:val="00FB49DA"/>
    <w:rsid w:val="07A102EF"/>
    <w:rsid w:val="29700849"/>
    <w:rsid w:val="434E54D7"/>
    <w:rsid w:val="462658B7"/>
    <w:rsid w:val="4AAB769A"/>
    <w:rsid w:val="5A09B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CD5B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1" w:line="248" w:lineRule="auto"/>
      <w:ind w:left="10" w:hanging="10"/>
      <w:jc w:val="both"/>
    </w:pPr>
    <w:rPr>
      <w:rFonts w:ascii="Trebuchet MS" w:eastAsia="Trebuchet MS" w:hAnsi="Trebuchet MS" w:cs="Trebuchet MS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39" w:lineRule="auto"/>
      <w:ind w:right="61"/>
      <w:jc w:val="both"/>
    </w:pPr>
    <w:rPr>
      <w:rFonts w:ascii="Trebuchet MS" w:eastAsia="Trebuchet MS" w:hAnsi="Trebuchet MS" w:cs="Trebuchet MS"/>
      <w:i/>
      <w:color w:val="C00000"/>
      <w:sz w:val="16"/>
    </w:rPr>
  </w:style>
  <w:style w:type="character" w:customStyle="1" w:styleId="footnotedescriptionChar">
    <w:name w:val="footnote description Char"/>
    <w:link w:val="footnotedescription"/>
    <w:rPr>
      <w:rFonts w:ascii="Trebuchet MS" w:eastAsia="Trebuchet MS" w:hAnsi="Trebuchet MS" w:cs="Trebuchet MS"/>
      <w:i/>
      <w:color w:val="C00000"/>
      <w:sz w:val="16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C00000"/>
      <w:sz w:val="16"/>
      <w:vertAlign w:val="superscript"/>
    </w:rPr>
  </w:style>
  <w:style w:type="paragraph" w:styleId="Poprawka">
    <w:name w:val="Revision"/>
    <w:hidden/>
    <w:uiPriority w:val="99"/>
    <w:semiHidden/>
    <w:rsid w:val="000B0604"/>
    <w:pPr>
      <w:spacing w:after="0" w:line="240" w:lineRule="auto"/>
    </w:pPr>
    <w:rPr>
      <w:rFonts w:ascii="Trebuchet MS" w:eastAsia="Trebuchet MS" w:hAnsi="Trebuchet MS" w:cs="Trebuchet MS"/>
      <w:color w:val="000000"/>
    </w:rPr>
  </w:style>
  <w:style w:type="paragraph" w:styleId="Akapitzlist">
    <w:name w:val="List Paragraph"/>
    <w:basedOn w:val="Normalny"/>
    <w:uiPriority w:val="99"/>
    <w:qFormat/>
    <w:rsid w:val="00B501CF"/>
    <w:pPr>
      <w:spacing w:after="0" w:line="240" w:lineRule="auto"/>
      <w:ind w:left="720" w:firstLine="0"/>
      <w:contextualSpacing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80D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80D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80DE6"/>
    <w:rPr>
      <w:rFonts w:ascii="Trebuchet MS" w:eastAsia="Trebuchet MS" w:hAnsi="Trebuchet MS" w:cs="Trebuchet MS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0D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0DE6"/>
    <w:rPr>
      <w:rFonts w:ascii="Trebuchet MS" w:eastAsia="Trebuchet MS" w:hAnsi="Trebuchet MS" w:cs="Trebuchet MS"/>
      <w:b/>
      <w:bCs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655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5562"/>
    <w:rPr>
      <w:rFonts w:ascii="Trebuchet MS" w:eastAsia="Trebuchet MS" w:hAnsi="Trebuchet MS" w:cs="Trebuchet MS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5655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5562"/>
    <w:rPr>
      <w:rFonts w:ascii="Trebuchet MS" w:eastAsia="Trebuchet MS" w:hAnsi="Trebuchet MS" w:cs="Trebuchet MS"/>
      <w:color w:val="000000"/>
    </w:rPr>
  </w:style>
  <w:style w:type="paragraph" w:styleId="Bezodstpw">
    <w:name w:val="No Spacing"/>
    <w:uiPriority w:val="1"/>
    <w:qFormat/>
    <w:rsid w:val="008D7A25"/>
    <w:pPr>
      <w:spacing w:after="0" w:line="240" w:lineRule="auto"/>
      <w:ind w:left="10" w:hanging="10"/>
      <w:jc w:val="both"/>
    </w:pPr>
    <w:rPr>
      <w:rFonts w:ascii="Trebuchet MS" w:eastAsia="Trebuchet MS" w:hAnsi="Trebuchet MS" w:cs="Trebuchet MS"/>
      <w:color w:val="000000"/>
    </w:rPr>
  </w:style>
  <w:style w:type="character" w:customStyle="1" w:styleId="ui-provider">
    <w:name w:val="ui-provider"/>
    <w:basedOn w:val="Domylnaczcionkaakapitu"/>
    <w:rsid w:val="003239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4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ostatecznego odbiorcy wsparcia o numerze rachunku bankowego przypisanego dla przedsięwzięcia</dc:title>
  <dc:subject/>
  <dc:creator/>
  <cp:keywords/>
  <cp:lastModifiedBy/>
  <cp:revision>1</cp:revision>
  <dcterms:created xsi:type="dcterms:W3CDTF">2024-06-19T08:35:00Z</dcterms:created>
  <dcterms:modified xsi:type="dcterms:W3CDTF">2024-06-20T08:00:00Z</dcterms:modified>
</cp:coreProperties>
</file>