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1E606F" w14:textId="7D6957A9" w:rsidR="00986D3A" w:rsidRDefault="001342C0" w:rsidP="00986D3A">
      <w:pPr>
        <w:pStyle w:val="Tytu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986D3A">
        <w:rPr>
          <w:rFonts w:ascii="Arial" w:hAnsi="Arial" w:cs="Arial"/>
          <w:sz w:val="24"/>
          <w:szCs w:val="24"/>
        </w:rPr>
        <w:t>Wykaz decyzji</w:t>
      </w:r>
    </w:p>
    <w:p w14:paraId="63668CA4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Nadleśniczego Nadleśnictwa Węgliniec</w:t>
      </w:r>
    </w:p>
    <w:p w14:paraId="702E5567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rok 2026</w:t>
      </w:r>
    </w:p>
    <w:p w14:paraId="3C8F4ADA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</w:p>
    <w:p w14:paraId="60375F8A" w14:textId="77777777" w:rsidR="00986D3A" w:rsidRDefault="00986D3A" w:rsidP="00986D3A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-Siatka"/>
        <w:tblW w:w="10573" w:type="dxa"/>
        <w:jc w:val="center"/>
        <w:tblInd w:w="0" w:type="dxa"/>
        <w:tblLook w:val="04A0" w:firstRow="1" w:lastRow="0" w:firstColumn="1" w:lastColumn="0" w:noHBand="0" w:noVBand="1"/>
      </w:tblPr>
      <w:tblGrid>
        <w:gridCol w:w="576"/>
        <w:gridCol w:w="2635"/>
        <w:gridCol w:w="1800"/>
        <w:gridCol w:w="2420"/>
        <w:gridCol w:w="2085"/>
        <w:gridCol w:w="1057"/>
      </w:tblGrid>
      <w:tr w:rsidR="00986D3A" w14:paraId="7AA7DBD5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922E0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BAE0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Nr zarządzenia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CF281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Data wydania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FEB26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Tytuł aktu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CD1B2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Symbol komórki organizacyjnej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58AE" w14:textId="77777777" w:rsidR="00986D3A" w:rsidRDefault="00986D3A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en-US"/>
              </w:rPr>
              <w:t>Zmiany</w:t>
            </w:r>
          </w:p>
        </w:tc>
      </w:tr>
      <w:tr w:rsidR="00986D3A" w14:paraId="1AA1066B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654E" w14:textId="77777777" w:rsidR="00986D3A" w:rsidRDefault="00986D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01C9B" w14:textId="5D2A7F4A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1/2026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33C9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FAD78D0" w14:textId="77777777" w:rsidR="00986D3A" w:rsidRDefault="007B04A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12.01.2026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B8BF" w14:textId="77777777" w:rsidR="00986D3A" w:rsidRDefault="007B04A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likwidacji kopert z loginami i hasłami do PLD</w:t>
            </w:r>
          </w:p>
          <w:p w14:paraId="4FBC7AE3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27EA" w14:textId="77777777" w:rsidR="00986D3A" w:rsidRDefault="00986D3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5DF007E" w14:textId="77777777" w:rsidR="00986D3A" w:rsidRDefault="007B04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ZG.800.1.2026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C5D" w14:textId="77777777" w:rsidR="00986D3A" w:rsidRDefault="00986D3A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CA55F2" w14:paraId="312EFC76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E70D" w14:textId="77777777" w:rsidR="00CA55F2" w:rsidRDefault="00CA55F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AFB1" w14:textId="24B55FD7" w:rsidR="00CA55F2" w:rsidRDefault="00CA55F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2/2026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E90" w14:textId="77777777" w:rsidR="00CA55F2" w:rsidRDefault="00491DA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8E7D" w14:textId="77777777" w:rsidR="00CA55F2" w:rsidRDefault="00491DAE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cen drewna do sprzedaży detalicznej w 2026 roku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4BFE" w14:textId="77777777" w:rsidR="00CA55F2" w:rsidRDefault="00CA55F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8122F68" w14:textId="77777777" w:rsidR="007B04AA" w:rsidRDefault="007B04AA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ZG.805.1.2026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458" w14:textId="77777777" w:rsidR="00CA55F2" w:rsidRDefault="00CA55F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3708A3" w14:paraId="68888A58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0232" w14:textId="77777777" w:rsidR="003708A3" w:rsidRDefault="003708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</w:t>
            </w:r>
            <w:r w:rsidR="00914BE5">
              <w:rPr>
                <w:rFonts w:ascii="Arial" w:hAnsi="Arial" w:cs="Arial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355E" w14:textId="4678D5F8" w:rsidR="003708A3" w:rsidRDefault="00914BE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3/2026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4512" w14:textId="77777777" w:rsidR="003708A3" w:rsidRDefault="003708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41E388EC" w14:textId="77777777" w:rsidR="002E2982" w:rsidRDefault="002E29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23.01.2026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8A737" w14:textId="77777777" w:rsidR="003708A3" w:rsidRDefault="002E298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ustalenia limitu kilometrów na jazdy lokalne, wykonywane samochodem osobowym, motocyklem lub motorowerem niebędącym własnością pracodawcy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3CEE2" w14:textId="77777777" w:rsidR="003708A3" w:rsidRDefault="003708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1248F24" w14:textId="77777777" w:rsidR="002E2982" w:rsidRDefault="002E2982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SA.4001.1.2026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2627" w14:textId="77777777" w:rsidR="003708A3" w:rsidRDefault="003708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136BE6" w14:paraId="7B1EA925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04C8D" w14:textId="77777777" w:rsidR="00136BE6" w:rsidRDefault="00136BE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D5B" w14:textId="34B95EDB" w:rsidR="00136BE6" w:rsidRDefault="00136BE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4/2026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2879E" w14:textId="77777777" w:rsidR="00136BE6" w:rsidRDefault="00136BE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739B741" w14:textId="77777777" w:rsidR="004C2E32" w:rsidRDefault="004C2E3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19.02.2026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FFF1" w14:textId="77777777" w:rsidR="00136BE6" w:rsidRDefault="004C2E32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prawie ustalenia cen sadzonek na potrzeby własne, dla jednostek PGL LP oraz dla potrzeb sprzedaży detalicznej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BDC2" w14:textId="77777777" w:rsidR="00136BE6" w:rsidRDefault="00136BE6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56168308" w14:textId="77777777" w:rsidR="00AB2A84" w:rsidRDefault="00AB2A84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ZG.0210.2.2026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B5A7" w14:textId="77777777" w:rsidR="00136BE6" w:rsidRDefault="00136BE6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25E40" w14:paraId="37E84389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BFCB5" w14:textId="77777777" w:rsidR="00B25E40" w:rsidRDefault="00B25E4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6CB" w14:textId="0F4DBF87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5/2026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E7D3" w14:textId="77777777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CA74778" w14:textId="77777777" w:rsidR="00435E55" w:rsidRDefault="00435E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19.03.2026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9ACF" w14:textId="77777777" w:rsidR="00B25E40" w:rsidRDefault="00435E55" w:rsidP="00435E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powierzenia obowiązków administratora Portalu Leśno-Drzewnego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FDB3" w14:textId="77777777" w:rsidR="00B25E40" w:rsidRDefault="00B25E4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289714D" w14:textId="77777777" w:rsidR="00435E55" w:rsidRDefault="00435E55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ZG.800.3.2026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766E" w14:textId="77777777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B25E40" w14:paraId="5441D1E5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5FC" w14:textId="77777777" w:rsidR="00B25E40" w:rsidRDefault="00B25E4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6EDF" w14:textId="5037FF66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6/2026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312F" w14:textId="77777777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39CEBF8D" w14:textId="77777777" w:rsidR="00435E55" w:rsidRDefault="00435E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19.03.2026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5824" w14:textId="77777777" w:rsidR="00B25E40" w:rsidRDefault="00435E55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W sprawie ostatecznego ustalenia poziomu cen bazowych w procedurach drewna w drugim okresie 2026 roku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AFC5" w14:textId="77777777" w:rsidR="00B25E40" w:rsidRDefault="00B25E40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089C526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05D1F91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2F90D292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1EAFD29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EFEEABC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647FE3CB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952D71D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1A132A63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  <w:p w14:paraId="081D47B4" w14:textId="77777777" w:rsidR="00937FA3" w:rsidRDefault="00937FA3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48A12" w14:textId="77777777" w:rsidR="00B25E40" w:rsidRDefault="00B25E40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  <w:tr w:rsidR="00623881" w14:paraId="6CEAC485" w14:textId="77777777" w:rsidTr="00986D3A">
        <w:trPr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7612" w14:textId="516610A9" w:rsidR="00623881" w:rsidRDefault="006238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7.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5DCA" w14:textId="4D54FB42" w:rsidR="00623881" w:rsidRDefault="006238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Decyzja Nr 7/2026</w:t>
            </w:r>
            <w:r w:rsidR="001342C0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eastAsia="en-US"/>
              </w:rPr>
              <w:t>Nadleśniczego Nadleśnictwa Węgliniec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F2A4" w14:textId="2EEA6FEF" w:rsidR="00623881" w:rsidRDefault="00937FA3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31.03.2026</w:t>
            </w:r>
            <w:bookmarkStart w:id="0" w:name="_GoBack"/>
            <w:bookmarkEnd w:id="0"/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467D" w14:textId="17EC04E7" w:rsidR="00623881" w:rsidRPr="00623881" w:rsidRDefault="00623881" w:rsidP="00623881">
            <w:pPr>
              <w:spacing w:line="259" w:lineRule="auto"/>
              <w:rPr>
                <w:rFonts w:ascii="Arial" w:hAnsi="Arial" w:cs="Arial"/>
                <w:sz w:val="24"/>
                <w:szCs w:val="24"/>
              </w:rPr>
            </w:pPr>
            <w:r w:rsidRPr="00623881">
              <w:rPr>
                <w:rFonts w:ascii="Arial" w:hAnsi="Arial" w:cs="Arial"/>
                <w:sz w:val="24"/>
                <w:szCs w:val="24"/>
              </w:rPr>
              <w:t xml:space="preserve">w sprawie skróconego czasu pracy w dn. </w:t>
            </w:r>
            <w:r>
              <w:rPr>
                <w:rFonts w:ascii="Arial" w:hAnsi="Arial" w:cs="Arial"/>
                <w:sz w:val="24"/>
                <w:szCs w:val="24"/>
              </w:rPr>
              <w:t>03.04.2026 r.</w:t>
            </w:r>
            <w:r w:rsidRPr="0062388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61A3266" w14:textId="77777777" w:rsidR="00623881" w:rsidRDefault="006238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56E" w14:textId="3881822B" w:rsidR="00623881" w:rsidRDefault="00623881">
            <w:pPr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sz w:val="24"/>
                <w:szCs w:val="24"/>
                <w:lang w:eastAsia="en-US"/>
              </w:rPr>
              <w:t>NP.0210.2.2026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D8E7" w14:textId="77777777" w:rsidR="00623881" w:rsidRDefault="00623881">
            <w:pPr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</w:tr>
    </w:tbl>
    <w:p w14:paraId="7C1E139B" w14:textId="77777777" w:rsidR="008F2303" w:rsidRDefault="008F2303"/>
    <w:sectPr w:rsidR="008F23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473"/>
    <w:rsid w:val="001342C0"/>
    <w:rsid w:val="00136BE6"/>
    <w:rsid w:val="00225473"/>
    <w:rsid w:val="002E2982"/>
    <w:rsid w:val="003708A3"/>
    <w:rsid w:val="00435E55"/>
    <w:rsid w:val="00491DAE"/>
    <w:rsid w:val="004C2E32"/>
    <w:rsid w:val="00623881"/>
    <w:rsid w:val="007B04AA"/>
    <w:rsid w:val="008F2303"/>
    <w:rsid w:val="00914BE5"/>
    <w:rsid w:val="00937FA3"/>
    <w:rsid w:val="00986D3A"/>
    <w:rsid w:val="00AB2A84"/>
    <w:rsid w:val="00B25E40"/>
    <w:rsid w:val="00CA55F2"/>
    <w:rsid w:val="00EB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5EC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86D3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D3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986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6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986D3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986D3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986D3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7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779C7-1248-414C-B34D-2B12733D7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194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Lewkowska</dc:creator>
  <cp:keywords/>
  <dc:description/>
  <cp:lastModifiedBy>Zofia Lewkowska</cp:lastModifiedBy>
  <cp:revision>14</cp:revision>
  <cp:lastPrinted>2026-03-31T05:24:00Z</cp:lastPrinted>
  <dcterms:created xsi:type="dcterms:W3CDTF">2026-01-14T07:56:00Z</dcterms:created>
  <dcterms:modified xsi:type="dcterms:W3CDTF">2026-04-01T06:20:00Z</dcterms:modified>
</cp:coreProperties>
</file>