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E53D" w14:textId="009ABA5F" w:rsidR="00173D7D" w:rsidRPr="00C3335E" w:rsidRDefault="00D02110" w:rsidP="00294BE5">
      <w:pPr>
        <w:spacing w:after="600"/>
        <w:rPr>
          <w:rFonts w:asciiTheme="minorHAnsi" w:hAnsiTheme="minorHAnsi" w:cstheme="minorHAnsi"/>
          <w:sz w:val="28"/>
          <w:szCs w:val="28"/>
        </w:rPr>
      </w:pPr>
      <w:r w:rsidRPr="00C3335E">
        <w:rPr>
          <w:rFonts w:asciiTheme="minorHAnsi" w:hAnsiTheme="minorHAnsi" w:cstheme="minorHAnsi"/>
          <w:sz w:val="28"/>
          <w:szCs w:val="28"/>
        </w:rPr>
        <w:t>3020-4.1110.</w:t>
      </w:r>
      <w:r w:rsidR="00626534" w:rsidRPr="00C3335E">
        <w:rPr>
          <w:rFonts w:asciiTheme="minorHAnsi" w:hAnsiTheme="minorHAnsi" w:cstheme="minorHAnsi"/>
          <w:sz w:val="28"/>
          <w:szCs w:val="28"/>
        </w:rPr>
        <w:t>2.</w:t>
      </w:r>
      <w:r w:rsidR="00851E1B" w:rsidRPr="00C3335E">
        <w:rPr>
          <w:rFonts w:asciiTheme="minorHAnsi" w:hAnsiTheme="minorHAnsi" w:cstheme="minorHAnsi"/>
          <w:sz w:val="28"/>
          <w:szCs w:val="28"/>
        </w:rPr>
        <w:t>202</w:t>
      </w:r>
      <w:r w:rsidR="008715AE" w:rsidRPr="00C3335E">
        <w:rPr>
          <w:rFonts w:asciiTheme="minorHAnsi" w:hAnsiTheme="minorHAnsi" w:cstheme="minorHAnsi"/>
          <w:sz w:val="28"/>
          <w:szCs w:val="28"/>
        </w:rPr>
        <w:t>5</w:t>
      </w:r>
    </w:p>
    <w:p w14:paraId="492ED5A4" w14:textId="2C672837" w:rsidR="00222972" w:rsidRPr="00C3335E" w:rsidRDefault="00294BE5" w:rsidP="00294BE5">
      <w:pPr>
        <w:pStyle w:val="Nagwek1"/>
        <w:spacing w:after="360"/>
        <w:rPr>
          <w:rFonts w:asciiTheme="minorHAnsi" w:hAnsiTheme="minorHAnsi" w:cstheme="minorHAnsi"/>
          <w:sz w:val="28"/>
          <w:szCs w:val="28"/>
        </w:rPr>
      </w:pPr>
      <w:r w:rsidRPr="00C3335E">
        <w:rPr>
          <w:rFonts w:asciiTheme="minorHAnsi" w:hAnsiTheme="minorHAnsi" w:cstheme="minorHAnsi"/>
          <w:sz w:val="28"/>
          <w:szCs w:val="28"/>
        </w:rPr>
        <w:t>O</w:t>
      </w:r>
      <w:r w:rsidR="004B214D" w:rsidRPr="00C3335E">
        <w:rPr>
          <w:rFonts w:asciiTheme="minorHAnsi" w:hAnsiTheme="minorHAnsi" w:cstheme="minorHAnsi"/>
          <w:sz w:val="28"/>
          <w:szCs w:val="28"/>
        </w:rPr>
        <w:t>głoszenie</w:t>
      </w:r>
    </w:p>
    <w:p w14:paraId="24C6DB4F" w14:textId="25DD95F6" w:rsidR="00EB3F9B" w:rsidRPr="00C3335E" w:rsidRDefault="004B214D" w:rsidP="00EB3F9B">
      <w:pPr>
        <w:pStyle w:val="Tekstpodstawowy"/>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Prokurator Okręgowy w Lublinie </w:t>
      </w:r>
      <w:r w:rsidR="00783DBD" w:rsidRPr="00C3335E">
        <w:rPr>
          <w:rFonts w:asciiTheme="minorHAnsi" w:hAnsiTheme="minorHAnsi" w:cstheme="minorHAnsi"/>
          <w:sz w:val="28"/>
          <w:szCs w:val="28"/>
        </w:rPr>
        <w:t>informuje</w:t>
      </w:r>
      <w:r w:rsidR="008715AE" w:rsidRPr="00C3335E">
        <w:rPr>
          <w:rFonts w:asciiTheme="minorHAnsi" w:hAnsiTheme="minorHAnsi" w:cstheme="minorHAnsi"/>
          <w:sz w:val="28"/>
          <w:szCs w:val="28"/>
        </w:rPr>
        <w:t xml:space="preserve"> o wszczęciu procedury naboru na jedno wolne stanowisko a</w:t>
      </w:r>
      <w:r w:rsidR="00783DBD" w:rsidRPr="00C3335E">
        <w:rPr>
          <w:rFonts w:asciiTheme="minorHAnsi" w:hAnsiTheme="minorHAnsi" w:cstheme="minorHAnsi"/>
          <w:sz w:val="28"/>
          <w:szCs w:val="28"/>
        </w:rPr>
        <w:t>sesora</w:t>
      </w:r>
      <w:r w:rsidR="008715AE" w:rsidRPr="00C3335E">
        <w:rPr>
          <w:rFonts w:asciiTheme="minorHAnsi" w:hAnsiTheme="minorHAnsi" w:cstheme="minorHAnsi"/>
          <w:sz w:val="28"/>
          <w:szCs w:val="28"/>
        </w:rPr>
        <w:t xml:space="preserve"> w Prokuraturze Rejonowej w Rykach.</w:t>
      </w:r>
    </w:p>
    <w:p w14:paraId="29469649" w14:textId="40CECC25" w:rsidR="00CA0975" w:rsidRPr="00C3335E" w:rsidRDefault="00783DBD" w:rsidP="00294BE5">
      <w:pPr>
        <w:pStyle w:val="Tekstpodstawowy"/>
        <w:spacing w:after="240" w:line="360" w:lineRule="auto"/>
        <w:jc w:val="both"/>
        <w:rPr>
          <w:rFonts w:asciiTheme="minorHAnsi" w:hAnsiTheme="minorHAnsi" w:cstheme="minorHAnsi"/>
          <w:sz w:val="28"/>
          <w:szCs w:val="28"/>
        </w:rPr>
      </w:pPr>
      <w:r w:rsidRPr="00C3335E">
        <w:rPr>
          <w:rFonts w:asciiTheme="minorHAnsi" w:hAnsiTheme="minorHAnsi" w:cstheme="minorHAnsi"/>
          <w:sz w:val="28"/>
          <w:szCs w:val="28"/>
        </w:rPr>
        <w:t>Osoby zainteresowane, spełniające wymogi do mianowania na stanowisko asesora</w:t>
      </w:r>
      <w:r w:rsidR="00F85061" w:rsidRPr="00C3335E">
        <w:rPr>
          <w:rFonts w:asciiTheme="minorHAnsi" w:hAnsiTheme="minorHAnsi" w:cstheme="minorHAnsi"/>
          <w:sz w:val="28"/>
          <w:szCs w:val="28"/>
        </w:rPr>
        <w:t>,</w:t>
      </w:r>
      <w:r w:rsidRPr="00C3335E">
        <w:rPr>
          <w:rFonts w:asciiTheme="minorHAnsi" w:hAnsiTheme="minorHAnsi" w:cstheme="minorHAnsi"/>
          <w:sz w:val="28"/>
          <w:szCs w:val="28"/>
        </w:rPr>
        <w:t xml:space="preserve"> określone w ustawie z dnia </w:t>
      </w:r>
      <w:smartTag w:uri="urn:schemas-microsoft-com:office:smarttags" w:element="date">
        <w:smartTagPr>
          <w:attr w:name="ls" w:val="trans"/>
          <w:attr w:name="Month" w:val="1"/>
          <w:attr w:name="Day" w:val="28"/>
          <w:attr w:name="Year" w:val="2016"/>
        </w:smartTagPr>
        <w:smartTag w:uri="urn:schemas-microsoft-com:office:smarttags" w:element="date">
          <w:smartTagPr>
            <w:attr w:name="ls" w:val="trans"/>
            <w:attr w:name="Month" w:val="1"/>
            <w:attr w:name="Day" w:val="28"/>
            <w:attr w:name="Year" w:val="2016"/>
          </w:smartTagPr>
          <w:r w:rsidRPr="00C3335E">
            <w:rPr>
              <w:rFonts w:asciiTheme="minorHAnsi" w:hAnsiTheme="minorHAnsi" w:cstheme="minorHAnsi"/>
              <w:sz w:val="28"/>
              <w:szCs w:val="28"/>
            </w:rPr>
            <w:t>28 stycznia 2016</w:t>
          </w:r>
        </w:smartTag>
        <w:r w:rsidRPr="00C3335E">
          <w:rPr>
            <w:rFonts w:asciiTheme="minorHAnsi" w:hAnsiTheme="minorHAnsi" w:cstheme="minorHAnsi"/>
            <w:sz w:val="28"/>
            <w:szCs w:val="28"/>
          </w:rPr>
          <w:t xml:space="preserve"> r.</w:t>
        </w:r>
      </w:smartTag>
      <w:r w:rsidR="004136FF" w:rsidRPr="00C3335E">
        <w:rPr>
          <w:rFonts w:asciiTheme="minorHAnsi" w:hAnsiTheme="minorHAnsi" w:cstheme="minorHAnsi"/>
          <w:sz w:val="28"/>
          <w:szCs w:val="28"/>
        </w:rPr>
        <w:t xml:space="preserve"> </w:t>
      </w:r>
      <w:r w:rsidR="00427B49" w:rsidRPr="00C3335E">
        <w:rPr>
          <w:rFonts w:asciiTheme="minorHAnsi" w:hAnsiTheme="minorHAnsi" w:cstheme="minorHAnsi"/>
          <w:sz w:val="28"/>
          <w:szCs w:val="28"/>
        </w:rPr>
        <w:t xml:space="preserve">– </w:t>
      </w:r>
      <w:r w:rsidR="004136FF" w:rsidRPr="00C3335E">
        <w:rPr>
          <w:rFonts w:asciiTheme="minorHAnsi" w:hAnsiTheme="minorHAnsi" w:cstheme="minorHAnsi"/>
          <w:sz w:val="28"/>
          <w:szCs w:val="28"/>
        </w:rPr>
        <w:t>Prawo</w:t>
      </w:r>
      <w:r w:rsidR="00427B49" w:rsidRPr="00C3335E">
        <w:rPr>
          <w:rFonts w:asciiTheme="minorHAnsi" w:hAnsiTheme="minorHAnsi" w:cstheme="minorHAnsi"/>
          <w:sz w:val="28"/>
          <w:szCs w:val="28"/>
        </w:rPr>
        <w:t xml:space="preserve"> </w:t>
      </w:r>
      <w:r w:rsidR="004136FF" w:rsidRPr="00C3335E">
        <w:rPr>
          <w:rFonts w:asciiTheme="minorHAnsi" w:hAnsiTheme="minorHAnsi" w:cstheme="minorHAnsi"/>
          <w:sz w:val="28"/>
          <w:szCs w:val="28"/>
        </w:rPr>
        <w:t>o prokuraturze (</w:t>
      </w:r>
      <w:r w:rsidR="00D02110" w:rsidRPr="00C3335E">
        <w:rPr>
          <w:rFonts w:asciiTheme="minorHAnsi" w:hAnsiTheme="minorHAnsi" w:cstheme="minorHAnsi"/>
          <w:sz w:val="28"/>
          <w:szCs w:val="28"/>
        </w:rPr>
        <w:t xml:space="preserve">Dz. </w:t>
      </w:r>
      <w:r w:rsidR="004136FF" w:rsidRPr="00C3335E">
        <w:rPr>
          <w:rFonts w:asciiTheme="minorHAnsi" w:hAnsiTheme="minorHAnsi" w:cstheme="minorHAnsi"/>
          <w:sz w:val="28"/>
          <w:szCs w:val="28"/>
        </w:rPr>
        <w:t>U. z</w:t>
      </w:r>
      <w:r w:rsidR="00D02110" w:rsidRPr="00C3335E">
        <w:rPr>
          <w:rFonts w:asciiTheme="minorHAnsi" w:hAnsiTheme="minorHAnsi" w:cstheme="minorHAnsi"/>
          <w:sz w:val="28"/>
          <w:szCs w:val="28"/>
        </w:rPr>
        <w:t xml:space="preserve"> </w:t>
      </w:r>
      <w:r w:rsidR="00851E1B" w:rsidRPr="00C3335E">
        <w:rPr>
          <w:rFonts w:asciiTheme="minorHAnsi" w:hAnsiTheme="minorHAnsi" w:cstheme="minorHAnsi"/>
          <w:sz w:val="28"/>
          <w:szCs w:val="28"/>
        </w:rPr>
        <w:t>2024</w:t>
      </w:r>
      <w:r w:rsidRPr="00C3335E">
        <w:rPr>
          <w:rFonts w:asciiTheme="minorHAnsi" w:hAnsiTheme="minorHAnsi" w:cstheme="minorHAnsi"/>
          <w:sz w:val="28"/>
          <w:szCs w:val="28"/>
        </w:rPr>
        <w:t xml:space="preserve"> r</w:t>
      </w:r>
      <w:r w:rsidR="00797BC3" w:rsidRPr="00C3335E">
        <w:rPr>
          <w:rFonts w:asciiTheme="minorHAnsi" w:hAnsiTheme="minorHAnsi" w:cstheme="minorHAnsi"/>
          <w:sz w:val="28"/>
          <w:szCs w:val="28"/>
        </w:rPr>
        <w:t>oku</w:t>
      </w:r>
      <w:r w:rsidRPr="00C3335E">
        <w:rPr>
          <w:rFonts w:asciiTheme="minorHAnsi" w:hAnsiTheme="minorHAnsi" w:cstheme="minorHAnsi"/>
          <w:sz w:val="28"/>
          <w:szCs w:val="28"/>
        </w:rPr>
        <w:t xml:space="preserve">, poz. </w:t>
      </w:r>
      <w:r w:rsidR="00851E1B" w:rsidRPr="00C3335E">
        <w:rPr>
          <w:rFonts w:asciiTheme="minorHAnsi" w:hAnsiTheme="minorHAnsi" w:cstheme="minorHAnsi"/>
          <w:sz w:val="28"/>
          <w:szCs w:val="28"/>
        </w:rPr>
        <w:t>390</w:t>
      </w:r>
      <w:r w:rsidR="008715AE" w:rsidRPr="00C3335E">
        <w:rPr>
          <w:rFonts w:asciiTheme="minorHAnsi" w:hAnsiTheme="minorHAnsi" w:cstheme="minorHAnsi"/>
          <w:sz w:val="28"/>
          <w:szCs w:val="28"/>
        </w:rPr>
        <w:t>, ze zm.</w:t>
      </w:r>
      <w:r w:rsidRPr="00C3335E">
        <w:rPr>
          <w:rFonts w:asciiTheme="minorHAnsi" w:hAnsiTheme="minorHAnsi" w:cstheme="minorHAnsi"/>
          <w:sz w:val="28"/>
          <w:szCs w:val="28"/>
        </w:rPr>
        <w:t xml:space="preserve">), </w:t>
      </w:r>
      <w:r w:rsidR="00797BC3" w:rsidRPr="00C3335E">
        <w:rPr>
          <w:rFonts w:asciiTheme="minorHAnsi" w:hAnsiTheme="minorHAnsi" w:cstheme="minorHAnsi"/>
          <w:sz w:val="28"/>
          <w:szCs w:val="28"/>
        </w:rPr>
        <w:t>po</w:t>
      </w:r>
      <w:r w:rsidR="004D2A1C" w:rsidRPr="00C3335E">
        <w:rPr>
          <w:rFonts w:asciiTheme="minorHAnsi" w:hAnsiTheme="minorHAnsi" w:cstheme="minorHAnsi"/>
          <w:sz w:val="28"/>
          <w:szCs w:val="28"/>
        </w:rPr>
        <w:t>winny zgłosić swoją kandydaturę</w:t>
      </w:r>
      <w:r w:rsidR="004136FF" w:rsidRPr="00C3335E">
        <w:rPr>
          <w:rFonts w:asciiTheme="minorHAnsi" w:hAnsiTheme="minorHAnsi" w:cstheme="minorHAnsi"/>
          <w:sz w:val="28"/>
          <w:szCs w:val="28"/>
        </w:rPr>
        <w:t xml:space="preserve"> </w:t>
      </w:r>
      <w:r w:rsidR="0066211E" w:rsidRPr="00C3335E">
        <w:rPr>
          <w:rFonts w:asciiTheme="minorHAnsi" w:hAnsiTheme="minorHAnsi" w:cstheme="minorHAnsi"/>
          <w:b/>
          <w:sz w:val="28"/>
          <w:szCs w:val="28"/>
        </w:rPr>
        <w:t>w </w:t>
      </w:r>
      <w:r w:rsidR="008029D9" w:rsidRPr="00C3335E">
        <w:rPr>
          <w:rFonts w:asciiTheme="minorHAnsi" w:hAnsiTheme="minorHAnsi" w:cstheme="minorHAnsi"/>
          <w:b/>
          <w:sz w:val="28"/>
          <w:szCs w:val="28"/>
        </w:rPr>
        <w:t xml:space="preserve">terminie do </w:t>
      </w:r>
      <w:r w:rsidR="008715AE" w:rsidRPr="00C3335E">
        <w:rPr>
          <w:rFonts w:asciiTheme="minorHAnsi" w:hAnsiTheme="minorHAnsi" w:cstheme="minorHAnsi"/>
          <w:b/>
          <w:sz w:val="28"/>
          <w:szCs w:val="28"/>
        </w:rPr>
        <w:t>28 maja</w:t>
      </w:r>
      <w:r w:rsidR="00797BC3" w:rsidRPr="00C3335E">
        <w:rPr>
          <w:rFonts w:asciiTheme="minorHAnsi" w:hAnsiTheme="minorHAnsi" w:cstheme="minorHAnsi"/>
          <w:b/>
          <w:sz w:val="28"/>
          <w:szCs w:val="28"/>
        </w:rPr>
        <w:t xml:space="preserve"> </w:t>
      </w:r>
      <w:r w:rsidR="008029D9" w:rsidRPr="00C3335E">
        <w:rPr>
          <w:rFonts w:asciiTheme="minorHAnsi" w:hAnsiTheme="minorHAnsi" w:cstheme="minorHAnsi"/>
          <w:b/>
          <w:sz w:val="28"/>
          <w:szCs w:val="28"/>
        </w:rPr>
        <w:t>20</w:t>
      </w:r>
      <w:r w:rsidR="00797BC3" w:rsidRPr="00C3335E">
        <w:rPr>
          <w:rFonts w:asciiTheme="minorHAnsi" w:hAnsiTheme="minorHAnsi" w:cstheme="minorHAnsi"/>
          <w:b/>
          <w:sz w:val="28"/>
          <w:szCs w:val="28"/>
        </w:rPr>
        <w:t>2</w:t>
      </w:r>
      <w:r w:rsidR="008715AE" w:rsidRPr="00C3335E">
        <w:rPr>
          <w:rFonts w:asciiTheme="minorHAnsi" w:hAnsiTheme="minorHAnsi" w:cstheme="minorHAnsi"/>
          <w:b/>
          <w:sz w:val="28"/>
          <w:szCs w:val="28"/>
        </w:rPr>
        <w:t>5</w:t>
      </w:r>
      <w:r w:rsidR="00D02110" w:rsidRPr="00C3335E">
        <w:rPr>
          <w:rFonts w:asciiTheme="minorHAnsi" w:hAnsiTheme="minorHAnsi" w:cstheme="minorHAnsi"/>
          <w:b/>
          <w:sz w:val="28"/>
          <w:szCs w:val="28"/>
        </w:rPr>
        <w:t xml:space="preserve"> </w:t>
      </w:r>
      <w:r w:rsidR="008029D9" w:rsidRPr="00C3335E">
        <w:rPr>
          <w:rFonts w:asciiTheme="minorHAnsi" w:hAnsiTheme="minorHAnsi" w:cstheme="minorHAnsi"/>
          <w:b/>
          <w:sz w:val="28"/>
          <w:szCs w:val="28"/>
        </w:rPr>
        <w:t>r</w:t>
      </w:r>
      <w:r w:rsidR="00797BC3" w:rsidRPr="00C3335E">
        <w:rPr>
          <w:rFonts w:asciiTheme="minorHAnsi" w:hAnsiTheme="minorHAnsi" w:cstheme="minorHAnsi"/>
          <w:b/>
          <w:sz w:val="28"/>
          <w:szCs w:val="28"/>
        </w:rPr>
        <w:t>oku</w:t>
      </w:r>
      <w:r w:rsidR="008029D9" w:rsidRPr="00C3335E">
        <w:rPr>
          <w:rFonts w:asciiTheme="minorHAnsi" w:hAnsiTheme="minorHAnsi" w:cstheme="minorHAnsi"/>
          <w:b/>
          <w:sz w:val="28"/>
          <w:szCs w:val="28"/>
        </w:rPr>
        <w:t xml:space="preserve"> </w:t>
      </w:r>
      <w:r w:rsidR="008029D9" w:rsidRPr="00C3335E">
        <w:rPr>
          <w:rFonts w:asciiTheme="minorHAnsi" w:hAnsiTheme="minorHAnsi" w:cstheme="minorHAnsi"/>
          <w:sz w:val="28"/>
          <w:szCs w:val="28"/>
        </w:rPr>
        <w:t>poprzez złożenie</w:t>
      </w:r>
      <w:r w:rsidR="00A83EF0" w:rsidRPr="00C3335E">
        <w:rPr>
          <w:rFonts w:asciiTheme="minorHAnsi" w:hAnsiTheme="minorHAnsi" w:cstheme="minorHAnsi"/>
          <w:sz w:val="28"/>
          <w:szCs w:val="28"/>
        </w:rPr>
        <w:t xml:space="preserve"> </w:t>
      </w:r>
      <w:r w:rsidR="008029D9" w:rsidRPr="00C3335E">
        <w:rPr>
          <w:rFonts w:asciiTheme="minorHAnsi" w:hAnsiTheme="minorHAnsi" w:cstheme="minorHAnsi"/>
          <w:sz w:val="28"/>
          <w:szCs w:val="28"/>
        </w:rPr>
        <w:t>wniosku adresowanego do Prokuratora Generalnego za pośrednictwem Prokuratora Okręgowego w Lublinie</w:t>
      </w:r>
      <w:r w:rsidR="00CA0975" w:rsidRPr="00C3335E">
        <w:rPr>
          <w:rFonts w:asciiTheme="minorHAnsi" w:hAnsiTheme="minorHAnsi" w:cstheme="minorHAnsi"/>
          <w:sz w:val="28"/>
          <w:szCs w:val="28"/>
        </w:rPr>
        <w:t xml:space="preserve"> o mianowanie na stanowisko asesora Prokuratury Rejonowej w Rykach</w:t>
      </w:r>
      <w:r w:rsidR="00D300A0" w:rsidRPr="00C3335E">
        <w:rPr>
          <w:rFonts w:asciiTheme="minorHAnsi" w:hAnsiTheme="minorHAnsi" w:cstheme="minorHAnsi"/>
          <w:sz w:val="28"/>
          <w:szCs w:val="28"/>
        </w:rPr>
        <w:t>.</w:t>
      </w:r>
    </w:p>
    <w:p w14:paraId="46FA77AE" w14:textId="2F004C10" w:rsidR="00CA0975" w:rsidRPr="00C3335E" w:rsidRDefault="00CA0975" w:rsidP="00CA0975">
      <w:pPr>
        <w:pStyle w:val="Tekstpodstawowy"/>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Do wniosku, zgodnie z warunkami określonymi w art. 75 § 1 ust. 1-5 i 8 oraz art. 77 § 1 w zw. z art. 174 §</w:t>
      </w:r>
      <w:r w:rsidR="00AA7A8B" w:rsidRPr="00C3335E">
        <w:rPr>
          <w:rFonts w:asciiTheme="minorHAnsi" w:hAnsiTheme="minorHAnsi" w:cstheme="minorHAnsi"/>
          <w:sz w:val="28"/>
          <w:szCs w:val="28"/>
        </w:rPr>
        <w:t>§</w:t>
      </w:r>
      <w:r w:rsidRPr="00C3335E">
        <w:rPr>
          <w:rFonts w:asciiTheme="minorHAnsi" w:hAnsiTheme="minorHAnsi" w:cstheme="minorHAnsi"/>
          <w:sz w:val="28"/>
          <w:szCs w:val="28"/>
        </w:rPr>
        <w:t xml:space="preserve"> 1 </w:t>
      </w:r>
      <w:r w:rsidR="00AA7A8B" w:rsidRPr="00C3335E">
        <w:rPr>
          <w:rFonts w:asciiTheme="minorHAnsi" w:hAnsiTheme="minorHAnsi" w:cstheme="minorHAnsi"/>
          <w:sz w:val="28"/>
          <w:szCs w:val="28"/>
        </w:rPr>
        <w:t xml:space="preserve">i 1a </w:t>
      </w:r>
      <w:r w:rsidRPr="00C3335E">
        <w:rPr>
          <w:rFonts w:asciiTheme="minorHAnsi" w:hAnsiTheme="minorHAnsi" w:cstheme="minorHAnsi"/>
          <w:sz w:val="28"/>
          <w:szCs w:val="28"/>
        </w:rPr>
        <w:t>cyt. ustawy – Prawo o prokuraturze, jakie powinien spełniać kandydat na asesora, należy dołączyć:</w:t>
      </w:r>
    </w:p>
    <w:p w14:paraId="11CE3278" w14:textId="01240B35" w:rsidR="00CA0975" w:rsidRPr="00C3335E" w:rsidRDefault="00CA0975" w:rsidP="00294BE5">
      <w:pPr>
        <w:pStyle w:val="Tekstpodstawowy"/>
        <w:numPr>
          <w:ilvl w:val="0"/>
          <w:numId w:val="12"/>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oryginał, odpis lub urzędowo poświadczoną kopię dyplomu ukończenia studiów prawniczych </w:t>
      </w:r>
      <w:r w:rsidR="00D300A0" w:rsidRPr="00C3335E">
        <w:rPr>
          <w:rFonts w:asciiTheme="minorHAnsi" w:hAnsiTheme="minorHAnsi" w:cstheme="minorHAnsi"/>
          <w:sz w:val="28"/>
          <w:szCs w:val="28"/>
        </w:rPr>
        <w:t xml:space="preserve">w Polsce </w:t>
      </w:r>
      <w:r w:rsidRPr="00C3335E">
        <w:rPr>
          <w:rFonts w:asciiTheme="minorHAnsi" w:hAnsiTheme="minorHAnsi" w:cstheme="minorHAnsi"/>
          <w:sz w:val="28"/>
          <w:szCs w:val="28"/>
        </w:rPr>
        <w:t>i uzyskania tytułu magistra</w:t>
      </w:r>
      <w:r w:rsidR="00D300A0" w:rsidRPr="00C3335E">
        <w:rPr>
          <w:rFonts w:asciiTheme="minorHAnsi" w:hAnsiTheme="minorHAnsi" w:cstheme="minorHAnsi"/>
          <w:sz w:val="28"/>
          <w:szCs w:val="28"/>
        </w:rPr>
        <w:t xml:space="preserve"> lub zagranicznych studiów prawniczych uznanych w Polsce;</w:t>
      </w:r>
    </w:p>
    <w:p w14:paraId="35B74DC6" w14:textId="52FA8DD6" w:rsidR="00D300A0" w:rsidRPr="00C3335E" w:rsidRDefault="00CA0975" w:rsidP="00294BE5">
      <w:pPr>
        <w:pStyle w:val="Tekstpodstawowy"/>
        <w:numPr>
          <w:ilvl w:val="0"/>
          <w:numId w:val="12"/>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oryginał, odpis lub urzędowo poświadczoną kopię dokumentu poświadczającego złożenie egzaminu prokuratorskiego lub sędziowskiego </w:t>
      </w:r>
    </w:p>
    <w:p w14:paraId="2E72DA6B" w14:textId="0B7D7978" w:rsidR="00CA0975" w:rsidRPr="00C3335E" w:rsidRDefault="00CA0975" w:rsidP="00D300A0">
      <w:pPr>
        <w:pStyle w:val="Tekstpodstawowy"/>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lub</w:t>
      </w:r>
    </w:p>
    <w:p w14:paraId="042278B3" w14:textId="0564A57C" w:rsidR="00D300A0" w:rsidRPr="00C3335E" w:rsidRDefault="00CA0975" w:rsidP="00DF4F49">
      <w:pPr>
        <w:pStyle w:val="Tekstpodstawowy"/>
        <w:spacing w:line="360" w:lineRule="auto"/>
        <w:ind w:left="720"/>
        <w:jc w:val="both"/>
        <w:rPr>
          <w:rFonts w:asciiTheme="minorHAnsi" w:hAnsiTheme="minorHAnsi" w:cstheme="minorHAnsi"/>
          <w:sz w:val="28"/>
          <w:szCs w:val="28"/>
        </w:rPr>
      </w:pPr>
      <w:r w:rsidRPr="00C3335E">
        <w:rPr>
          <w:rFonts w:asciiTheme="minorHAnsi" w:hAnsiTheme="minorHAnsi" w:cstheme="minorHAnsi"/>
          <w:sz w:val="28"/>
          <w:szCs w:val="28"/>
        </w:rPr>
        <w:t xml:space="preserve">oryginał, odpis lub urzędowo poświadczoną kopię dokumentu potwierdzającego złożenie egzaminu radcowskiego lub adwokackiego </w:t>
      </w:r>
      <w:r w:rsidRPr="00C3335E">
        <w:rPr>
          <w:rFonts w:asciiTheme="minorHAnsi" w:hAnsiTheme="minorHAnsi" w:cstheme="minorHAnsi"/>
          <w:sz w:val="28"/>
          <w:szCs w:val="28"/>
        </w:rPr>
        <w:lastRenderedPageBreak/>
        <w:t xml:space="preserve">oraz dokument potwierdzający wykonywanie przez okres co najmniej 3 lat zawodu adwokata lub radcy prawnego </w:t>
      </w:r>
    </w:p>
    <w:p w14:paraId="073216E3" w14:textId="232CAE2B" w:rsidR="00CA0975" w:rsidRPr="00C3335E" w:rsidRDefault="00CA0975" w:rsidP="00D300A0">
      <w:pPr>
        <w:pStyle w:val="Tekstpodstawowy"/>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lub</w:t>
      </w:r>
    </w:p>
    <w:p w14:paraId="27A4B80A" w14:textId="20A584EA" w:rsidR="00CA0975" w:rsidRPr="00C3335E" w:rsidRDefault="00CA0975" w:rsidP="00DF4F49">
      <w:pPr>
        <w:pStyle w:val="Tekstpodstawowy"/>
        <w:spacing w:line="360" w:lineRule="auto"/>
        <w:ind w:left="720"/>
        <w:jc w:val="both"/>
        <w:rPr>
          <w:rFonts w:asciiTheme="minorHAnsi" w:hAnsiTheme="minorHAnsi" w:cstheme="minorHAnsi"/>
          <w:sz w:val="28"/>
          <w:szCs w:val="28"/>
        </w:rPr>
      </w:pPr>
      <w:r w:rsidRPr="00C3335E">
        <w:rPr>
          <w:rFonts w:asciiTheme="minorHAnsi" w:hAnsiTheme="minorHAnsi" w:cstheme="minorHAnsi"/>
          <w:sz w:val="28"/>
          <w:szCs w:val="28"/>
        </w:rPr>
        <w:t>oryginał, odpis lub urzędowo poświadczoną kopię dokumentu potwierdzającego złożenie egzaminu radcowskiego lub adwokackiego oraz dokument potwierdzający zatrudnienie przez co najmniej rok na stanowisku asystenta prokuratora lub asystenta sędziego lub wykonywanie czynności związanych z tworzeniem lub stosowaniem prawa w urzędach obsługujących organy państwowe lub posiadanie stopnia naukowego doktora nauk prawnych</w:t>
      </w:r>
      <w:r w:rsidR="00FA4E9B" w:rsidRPr="00C3335E">
        <w:rPr>
          <w:rFonts w:asciiTheme="minorHAnsi" w:hAnsiTheme="minorHAnsi" w:cstheme="minorHAnsi"/>
          <w:sz w:val="28"/>
          <w:szCs w:val="28"/>
        </w:rPr>
        <w:t>;</w:t>
      </w:r>
    </w:p>
    <w:p w14:paraId="13FCE90A" w14:textId="77777777" w:rsidR="00CA0975" w:rsidRPr="00C3335E" w:rsidRDefault="00CA0975"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zaświadczenie wystawione przez lekarza medycyny pracy ze wskazaniem prawidłowego stanowiska, o które ubiega się kandydat (asesor prokuratury rejonowej), stwierdzające jego zdolność, ze względu na stan zdrowia, do pełnienia obowiązków asesora, wydane na podstawie rozporządzenia Ministra Sprawiedliwości z dnia </w:t>
      </w:r>
      <w:smartTag w:uri="urn:schemas-microsoft-com:office:smarttags" w:element="date">
        <w:smartTagPr>
          <w:attr w:name="ls" w:val="trans"/>
          <w:attr w:name="Month" w:val="9"/>
          <w:attr w:name="Day" w:val="19"/>
          <w:attr w:name="Year" w:val="2014"/>
        </w:smartTagPr>
        <w:smartTag w:uri="urn:schemas-microsoft-com:office:smarttags" w:element="date">
          <w:smartTagPr>
            <w:attr w:name="ls" w:val="trans"/>
            <w:attr w:name="Month" w:val="9"/>
            <w:attr w:name="Day" w:val="19"/>
            <w:attr w:name="Year" w:val="2014"/>
          </w:smartTagPr>
          <w:r w:rsidRPr="00C3335E">
            <w:rPr>
              <w:rFonts w:asciiTheme="minorHAnsi" w:hAnsiTheme="minorHAnsi" w:cstheme="minorHAnsi"/>
              <w:sz w:val="28"/>
              <w:szCs w:val="28"/>
            </w:rPr>
            <w:t>19 września 2014</w:t>
          </w:r>
        </w:smartTag>
        <w:r w:rsidRPr="00C3335E">
          <w:rPr>
            <w:rFonts w:asciiTheme="minorHAnsi" w:hAnsiTheme="minorHAnsi" w:cstheme="minorHAnsi"/>
            <w:sz w:val="28"/>
            <w:szCs w:val="28"/>
          </w:rPr>
          <w:t xml:space="preserve"> r.</w:t>
        </w:r>
      </w:smartTag>
      <w:r w:rsidRPr="00C3335E">
        <w:rPr>
          <w:rFonts w:asciiTheme="minorHAnsi" w:hAnsiTheme="minorHAnsi" w:cstheme="minorHAnsi"/>
          <w:sz w:val="28"/>
          <w:szCs w:val="28"/>
        </w:rPr>
        <w:t xml:space="preserve"> w sprawie badań lekarskich i psychologicznych kandydatów do objęcia urzędu sędziego (Dz. U. z 2018 r., poz. 619),</w:t>
      </w:r>
    </w:p>
    <w:p w14:paraId="6884D70F" w14:textId="021AF0D5" w:rsidR="00CA0975" w:rsidRPr="00C3335E" w:rsidRDefault="00CA0975"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zaświadczenie psychologiczne wystawione przez uprawnionego psychologa ze wskazaniem prawidłowego stanowiska, o które ubiega się kandydat (asesor prokuratury rejonowej), stwierdzające jego zdolność do pełnienia obowiązków asesora, wydane na podstawie rozporządzenia Ministra Sprawiedliwości z dnia </w:t>
      </w:r>
      <w:smartTag w:uri="urn:schemas-microsoft-com:office:smarttags" w:element="date">
        <w:smartTagPr>
          <w:attr w:name="ls" w:val="trans"/>
          <w:attr w:name="Month" w:val="9"/>
          <w:attr w:name="Day" w:val="19"/>
          <w:attr w:name="Year" w:val="2014"/>
        </w:smartTagPr>
        <w:smartTag w:uri="urn:schemas-microsoft-com:office:smarttags" w:element="date">
          <w:smartTagPr>
            <w:attr w:name="ls" w:val="trans"/>
            <w:attr w:name="Month" w:val="9"/>
            <w:attr w:name="Day" w:val="19"/>
            <w:attr w:name="Year" w:val="2014"/>
          </w:smartTagPr>
          <w:r w:rsidRPr="00C3335E">
            <w:rPr>
              <w:rFonts w:asciiTheme="minorHAnsi" w:hAnsiTheme="minorHAnsi" w:cstheme="minorHAnsi"/>
              <w:sz w:val="28"/>
              <w:szCs w:val="28"/>
            </w:rPr>
            <w:t>19 września 2014</w:t>
          </w:r>
        </w:smartTag>
        <w:r w:rsidRPr="00C3335E">
          <w:rPr>
            <w:rFonts w:asciiTheme="minorHAnsi" w:hAnsiTheme="minorHAnsi" w:cstheme="minorHAnsi"/>
            <w:sz w:val="28"/>
            <w:szCs w:val="28"/>
          </w:rPr>
          <w:t xml:space="preserve"> r.</w:t>
        </w:r>
      </w:smartTag>
      <w:r w:rsidRPr="00C3335E">
        <w:rPr>
          <w:rFonts w:asciiTheme="minorHAnsi" w:hAnsiTheme="minorHAnsi" w:cstheme="minorHAnsi"/>
          <w:sz w:val="28"/>
          <w:szCs w:val="28"/>
        </w:rPr>
        <w:t xml:space="preserve"> w sprawie badań lekarskich i psychologicznych kandydatów do objęcia urzędu sędziego (Dz. U. z 2018 r. poz. 619),</w:t>
      </w:r>
    </w:p>
    <w:p w14:paraId="5F7F36F1" w14:textId="77777777" w:rsidR="00FA4E9B" w:rsidRPr="00C3335E" w:rsidRDefault="00FA4E9B"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aktualną informację z Krajowego Rejestru Karnego,</w:t>
      </w:r>
    </w:p>
    <w:p w14:paraId="395D05C7" w14:textId="77777777" w:rsidR="00812ACC" w:rsidRPr="00C3335E" w:rsidRDefault="00CA0975"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oświadczenie o posiadaniu wyłącznie obywatelstwa polskiego, korzystaniu z pełni praw cywilnych i obywatelskich, </w:t>
      </w:r>
    </w:p>
    <w:p w14:paraId="4B3B3DA7" w14:textId="4C1C6A92" w:rsidR="00CA0975" w:rsidRPr="00C3335E" w:rsidRDefault="00CA0975"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lastRenderedPageBreak/>
        <w:t>oświadczenie, że kandydat nie był prawomocnie skazany za umyślne przestępstwo ścigane z oskarżenia publicznego</w:t>
      </w:r>
      <w:r w:rsidR="00812ACC" w:rsidRPr="00C3335E">
        <w:rPr>
          <w:rFonts w:asciiTheme="minorHAnsi" w:hAnsiTheme="minorHAnsi" w:cstheme="minorHAnsi"/>
          <w:sz w:val="28"/>
          <w:szCs w:val="28"/>
        </w:rPr>
        <w:t xml:space="preserve"> i nie toczy się przeciwko niemu postępowanie o przestępstwo umyślne ścigane z oskarżenia publicznego,</w:t>
      </w:r>
    </w:p>
    <w:p w14:paraId="3AB91C64" w14:textId="77777777" w:rsidR="00CA0975" w:rsidRPr="00C3335E" w:rsidRDefault="00CA0975"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oświadczenie kandydata czy był karany za wykroczenia i o toczących się postępowaniach w sprawach o wykroczenia, w których jest obwinionym,</w:t>
      </w:r>
    </w:p>
    <w:p w14:paraId="6A82F14E" w14:textId="77777777" w:rsidR="00CA0975" w:rsidRPr="00C3335E" w:rsidRDefault="00CA0975"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oświadczenie kandydata, że nie pełnił służby zawodowej, nie pracował lub nie był współpracownikiem organów bezpieczeństwa państwa, wymienionych w art. 5 ustawy z dnia </w:t>
      </w:r>
      <w:smartTag w:uri="urn:schemas-microsoft-com:office:smarttags" w:element="date">
        <w:smartTagPr>
          <w:attr w:name="ls" w:val="trans"/>
          <w:attr w:name="Month" w:val="12"/>
          <w:attr w:name="Day" w:val="18"/>
          <w:attr w:name="Year" w:val="1998"/>
        </w:smartTagPr>
        <w:smartTag w:uri="urn:schemas-microsoft-com:office:smarttags" w:element="date">
          <w:smartTagPr>
            <w:attr w:name="ls" w:val="trans"/>
            <w:attr w:name="Month" w:val="12"/>
            <w:attr w:name="Day" w:val="18"/>
            <w:attr w:name="Year" w:val="1998"/>
          </w:smartTagPr>
          <w:r w:rsidRPr="00C3335E">
            <w:rPr>
              <w:rFonts w:asciiTheme="minorHAnsi" w:hAnsiTheme="minorHAnsi" w:cstheme="minorHAnsi"/>
              <w:sz w:val="28"/>
              <w:szCs w:val="28"/>
            </w:rPr>
            <w:t>18 grudnia 1998</w:t>
          </w:r>
        </w:smartTag>
        <w:r w:rsidRPr="00C3335E">
          <w:rPr>
            <w:rFonts w:asciiTheme="minorHAnsi" w:hAnsiTheme="minorHAnsi" w:cstheme="minorHAnsi"/>
            <w:sz w:val="28"/>
            <w:szCs w:val="28"/>
          </w:rPr>
          <w:t xml:space="preserve"> r.</w:t>
        </w:r>
      </w:smartTag>
      <w:r w:rsidRPr="00C3335E">
        <w:rPr>
          <w:rFonts w:asciiTheme="minorHAnsi" w:hAnsiTheme="minorHAnsi" w:cstheme="minorHAnsi"/>
          <w:sz w:val="28"/>
          <w:szCs w:val="28"/>
        </w:rPr>
        <w:t xml:space="preserve"> o Instytucie Pamięci Narodowej – Komisji Ścigania Zbrodni przeciwko Narodowi Polskiemu (Dz. U. z 2023 r., poz. 102) ani też nie był sędzią, który orzekając uchybił godności urzędu sprzeniewierzając się niezawisłości sędziowskiej, co zostało stwierdzone prawomocnym orzeczeniem,</w:t>
      </w:r>
    </w:p>
    <w:p w14:paraId="3C703A64" w14:textId="5DD2F2DA" w:rsidR="00CA0975" w:rsidRPr="00C3335E" w:rsidRDefault="00CA0975" w:rsidP="00294BE5">
      <w:pPr>
        <w:pStyle w:val="Tekstpodstawowy"/>
        <w:numPr>
          <w:ilvl w:val="0"/>
          <w:numId w:val="13"/>
        </w:num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w przypadku kandydatów urodzonych przed dniem </w:t>
      </w:r>
      <w:smartTag w:uri="urn:schemas-microsoft-com:office:smarttags" w:element="date">
        <w:smartTagPr>
          <w:attr w:name="ls" w:val="trans"/>
          <w:attr w:name="Month" w:val="8"/>
          <w:attr w:name="Day" w:val="1"/>
          <w:attr w:name="Year" w:val="1972"/>
        </w:smartTagPr>
        <w:r w:rsidRPr="00C3335E">
          <w:rPr>
            <w:rFonts w:asciiTheme="minorHAnsi" w:hAnsiTheme="minorHAnsi" w:cstheme="minorHAnsi"/>
            <w:sz w:val="28"/>
            <w:szCs w:val="28"/>
          </w:rPr>
          <w:t>1 sierpnia 1972</w:t>
        </w:r>
      </w:smartTag>
      <w:r w:rsidRPr="00C3335E">
        <w:rPr>
          <w:rFonts w:asciiTheme="minorHAnsi" w:hAnsiTheme="minorHAnsi" w:cstheme="minorHAnsi"/>
          <w:sz w:val="28"/>
          <w:szCs w:val="28"/>
        </w:rPr>
        <w:t xml:space="preserve"> roku, oświadczenie lustracyjne albo informacja o uprzednim złożeniu takiego oświadczenia</w:t>
      </w:r>
      <w:r w:rsidR="00DC252E" w:rsidRPr="00C3335E">
        <w:rPr>
          <w:rFonts w:asciiTheme="minorHAnsi" w:hAnsiTheme="minorHAnsi" w:cstheme="minorHAnsi"/>
          <w:sz w:val="28"/>
          <w:szCs w:val="28"/>
        </w:rPr>
        <w:t>,</w:t>
      </w:r>
    </w:p>
    <w:p w14:paraId="5397F0C8" w14:textId="57E920F9" w:rsidR="00CA0975" w:rsidRPr="00C3335E" w:rsidRDefault="00CA0975" w:rsidP="00294BE5">
      <w:pPr>
        <w:pStyle w:val="Tekstpodstawowy"/>
        <w:numPr>
          <w:ilvl w:val="0"/>
          <w:numId w:val="13"/>
        </w:numPr>
        <w:spacing w:after="360" w:line="360" w:lineRule="auto"/>
        <w:ind w:left="1434" w:hanging="357"/>
        <w:jc w:val="both"/>
        <w:rPr>
          <w:rFonts w:asciiTheme="minorHAnsi" w:hAnsiTheme="minorHAnsi" w:cstheme="minorHAnsi"/>
          <w:sz w:val="28"/>
          <w:szCs w:val="28"/>
        </w:rPr>
      </w:pPr>
      <w:r w:rsidRPr="00C3335E">
        <w:rPr>
          <w:rFonts w:asciiTheme="minorHAnsi" w:hAnsiTheme="minorHAnsi" w:cstheme="minorHAnsi"/>
          <w:sz w:val="28"/>
          <w:szCs w:val="28"/>
        </w:rPr>
        <w:t xml:space="preserve">kwestionariusz osobowy dla kandydata na stanowisko asesora prokuratury wypełniony i podpisany przez osobę ubiegającą się o mianowanie (druk </w:t>
      </w:r>
      <w:r w:rsidR="00104C79" w:rsidRPr="00C3335E">
        <w:rPr>
          <w:rFonts w:asciiTheme="minorHAnsi" w:hAnsiTheme="minorHAnsi" w:cstheme="minorHAnsi"/>
          <w:sz w:val="28"/>
          <w:szCs w:val="28"/>
        </w:rPr>
        <w:t>stanowiący załącznik do ogłoszenia</w:t>
      </w:r>
      <w:r w:rsidRPr="00C3335E">
        <w:rPr>
          <w:rFonts w:asciiTheme="minorHAnsi" w:hAnsiTheme="minorHAnsi" w:cstheme="minorHAnsi"/>
          <w:sz w:val="28"/>
          <w:szCs w:val="28"/>
        </w:rPr>
        <w:t>)</w:t>
      </w:r>
      <w:r w:rsidR="00B67E36" w:rsidRPr="00C3335E">
        <w:rPr>
          <w:rFonts w:asciiTheme="minorHAnsi" w:hAnsiTheme="minorHAnsi" w:cstheme="minorHAnsi"/>
          <w:sz w:val="28"/>
          <w:szCs w:val="28"/>
        </w:rPr>
        <w:t>.</w:t>
      </w:r>
    </w:p>
    <w:p w14:paraId="2C75C315" w14:textId="25B88A43" w:rsidR="004D2A1C" w:rsidRPr="00C3335E" w:rsidRDefault="0066211E" w:rsidP="00294BE5">
      <w:pPr>
        <w:pStyle w:val="Tekstpodstawowy"/>
        <w:spacing w:after="360" w:line="360" w:lineRule="auto"/>
        <w:jc w:val="both"/>
        <w:rPr>
          <w:rFonts w:asciiTheme="minorHAnsi" w:hAnsiTheme="minorHAnsi" w:cstheme="minorHAnsi"/>
          <w:sz w:val="28"/>
          <w:szCs w:val="28"/>
        </w:rPr>
      </w:pPr>
      <w:r w:rsidRPr="00C3335E">
        <w:rPr>
          <w:rFonts w:asciiTheme="minorHAnsi" w:hAnsiTheme="minorHAnsi" w:cstheme="minorHAnsi"/>
          <w:sz w:val="28"/>
          <w:szCs w:val="28"/>
        </w:rPr>
        <w:t xml:space="preserve">Wniosek </w:t>
      </w:r>
      <w:r w:rsidR="00104C79" w:rsidRPr="00C3335E">
        <w:rPr>
          <w:rFonts w:asciiTheme="minorHAnsi" w:hAnsiTheme="minorHAnsi" w:cstheme="minorHAnsi"/>
          <w:sz w:val="28"/>
          <w:szCs w:val="28"/>
        </w:rPr>
        <w:t>wraz z wymaganymi dokumentami należy złożyć</w:t>
      </w:r>
      <w:r w:rsidRPr="00C3335E">
        <w:rPr>
          <w:rFonts w:asciiTheme="minorHAnsi" w:hAnsiTheme="minorHAnsi" w:cstheme="minorHAnsi"/>
          <w:sz w:val="28"/>
          <w:szCs w:val="28"/>
        </w:rPr>
        <w:t xml:space="preserve"> </w:t>
      </w:r>
      <w:r w:rsidR="00DF4F49" w:rsidRPr="00C3335E">
        <w:rPr>
          <w:rFonts w:asciiTheme="minorHAnsi" w:hAnsiTheme="minorHAnsi" w:cstheme="minorHAnsi"/>
          <w:sz w:val="28"/>
          <w:szCs w:val="28"/>
        </w:rPr>
        <w:t xml:space="preserve">w zamkniętej kopercie, oznaczonej sygnaturą niniejszego naboru </w:t>
      </w:r>
      <w:r w:rsidR="00DF4F49" w:rsidRPr="00C3335E">
        <w:rPr>
          <w:rFonts w:asciiTheme="minorHAnsi" w:hAnsiTheme="minorHAnsi" w:cstheme="minorHAnsi"/>
          <w:b/>
          <w:bCs/>
          <w:sz w:val="28"/>
          <w:szCs w:val="28"/>
        </w:rPr>
        <w:t>3020-4.1110.</w:t>
      </w:r>
      <w:r w:rsidR="00626534" w:rsidRPr="00C3335E">
        <w:rPr>
          <w:rFonts w:asciiTheme="minorHAnsi" w:hAnsiTheme="minorHAnsi" w:cstheme="minorHAnsi"/>
          <w:b/>
          <w:bCs/>
          <w:sz w:val="28"/>
          <w:szCs w:val="28"/>
        </w:rPr>
        <w:t>2</w:t>
      </w:r>
      <w:r w:rsidR="00DF4F49" w:rsidRPr="00C3335E">
        <w:rPr>
          <w:rFonts w:asciiTheme="minorHAnsi" w:hAnsiTheme="minorHAnsi" w:cstheme="minorHAnsi"/>
          <w:b/>
          <w:bCs/>
          <w:sz w:val="28"/>
          <w:szCs w:val="28"/>
        </w:rPr>
        <w:t>.2025</w:t>
      </w:r>
      <w:r w:rsidR="00DF4F49" w:rsidRPr="00C3335E">
        <w:rPr>
          <w:rFonts w:asciiTheme="minorHAnsi" w:hAnsiTheme="minorHAnsi" w:cstheme="minorHAnsi"/>
          <w:sz w:val="28"/>
          <w:szCs w:val="28"/>
        </w:rPr>
        <w:t xml:space="preserve"> z dopiskiem </w:t>
      </w:r>
      <w:r w:rsidR="00DF4F49" w:rsidRPr="00C3335E">
        <w:rPr>
          <w:rFonts w:asciiTheme="minorHAnsi" w:hAnsiTheme="minorHAnsi" w:cstheme="minorHAnsi"/>
          <w:b/>
          <w:bCs/>
          <w:sz w:val="28"/>
          <w:szCs w:val="28"/>
        </w:rPr>
        <w:t xml:space="preserve">„Nabór na stanowisko asesora Prokuratury Rejonowej w Rykach” </w:t>
      </w:r>
      <w:r w:rsidR="00DF4F49" w:rsidRPr="00C3335E">
        <w:rPr>
          <w:rFonts w:asciiTheme="minorHAnsi" w:hAnsiTheme="minorHAnsi" w:cstheme="minorHAnsi"/>
          <w:sz w:val="28"/>
          <w:szCs w:val="28"/>
        </w:rPr>
        <w:t xml:space="preserve">osobiście w Kancelarii </w:t>
      </w:r>
      <w:r w:rsidR="004136FF" w:rsidRPr="00C3335E">
        <w:rPr>
          <w:rFonts w:asciiTheme="minorHAnsi" w:hAnsiTheme="minorHAnsi" w:cstheme="minorHAnsi"/>
          <w:sz w:val="28"/>
          <w:szCs w:val="28"/>
        </w:rPr>
        <w:t>Prokuratur</w:t>
      </w:r>
      <w:r w:rsidR="00104C79" w:rsidRPr="00C3335E">
        <w:rPr>
          <w:rFonts w:asciiTheme="minorHAnsi" w:hAnsiTheme="minorHAnsi" w:cstheme="minorHAnsi"/>
          <w:sz w:val="28"/>
          <w:szCs w:val="28"/>
        </w:rPr>
        <w:t>y</w:t>
      </w:r>
      <w:r w:rsidR="004136FF" w:rsidRPr="00C3335E">
        <w:rPr>
          <w:rFonts w:asciiTheme="minorHAnsi" w:hAnsiTheme="minorHAnsi" w:cstheme="minorHAnsi"/>
          <w:sz w:val="28"/>
          <w:szCs w:val="28"/>
        </w:rPr>
        <w:t xml:space="preserve"> Okręgowej w</w:t>
      </w:r>
      <w:r w:rsidR="00D02110" w:rsidRPr="00C3335E">
        <w:rPr>
          <w:rFonts w:asciiTheme="minorHAnsi" w:hAnsiTheme="minorHAnsi" w:cstheme="minorHAnsi"/>
          <w:sz w:val="28"/>
          <w:szCs w:val="28"/>
        </w:rPr>
        <w:t xml:space="preserve"> </w:t>
      </w:r>
      <w:r w:rsidR="000769EC" w:rsidRPr="00C3335E">
        <w:rPr>
          <w:rFonts w:asciiTheme="minorHAnsi" w:hAnsiTheme="minorHAnsi" w:cstheme="minorHAnsi"/>
          <w:sz w:val="28"/>
          <w:szCs w:val="28"/>
        </w:rPr>
        <w:t>Lublinie, ul.</w:t>
      </w:r>
      <w:r w:rsidR="00D02110" w:rsidRPr="00C3335E">
        <w:rPr>
          <w:rFonts w:asciiTheme="minorHAnsi" w:hAnsiTheme="minorHAnsi" w:cstheme="minorHAnsi"/>
          <w:sz w:val="28"/>
          <w:szCs w:val="28"/>
        </w:rPr>
        <w:t xml:space="preserve"> </w:t>
      </w:r>
      <w:r w:rsidR="000769EC" w:rsidRPr="00C3335E">
        <w:rPr>
          <w:rFonts w:asciiTheme="minorHAnsi" w:hAnsiTheme="minorHAnsi" w:cstheme="minorHAnsi"/>
          <w:sz w:val="28"/>
          <w:szCs w:val="28"/>
        </w:rPr>
        <w:t>Okopowa </w:t>
      </w:r>
      <w:r w:rsidR="004D2A1C" w:rsidRPr="00C3335E">
        <w:rPr>
          <w:rFonts w:asciiTheme="minorHAnsi" w:hAnsiTheme="minorHAnsi" w:cstheme="minorHAnsi"/>
          <w:sz w:val="28"/>
          <w:szCs w:val="28"/>
        </w:rPr>
        <w:t>2a, 20-950 Lublin</w:t>
      </w:r>
      <w:r w:rsidR="00FA3322" w:rsidRPr="00C3335E">
        <w:rPr>
          <w:rFonts w:asciiTheme="minorHAnsi" w:hAnsiTheme="minorHAnsi" w:cstheme="minorHAnsi"/>
          <w:sz w:val="28"/>
          <w:szCs w:val="28"/>
        </w:rPr>
        <w:t xml:space="preserve">, </w:t>
      </w:r>
      <w:r w:rsidR="00104C79" w:rsidRPr="00C3335E">
        <w:rPr>
          <w:rFonts w:asciiTheme="minorHAnsi" w:hAnsiTheme="minorHAnsi" w:cstheme="minorHAnsi"/>
          <w:sz w:val="28"/>
          <w:szCs w:val="28"/>
        </w:rPr>
        <w:t xml:space="preserve">(w godzinach urzędowania, tj. 7.00—15.00) lub </w:t>
      </w:r>
      <w:r w:rsidR="00DF4F49" w:rsidRPr="00C3335E">
        <w:rPr>
          <w:rFonts w:asciiTheme="minorHAnsi" w:hAnsiTheme="minorHAnsi" w:cstheme="minorHAnsi"/>
          <w:sz w:val="28"/>
          <w:szCs w:val="28"/>
        </w:rPr>
        <w:t xml:space="preserve">przesłać na wskazany </w:t>
      </w:r>
      <w:r w:rsidR="00DF4F49" w:rsidRPr="00C3335E">
        <w:rPr>
          <w:rFonts w:asciiTheme="minorHAnsi" w:hAnsiTheme="minorHAnsi" w:cstheme="minorHAnsi"/>
          <w:sz w:val="28"/>
          <w:szCs w:val="28"/>
        </w:rPr>
        <w:lastRenderedPageBreak/>
        <w:t xml:space="preserve">adres </w:t>
      </w:r>
      <w:r w:rsidR="00104C79" w:rsidRPr="00C3335E">
        <w:rPr>
          <w:rFonts w:asciiTheme="minorHAnsi" w:hAnsiTheme="minorHAnsi" w:cstheme="minorHAnsi"/>
          <w:sz w:val="28"/>
          <w:szCs w:val="28"/>
        </w:rPr>
        <w:t>za</w:t>
      </w:r>
      <w:r w:rsidR="00864252" w:rsidRPr="00C3335E">
        <w:rPr>
          <w:rFonts w:asciiTheme="minorHAnsi" w:hAnsiTheme="minorHAnsi" w:cstheme="minorHAnsi"/>
          <w:sz w:val="28"/>
          <w:szCs w:val="28"/>
        </w:rPr>
        <w:t xml:space="preserve"> pośrednictwem </w:t>
      </w:r>
      <w:r w:rsidR="00104C79" w:rsidRPr="00C3335E">
        <w:rPr>
          <w:rFonts w:asciiTheme="minorHAnsi" w:hAnsiTheme="minorHAnsi" w:cstheme="minorHAnsi"/>
          <w:sz w:val="28"/>
          <w:szCs w:val="28"/>
        </w:rPr>
        <w:t>operatora pocztowego (za datę złożenia uważa się datę nadania przesyłki w placówce pocztowej operatora)</w:t>
      </w:r>
      <w:r w:rsidRPr="00C3335E">
        <w:rPr>
          <w:rFonts w:asciiTheme="minorHAnsi" w:hAnsiTheme="minorHAnsi" w:cstheme="minorHAnsi"/>
          <w:sz w:val="28"/>
          <w:szCs w:val="28"/>
        </w:rPr>
        <w:t>.</w:t>
      </w:r>
    </w:p>
    <w:p w14:paraId="53F90C6C" w14:textId="3159EDB5" w:rsidR="00EB3F9B" w:rsidRPr="00C3335E" w:rsidRDefault="00DF4F49" w:rsidP="00EB3F9B">
      <w:pPr>
        <w:spacing w:line="360" w:lineRule="auto"/>
        <w:jc w:val="both"/>
        <w:rPr>
          <w:rFonts w:asciiTheme="minorHAnsi" w:hAnsiTheme="minorHAnsi" w:cstheme="minorHAnsi"/>
          <w:sz w:val="28"/>
          <w:szCs w:val="28"/>
        </w:rPr>
      </w:pPr>
      <w:r w:rsidRPr="00C3335E">
        <w:rPr>
          <w:rFonts w:asciiTheme="minorHAnsi" w:hAnsiTheme="minorHAnsi" w:cstheme="minorHAnsi"/>
          <w:sz w:val="28"/>
          <w:szCs w:val="28"/>
        </w:rPr>
        <w:t>Informacja o terminie posiedzenia Kolegium Prokuratury Okręgowej w Lublinie, opiniującego wnioski kandydatów na wskazane stanowisko asesorskie, zostanie zamieszczona na stronie internetowej Prokuratury Okręgowej w Lublinie.</w:t>
      </w:r>
    </w:p>
    <w:p w14:paraId="4B6FF905" w14:textId="62C8CC06" w:rsidR="00E65B3D" w:rsidRPr="00C3335E" w:rsidRDefault="00E65B3D" w:rsidP="00EB3F9B">
      <w:pPr>
        <w:spacing w:line="360" w:lineRule="auto"/>
        <w:jc w:val="both"/>
        <w:rPr>
          <w:rFonts w:asciiTheme="minorHAnsi" w:hAnsiTheme="minorHAnsi" w:cstheme="minorHAnsi"/>
          <w:b/>
          <w:sz w:val="28"/>
          <w:szCs w:val="28"/>
        </w:rPr>
      </w:pPr>
    </w:p>
    <w:p w14:paraId="4C47E1A3" w14:textId="69D882A0" w:rsidR="00DF4F49" w:rsidRPr="00C3335E" w:rsidRDefault="00294BE5" w:rsidP="00EB3F9B">
      <w:pPr>
        <w:spacing w:line="360" w:lineRule="auto"/>
        <w:jc w:val="both"/>
        <w:rPr>
          <w:rFonts w:asciiTheme="minorHAnsi" w:hAnsiTheme="minorHAnsi" w:cstheme="minorHAnsi"/>
          <w:b/>
          <w:sz w:val="28"/>
          <w:szCs w:val="28"/>
        </w:rPr>
      </w:pPr>
      <w:r w:rsidRPr="00C3335E">
        <w:rPr>
          <w:rFonts w:asciiTheme="minorHAnsi" w:hAnsiTheme="minorHAnsi" w:cstheme="minorHAnsi"/>
          <w:b/>
          <w:sz w:val="28"/>
          <w:szCs w:val="28"/>
        </w:rPr>
        <w:t>Prokurator Okręgowy</w:t>
      </w:r>
    </w:p>
    <w:p w14:paraId="51654C98" w14:textId="738189C5" w:rsidR="00F6543F" w:rsidRPr="00C3335E" w:rsidRDefault="00E65B3D" w:rsidP="00294BE5">
      <w:pPr>
        <w:spacing w:line="360" w:lineRule="auto"/>
        <w:jc w:val="both"/>
        <w:rPr>
          <w:rFonts w:asciiTheme="minorHAnsi" w:hAnsiTheme="minorHAnsi" w:cstheme="minorHAnsi"/>
          <w:b/>
          <w:sz w:val="28"/>
          <w:szCs w:val="28"/>
        </w:rPr>
      </w:pPr>
      <w:r w:rsidRPr="00C3335E">
        <w:rPr>
          <w:rFonts w:asciiTheme="minorHAnsi" w:hAnsiTheme="minorHAnsi" w:cstheme="minorHAnsi"/>
          <w:b/>
          <w:sz w:val="28"/>
          <w:szCs w:val="28"/>
        </w:rPr>
        <w:t>Grzegorz Trusiewicz</w:t>
      </w:r>
    </w:p>
    <w:sectPr w:rsidR="00F6543F" w:rsidRPr="00C3335E" w:rsidSect="00AA7A8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5" w:left="1418"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38CC" w14:textId="77777777" w:rsidR="00D52107" w:rsidRDefault="00D52107">
      <w:r>
        <w:separator/>
      </w:r>
    </w:p>
  </w:endnote>
  <w:endnote w:type="continuationSeparator" w:id="0">
    <w:p w14:paraId="44900257" w14:textId="77777777" w:rsidR="00D52107" w:rsidRDefault="00D5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93E2" w14:textId="77777777" w:rsidR="00391ADB" w:rsidRDefault="00391A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5AF8" w14:textId="77777777" w:rsidR="00391ADB" w:rsidRDefault="00391AD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9758" w14:textId="77777777" w:rsidR="00391ADB" w:rsidRDefault="00391A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2540" w14:textId="77777777" w:rsidR="00D52107" w:rsidRDefault="00D52107">
      <w:r>
        <w:separator/>
      </w:r>
    </w:p>
  </w:footnote>
  <w:footnote w:type="continuationSeparator" w:id="0">
    <w:p w14:paraId="6452B72C" w14:textId="77777777" w:rsidR="00D52107" w:rsidRDefault="00D5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DF0C" w14:textId="77777777" w:rsidR="00646F40" w:rsidRDefault="00646F4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38999D6" w14:textId="77777777" w:rsidR="00646F40" w:rsidRDefault="00646F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4156" w14:textId="77777777" w:rsidR="00646F40" w:rsidRDefault="00646F4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C544A">
      <w:rPr>
        <w:rStyle w:val="Numerstrony"/>
        <w:noProof/>
      </w:rPr>
      <w:t>2</w:t>
    </w:r>
    <w:r>
      <w:rPr>
        <w:rStyle w:val="Numerstrony"/>
      </w:rPr>
      <w:fldChar w:fldCharType="end"/>
    </w:r>
  </w:p>
  <w:p w14:paraId="08FA2808" w14:textId="77777777" w:rsidR="00646F40" w:rsidRDefault="00646F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601" w:type="dxa"/>
      <w:tblLook w:val="00A0" w:firstRow="1" w:lastRow="0" w:firstColumn="1" w:lastColumn="0" w:noHBand="0" w:noVBand="0"/>
    </w:tblPr>
    <w:tblGrid>
      <w:gridCol w:w="5104"/>
      <w:gridCol w:w="5103"/>
    </w:tblGrid>
    <w:tr w:rsidR="00222972" w:rsidRPr="00740798" w14:paraId="3B0AFB83" w14:textId="77777777" w:rsidTr="007B241B">
      <w:tc>
        <w:tcPr>
          <w:tcW w:w="5104" w:type="dxa"/>
          <w:hideMark/>
        </w:tcPr>
        <w:p w14:paraId="15D57967" w14:textId="77777777" w:rsidR="00222972" w:rsidRPr="00CB0C23" w:rsidRDefault="00EF78AB" w:rsidP="00222972">
          <w:pPr>
            <w:jc w:val="center"/>
            <w:rPr>
              <w:caps/>
              <w:noProof/>
              <w:spacing w:val="20"/>
              <w:sz w:val="20"/>
            </w:rPr>
          </w:pPr>
          <w:r>
            <w:rPr>
              <w:caps/>
              <w:noProof/>
              <w:spacing w:val="20"/>
              <w:sz w:val="20"/>
            </w:rPr>
            <w:drawing>
              <wp:inline distT="0" distB="0" distL="0" distR="0" wp14:anchorId="2D97C151" wp14:editId="4BE4DC20">
                <wp:extent cx="375285" cy="427990"/>
                <wp:effectExtent l="0" t="0" r="5715" b="0"/>
                <wp:docPr id="10" name="Obraz 10" descr="Godło państwa 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Godło państwa polskie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75285" cy="427990"/>
                        </a:xfrm>
                        <a:prstGeom prst="rect">
                          <a:avLst/>
                        </a:prstGeom>
                        <a:noFill/>
                        <a:ln>
                          <a:noFill/>
                        </a:ln>
                      </pic:spPr>
                    </pic:pic>
                  </a:graphicData>
                </a:graphic>
              </wp:inline>
            </w:drawing>
          </w:r>
        </w:p>
        <w:p w14:paraId="399F1EA3" w14:textId="33FAA886" w:rsidR="00222972" w:rsidRPr="00CB0C23" w:rsidRDefault="001E21BE" w:rsidP="00222972">
          <w:pPr>
            <w:jc w:val="center"/>
            <w:rPr>
              <w:caps/>
              <w:noProof/>
              <w:spacing w:val="20"/>
              <w:sz w:val="20"/>
            </w:rPr>
          </w:pPr>
          <w:r>
            <w:rPr>
              <w:caps/>
              <w:noProof/>
              <w:spacing w:val="20"/>
              <w:sz w:val="20"/>
            </w:rPr>
            <w:t>PROKURATURA</w:t>
          </w:r>
          <w:r w:rsidR="00222972" w:rsidRPr="00CB0C23">
            <w:rPr>
              <w:caps/>
              <w:noProof/>
              <w:spacing w:val="20"/>
              <w:sz w:val="20"/>
            </w:rPr>
            <w:t xml:space="preserve"> OKRĘGOW</w:t>
          </w:r>
          <w:r>
            <w:rPr>
              <w:caps/>
              <w:noProof/>
              <w:spacing w:val="20"/>
              <w:sz w:val="20"/>
            </w:rPr>
            <w:t>A</w:t>
          </w:r>
        </w:p>
        <w:p w14:paraId="0B0E0E5C" w14:textId="77777777" w:rsidR="00222972" w:rsidRDefault="00222972" w:rsidP="00222972">
          <w:pPr>
            <w:tabs>
              <w:tab w:val="center" w:pos="2444"/>
              <w:tab w:val="left" w:pos="4014"/>
            </w:tabs>
            <w:spacing w:before="60"/>
            <w:jc w:val="center"/>
            <w:rPr>
              <w:caps/>
              <w:noProof/>
              <w:spacing w:val="20"/>
              <w:sz w:val="20"/>
            </w:rPr>
          </w:pPr>
          <w:r w:rsidRPr="00CB0C23">
            <w:rPr>
              <w:caps/>
              <w:noProof/>
              <w:spacing w:val="20"/>
              <w:sz w:val="20"/>
            </w:rPr>
            <w:t>W LUBLINIE</w:t>
          </w:r>
        </w:p>
        <w:p w14:paraId="2B9F3187" w14:textId="77777777" w:rsidR="001E21BE" w:rsidRDefault="001E21BE" w:rsidP="00222972">
          <w:pPr>
            <w:tabs>
              <w:tab w:val="center" w:pos="2444"/>
              <w:tab w:val="left" w:pos="4014"/>
            </w:tabs>
            <w:spacing w:before="60"/>
            <w:jc w:val="center"/>
            <w:rPr>
              <w:noProof/>
              <w:spacing w:val="20"/>
              <w:sz w:val="20"/>
            </w:rPr>
          </w:pPr>
          <w:r>
            <w:rPr>
              <w:noProof/>
              <w:spacing w:val="20"/>
              <w:sz w:val="20"/>
            </w:rPr>
            <w:t>ul. Okopowa 2a</w:t>
          </w:r>
        </w:p>
        <w:p w14:paraId="2867323A" w14:textId="00626AA9" w:rsidR="001E21BE" w:rsidRPr="00CB0C23" w:rsidRDefault="001E21BE" w:rsidP="00222972">
          <w:pPr>
            <w:tabs>
              <w:tab w:val="center" w:pos="2444"/>
              <w:tab w:val="left" w:pos="4014"/>
            </w:tabs>
            <w:spacing w:before="60"/>
            <w:jc w:val="center"/>
            <w:rPr>
              <w:caps/>
              <w:noProof/>
              <w:spacing w:val="20"/>
              <w:sz w:val="19"/>
              <w:szCs w:val="19"/>
            </w:rPr>
          </w:pPr>
          <w:r>
            <w:rPr>
              <w:caps/>
              <w:noProof/>
              <w:spacing w:val="20"/>
              <w:sz w:val="20"/>
            </w:rPr>
            <w:t>20-950 Lublin</w:t>
          </w:r>
        </w:p>
      </w:tc>
      <w:tc>
        <w:tcPr>
          <w:tcW w:w="5103" w:type="dxa"/>
        </w:tcPr>
        <w:p w14:paraId="19FE9AD6" w14:textId="77777777" w:rsidR="00222972" w:rsidRPr="00740798" w:rsidRDefault="00222972" w:rsidP="00222972">
          <w:pPr>
            <w:jc w:val="right"/>
            <w:rPr>
              <w:spacing w:val="20"/>
              <w:sz w:val="22"/>
              <w:szCs w:val="22"/>
            </w:rPr>
          </w:pPr>
        </w:p>
        <w:p w14:paraId="5786CD52" w14:textId="77777777" w:rsidR="00222972" w:rsidRPr="00740798" w:rsidRDefault="00222972" w:rsidP="00222972">
          <w:pPr>
            <w:jc w:val="right"/>
            <w:rPr>
              <w:spacing w:val="20"/>
              <w:sz w:val="22"/>
              <w:szCs w:val="22"/>
            </w:rPr>
          </w:pPr>
        </w:p>
        <w:p w14:paraId="697FAADD" w14:textId="77777777" w:rsidR="00222972" w:rsidRPr="00740798" w:rsidRDefault="00222972" w:rsidP="00222972">
          <w:pPr>
            <w:jc w:val="right"/>
            <w:rPr>
              <w:spacing w:val="20"/>
              <w:sz w:val="22"/>
              <w:szCs w:val="22"/>
            </w:rPr>
          </w:pPr>
        </w:p>
        <w:p w14:paraId="61CAC596" w14:textId="477D7879" w:rsidR="00222972" w:rsidRPr="00740798" w:rsidRDefault="00222972" w:rsidP="00222972">
          <w:pPr>
            <w:jc w:val="right"/>
            <w:rPr>
              <w:spacing w:val="20"/>
              <w:sz w:val="22"/>
              <w:szCs w:val="22"/>
            </w:rPr>
          </w:pPr>
          <w:r w:rsidRPr="00740798">
            <w:rPr>
              <w:spacing w:val="20"/>
              <w:sz w:val="22"/>
              <w:szCs w:val="22"/>
            </w:rPr>
            <w:t xml:space="preserve">Lublin, dnia </w:t>
          </w:r>
          <w:r w:rsidR="00294BE5">
            <w:rPr>
              <w:spacing w:val="20"/>
              <w:sz w:val="22"/>
              <w:szCs w:val="22"/>
            </w:rPr>
            <w:t>2</w:t>
          </w:r>
          <w:r w:rsidR="00391ADB">
            <w:rPr>
              <w:spacing w:val="20"/>
              <w:sz w:val="22"/>
              <w:szCs w:val="22"/>
            </w:rPr>
            <w:t>8</w:t>
          </w:r>
          <w:r w:rsidR="00294BE5">
            <w:rPr>
              <w:spacing w:val="20"/>
              <w:sz w:val="22"/>
              <w:szCs w:val="22"/>
            </w:rPr>
            <w:t xml:space="preserve"> </w:t>
          </w:r>
          <w:r w:rsidR="008715AE">
            <w:rPr>
              <w:spacing w:val="20"/>
              <w:sz w:val="22"/>
              <w:szCs w:val="22"/>
            </w:rPr>
            <w:t>kwietnia</w:t>
          </w:r>
          <w:r w:rsidRPr="00740798">
            <w:rPr>
              <w:spacing w:val="20"/>
              <w:sz w:val="22"/>
              <w:szCs w:val="22"/>
            </w:rPr>
            <w:t xml:space="preserve"> 202</w:t>
          </w:r>
          <w:r w:rsidR="008715AE">
            <w:rPr>
              <w:spacing w:val="20"/>
              <w:sz w:val="22"/>
              <w:szCs w:val="22"/>
            </w:rPr>
            <w:t>5</w:t>
          </w:r>
          <w:r w:rsidRPr="00740798">
            <w:rPr>
              <w:spacing w:val="20"/>
              <w:sz w:val="22"/>
              <w:szCs w:val="22"/>
            </w:rPr>
            <w:t xml:space="preserve"> r.</w:t>
          </w:r>
        </w:p>
      </w:tc>
    </w:tr>
  </w:tbl>
  <w:p w14:paraId="2F5F9946" w14:textId="002EC7AE" w:rsidR="00646F40" w:rsidRPr="0017217C" w:rsidRDefault="00646F40" w:rsidP="00294BE5">
    <w:pPr>
      <w:pStyle w:val="Nagwek"/>
      <w:tabs>
        <w:tab w:val="clear" w:pos="4703"/>
        <w:tab w:val="clear" w:pos="9406"/>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915C6"/>
    <w:multiLevelType w:val="hybridMultilevel"/>
    <w:tmpl w:val="0980B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B529BE"/>
    <w:multiLevelType w:val="hybridMultilevel"/>
    <w:tmpl w:val="242C28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0C5C5C"/>
    <w:multiLevelType w:val="hybridMultilevel"/>
    <w:tmpl w:val="19927D1E"/>
    <w:lvl w:ilvl="0" w:tplc="16643BC4">
      <w:start w:val="1"/>
      <w:numFmt w:val="bullet"/>
      <w:lvlText w:val=""/>
      <w:lvlJc w:val="left"/>
      <w:pPr>
        <w:tabs>
          <w:tab w:val="num" w:pos="340"/>
        </w:tabs>
        <w:ind w:left="340" w:hanging="34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1F5453"/>
    <w:multiLevelType w:val="hybridMultilevel"/>
    <w:tmpl w:val="8DB842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1E4547B"/>
    <w:multiLevelType w:val="hybridMultilevel"/>
    <w:tmpl w:val="8C40FAF8"/>
    <w:lvl w:ilvl="0" w:tplc="04150013">
      <w:start w:val="1"/>
      <w:numFmt w:val="upperRoman"/>
      <w:lvlText w:val="%1."/>
      <w:lvlJc w:val="righ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52C87D02"/>
    <w:multiLevelType w:val="hybridMultilevel"/>
    <w:tmpl w:val="919466B8"/>
    <w:lvl w:ilvl="0" w:tplc="23DE51F6">
      <w:start w:val="1"/>
      <w:numFmt w:val="bullet"/>
      <w:lvlText w:val=""/>
      <w:lvlJc w:val="left"/>
      <w:pPr>
        <w:tabs>
          <w:tab w:val="num" w:pos="840"/>
        </w:tabs>
        <w:ind w:left="840" w:hanging="360"/>
      </w:pPr>
      <w:rPr>
        <w:rFonts w:ascii="Wingdings" w:hAnsi="Wingdings" w:hint="default"/>
        <w:color w:val="auto"/>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55CC379F"/>
    <w:multiLevelType w:val="singleLevel"/>
    <w:tmpl w:val="A4E0B55A"/>
    <w:lvl w:ilvl="0">
      <w:start w:val="1"/>
      <w:numFmt w:val="decimal"/>
      <w:lvlText w:val="%1."/>
      <w:lvlJc w:val="left"/>
      <w:pPr>
        <w:tabs>
          <w:tab w:val="num" w:pos="360"/>
        </w:tabs>
        <w:ind w:left="360" w:hanging="360"/>
      </w:pPr>
    </w:lvl>
  </w:abstractNum>
  <w:abstractNum w:abstractNumId="7" w15:restartNumberingAfterBreak="0">
    <w:nsid w:val="64694E4B"/>
    <w:multiLevelType w:val="hybridMultilevel"/>
    <w:tmpl w:val="EF76200E"/>
    <w:lvl w:ilvl="0" w:tplc="0914BD4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 w15:restartNumberingAfterBreak="0">
    <w:nsid w:val="67A87034"/>
    <w:multiLevelType w:val="hybridMultilevel"/>
    <w:tmpl w:val="E5DA9D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72DC2FCC"/>
    <w:multiLevelType w:val="hybridMultilevel"/>
    <w:tmpl w:val="B50AB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B266D0"/>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7E0559A8"/>
    <w:multiLevelType w:val="hybridMultilevel"/>
    <w:tmpl w:val="A546EA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2"/>
  </w:num>
  <w:num w:numId="4">
    <w:abstractNumId w:val="1"/>
  </w:num>
  <w:num w:numId="5">
    <w:abstractNumId w:val="0"/>
  </w:num>
  <w:num w:numId="6">
    <w:abstractNumId w:val="9"/>
  </w:num>
  <w:num w:numId="7">
    <w:abstractNumId w:val="6"/>
  </w:num>
  <w:num w:numId="8">
    <w:abstractNumId w:val="10"/>
  </w:num>
  <w:num w:numId="9">
    <w:abstractNumId w:val="5"/>
  </w:num>
  <w:num w:numId="10">
    <w:abstractNumId w:val="4"/>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1A"/>
    <w:rsid w:val="00007258"/>
    <w:rsid w:val="00012F4D"/>
    <w:rsid w:val="00021EA5"/>
    <w:rsid w:val="000228E7"/>
    <w:rsid w:val="00024126"/>
    <w:rsid w:val="00024B5C"/>
    <w:rsid w:val="00026233"/>
    <w:rsid w:val="00031C32"/>
    <w:rsid w:val="000358C0"/>
    <w:rsid w:val="00045376"/>
    <w:rsid w:val="000573BC"/>
    <w:rsid w:val="00065046"/>
    <w:rsid w:val="0007495E"/>
    <w:rsid w:val="000769EC"/>
    <w:rsid w:val="000B1421"/>
    <w:rsid w:val="000B7CB0"/>
    <w:rsid w:val="000C6E62"/>
    <w:rsid w:val="000D07B4"/>
    <w:rsid w:val="000D2321"/>
    <w:rsid w:val="00103C81"/>
    <w:rsid w:val="00103DE7"/>
    <w:rsid w:val="00104C79"/>
    <w:rsid w:val="0011695B"/>
    <w:rsid w:val="00162B7E"/>
    <w:rsid w:val="0017217C"/>
    <w:rsid w:val="00173D7D"/>
    <w:rsid w:val="00183722"/>
    <w:rsid w:val="001852B5"/>
    <w:rsid w:val="00194780"/>
    <w:rsid w:val="0019618B"/>
    <w:rsid w:val="001A2AF8"/>
    <w:rsid w:val="001B277E"/>
    <w:rsid w:val="001C2C26"/>
    <w:rsid w:val="001C544A"/>
    <w:rsid w:val="001E21BE"/>
    <w:rsid w:val="002056C9"/>
    <w:rsid w:val="00222972"/>
    <w:rsid w:val="002422E1"/>
    <w:rsid w:val="002527A6"/>
    <w:rsid w:val="00264C17"/>
    <w:rsid w:val="00265E02"/>
    <w:rsid w:val="00294BE5"/>
    <w:rsid w:val="002A00F5"/>
    <w:rsid w:val="002B1E00"/>
    <w:rsid w:val="002D03DB"/>
    <w:rsid w:val="00327400"/>
    <w:rsid w:val="00334D39"/>
    <w:rsid w:val="0035561E"/>
    <w:rsid w:val="0036512F"/>
    <w:rsid w:val="003661CD"/>
    <w:rsid w:val="00391ADB"/>
    <w:rsid w:val="003A711D"/>
    <w:rsid w:val="003D3BC9"/>
    <w:rsid w:val="003E3E61"/>
    <w:rsid w:val="003E6A37"/>
    <w:rsid w:val="004136FF"/>
    <w:rsid w:val="00413D30"/>
    <w:rsid w:val="00416186"/>
    <w:rsid w:val="00424117"/>
    <w:rsid w:val="00427B49"/>
    <w:rsid w:val="004331E8"/>
    <w:rsid w:val="004373C0"/>
    <w:rsid w:val="00443C47"/>
    <w:rsid w:val="00460E6E"/>
    <w:rsid w:val="00463B3D"/>
    <w:rsid w:val="004870A7"/>
    <w:rsid w:val="004A72AE"/>
    <w:rsid w:val="004B214D"/>
    <w:rsid w:val="004B5A48"/>
    <w:rsid w:val="004D2A1C"/>
    <w:rsid w:val="00512520"/>
    <w:rsid w:val="00512D62"/>
    <w:rsid w:val="00520ED7"/>
    <w:rsid w:val="0052267A"/>
    <w:rsid w:val="005368DB"/>
    <w:rsid w:val="0054072E"/>
    <w:rsid w:val="00541A96"/>
    <w:rsid w:val="00582F0A"/>
    <w:rsid w:val="0058377C"/>
    <w:rsid w:val="0058571A"/>
    <w:rsid w:val="005922A5"/>
    <w:rsid w:val="00596C25"/>
    <w:rsid w:val="005A0F63"/>
    <w:rsid w:val="005A65C8"/>
    <w:rsid w:val="005E3B35"/>
    <w:rsid w:val="005F50C8"/>
    <w:rsid w:val="00614AA2"/>
    <w:rsid w:val="00626534"/>
    <w:rsid w:val="0063484E"/>
    <w:rsid w:val="00636C27"/>
    <w:rsid w:val="00646F40"/>
    <w:rsid w:val="00647305"/>
    <w:rsid w:val="0066211E"/>
    <w:rsid w:val="006859C5"/>
    <w:rsid w:val="00686559"/>
    <w:rsid w:val="006A2352"/>
    <w:rsid w:val="006A46E1"/>
    <w:rsid w:val="006C1443"/>
    <w:rsid w:val="006C4F3C"/>
    <w:rsid w:val="006C70D4"/>
    <w:rsid w:val="006D3EE5"/>
    <w:rsid w:val="006F5EBF"/>
    <w:rsid w:val="00706138"/>
    <w:rsid w:val="00780A9A"/>
    <w:rsid w:val="00783DBD"/>
    <w:rsid w:val="00797BC3"/>
    <w:rsid w:val="007A160A"/>
    <w:rsid w:val="007A63B4"/>
    <w:rsid w:val="007B241B"/>
    <w:rsid w:val="007C0443"/>
    <w:rsid w:val="007C5469"/>
    <w:rsid w:val="007D2223"/>
    <w:rsid w:val="008029D9"/>
    <w:rsid w:val="00810ED4"/>
    <w:rsid w:val="00812ACC"/>
    <w:rsid w:val="00827E70"/>
    <w:rsid w:val="008354DD"/>
    <w:rsid w:val="008442A7"/>
    <w:rsid w:val="008475EB"/>
    <w:rsid w:val="00851E1B"/>
    <w:rsid w:val="00864252"/>
    <w:rsid w:val="008709B1"/>
    <w:rsid w:val="008715AE"/>
    <w:rsid w:val="00880928"/>
    <w:rsid w:val="00885C3D"/>
    <w:rsid w:val="008B34DF"/>
    <w:rsid w:val="008D6525"/>
    <w:rsid w:val="008F021A"/>
    <w:rsid w:val="00941AC2"/>
    <w:rsid w:val="00957234"/>
    <w:rsid w:val="0096688B"/>
    <w:rsid w:val="009765A3"/>
    <w:rsid w:val="009A3C34"/>
    <w:rsid w:val="009A46AC"/>
    <w:rsid w:val="009F1F65"/>
    <w:rsid w:val="00A17C4C"/>
    <w:rsid w:val="00A259F2"/>
    <w:rsid w:val="00A36D93"/>
    <w:rsid w:val="00A6112F"/>
    <w:rsid w:val="00A83EF0"/>
    <w:rsid w:val="00A938EB"/>
    <w:rsid w:val="00A947E4"/>
    <w:rsid w:val="00AA0032"/>
    <w:rsid w:val="00AA2738"/>
    <w:rsid w:val="00AA7A8B"/>
    <w:rsid w:val="00AB112B"/>
    <w:rsid w:val="00AD1765"/>
    <w:rsid w:val="00AE0FEC"/>
    <w:rsid w:val="00AF0197"/>
    <w:rsid w:val="00B27601"/>
    <w:rsid w:val="00B43BAC"/>
    <w:rsid w:val="00B514A9"/>
    <w:rsid w:val="00B611E4"/>
    <w:rsid w:val="00B630BC"/>
    <w:rsid w:val="00B67E36"/>
    <w:rsid w:val="00BA25B4"/>
    <w:rsid w:val="00BA2F49"/>
    <w:rsid w:val="00BA7516"/>
    <w:rsid w:val="00BD2C50"/>
    <w:rsid w:val="00C036E6"/>
    <w:rsid w:val="00C06FB2"/>
    <w:rsid w:val="00C3335E"/>
    <w:rsid w:val="00C34169"/>
    <w:rsid w:val="00C35A53"/>
    <w:rsid w:val="00C441BA"/>
    <w:rsid w:val="00C55986"/>
    <w:rsid w:val="00C55993"/>
    <w:rsid w:val="00C654D4"/>
    <w:rsid w:val="00C667C1"/>
    <w:rsid w:val="00C731E1"/>
    <w:rsid w:val="00C93352"/>
    <w:rsid w:val="00CA0975"/>
    <w:rsid w:val="00CA63A2"/>
    <w:rsid w:val="00CA755F"/>
    <w:rsid w:val="00CB085D"/>
    <w:rsid w:val="00CC0E55"/>
    <w:rsid w:val="00CC76A6"/>
    <w:rsid w:val="00CE0EBF"/>
    <w:rsid w:val="00CE64BD"/>
    <w:rsid w:val="00CF5912"/>
    <w:rsid w:val="00D006D1"/>
    <w:rsid w:val="00D02110"/>
    <w:rsid w:val="00D300A0"/>
    <w:rsid w:val="00D42C30"/>
    <w:rsid w:val="00D46C9C"/>
    <w:rsid w:val="00D51C67"/>
    <w:rsid w:val="00D52107"/>
    <w:rsid w:val="00D53AC2"/>
    <w:rsid w:val="00D558AA"/>
    <w:rsid w:val="00D659DB"/>
    <w:rsid w:val="00D83F1E"/>
    <w:rsid w:val="00D95D5E"/>
    <w:rsid w:val="00DA0AFE"/>
    <w:rsid w:val="00DB6483"/>
    <w:rsid w:val="00DB7D92"/>
    <w:rsid w:val="00DC252E"/>
    <w:rsid w:val="00DF4F49"/>
    <w:rsid w:val="00E05BF4"/>
    <w:rsid w:val="00E06675"/>
    <w:rsid w:val="00E11305"/>
    <w:rsid w:val="00E2465C"/>
    <w:rsid w:val="00E52536"/>
    <w:rsid w:val="00E65B3D"/>
    <w:rsid w:val="00E938A4"/>
    <w:rsid w:val="00E94B41"/>
    <w:rsid w:val="00E95E53"/>
    <w:rsid w:val="00EA1BD3"/>
    <w:rsid w:val="00EA22C0"/>
    <w:rsid w:val="00EB3F9B"/>
    <w:rsid w:val="00EC42CB"/>
    <w:rsid w:val="00EF394E"/>
    <w:rsid w:val="00EF78AB"/>
    <w:rsid w:val="00F11166"/>
    <w:rsid w:val="00F11996"/>
    <w:rsid w:val="00F6360C"/>
    <w:rsid w:val="00F6543F"/>
    <w:rsid w:val="00F66037"/>
    <w:rsid w:val="00F85061"/>
    <w:rsid w:val="00F91BDF"/>
    <w:rsid w:val="00FA3322"/>
    <w:rsid w:val="00FA4E9B"/>
    <w:rsid w:val="00FC794C"/>
    <w:rsid w:val="00FF46CF"/>
    <w:rsid w:val="00FF7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084F72E4"/>
  <w15:docId w15:val="{4CE0DF69-807C-4A8A-838E-6F3D19F3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82F0A"/>
    <w:rPr>
      <w:sz w:val="24"/>
    </w:rPr>
  </w:style>
  <w:style w:type="paragraph" w:styleId="Nagwek1">
    <w:name w:val="heading 1"/>
    <w:basedOn w:val="Normalny"/>
    <w:next w:val="Normalny"/>
    <w:link w:val="Nagwek1Znak"/>
    <w:qFormat/>
    <w:rsid w:val="00173D7D"/>
    <w:pPr>
      <w:keepNext/>
      <w:outlineLvl w:val="0"/>
    </w:pPr>
  </w:style>
  <w:style w:type="paragraph" w:styleId="Nagwek4">
    <w:name w:val="heading 4"/>
    <w:basedOn w:val="Normalny"/>
    <w:next w:val="Normalny"/>
    <w:link w:val="Nagwek4Znak"/>
    <w:qFormat/>
    <w:rsid w:val="00173D7D"/>
    <w:pPr>
      <w:keepNext/>
      <w:jc w:val="center"/>
      <w:outlineLvl w:val="3"/>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82F0A"/>
    <w:pPr>
      <w:tabs>
        <w:tab w:val="center" w:pos="4703"/>
        <w:tab w:val="right" w:pos="9406"/>
      </w:tabs>
    </w:pPr>
  </w:style>
  <w:style w:type="character" w:styleId="Numerstrony">
    <w:name w:val="page number"/>
    <w:basedOn w:val="Domylnaczcionkaakapitu"/>
    <w:rsid w:val="00582F0A"/>
  </w:style>
  <w:style w:type="paragraph" w:styleId="Stopka">
    <w:name w:val="footer"/>
    <w:basedOn w:val="Normalny"/>
    <w:rsid w:val="001C2C26"/>
    <w:pPr>
      <w:tabs>
        <w:tab w:val="center" w:pos="4536"/>
        <w:tab w:val="right" w:pos="9072"/>
      </w:tabs>
    </w:pPr>
  </w:style>
  <w:style w:type="paragraph" w:styleId="Tekstpodstawowy">
    <w:name w:val="Body Text"/>
    <w:basedOn w:val="Normalny"/>
    <w:link w:val="TekstpodstawowyZnak"/>
    <w:rsid w:val="00F11166"/>
  </w:style>
  <w:style w:type="character" w:customStyle="1" w:styleId="TekstpodstawowyZnak">
    <w:name w:val="Tekst podstawowy Znak"/>
    <w:link w:val="Tekstpodstawowy"/>
    <w:rsid w:val="008475EB"/>
    <w:rPr>
      <w:sz w:val="24"/>
    </w:rPr>
  </w:style>
  <w:style w:type="paragraph" w:styleId="Tekstdymka">
    <w:name w:val="Balloon Text"/>
    <w:basedOn w:val="Normalny"/>
    <w:link w:val="TekstdymkaZnak"/>
    <w:rsid w:val="00F6543F"/>
    <w:rPr>
      <w:rFonts w:ascii="Segoe UI" w:hAnsi="Segoe UI" w:cs="Segoe UI"/>
      <w:sz w:val="18"/>
      <w:szCs w:val="18"/>
    </w:rPr>
  </w:style>
  <w:style w:type="character" w:customStyle="1" w:styleId="TekstdymkaZnak">
    <w:name w:val="Tekst dymka Znak"/>
    <w:link w:val="Tekstdymka"/>
    <w:rsid w:val="00F6543F"/>
    <w:rPr>
      <w:rFonts w:ascii="Segoe UI" w:hAnsi="Segoe UI" w:cs="Segoe UI"/>
      <w:sz w:val="18"/>
      <w:szCs w:val="18"/>
    </w:rPr>
  </w:style>
  <w:style w:type="paragraph" w:styleId="Tekstpodstawowy2">
    <w:name w:val="Body Text 2"/>
    <w:basedOn w:val="Normalny"/>
    <w:link w:val="Tekstpodstawowy2Znak"/>
    <w:rsid w:val="00173D7D"/>
    <w:pPr>
      <w:spacing w:after="120" w:line="480" w:lineRule="auto"/>
    </w:pPr>
  </w:style>
  <w:style w:type="character" w:customStyle="1" w:styleId="Tekstpodstawowy2Znak">
    <w:name w:val="Tekst podstawowy 2 Znak"/>
    <w:link w:val="Tekstpodstawowy2"/>
    <w:rsid w:val="00173D7D"/>
    <w:rPr>
      <w:sz w:val="24"/>
    </w:rPr>
  </w:style>
  <w:style w:type="character" w:customStyle="1" w:styleId="Nagwek1Znak">
    <w:name w:val="Nagłówek 1 Znak"/>
    <w:link w:val="Nagwek1"/>
    <w:rsid w:val="00173D7D"/>
    <w:rPr>
      <w:sz w:val="24"/>
    </w:rPr>
  </w:style>
  <w:style w:type="character" w:customStyle="1" w:styleId="Nagwek4Znak">
    <w:name w:val="Nagłówek 4 Znak"/>
    <w:link w:val="Nagwek4"/>
    <w:rsid w:val="00173D7D"/>
    <w:rPr>
      <w:b/>
      <w:sz w:val="28"/>
    </w:rPr>
  </w:style>
  <w:style w:type="character" w:styleId="Hipercze">
    <w:name w:val="Hyperlink"/>
    <w:rsid w:val="00EA22C0"/>
    <w:rPr>
      <w:color w:val="0000FF"/>
      <w:u w:val="single"/>
    </w:rPr>
  </w:style>
  <w:style w:type="paragraph" w:styleId="Bezodstpw">
    <w:name w:val="No Spacing"/>
    <w:qFormat/>
    <w:rsid w:val="003D3B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1127">
      <w:bodyDiv w:val="1"/>
      <w:marLeft w:val="0"/>
      <w:marRight w:val="0"/>
      <w:marTop w:val="0"/>
      <w:marBottom w:val="0"/>
      <w:divBdr>
        <w:top w:val="none" w:sz="0" w:space="0" w:color="auto"/>
        <w:left w:val="none" w:sz="0" w:space="0" w:color="auto"/>
        <w:bottom w:val="none" w:sz="0" w:space="0" w:color="auto"/>
        <w:right w:val="none" w:sz="0" w:space="0" w:color="auto"/>
      </w:divBdr>
    </w:div>
    <w:div w:id="1612203789">
      <w:bodyDiv w:val="1"/>
      <w:marLeft w:val="0"/>
      <w:marRight w:val="0"/>
      <w:marTop w:val="0"/>
      <w:marBottom w:val="0"/>
      <w:divBdr>
        <w:top w:val="none" w:sz="0" w:space="0" w:color="auto"/>
        <w:left w:val="none" w:sz="0" w:space="0" w:color="auto"/>
        <w:bottom w:val="none" w:sz="0" w:space="0" w:color="auto"/>
        <w:right w:val="none" w:sz="0" w:space="0" w:color="auto"/>
      </w:divBdr>
    </w:div>
    <w:div w:id="1717578713">
      <w:bodyDiv w:val="1"/>
      <w:marLeft w:val="0"/>
      <w:marRight w:val="0"/>
      <w:marTop w:val="0"/>
      <w:marBottom w:val="0"/>
      <w:divBdr>
        <w:top w:val="none" w:sz="0" w:space="0" w:color="auto"/>
        <w:left w:val="none" w:sz="0" w:space="0" w:color="auto"/>
        <w:bottom w:val="none" w:sz="0" w:space="0" w:color="auto"/>
        <w:right w:val="none" w:sz="0" w:space="0" w:color="auto"/>
      </w:divBdr>
    </w:div>
    <w:div w:id="17227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dk\Desktop\Szblon%20-%20wewn&#281;trz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Szblon - wewnętrzny.dot</Template>
  <TotalTime>37</TotalTime>
  <Pages>1</Pages>
  <Words>674</Words>
  <Characters>4046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PG I A 011/7/10</vt:lpstr>
    </vt:vector>
  </TitlesOfParts>
  <Company>Ministerstwo Sprawiedliwości RP</Company>
  <LinksUpToDate>false</LinksUpToDate>
  <CharactersWithSpaces>4711</CharactersWithSpaces>
  <SharedDoc>false</SharedDoc>
  <HLinks>
    <vt:vector size="12" baseType="variant">
      <vt:variant>
        <vt:i4>1114132</vt:i4>
      </vt:variant>
      <vt:variant>
        <vt:i4>3</vt:i4>
      </vt:variant>
      <vt:variant>
        <vt:i4>0</vt:i4>
      </vt:variant>
      <vt:variant>
        <vt:i4>5</vt:i4>
      </vt:variant>
      <vt:variant>
        <vt:lpwstr>http://www.prokuratura.lublin.pl/</vt:lpwstr>
      </vt:variant>
      <vt:variant>
        <vt:lpwstr/>
      </vt:variant>
      <vt:variant>
        <vt:i4>1114132</vt:i4>
      </vt:variant>
      <vt:variant>
        <vt:i4>0</vt:i4>
      </vt:variant>
      <vt:variant>
        <vt:i4>0</vt:i4>
      </vt:variant>
      <vt:variant>
        <vt:i4>5</vt:i4>
      </vt:variant>
      <vt:variant>
        <vt:lpwstr>http://www.prokuratura.lublin.pl/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 I A 011/7/10</dc:title>
  <dc:creator>jolanta.psujka@prokuratura.gov.pl</dc:creator>
  <cp:lastModifiedBy>Lisowski Rafał (PO Lublin)</cp:lastModifiedBy>
  <cp:revision>9</cp:revision>
  <cp:lastPrinted>2025-04-28T11:36:00Z</cp:lastPrinted>
  <dcterms:created xsi:type="dcterms:W3CDTF">2025-04-28T11:06:00Z</dcterms:created>
  <dcterms:modified xsi:type="dcterms:W3CDTF">2025-04-29T12:50:00Z</dcterms:modified>
</cp:coreProperties>
</file>