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701F" w14:textId="77777777" w:rsidR="00130D06" w:rsidRDefault="00155EE6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Tabela  1. Wykaz procedur szczegółowych z podaniem wzorcowych medycznych procedur radiologicznych dla standardowych ekspozycji medycznych, według których je opracowano.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509"/>
        <w:gridCol w:w="2590"/>
        <w:gridCol w:w="3209"/>
        <w:gridCol w:w="1325"/>
        <w:gridCol w:w="1429"/>
      </w:tblGrid>
      <w:tr w:rsidR="00130D06" w14:paraId="1C6DB8EF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364C4009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590" w:type="dxa"/>
            <w:shd w:val="clear" w:color="auto" w:fill="auto"/>
          </w:tcPr>
          <w:p w14:paraId="26416CE4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procedury szczegółowej</w:t>
            </w:r>
          </w:p>
        </w:tc>
        <w:tc>
          <w:tcPr>
            <w:tcW w:w="3209" w:type="dxa"/>
            <w:shd w:val="clear" w:color="auto" w:fill="auto"/>
          </w:tcPr>
          <w:p w14:paraId="36FB3594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pl-PL"/>
              </w:rPr>
              <w:t>Nazwa wzorcowej medycznej procedury radiologicznej</w:t>
            </w:r>
          </w:p>
        </w:tc>
        <w:tc>
          <w:tcPr>
            <w:tcW w:w="1325" w:type="dxa"/>
            <w:shd w:val="clear" w:color="auto" w:fill="auto"/>
          </w:tcPr>
          <w:p w14:paraId="5E4344EE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Kod główny (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4 cyfry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429" w:type="dxa"/>
            <w:shd w:val="clear" w:color="auto" w:fill="auto"/>
          </w:tcPr>
          <w:p w14:paraId="55B85A51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Kod ICD-9 </w:t>
            </w:r>
            <w:r>
              <w:rPr>
                <w:rFonts w:ascii="Times New Roman" w:hAnsi="Times New Roman" w:cs="Times New Roman"/>
                <w:sz w:val="20"/>
              </w:rPr>
              <w:br/>
              <w:t>(</w:t>
            </w:r>
            <w:r>
              <w:rPr>
                <w:rFonts w:ascii="Times New Roman" w:hAnsi="Times New Roman" w:cs="Times New Roman"/>
                <w:sz w:val="20"/>
                <w:u w:val="single"/>
              </w:rPr>
              <w:t>8 cyfr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130D06" w14:paraId="54B939CF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385C64B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4B8FB929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63BF3215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38F147D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1B5CDDE4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D06" w14:paraId="3662A504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60EBAD10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4C5B2A1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606B5235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103D9386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25512E1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D06" w14:paraId="77836D04" w14:textId="77777777">
        <w:trPr>
          <w:jc w:val="center"/>
        </w:trPr>
        <w:tc>
          <w:tcPr>
            <w:tcW w:w="509" w:type="dxa"/>
            <w:shd w:val="clear" w:color="auto" w:fill="auto"/>
          </w:tcPr>
          <w:p w14:paraId="016150D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0" w:type="dxa"/>
            <w:shd w:val="clear" w:color="auto" w:fill="auto"/>
          </w:tcPr>
          <w:p w14:paraId="0D66048C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9" w:type="dxa"/>
            <w:shd w:val="clear" w:color="auto" w:fill="auto"/>
          </w:tcPr>
          <w:p w14:paraId="1DC91F3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shd w:val="clear" w:color="auto" w:fill="auto"/>
          </w:tcPr>
          <w:p w14:paraId="47BE5FD9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  <w:shd w:val="clear" w:color="auto" w:fill="auto"/>
          </w:tcPr>
          <w:p w14:paraId="6D6FDD23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7FA227A" w14:textId="77777777" w:rsidR="00130D06" w:rsidRDefault="00130D06">
      <w:pPr>
        <w:spacing w:after="0"/>
        <w:rPr>
          <w:rFonts w:ascii="Times New Roman" w:hAnsi="Times New Roman" w:cs="Times New Roman"/>
        </w:rPr>
      </w:pPr>
    </w:p>
    <w:p w14:paraId="220944B7" w14:textId="77777777" w:rsidR="00130D06" w:rsidRDefault="00155EE6">
      <w:pPr>
        <w:jc w:val="center"/>
        <w:rPr>
          <w:rFonts w:ascii="Times New Roman" w:eastAsia="Times New Roman" w:hAnsi="Times New Roman" w:cs="Times New Roman"/>
          <w:b/>
          <w:sz w:val="20"/>
          <w:lang w:eastAsia="pl-PL"/>
        </w:rPr>
      </w:pPr>
      <w:r>
        <w:rPr>
          <w:rFonts w:ascii="Times New Roman" w:hAnsi="Times New Roman" w:cs="Times New Roman"/>
          <w:b/>
        </w:rPr>
        <w:t xml:space="preserve">Tabela 2. </w:t>
      </w:r>
      <w:r>
        <w:rPr>
          <w:rFonts w:ascii="Times New Roman" w:eastAsia="Times New Roman" w:hAnsi="Times New Roman" w:cs="Times New Roman"/>
          <w:b/>
          <w:lang w:eastAsia="pl-PL"/>
        </w:rPr>
        <w:t>Imienny wykaz osób.</w:t>
      </w:r>
    </w:p>
    <w:tbl>
      <w:tblPr>
        <w:tblStyle w:val="Tabela-Siatka"/>
        <w:tblW w:w="9062" w:type="dxa"/>
        <w:jc w:val="center"/>
        <w:tblLayout w:type="fixed"/>
        <w:tblLook w:val="04A0" w:firstRow="1" w:lastRow="0" w:firstColumn="1" w:lastColumn="0" w:noHBand="0" w:noVBand="1"/>
      </w:tblPr>
      <w:tblGrid>
        <w:gridCol w:w="514"/>
        <w:gridCol w:w="1182"/>
        <w:gridCol w:w="2410"/>
        <w:gridCol w:w="1535"/>
        <w:gridCol w:w="1916"/>
        <w:gridCol w:w="1505"/>
      </w:tblGrid>
      <w:tr w:rsidR="00155EE6" w14:paraId="5C969C32" w14:textId="190E15A4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589DE24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182" w:type="dxa"/>
            <w:shd w:val="clear" w:color="auto" w:fill="auto"/>
          </w:tcPr>
          <w:p w14:paraId="3BFE36FA" w14:textId="344CB53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nazwisko</w:t>
            </w:r>
          </w:p>
        </w:tc>
        <w:tc>
          <w:tcPr>
            <w:tcW w:w="2410" w:type="dxa"/>
            <w:shd w:val="clear" w:color="auto" w:fill="auto"/>
          </w:tcPr>
          <w:p w14:paraId="228FDA5B" w14:textId="77777777" w:rsidR="00155EE6" w:rsidRDefault="00155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Posiadana specjalizacja/kwalifikacje w zawodzie</w:t>
            </w:r>
          </w:p>
        </w:tc>
        <w:tc>
          <w:tcPr>
            <w:tcW w:w="1535" w:type="dxa"/>
            <w:shd w:val="clear" w:color="auto" w:fill="auto"/>
          </w:tcPr>
          <w:p w14:paraId="03B89E1E" w14:textId="0A548A56" w:rsidR="00155EE6" w:rsidRDefault="00155EE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nt. odbytych staży </w:t>
            </w:r>
            <w:r w:rsidR="00694EA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kształcenia ustawicznego (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jeżeli dotyczy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16" w:type="dxa"/>
          </w:tcPr>
          <w:p w14:paraId="6829CE3E" w14:textId="18DF4563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 xml:space="preserve">medycznych procedur radiologicznych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>z zakresu tomografii komputerowej realizowanych rocznie w jednostce ochrony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EA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 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specjalist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w dziedzinie fizyki medycznej lub osob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dopuszczon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przez kierownika jednostki ochrony zdrowia do wykonywania zadań, w zakresie rentgenodiagnostyki</w:t>
            </w:r>
            <w:r w:rsidRPr="00694E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5" w:type="dxa"/>
          </w:tcPr>
          <w:p w14:paraId="018F375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</w:t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 xml:space="preserve">medycznych procedur radiologicznych z zakresu radiologii zabiegowej realizowanych rocznie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55EE6">
              <w:rPr>
                <w:rFonts w:ascii="Times New Roman" w:hAnsi="Times New Roman" w:cs="Times New Roman"/>
                <w:sz w:val="20"/>
                <w:szCs w:val="20"/>
              </w:rPr>
              <w:t>w jednostce ochrony zdrowia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C61061A" w14:textId="65E8CDBC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5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(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dotyczy 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specjalist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dziedzinie fizyki medycznej lub osob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y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dopuszczon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ej</w:t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przez kierownika jednostki ochrony zdrowia do wykonywania zadań, </w:t>
            </w:r>
            <w:r w:rsid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br/>
            </w:r>
            <w:r w:rsidR="00694EA0" w:rsidRPr="00694EA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w zakresie radiologii zabiegowej</w:t>
            </w:r>
            <w:r w:rsidRPr="00155EE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)</w:t>
            </w:r>
          </w:p>
        </w:tc>
      </w:tr>
      <w:tr w:rsidR="00155EE6" w14:paraId="0A4CDA1D" w14:textId="4133DEE6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18F305F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3E3828A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B7D2FD2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5CA03CE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7FB75B3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7DFAF40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314B6544" w14:textId="1F70552F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4158318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6F6FC05B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2D33607D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270977F3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1ABF969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3380BF2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642E810E" w14:textId="6D32BF51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3478C03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1771CD27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03D8113C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1319E9E4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0717F137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4EE27971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EE6" w14:paraId="568415FA" w14:textId="77777777" w:rsidTr="00694EA0">
        <w:trPr>
          <w:jc w:val="center"/>
        </w:trPr>
        <w:tc>
          <w:tcPr>
            <w:tcW w:w="514" w:type="dxa"/>
            <w:shd w:val="clear" w:color="auto" w:fill="auto"/>
          </w:tcPr>
          <w:p w14:paraId="1CC062E0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shd w:val="clear" w:color="auto" w:fill="auto"/>
          </w:tcPr>
          <w:p w14:paraId="1B9DFE06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14:paraId="1726ED12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shd w:val="clear" w:color="auto" w:fill="auto"/>
          </w:tcPr>
          <w:p w14:paraId="4B618A8E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14:paraId="780D3A35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14:paraId="2E7EEE2E" w14:textId="77777777" w:rsidR="00155EE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719DCE3" w14:textId="77777777" w:rsidR="00130D06" w:rsidRDefault="00130D06">
      <w:pPr>
        <w:spacing w:after="0"/>
        <w:jc w:val="center"/>
        <w:rPr>
          <w:rFonts w:ascii="Times New Roman" w:hAnsi="Times New Roman" w:cs="Times New Roman"/>
        </w:rPr>
      </w:pPr>
    </w:p>
    <w:p w14:paraId="663BD265" w14:textId="77777777" w:rsidR="00130D06" w:rsidRDefault="00155EE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 xml:space="preserve">Tabela 3. Wykaz </w:t>
      </w:r>
      <w:r>
        <w:rPr>
          <w:rFonts w:ascii="Times New Roman" w:eastAsia="Times New Roman" w:hAnsi="Times New Roman" w:cs="Times New Roman"/>
          <w:b/>
          <w:lang w:eastAsia="pl-PL"/>
        </w:rPr>
        <w:t>urządzeń radiologicznych.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130D06" w14:paraId="3224B63B" w14:textId="77777777">
        <w:trPr>
          <w:trHeight w:val="490"/>
          <w:jc w:val="center"/>
        </w:trPr>
        <w:tc>
          <w:tcPr>
            <w:tcW w:w="2972" w:type="dxa"/>
            <w:shd w:val="clear" w:color="auto" w:fill="auto"/>
          </w:tcPr>
          <w:p w14:paraId="2003560B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 (model lub typ)</w:t>
            </w:r>
          </w:p>
          <w:p w14:paraId="3B08A64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55E0F50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FE2CB7F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456FC11C" w14:textId="77777777" w:rsidR="00130D06" w:rsidRDefault="00155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6B503A8B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62DBB5C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3AA5C1A5" w14:textId="77777777" w:rsidR="00130D06" w:rsidRDefault="00155EE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</w:rPr>
              <w:t>Nr fabryczny/ seryjny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0402B02F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03A33EE7" w14:textId="77777777">
        <w:trPr>
          <w:trHeight w:val="490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5379B2C7" w14:textId="77777777" w:rsidR="00130D06" w:rsidRDefault="0015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7ECC6DF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6BEBC6BA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8B0D0CD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Zakres napięć nominalnych</w:t>
            </w:r>
          </w:p>
          <w:p w14:paraId="22471AB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CD9D5CC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34CFC59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4F33C2A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Zakres natężenia prądu</w:t>
            </w:r>
          </w:p>
          <w:p w14:paraId="0FC089D2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6873F363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04B7D00F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7B79C4E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Wielkość ogniska</w:t>
            </w:r>
          </w:p>
          <w:p w14:paraId="09850687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4F582CB4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48E7BED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1AB57AA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Filtracja całkowita [w mm Al]</w:t>
            </w:r>
          </w:p>
          <w:p w14:paraId="3F305DFF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3D92D1FC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38FEC062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9350299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Minimalna grubość warstw </w:t>
            </w:r>
          </w:p>
          <w:p w14:paraId="71B176B4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4023D066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6F510691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20273596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Liczba rzędów lub warstw 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dotyczy tomografu komputerowego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1B3F87FF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259F8C49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1275ED14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Średnica wzmacniacza obrazu lub długość dłuższego boku panelu DR [cm] (</w:t>
            </w:r>
            <w:r>
              <w:rPr>
                <w:rFonts w:ascii="Times New Roman" w:hAnsi="Times New Roman" w:cs="Times New Roman"/>
                <w:i/>
                <w:iCs/>
                <w:sz w:val="20"/>
                <w:u w:val="single"/>
              </w:rPr>
              <w:t>jeśli dotyczy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t>)</w:t>
            </w:r>
          </w:p>
        </w:tc>
        <w:tc>
          <w:tcPr>
            <w:tcW w:w="6089" w:type="dxa"/>
            <w:shd w:val="clear" w:color="auto" w:fill="auto"/>
          </w:tcPr>
          <w:p w14:paraId="5114CA3E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D5853D" w14:textId="77777777" w:rsidR="00130D06" w:rsidRDefault="00130D06">
      <w:pPr>
        <w:spacing w:after="0"/>
        <w:jc w:val="center"/>
        <w:rPr>
          <w:rFonts w:ascii="Times New Roman" w:hAnsi="Times New Roman" w:cs="Times New Roman"/>
        </w:rPr>
      </w:pPr>
    </w:p>
    <w:p w14:paraId="3E656242" w14:textId="77777777" w:rsidR="00130D06" w:rsidRDefault="00155EE6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Tabela 4. Wykaz urządzeń pomocniczych.</w:t>
      </w:r>
    </w:p>
    <w:tbl>
      <w:tblPr>
        <w:tblStyle w:val="Tabela-Siatka"/>
        <w:tblW w:w="9062" w:type="dxa"/>
        <w:jc w:val="center"/>
        <w:tblLook w:val="04A0" w:firstRow="1" w:lastRow="0" w:firstColumn="1" w:lastColumn="0" w:noHBand="0" w:noVBand="1"/>
      </w:tblPr>
      <w:tblGrid>
        <w:gridCol w:w="2972"/>
        <w:gridCol w:w="6090"/>
      </w:tblGrid>
      <w:tr w:rsidR="00130D06" w14:paraId="5B4B0387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5277436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Nazwa urządzenia</w:t>
            </w:r>
          </w:p>
          <w:p w14:paraId="4462E1C6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207C4AB7" w14:textId="77777777" w:rsidR="00130D06" w:rsidRDefault="00155EE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t>(monitor/drukarka/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</w:rPr>
              <w:t>wywoływarka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</w:rPr>
              <w:t>, itp.)</w:t>
            </w:r>
          </w:p>
        </w:tc>
      </w:tr>
      <w:tr w:rsidR="00130D06" w14:paraId="12AC2578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67D342F5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Przeznaczenie</w:t>
            </w:r>
          </w:p>
          <w:p w14:paraId="2EBCA6F1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165D41A5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7AAF5100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71262DDB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Model lub typ</w:t>
            </w:r>
          </w:p>
          <w:p w14:paraId="60BA0C6A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5C7B2109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34D9670" w14:textId="77777777">
        <w:trPr>
          <w:jc w:val="center"/>
        </w:trPr>
        <w:tc>
          <w:tcPr>
            <w:tcW w:w="2972" w:type="dxa"/>
            <w:shd w:val="clear" w:color="auto" w:fill="auto"/>
          </w:tcPr>
          <w:p w14:paraId="32C35B12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Producent</w:t>
            </w:r>
          </w:p>
          <w:p w14:paraId="0B8994F0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38237508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6EE776F" w14:textId="77777777">
        <w:trPr>
          <w:trHeight w:val="301"/>
          <w:jc w:val="center"/>
        </w:trPr>
        <w:tc>
          <w:tcPr>
            <w:tcW w:w="2972" w:type="dxa"/>
            <w:shd w:val="clear" w:color="auto" w:fill="auto"/>
          </w:tcPr>
          <w:p w14:paraId="12911B0F" w14:textId="77777777" w:rsidR="00130D06" w:rsidRDefault="00155EE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bookmarkStart w:id="0" w:name="__DdeLink__191_473624710"/>
            <w:r>
              <w:rPr>
                <w:rFonts w:ascii="Times New Roman" w:hAnsi="Times New Roman" w:cs="Times New Roman"/>
                <w:sz w:val="20"/>
              </w:rPr>
              <w:t>Nr fabryczny/ seryjny</w:t>
            </w:r>
            <w:bookmarkEnd w:id="0"/>
          </w:p>
          <w:p w14:paraId="63C7D627" w14:textId="77777777" w:rsidR="00130D06" w:rsidRDefault="00130D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89" w:type="dxa"/>
            <w:shd w:val="clear" w:color="auto" w:fill="auto"/>
          </w:tcPr>
          <w:p w14:paraId="046F8FDB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06" w14:paraId="47A51A27" w14:textId="77777777">
        <w:trPr>
          <w:trHeight w:val="301"/>
          <w:jc w:val="center"/>
        </w:trPr>
        <w:tc>
          <w:tcPr>
            <w:tcW w:w="2972" w:type="dxa"/>
            <w:tcBorders>
              <w:top w:val="nil"/>
            </w:tcBorders>
            <w:shd w:val="clear" w:color="auto" w:fill="auto"/>
          </w:tcPr>
          <w:p w14:paraId="4568C3FA" w14:textId="77777777" w:rsidR="00130D06" w:rsidRDefault="00155E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Data uruchomienia</w:t>
            </w:r>
          </w:p>
        </w:tc>
        <w:tc>
          <w:tcPr>
            <w:tcW w:w="6089" w:type="dxa"/>
            <w:tcBorders>
              <w:top w:val="nil"/>
            </w:tcBorders>
            <w:shd w:val="clear" w:color="auto" w:fill="auto"/>
          </w:tcPr>
          <w:p w14:paraId="5F3321D0" w14:textId="77777777" w:rsidR="00130D06" w:rsidRDefault="00130D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E93218" w14:textId="77777777" w:rsidR="00130D06" w:rsidRDefault="00130D06">
      <w:pPr>
        <w:tabs>
          <w:tab w:val="left" w:pos="5510"/>
        </w:tabs>
      </w:pPr>
    </w:p>
    <w:sectPr w:rsidR="00130D06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D06"/>
    <w:rsid w:val="00130D06"/>
    <w:rsid w:val="00155EE6"/>
    <w:rsid w:val="0069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B0FE4"/>
  <w15:docId w15:val="{0C10442E-F56E-4F28-8B99-0C058CFA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6B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6B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6B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6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6B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456B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6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1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251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Polgrabska</dc:creator>
  <dc:description/>
  <cp:lastModifiedBy>Natalia Podgórska</cp:lastModifiedBy>
  <cp:revision>19</cp:revision>
  <dcterms:created xsi:type="dcterms:W3CDTF">2019-10-24T09:05:00Z</dcterms:created>
  <dcterms:modified xsi:type="dcterms:W3CDTF">2021-09-24T13:00:00Z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