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BFDB7" w14:textId="731029F1" w:rsidR="005D2FAB" w:rsidRPr="00845858" w:rsidRDefault="005D2FAB" w:rsidP="005D2FAB">
      <w:pPr>
        <w:widowControl w:val="0"/>
        <w:suppressAutoHyphens/>
        <w:autoSpaceDN w:val="0"/>
        <w:jc w:val="right"/>
        <w:rPr>
          <w:rFonts w:ascii="Arial" w:eastAsia="Calibri" w:hAnsi="Arial" w:cs="Arial"/>
          <w:kern w:val="3"/>
        </w:rPr>
      </w:pPr>
    </w:p>
    <w:p w14:paraId="4E25FDF5" w14:textId="77777777" w:rsidR="005D2FAB" w:rsidRPr="00845858" w:rsidRDefault="005D2FAB" w:rsidP="005D2FAB">
      <w:pPr>
        <w:widowControl w:val="0"/>
        <w:suppressAutoHyphens/>
        <w:autoSpaceDN w:val="0"/>
        <w:jc w:val="right"/>
        <w:rPr>
          <w:rFonts w:ascii="Arial" w:eastAsia="Calibri" w:hAnsi="Arial" w:cs="Arial"/>
          <w:kern w:val="3"/>
        </w:rPr>
      </w:pPr>
    </w:p>
    <w:p w14:paraId="07793EAD" w14:textId="77777777" w:rsidR="005D2FAB" w:rsidRPr="00845858" w:rsidRDefault="005D2FAB" w:rsidP="005D2FAB">
      <w:pPr>
        <w:widowControl w:val="0"/>
        <w:suppressAutoHyphens/>
        <w:autoSpaceDN w:val="0"/>
        <w:jc w:val="right"/>
        <w:rPr>
          <w:rFonts w:ascii="Arial" w:eastAsia="Calibri" w:hAnsi="Arial" w:cs="Arial"/>
          <w:kern w:val="3"/>
        </w:rPr>
      </w:pPr>
      <w:r w:rsidRPr="00845858">
        <w:rPr>
          <w:rFonts w:ascii="Arial" w:eastAsia="Calibri" w:hAnsi="Arial" w:cs="Arial"/>
          <w:kern w:val="3"/>
        </w:rPr>
        <w:t>…………………………….</w:t>
      </w:r>
    </w:p>
    <w:p w14:paraId="3B92AD12" w14:textId="2DC20652" w:rsidR="005D2FAB" w:rsidRPr="00845858" w:rsidRDefault="005D2FAB" w:rsidP="005D2FAB">
      <w:pPr>
        <w:widowControl w:val="0"/>
        <w:suppressAutoHyphens/>
        <w:autoSpaceDN w:val="0"/>
        <w:ind w:right="708"/>
        <w:jc w:val="right"/>
        <w:rPr>
          <w:rFonts w:ascii="Arial" w:eastAsia="Calibri" w:hAnsi="Arial" w:cs="Arial"/>
          <w:b/>
          <w:kern w:val="3"/>
          <w:sz w:val="20"/>
        </w:rPr>
      </w:pPr>
      <w:r w:rsidRPr="00845858">
        <w:rPr>
          <w:rFonts w:ascii="Arial" w:eastAsia="Calibri" w:hAnsi="Arial" w:cs="Arial"/>
          <w:b/>
          <w:kern w:val="3"/>
          <w:sz w:val="20"/>
        </w:rPr>
        <w:t>Akceptuję</w:t>
      </w:r>
    </w:p>
    <w:p w14:paraId="6BB17EE1" w14:textId="77777777" w:rsidR="005D2FAB" w:rsidRPr="00845858" w:rsidRDefault="005D2FAB" w:rsidP="001B14BE">
      <w:pPr>
        <w:widowControl w:val="0"/>
        <w:suppressAutoHyphens/>
        <w:autoSpaceDN w:val="0"/>
        <w:jc w:val="center"/>
        <w:rPr>
          <w:rFonts w:ascii="Arial" w:eastAsia="Calibri" w:hAnsi="Arial" w:cs="Arial"/>
          <w:b/>
          <w:kern w:val="3"/>
          <w:sz w:val="28"/>
        </w:rPr>
      </w:pPr>
    </w:p>
    <w:p w14:paraId="27AAEF66" w14:textId="00E4FC58" w:rsidR="001263B9" w:rsidRPr="00845858" w:rsidRDefault="00C85F35" w:rsidP="001B14BE">
      <w:pPr>
        <w:widowControl w:val="0"/>
        <w:suppressAutoHyphens/>
        <w:autoSpaceDN w:val="0"/>
        <w:jc w:val="center"/>
        <w:rPr>
          <w:rFonts w:ascii="Arial" w:eastAsia="Calibri" w:hAnsi="Arial" w:cs="Arial"/>
          <w:b/>
          <w:kern w:val="3"/>
          <w:sz w:val="28"/>
        </w:rPr>
      </w:pPr>
      <w:r w:rsidRPr="00845858">
        <w:rPr>
          <w:rFonts w:ascii="Arial" w:eastAsia="Calibri" w:hAnsi="Arial" w:cs="Arial"/>
          <w:b/>
          <w:kern w:val="3"/>
          <w:sz w:val="28"/>
        </w:rPr>
        <w:t xml:space="preserve"> </w:t>
      </w:r>
      <w:r w:rsidR="00844361" w:rsidRPr="00845858">
        <w:rPr>
          <w:rFonts w:ascii="Arial" w:eastAsia="Calibri" w:hAnsi="Arial" w:cs="Arial"/>
          <w:b/>
          <w:kern w:val="3"/>
          <w:sz w:val="28"/>
        </w:rPr>
        <w:t xml:space="preserve"> </w:t>
      </w:r>
      <w:r w:rsidR="009A1010" w:rsidRPr="00845858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8B9C446" wp14:editId="09ABAF3D">
            <wp:extent cx="2639695" cy="11156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CC5586" w14:textId="77777777" w:rsidR="001263B9" w:rsidRPr="00845858" w:rsidRDefault="001263B9" w:rsidP="001B14BE">
      <w:pPr>
        <w:widowControl w:val="0"/>
        <w:suppressAutoHyphens/>
        <w:autoSpaceDN w:val="0"/>
        <w:jc w:val="center"/>
        <w:rPr>
          <w:rFonts w:ascii="Arial" w:eastAsia="Calibri" w:hAnsi="Arial" w:cs="Arial"/>
          <w:b/>
          <w:kern w:val="3"/>
          <w:sz w:val="28"/>
        </w:rPr>
      </w:pPr>
    </w:p>
    <w:p w14:paraId="6DF9A335" w14:textId="77777777" w:rsidR="001263B9" w:rsidRPr="00845858" w:rsidRDefault="001263B9" w:rsidP="001B14BE">
      <w:pPr>
        <w:widowControl w:val="0"/>
        <w:suppressAutoHyphens/>
        <w:autoSpaceDN w:val="0"/>
        <w:jc w:val="center"/>
        <w:rPr>
          <w:rFonts w:ascii="Arial" w:eastAsia="Calibri" w:hAnsi="Arial" w:cs="Arial"/>
          <w:b/>
          <w:kern w:val="3"/>
          <w:sz w:val="28"/>
        </w:rPr>
      </w:pPr>
    </w:p>
    <w:p w14:paraId="502B6A02" w14:textId="77777777" w:rsidR="001263B9" w:rsidRPr="00845858" w:rsidRDefault="001263B9" w:rsidP="001B14BE">
      <w:pPr>
        <w:widowControl w:val="0"/>
        <w:suppressAutoHyphens/>
        <w:autoSpaceDN w:val="0"/>
        <w:jc w:val="center"/>
        <w:rPr>
          <w:rFonts w:ascii="Arial" w:eastAsia="Calibri" w:hAnsi="Arial" w:cs="Arial"/>
          <w:b/>
          <w:kern w:val="3"/>
          <w:sz w:val="28"/>
        </w:rPr>
      </w:pPr>
    </w:p>
    <w:p w14:paraId="6A9A1E25" w14:textId="1CF723F7" w:rsidR="001B14BE" w:rsidRPr="00845858" w:rsidRDefault="001B14BE" w:rsidP="001B14BE">
      <w:pPr>
        <w:widowControl w:val="0"/>
        <w:suppressAutoHyphens/>
        <w:autoSpaceDN w:val="0"/>
        <w:jc w:val="center"/>
        <w:rPr>
          <w:rFonts w:ascii="Arial" w:eastAsia="Calibri" w:hAnsi="Arial" w:cs="Arial"/>
          <w:b/>
          <w:kern w:val="3"/>
          <w:sz w:val="48"/>
          <w:szCs w:val="48"/>
        </w:rPr>
      </w:pPr>
      <w:r w:rsidRPr="00845858">
        <w:rPr>
          <w:rFonts w:ascii="Arial" w:eastAsia="Calibri" w:hAnsi="Arial" w:cs="Arial"/>
          <w:b/>
          <w:kern w:val="3"/>
          <w:sz w:val="48"/>
          <w:szCs w:val="48"/>
        </w:rPr>
        <w:t>MINISTER SPORTU I TURYSTYKI</w:t>
      </w:r>
    </w:p>
    <w:p w14:paraId="35836B20" w14:textId="77777777" w:rsidR="001B14BE" w:rsidRPr="00845858" w:rsidRDefault="001B14BE" w:rsidP="001B14BE">
      <w:pPr>
        <w:suppressAutoHyphens/>
        <w:autoSpaceDN w:val="0"/>
        <w:jc w:val="center"/>
        <w:rPr>
          <w:rFonts w:ascii="Arial" w:eastAsia="Calibri" w:hAnsi="Arial" w:cs="Arial"/>
          <w:b/>
          <w:kern w:val="3"/>
          <w:sz w:val="48"/>
          <w:szCs w:val="48"/>
        </w:rPr>
      </w:pPr>
    </w:p>
    <w:p w14:paraId="0DB183DE" w14:textId="77777777" w:rsidR="001B14BE" w:rsidRPr="00845858" w:rsidRDefault="001B14BE" w:rsidP="001B14BE">
      <w:pPr>
        <w:suppressAutoHyphens/>
        <w:autoSpaceDN w:val="0"/>
        <w:jc w:val="center"/>
        <w:rPr>
          <w:rFonts w:ascii="Arial" w:eastAsia="Calibri" w:hAnsi="Arial" w:cs="Arial"/>
          <w:kern w:val="3"/>
          <w:sz w:val="48"/>
          <w:szCs w:val="48"/>
        </w:rPr>
      </w:pPr>
      <w:r w:rsidRPr="00845858">
        <w:rPr>
          <w:rFonts w:ascii="Arial" w:eastAsia="Calibri" w:hAnsi="Arial" w:cs="Arial"/>
          <w:b/>
          <w:kern w:val="3"/>
          <w:sz w:val="48"/>
          <w:szCs w:val="48"/>
        </w:rPr>
        <w:t>OGŁASZA</w:t>
      </w:r>
    </w:p>
    <w:p w14:paraId="6E1C9BEF" w14:textId="3C7ECB0C" w:rsidR="001B14BE" w:rsidRPr="00845858" w:rsidRDefault="001B14BE" w:rsidP="001B14BE">
      <w:pPr>
        <w:suppressAutoHyphens/>
        <w:autoSpaceDN w:val="0"/>
        <w:spacing w:after="0"/>
        <w:jc w:val="center"/>
        <w:rPr>
          <w:rFonts w:ascii="Arial" w:eastAsia="Calibri" w:hAnsi="Arial" w:cs="Arial"/>
          <w:b/>
          <w:kern w:val="3"/>
          <w:sz w:val="48"/>
          <w:szCs w:val="48"/>
        </w:rPr>
      </w:pPr>
      <w:r w:rsidRPr="00845858">
        <w:rPr>
          <w:rFonts w:ascii="Arial" w:eastAsia="Calibri" w:hAnsi="Arial" w:cs="Arial"/>
          <w:b/>
          <w:kern w:val="3"/>
          <w:sz w:val="48"/>
          <w:szCs w:val="48"/>
        </w:rPr>
        <w:t>PROGRAM KLUB – na lata 202</w:t>
      </w:r>
      <w:r w:rsidR="009A1010" w:rsidRPr="00845858">
        <w:rPr>
          <w:rFonts w:ascii="Arial" w:eastAsia="Calibri" w:hAnsi="Arial" w:cs="Arial"/>
          <w:b/>
          <w:kern w:val="3"/>
          <w:sz w:val="48"/>
          <w:szCs w:val="48"/>
        </w:rPr>
        <w:t>6</w:t>
      </w:r>
      <w:r w:rsidRPr="00845858">
        <w:rPr>
          <w:rFonts w:ascii="Arial" w:eastAsia="Calibri" w:hAnsi="Arial" w:cs="Arial"/>
          <w:b/>
          <w:kern w:val="3"/>
          <w:sz w:val="48"/>
          <w:szCs w:val="48"/>
        </w:rPr>
        <w:t>-202</w:t>
      </w:r>
      <w:r w:rsidR="009A1010" w:rsidRPr="00845858">
        <w:rPr>
          <w:rFonts w:ascii="Arial" w:eastAsia="Calibri" w:hAnsi="Arial" w:cs="Arial"/>
          <w:b/>
          <w:kern w:val="3"/>
          <w:sz w:val="48"/>
          <w:szCs w:val="48"/>
        </w:rPr>
        <w:t>8</w:t>
      </w:r>
    </w:p>
    <w:p w14:paraId="5A971A2E" w14:textId="77777777" w:rsidR="001B14BE" w:rsidRPr="00845858" w:rsidRDefault="001B14BE" w:rsidP="001B14BE">
      <w:pPr>
        <w:pStyle w:val="Standard"/>
        <w:rPr>
          <w:rFonts w:ascii="Arial" w:hAnsi="Arial" w:cs="Arial"/>
          <w:sz w:val="24"/>
          <w:szCs w:val="24"/>
        </w:rPr>
      </w:pPr>
    </w:p>
    <w:p w14:paraId="71D44860" w14:textId="77777777" w:rsidR="001B14BE" w:rsidRPr="00845858" w:rsidRDefault="001B14BE" w:rsidP="001B14BE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77E979C4" w14:textId="77777777" w:rsidR="001B14BE" w:rsidRPr="00845858" w:rsidRDefault="001B14BE" w:rsidP="001B14BE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52F14DD0" w14:textId="77777777" w:rsidR="001B14BE" w:rsidRPr="00845858" w:rsidRDefault="001B14BE" w:rsidP="001B14BE">
      <w:pPr>
        <w:pStyle w:val="Standard"/>
        <w:rPr>
          <w:rFonts w:ascii="Arial" w:hAnsi="Arial" w:cs="Arial"/>
          <w:sz w:val="24"/>
          <w:szCs w:val="24"/>
        </w:rPr>
      </w:pPr>
    </w:p>
    <w:p w14:paraId="06DDE5AF" w14:textId="5C5A5CB5" w:rsidR="003C0190" w:rsidRPr="00845858" w:rsidRDefault="001B14BE" w:rsidP="005D2FAB">
      <w:pPr>
        <w:pStyle w:val="Standard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ab/>
      </w:r>
    </w:p>
    <w:p w14:paraId="6A318157" w14:textId="7804DF11" w:rsidR="003C0190" w:rsidRPr="00845858" w:rsidRDefault="003C0190" w:rsidP="001B14BE">
      <w:pPr>
        <w:pStyle w:val="Standard"/>
        <w:tabs>
          <w:tab w:val="left" w:pos="1315"/>
          <w:tab w:val="left" w:pos="7225"/>
        </w:tabs>
        <w:jc w:val="both"/>
        <w:rPr>
          <w:rFonts w:ascii="Arial" w:hAnsi="Arial" w:cs="Arial"/>
          <w:b/>
          <w:sz w:val="24"/>
          <w:szCs w:val="24"/>
        </w:rPr>
      </w:pPr>
    </w:p>
    <w:p w14:paraId="5358E76B" w14:textId="135D5F73" w:rsidR="001B14BE" w:rsidRPr="00845858" w:rsidRDefault="001B14BE" w:rsidP="001B14BE">
      <w:pPr>
        <w:pStyle w:val="Standard"/>
        <w:tabs>
          <w:tab w:val="left" w:pos="1315"/>
          <w:tab w:val="left" w:pos="7225"/>
        </w:tabs>
        <w:jc w:val="both"/>
        <w:rPr>
          <w:rFonts w:ascii="Arial" w:hAnsi="Arial" w:cs="Arial"/>
          <w:b/>
          <w:sz w:val="24"/>
          <w:szCs w:val="24"/>
        </w:rPr>
      </w:pPr>
      <w:r w:rsidRPr="00845858">
        <w:rPr>
          <w:rFonts w:ascii="Arial" w:hAnsi="Arial" w:cs="Arial"/>
          <w:b/>
          <w:sz w:val="24"/>
          <w:szCs w:val="24"/>
        </w:rPr>
        <w:tab/>
      </w:r>
    </w:p>
    <w:p w14:paraId="00237867" w14:textId="77777777" w:rsidR="005D2FAB" w:rsidRPr="00845858" w:rsidRDefault="005D2FAB" w:rsidP="001B14BE">
      <w:pPr>
        <w:pStyle w:val="Standard"/>
        <w:tabs>
          <w:tab w:val="left" w:pos="1315"/>
          <w:tab w:val="left" w:pos="7225"/>
        </w:tabs>
        <w:jc w:val="both"/>
        <w:rPr>
          <w:rFonts w:ascii="Arial" w:hAnsi="Arial" w:cs="Arial"/>
          <w:b/>
          <w:sz w:val="24"/>
          <w:szCs w:val="24"/>
        </w:rPr>
      </w:pPr>
    </w:p>
    <w:p w14:paraId="548FFC5D" w14:textId="762B9BBF" w:rsidR="00200B19" w:rsidRPr="00845858" w:rsidRDefault="001B14BE" w:rsidP="005D2FAB">
      <w:pPr>
        <w:pStyle w:val="Bezodstpw"/>
        <w:spacing w:line="360" w:lineRule="auto"/>
        <w:ind w:left="2836" w:firstLine="709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Warszawa,</w:t>
      </w:r>
      <w:r w:rsidR="003C0190" w:rsidRPr="00845858">
        <w:rPr>
          <w:rFonts w:ascii="Arial" w:hAnsi="Arial" w:cs="Arial"/>
          <w:sz w:val="24"/>
          <w:szCs w:val="24"/>
        </w:rPr>
        <w:t xml:space="preserve"> </w:t>
      </w:r>
      <w:r w:rsidR="009A2FB1">
        <w:rPr>
          <w:rFonts w:ascii="Arial" w:hAnsi="Arial" w:cs="Arial"/>
          <w:sz w:val="24"/>
          <w:szCs w:val="24"/>
        </w:rPr>
        <w:t>styczeń 2026</w:t>
      </w:r>
      <w:r w:rsidRPr="00845858">
        <w:rPr>
          <w:rFonts w:ascii="Arial" w:hAnsi="Arial" w:cs="Arial"/>
          <w:sz w:val="24"/>
          <w:szCs w:val="24"/>
        </w:rPr>
        <w:t xml:space="preserve"> r.</w:t>
      </w:r>
    </w:p>
    <w:sdt>
      <w:sdtPr>
        <w:rPr>
          <w:rFonts w:ascii="Arial" w:eastAsia="Calibri" w:hAnsi="Arial" w:cs="Arial"/>
          <w:color w:val="auto"/>
          <w:sz w:val="24"/>
          <w:szCs w:val="24"/>
          <w:lang w:eastAsia="en-US"/>
        </w:rPr>
        <w:id w:val="343208711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</w:rPr>
      </w:sdtEndPr>
      <w:sdtContent>
        <w:p w14:paraId="209745A8" w14:textId="0696741F" w:rsidR="00F24AE2" w:rsidRPr="00845858" w:rsidRDefault="00B56D7C" w:rsidP="00F24AE2">
          <w:pPr>
            <w:pStyle w:val="Nagwekspisutreci"/>
            <w:jc w:val="center"/>
            <w:rPr>
              <w:rStyle w:val="Nagwek1Znak"/>
              <w:rFonts w:ascii="Arial" w:hAnsi="Arial" w:cs="Arial"/>
            </w:rPr>
          </w:pPr>
          <w:r w:rsidRPr="00845858">
            <w:rPr>
              <w:rStyle w:val="Nagwek1Znak"/>
              <w:rFonts w:ascii="Arial" w:hAnsi="Arial" w:cs="Arial"/>
            </w:rPr>
            <w:t>SPIS TREŚCI</w:t>
          </w:r>
          <w:bookmarkStart w:id="0" w:name="_GoBack"/>
          <w:bookmarkEnd w:id="0"/>
        </w:p>
        <w:p w14:paraId="238F625F" w14:textId="2A34D6BD" w:rsidR="00E618E0" w:rsidRPr="00845858" w:rsidRDefault="00F24AE2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r w:rsidRPr="00845858">
            <w:rPr>
              <w:rFonts w:ascii="Arial" w:hAnsi="Arial" w:cs="Arial"/>
              <w:sz w:val="20"/>
              <w:szCs w:val="20"/>
            </w:rPr>
            <w:fldChar w:fldCharType="begin"/>
          </w:r>
          <w:r w:rsidRPr="00845858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845858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219198990" w:history="1">
            <w:r w:rsidR="00E618E0" w:rsidRPr="00845858">
              <w:rPr>
                <w:rStyle w:val="Hipercze"/>
                <w:rFonts w:ascii="Arial" w:hAnsi="Arial" w:cs="Arial"/>
                <w:noProof/>
              </w:rPr>
              <w:t>DZIAŁ I. WSTĘP</w:t>
            </w:r>
            <w:r w:rsidR="00E618E0" w:rsidRPr="00845858">
              <w:rPr>
                <w:rFonts w:ascii="Arial" w:hAnsi="Arial" w:cs="Arial"/>
                <w:noProof/>
                <w:webHidden/>
              </w:rPr>
              <w:tab/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begin"/>
            </w:r>
            <w:r w:rsidR="00E618E0" w:rsidRPr="00845858">
              <w:rPr>
                <w:rFonts w:ascii="Arial" w:hAnsi="Arial" w:cs="Arial"/>
                <w:noProof/>
                <w:webHidden/>
              </w:rPr>
              <w:instrText xml:space="preserve"> PAGEREF _Toc219198990 \h </w:instrText>
            </w:r>
            <w:r w:rsidR="00E618E0" w:rsidRPr="00845858">
              <w:rPr>
                <w:rFonts w:ascii="Arial" w:hAnsi="Arial" w:cs="Arial"/>
                <w:noProof/>
                <w:webHidden/>
              </w:rPr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90B71">
              <w:rPr>
                <w:rFonts w:ascii="Arial" w:hAnsi="Arial" w:cs="Arial"/>
                <w:noProof/>
                <w:webHidden/>
              </w:rPr>
              <w:t>3</w:t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BD9EF8" w14:textId="5B6D7733" w:rsidR="00E618E0" w:rsidRPr="00845858" w:rsidRDefault="00B66DC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9198991" w:history="1">
            <w:r w:rsidR="00E618E0" w:rsidRPr="00845858">
              <w:rPr>
                <w:rStyle w:val="Hipercze"/>
                <w:rFonts w:ascii="Arial" w:hAnsi="Arial" w:cs="Arial"/>
                <w:noProof/>
              </w:rPr>
              <w:t>DZIAŁ II. PODSTAWA PRAWNA PROGRAMU</w:t>
            </w:r>
            <w:r w:rsidR="00E618E0" w:rsidRPr="00845858">
              <w:rPr>
                <w:rFonts w:ascii="Arial" w:hAnsi="Arial" w:cs="Arial"/>
                <w:noProof/>
                <w:webHidden/>
              </w:rPr>
              <w:tab/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begin"/>
            </w:r>
            <w:r w:rsidR="00E618E0" w:rsidRPr="00845858">
              <w:rPr>
                <w:rFonts w:ascii="Arial" w:hAnsi="Arial" w:cs="Arial"/>
                <w:noProof/>
                <w:webHidden/>
              </w:rPr>
              <w:instrText xml:space="preserve"> PAGEREF _Toc219198991 \h </w:instrText>
            </w:r>
            <w:r w:rsidR="00E618E0" w:rsidRPr="00845858">
              <w:rPr>
                <w:rFonts w:ascii="Arial" w:hAnsi="Arial" w:cs="Arial"/>
                <w:noProof/>
                <w:webHidden/>
              </w:rPr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90B71">
              <w:rPr>
                <w:rFonts w:ascii="Arial" w:hAnsi="Arial" w:cs="Arial"/>
                <w:noProof/>
                <w:webHidden/>
              </w:rPr>
              <w:t>3</w:t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885C5F" w14:textId="63B9E705" w:rsidR="00E618E0" w:rsidRPr="00845858" w:rsidRDefault="00B66DC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9198992" w:history="1">
            <w:r w:rsidR="00E618E0" w:rsidRPr="00845858">
              <w:rPr>
                <w:rStyle w:val="Hipercze"/>
                <w:rFonts w:ascii="Arial" w:hAnsi="Arial" w:cs="Arial"/>
                <w:noProof/>
              </w:rPr>
              <w:t>DZIAŁ III.  RODZAJ ZADANIA OBJĘTEGO DOFINANSOWANIEM</w:t>
            </w:r>
            <w:r w:rsidR="00E618E0" w:rsidRPr="00845858">
              <w:rPr>
                <w:rFonts w:ascii="Arial" w:hAnsi="Arial" w:cs="Arial"/>
                <w:noProof/>
                <w:webHidden/>
              </w:rPr>
              <w:tab/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begin"/>
            </w:r>
            <w:r w:rsidR="00E618E0" w:rsidRPr="00845858">
              <w:rPr>
                <w:rFonts w:ascii="Arial" w:hAnsi="Arial" w:cs="Arial"/>
                <w:noProof/>
                <w:webHidden/>
              </w:rPr>
              <w:instrText xml:space="preserve"> PAGEREF _Toc219198992 \h </w:instrText>
            </w:r>
            <w:r w:rsidR="00E618E0" w:rsidRPr="00845858">
              <w:rPr>
                <w:rFonts w:ascii="Arial" w:hAnsi="Arial" w:cs="Arial"/>
                <w:noProof/>
                <w:webHidden/>
              </w:rPr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90B71">
              <w:rPr>
                <w:rFonts w:ascii="Arial" w:hAnsi="Arial" w:cs="Arial"/>
                <w:noProof/>
                <w:webHidden/>
              </w:rPr>
              <w:t>4</w:t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94C7EE8" w14:textId="5B089EC9" w:rsidR="00E618E0" w:rsidRPr="00845858" w:rsidRDefault="00B66DC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9198993" w:history="1">
            <w:r w:rsidR="00E618E0" w:rsidRPr="00845858">
              <w:rPr>
                <w:rStyle w:val="Hipercze"/>
                <w:rFonts w:ascii="Arial" w:hAnsi="Arial" w:cs="Arial"/>
                <w:noProof/>
              </w:rPr>
              <w:t>DZIAŁ IV. WNIOSKODAWCY UPRAWNIENI DO UZYSKANIA DOFINANSOWANIA</w:t>
            </w:r>
            <w:r w:rsidR="00E618E0" w:rsidRPr="00845858">
              <w:rPr>
                <w:rFonts w:ascii="Arial" w:hAnsi="Arial" w:cs="Arial"/>
                <w:noProof/>
                <w:webHidden/>
              </w:rPr>
              <w:tab/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begin"/>
            </w:r>
            <w:r w:rsidR="00E618E0" w:rsidRPr="00845858">
              <w:rPr>
                <w:rFonts w:ascii="Arial" w:hAnsi="Arial" w:cs="Arial"/>
                <w:noProof/>
                <w:webHidden/>
              </w:rPr>
              <w:instrText xml:space="preserve"> PAGEREF _Toc219198993 \h </w:instrText>
            </w:r>
            <w:r w:rsidR="00E618E0" w:rsidRPr="00845858">
              <w:rPr>
                <w:rFonts w:ascii="Arial" w:hAnsi="Arial" w:cs="Arial"/>
                <w:noProof/>
                <w:webHidden/>
              </w:rPr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90B71">
              <w:rPr>
                <w:rFonts w:ascii="Arial" w:hAnsi="Arial" w:cs="Arial"/>
                <w:noProof/>
                <w:webHidden/>
              </w:rPr>
              <w:t>4</w:t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6AD4E51" w14:textId="1593521C" w:rsidR="00E618E0" w:rsidRPr="00845858" w:rsidRDefault="00B66DC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9198994" w:history="1">
            <w:r w:rsidR="00E618E0" w:rsidRPr="00845858">
              <w:rPr>
                <w:rStyle w:val="Hipercze"/>
                <w:rFonts w:ascii="Arial" w:hAnsi="Arial" w:cs="Arial"/>
                <w:noProof/>
              </w:rPr>
              <w:t>DZIAŁ V. WYSOKOŚĆ ŚRODKÓW PRZEZNACZONYCH NA REALIZACJĘ PROGRAMU</w:t>
            </w:r>
            <w:r w:rsidR="00E618E0" w:rsidRPr="00845858">
              <w:rPr>
                <w:rFonts w:ascii="Arial" w:hAnsi="Arial" w:cs="Arial"/>
                <w:noProof/>
                <w:webHidden/>
              </w:rPr>
              <w:tab/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begin"/>
            </w:r>
            <w:r w:rsidR="00E618E0" w:rsidRPr="00845858">
              <w:rPr>
                <w:rFonts w:ascii="Arial" w:hAnsi="Arial" w:cs="Arial"/>
                <w:noProof/>
                <w:webHidden/>
              </w:rPr>
              <w:instrText xml:space="preserve"> PAGEREF _Toc219198994 \h </w:instrText>
            </w:r>
            <w:r w:rsidR="00E618E0" w:rsidRPr="00845858">
              <w:rPr>
                <w:rFonts w:ascii="Arial" w:hAnsi="Arial" w:cs="Arial"/>
                <w:noProof/>
                <w:webHidden/>
              </w:rPr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90B71">
              <w:rPr>
                <w:rFonts w:ascii="Arial" w:hAnsi="Arial" w:cs="Arial"/>
                <w:noProof/>
                <w:webHidden/>
              </w:rPr>
              <w:t>4</w:t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1A25091" w14:textId="575C23DE" w:rsidR="00E618E0" w:rsidRPr="00845858" w:rsidRDefault="00B66DC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9198995" w:history="1">
            <w:r w:rsidR="00E618E0" w:rsidRPr="00845858">
              <w:rPr>
                <w:rStyle w:val="Hipercze"/>
                <w:rFonts w:ascii="Arial" w:hAnsi="Arial" w:cs="Arial"/>
                <w:noProof/>
              </w:rPr>
              <w:t>DZIAŁ VI. WARUNKI UDZIELENIA DOFINANSOWANIA</w:t>
            </w:r>
            <w:r w:rsidR="00E618E0" w:rsidRPr="00845858">
              <w:rPr>
                <w:rFonts w:ascii="Arial" w:hAnsi="Arial" w:cs="Arial"/>
                <w:noProof/>
                <w:webHidden/>
              </w:rPr>
              <w:tab/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begin"/>
            </w:r>
            <w:r w:rsidR="00E618E0" w:rsidRPr="00845858">
              <w:rPr>
                <w:rFonts w:ascii="Arial" w:hAnsi="Arial" w:cs="Arial"/>
                <w:noProof/>
                <w:webHidden/>
              </w:rPr>
              <w:instrText xml:space="preserve"> PAGEREF _Toc219198995 \h </w:instrText>
            </w:r>
            <w:r w:rsidR="00E618E0" w:rsidRPr="00845858">
              <w:rPr>
                <w:rFonts w:ascii="Arial" w:hAnsi="Arial" w:cs="Arial"/>
                <w:noProof/>
                <w:webHidden/>
              </w:rPr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90B71">
              <w:rPr>
                <w:rFonts w:ascii="Arial" w:hAnsi="Arial" w:cs="Arial"/>
                <w:noProof/>
                <w:webHidden/>
              </w:rPr>
              <w:t>4</w:t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AF9AE08" w14:textId="10518DC1" w:rsidR="00E618E0" w:rsidRPr="00845858" w:rsidRDefault="00B66DC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9198996" w:history="1">
            <w:r w:rsidR="00E618E0" w:rsidRPr="00845858">
              <w:rPr>
                <w:rStyle w:val="Hipercze"/>
                <w:rFonts w:ascii="Arial" w:hAnsi="Arial" w:cs="Arial"/>
                <w:noProof/>
              </w:rPr>
              <w:t>DZIAŁ VII. TERMINY I WARUNKI REALIZACJI ZADANIA</w:t>
            </w:r>
            <w:r w:rsidR="00E618E0" w:rsidRPr="00845858">
              <w:rPr>
                <w:rFonts w:ascii="Arial" w:hAnsi="Arial" w:cs="Arial"/>
                <w:noProof/>
                <w:webHidden/>
              </w:rPr>
              <w:tab/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begin"/>
            </w:r>
            <w:r w:rsidR="00E618E0" w:rsidRPr="00845858">
              <w:rPr>
                <w:rFonts w:ascii="Arial" w:hAnsi="Arial" w:cs="Arial"/>
                <w:noProof/>
                <w:webHidden/>
              </w:rPr>
              <w:instrText xml:space="preserve"> PAGEREF _Toc219198996 \h </w:instrText>
            </w:r>
            <w:r w:rsidR="00E618E0" w:rsidRPr="00845858">
              <w:rPr>
                <w:rFonts w:ascii="Arial" w:hAnsi="Arial" w:cs="Arial"/>
                <w:noProof/>
                <w:webHidden/>
              </w:rPr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90B71">
              <w:rPr>
                <w:rFonts w:ascii="Arial" w:hAnsi="Arial" w:cs="Arial"/>
                <w:noProof/>
                <w:webHidden/>
              </w:rPr>
              <w:t>5</w:t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963D33" w14:textId="5FC061BB" w:rsidR="00E618E0" w:rsidRPr="00845858" w:rsidRDefault="00B66DC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9198997" w:history="1">
            <w:r w:rsidR="00E618E0" w:rsidRPr="00845858">
              <w:rPr>
                <w:rStyle w:val="Hipercze"/>
                <w:rFonts w:ascii="Arial" w:hAnsi="Arial" w:cs="Arial"/>
                <w:noProof/>
              </w:rPr>
              <w:t>DZIAŁ VIII. TERMIN I WARUNKI SKŁADANIA WNIOSKÓW</w:t>
            </w:r>
            <w:r w:rsidR="00E618E0" w:rsidRPr="00845858">
              <w:rPr>
                <w:rFonts w:ascii="Arial" w:hAnsi="Arial" w:cs="Arial"/>
                <w:noProof/>
                <w:webHidden/>
              </w:rPr>
              <w:tab/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begin"/>
            </w:r>
            <w:r w:rsidR="00E618E0" w:rsidRPr="00845858">
              <w:rPr>
                <w:rFonts w:ascii="Arial" w:hAnsi="Arial" w:cs="Arial"/>
                <w:noProof/>
                <w:webHidden/>
              </w:rPr>
              <w:instrText xml:space="preserve"> PAGEREF _Toc219198997 \h </w:instrText>
            </w:r>
            <w:r w:rsidR="00E618E0" w:rsidRPr="00845858">
              <w:rPr>
                <w:rFonts w:ascii="Arial" w:hAnsi="Arial" w:cs="Arial"/>
                <w:noProof/>
                <w:webHidden/>
              </w:rPr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90B71">
              <w:rPr>
                <w:rFonts w:ascii="Arial" w:hAnsi="Arial" w:cs="Arial"/>
                <w:noProof/>
                <w:webHidden/>
              </w:rPr>
              <w:t>10</w:t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9B6B4A0" w14:textId="22B4BC57" w:rsidR="00E618E0" w:rsidRPr="00845858" w:rsidRDefault="00B66DC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9198998" w:history="1">
            <w:r w:rsidR="00E618E0" w:rsidRPr="00845858">
              <w:rPr>
                <w:rStyle w:val="Hipercze"/>
                <w:rFonts w:ascii="Arial" w:hAnsi="Arial" w:cs="Arial"/>
                <w:noProof/>
              </w:rPr>
              <w:t>DZIAŁ IX. TERMIN ROZPATRZENIA WNIOSKÓW</w:t>
            </w:r>
            <w:r w:rsidR="00E618E0" w:rsidRPr="00845858">
              <w:rPr>
                <w:rFonts w:ascii="Arial" w:hAnsi="Arial" w:cs="Arial"/>
                <w:noProof/>
                <w:webHidden/>
              </w:rPr>
              <w:tab/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begin"/>
            </w:r>
            <w:r w:rsidR="00E618E0" w:rsidRPr="00845858">
              <w:rPr>
                <w:rFonts w:ascii="Arial" w:hAnsi="Arial" w:cs="Arial"/>
                <w:noProof/>
                <w:webHidden/>
              </w:rPr>
              <w:instrText xml:space="preserve"> PAGEREF _Toc219198998 \h </w:instrText>
            </w:r>
            <w:r w:rsidR="00E618E0" w:rsidRPr="00845858">
              <w:rPr>
                <w:rFonts w:ascii="Arial" w:hAnsi="Arial" w:cs="Arial"/>
                <w:noProof/>
                <w:webHidden/>
              </w:rPr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90B71">
              <w:rPr>
                <w:rFonts w:ascii="Arial" w:hAnsi="Arial" w:cs="Arial"/>
                <w:noProof/>
                <w:webHidden/>
              </w:rPr>
              <w:t>11</w:t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13C5BEF" w14:textId="3A6A2270" w:rsidR="00E618E0" w:rsidRPr="00845858" w:rsidRDefault="00B66DC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9198999" w:history="1">
            <w:r w:rsidR="00E618E0" w:rsidRPr="00845858">
              <w:rPr>
                <w:rStyle w:val="Hipercze"/>
                <w:rFonts w:ascii="Arial" w:hAnsi="Arial" w:cs="Arial"/>
                <w:noProof/>
              </w:rPr>
              <w:t>DZIAŁ X. KRYTERIA I ZASADY OCENY WNIOSKÓW</w:t>
            </w:r>
            <w:r w:rsidR="00E618E0" w:rsidRPr="00845858">
              <w:rPr>
                <w:rFonts w:ascii="Arial" w:hAnsi="Arial" w:cs="Arial"/>
                <w:noProof/>
                <w:webHidden/>
              </w:rPr>
              <w:tab/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begin"/>
            </w:r>
            <w:r w:rsidR="00E618E0" w:rsidRPr="00845858">
              <w:rPr>
                <w:rFonts w:ascii="Arial" w:hAnsi="Arial" w:cs="Arial"/>
                <w:noProof/>
                <w:webHidden/>
              </w:rPr>
              <w:instrText xml:space="preserve"> PAGEREF _Toc219198999 \h </w:instrText>
            </w:r>
            <w:r w:rsidR="00E618E0" w:rsidRPr="00845858">
              <w:rPr>
                <w:rFonts w:ascii="Arial" w:hAnsi="Arial" w:cs="Arial"/>
                <w:noProof/>
                <w:webHidden/>
              </w:rPr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90B71">
              <w:rPr>
                <w:rFonts w:ascii="Arial" w:hAnsi="Arial" w:cs="Arial"/>
                <w:noProof/>
                <w:webHidden/>
              </w:rPr>
              <w:t>11</w:t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39F9254" w14:textId="6E857990" w:rsidR="00E618E0" w:rsidRPr="00845858" w:rsidRDefault="00B66DC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9199000" w:history="1">
            <w:r w:rsidR="00E618E0" w:rsidRPr="00845858">
              <w:rPr>
                <w:rStyle w:val="Hipercze"/>
                <w:rFonts w:ascii="Arial" w:hAnsi="Arial" w:cs="Arial"/>
                <w:noProof/>
              </w:rPr>
              <w:t>DZIAŁ XI ZASADY REALIZACJI I ROZLICZENIA UMOWY</w:t>
            </w:r>
            <w:r w:rsidR="00E618E0" w:rsidRPr="00845858">
              <w:rPr>
                <w:rFonts w:ascii="Arial" w:hAnsi="Arial" w:cs="Arial"/>
                <w:noProof/>
                <w:webHidden/>
              </w:rPr>
              <w:tab/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begin"/>
            </w:r>
            <w:r w:rsidR="00E618E0" w:rsidRPr="00845858">
              <w:rPr>
                <w:rFonts w:ascii="Arial" w:hAnsi="Arial" w:cs="Arial"/>
                <w:noProof/>
                <w:webHidden/>
              </w:rPr>
              <w:instrText xml:space="preserve"> PAGEREF _Toc219199000 \h </w:instrText>
            </w:r>
            <w:r w:rsidR="00E618E0" w:rsidRPr="00845858">
              <w:rPr>
                <w:rFonts w:ascii="Arial" w:hAnsi="Arial" w:cs="Arial"/>
                <w:noProof/>
                <w:webHidden/>
              </w:rPr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90B71">
              <w:rPr>
                <w:rFonts w:ascii="Arial" w:hAnsi="Arial" w:cs="Arial"/>
                <w:noProof/>
                <w:webHidden/>
              </w:rPr>
              <w:t>14</w:t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BBD6454" w14:textId="2C9C0ED0" w:rsidR="00E618E0" w:rsidRPr="00845858" w:rsidRDefault="00B66DC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9199001" w:history="1">
            <w:r w:rsidR="00E618E0" w:rsidRPr="00845858">
              <w:rPr>
                <w:rStyle w:val="Hipercze"/>
                <w:rFonts w:ascii="Arial" w:hAnsi="Arial" w:cs="Arial"/>
                <w:noProof/>
              </w:rPr>
              <w:t>DZIAŁ XII KLAUZULA INFORMACYJNA RODO DLA WNIOSKODAWCY</w:t>
            </w:r>
            <w:r w:rsidR="00E618E0" w:rsidRPr="00845858">
              <w:rPr>
                <w:rFonts w:ascii="Arial" w:hAnsi="Arial" w:cs="Arial"/>
                <w:noProof/>
                <w:webHidden/>
              </w:rPr>
              <w:tab/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begin"/>
            </w:r>
            <w:r w:rsidR="00E618E0" w:rsidRPr="00845858">
              <w:rPr>
                <w:rFonts w:ascii="Arial" w:hAnsi="Arial" w:cs="Arial"/>
                <w:noProof/>
                <w:webHidden/>
              </w:rPr>
              <w:instrText xml:space="preserve"> PAGEREF _Toc219199001 \h </w:instrText>
            </w:r>
            <w:r w:rsidR="00E618E0" w:rsidRPr="00845858">
              <w:rPr>
                <w:rFonts w:ascii="Arial" w:hAnsi="Arial" w:cs="Arial"/>
                <w:noProof/>
                <w:webHidden/>
              </w:rPr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90B71">
              <w:rPr>
                <w:rFonts w:ascii="Arial" w:hAnsi="Arial" w:cs="Arial"/>
                <w:noProof/>
                <w:webHidden/>
              </w:rPr>
              <w:t>16</w:t>
            </w:r>
            <w:r w:rsidR="00E618E0" w:rsidRPr="0084585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0AC505" w14:textId="072B4F57" w:rsidR="00F24AE2" w:rsidRPr="00845858" w:rsidRDefault="00F24AE2" w:rsidP="00F24AE2">
          <w:pPr>
            <w:jc w:val="both"/>
            <w:rPr>
              <w:rFonts w:ascii="Arial" w:hAnsi="Arial" w:cs="Arial"/>
              <w:b/>
              <w:bCs/>
              <w:sz w:val="24"/>
              <w:szCs w:val="24"/>
            </w:rPr>
          </w:pPr>
          <w:r w:rsidRPr="0084585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20321C69" w14:textId="45B0A103" w:rsidR="00F7291D" w:rsidRPr="00845858" w:rsidRDefault="00F7291D" w:rsidP="00F7291D">
      <w:pPr>
        <w:pStyle w:val="Bezodstpw"/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14:paraId="551187EF" w14:textId="073915A6" w:rsidR="00200B19" w:rsidRPr="00845858" w:rsidRDefault="00F7291D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45858">
        <w:rPr>
          <w:rFonts w:ascii="Arial" w:hAnsi="Arial" w:cs="Arial"/>
          <w:b/>
          <w:sz w:val="24"/>
          <w:szCs w:val="24"/>
        </w:rPr>
        <w:t xml:space="preserve"> </w:t>
      </w:r>
    </w:p>
    <w:p w14:paraId="340046B0" w14:textId="09A4AF6C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DEA81C7" w14:textId="788163F7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6E4EF2C" w14:textId="67B828F3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F07D470" w14:textId="0A6D7E38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58FE04B" w14:textId="1B9C6EB2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B4F6726" w14:textId="1034F765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B03A852" w14:textId="365D2855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EE116DA" w14:textId="0C367819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0AA14D3" w14:textId="37EDAFE7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482152C" w14:textId="7D73142B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2D9B7FF" w14:textId="35748D93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368155F" w14:textId="5B08B69A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8520AA8" w14:textId="7E6FD1A1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2C9FE68" w14:textId="3A31AB6E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E8A7806" w14:textId="412B4895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48C6421" w14:textId="08EA2454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98051EE" w14:textId="6AD3DFC4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D3C46E8" w14:textId="6C7910EA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B8ACAA7" w14:textId="77777777" w:rsidR="0003127B" w:rsidRPr="00845858" w:rsidRDefault="0003127B" w:rsidP="0003127B">
      <w:pPr>
        <w:pStyle w:val="Bezodstpw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8D753EF" w14:textId="77777777" w:rsidR="00200B19" w:rsidRPr="00845858" w:rsidRDefault="00200B19" w:rsidP="001B14BE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6E96C29" w14:textId="77777777" w:rsidR="00200B19" w:rsidRPr="00845858" w:rsidRDefault="00200B19" w:rsidP="001B14BE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5C74FA9" w14:textId="77777777" w:rsidR="00200B19" w:rsidRPr="00845858" w:rsidRDefault="00200B19" w:rsidP="00AB531D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389215E" w14:textId="56BCD597" w:rsidR="001B14BE" w:rsidRPr="00845858" w:rsidRDefault="00200B19" w:rsidP="00E618E0">
      <w:pPr>
        <w:pStyle w:val="Nagwek1"/>
        <w:rPr>
          <w:rFonts w:ascii="Arial" w:hAnsi="Arial" w:cs="Arial"/>
        </w:rPr>
      </w:pPr>
      <w:bookmarkStart w:id="1" w:name="_Toc219198990"/>
      <w:r w:rsidRPr="00845858">
        <w:rPr>
          <w:rFonts w:ascii="Arial" w:hAnsi="Arial" w:cs="Arial"/>
        </w:rPr>
        <w:lastRenderedPageBreak/>
        <w:t xml:space="preserve">DZIAŁ </w:t>
      </w:r>
      <w:r w:rsidR="001B14BE" w:rsidRPr="00845858">
        <w:rPr>
          <w:rFonts w:ascii="Arial" w:hAnsi="Arial" w:cs="Arial"/>
        </w:rPr>
        <w:t>I. WSTĘP</w:t>
      </w:r>
      <w:bookmarkEnd w:id="1"/>
    </w:p>
    <w:p w14:paraId="5E325020" w14:textId="69859517" w:rsidR="00200B19" w:rsidRPr="00845858" w:rsidRDefault="001B14BE" w:rsidP="00E618E0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Aktywność fizyczna w dzieciństwie i młodości jest niezbędna dla prawidłowego rozwoju fizycznego, motorycznego, psychicznego i społecznego człowieka oraz dla zapobiegania zaburzeniom rozwoju i zdrowia, zwłaszcza otyłości i zaburzeniom układu ruchu. Odpowiedni poziom aktywności fizycznej w pierwszych dekadach życia zwiększa szansę na kontynuowanie jej w okresie dorosłości. Sprzyja to wydłużeniu okresu życia w zdrowiu, opóźnieniu procesów starzenia oraz zmniejszeniu ryzyka przedwczesnego rozwoju chorób przewlekłych i niepełnosprawności</w:t>
      </w:r>
      <w:r w:rsidR="0003127B" w:rsidRPr="00845858">
        <w:rPr>
          <w:rFonts w:ascii="Arial" w:hAnsi="Arial" w:cs="Arial"/>
          <w:sz w:val="24"/>
          <w:szCs w:val="24"/>
        </w:rPr>
        <w:t xml:space="preserve">. </w:t>
      </w:r>
      <w:r w:rsidR="0003127B" w:rsidRPr="00845858">
        <w:rPr>
          <w:rFonts w:ascii="Arial" w:hAnsi="Arial" w:cs="Arial"/>
          <w:bCs/>
          <w:sz w:val="24"/>
          <w:szCs w:val="24"/>
        </w:rPr>
        <w:t xml:space="preserve">Z tego też względu w 2016 r., uruchomiono </w:t>
      </w:r>
      <w:r w:rsidR="00200B19" w:rsidRPr="00845858">
        <w:rPr>
          <w:rFonts w:ascii="Arial" w:hAnsi="Arial" w:cs="Arial"/>
          <w:bCs/>
          <w:sz w:val="24"/>
          <w:szCs w:val="24"/>
        </w:rPr>
        <w:t xml:space="preserve">Program KLUB zabezpieczając finansowanie ze środków Funduszu Rozwoju Kultury Fizycznej. Jego głównym celem jest wsparcie lokalnych środowisk sportowych, które powinny pełnić rolę centrów aktywności fizycznej, gdzie identyfikuje się i kształci sportowo dzieci i młodzież. Program KLUB wspierając kluby sportowe – podmioty funkcjonujące na poziomie najbliższym obywatelowi, przyczynia się do budowy kapitału społecznego, tworząc warunki do aktywnego spędzania wolnego. Uczestnicy zajęć sportowych nabywają wiele kluczowych dla ich rozwoju kompetencji i umiejętności, takich jak: praca w grupie, wytrwałość czy pracowitość. Zwiększona dzięki programowi dostępność oferty sportowej niewątpliwie przyczynia się do ograniczenia niekorzystnych zjawisk społecznych (problematyka nadwagi i otyłości wśród najmłodszych, jak również zachowania niepożądane społecznie -  agresja, przemoc, używki itp.). Zgodnie </w:t>
      </w:r>
      <w:r w:rsidR="00A66677" w:rsidRPr="00845858">
        <w:rPr>
          <w:rFonts w:ascii="Arial" w:hAnsi="Arial" w:cs="Arial"/>
          <w:bCs/>
          <w:sz w:val="24"/>
          <w:szCs w:val="24"/>
        </w:rPr>
        <w:br/>
      </w:r>
      <w:r w:rsidR="00200B19" w:rsidRPr="00845858">
        <w:rPr>
          <w:rFonts w:ascii="Arial" w:hAnsi="Arial" w:cs="Arial"/>
          <w:bCs/>
          <w:sz w:val="24"/>
          <w:szCs w:val="24"/>
        </w:rPr>
        <w:t xml:space="preserve">z założeniami programu kluby sportowe mogą pozyskać dofinansowanie na realizację podstawowych elementów wynikających z działalności statutowej – wynagrodzenia szkoleniowców, zakup sprzętu sportowego, dofinansowanie obozu sportowego. Program </w:t>
      </w:r>
      <w:r w:rsidR="00E618E0" w:rsidRPr="00845858">
        <w:rPr>
          <w:rFonts w:ascii="Arial" w:hAnsi="Arial" w:cs="Arial"/>
          <w:bCs/>
          <w:sz w:val="24"/>
          <w:szCs w:val="24"/>
        </w:rPr>
        <w:t>obejmuje</w:t>
      </w:r>
      <w:r w:rsidR="00200B19" w:rsidRPr="00845858">
        <w:rPr>
          <w:rFonts w:ascii="Arial" w:hAnsi="Arial" w:cs="Arial"/>
          <w:bCs/>
          <w:sz w:val="24"/>
          <w:szCs w:val="24"/>
        </w:rPr>
        <w:t xml:space="preserve"> wsparcie małych i średnich klubów</w:t>
      </w:r>
      <w:r w:rsidR="00E618E0" w:rsidRPr="00845858">
        <w:rPr>
          <w:rFonts w:ascii="Arial" w:hAnsi="Arial" w:cs="Arial"/>
          <w:bCs/>
          <w:sz w:val="24"/>
          <w:szCs w:val="24"/>
        </w:rPr>
        <w:t xml:space="preserve"> sportowych</w:t>
      </w:r>
      <w:r w:rsidR="00200B19" w:rsidRPr="00845858">
        <w:rPr>
          <w:rFonts w:ascii="Arial" w:hAnsi="Arial" w:cs="Arial"/>
          <w:bCs/>
          <w:sz w:val="24"/>
          <w:szCs w:val="24"/>
        </w:rPr>
        <w:t xml:space="preserve"> prowadzących interdyscyplinarne szkolenie skierowane do dzieci i młodzieży do 18 roku życia.</w:t>
      </w:r>
      <w:r w:rsidR="00AF48BF" w:rsidRPr="00845858">
        <w:rPr>
          <w:rFonts w:ascii="Arial" w:hAnsi="Arial" w:cs="Arial"/>
        </w:rPr>
        <w:t xml:space="preserve"> </w:t>
      </w:r>
      <w:r w:rsidR="008A5E58" w:rsidRPr="00845858">
        <w:rPr>
          <w:rFonts w:ascii="Arial" w:hAnsi="Arial" w:cs="Arial"/>
          <w:bCs/>
          <w:sz w:val="24"/>
          <w:szCs w:val="24"/>
        </w:rPr>
        <w:t>Z</w:t>
      </w:r>
      <w:r w:rsidR="00AF48BF" w:rsidRPr="00845858">
        <w:rPr>
          <w:rFonts w:ascii="Arial" w:hAnsi="Arial" w:cs="Arial"/>
          <w:bCs/>
          <w:sz w:val="24"/>
          <w:szCs w:val="24"/>
        </w:rPr>
        <w:t xml:space="preserve">akłada realizację </w:t>
      </w:r>
      <w:r w:rsidR="008A5E58" w:rsidRPr="00845858">
        <w:rPr>
          <w:rFonts w:ascii="Arial" w:hAnsi="Arial" w:cs="Arial"/>
          <w:bCs/>
          <w:sz w:val="24"/>
          <w:szCs w:val="24"/>
        </w:rPr>
        <w:t>cyklicznych działań</w:t>
      </w:r>
      <w:r w:rsidR="00E618E0" w:rsidRPr="00845858">
        <w:rPr>
          <w:rFonts w:ascii="Arial" w:hAnsi="Arial" w:cs="Arial"/>
          <w:bCs/>
          <w:sz w:val="24"/>
          <w:szCs w:val="24"/>
        </w:rPr>
        <w:t xml:space="preserve"> </w:t>
      </w:r>
      <w:r w:rsidR="008A5E58" w:rsidRPr="00845858">
        <w:rPr>
          <w:rFonts w:ascii="Arial" w:hAnsi="Arial" w:cs="Arial"/>
          <w:bCs/>
          <w:sz w:val="24"/>
          <w:szCs w:val="24"/>
        </w:rPr>
        <w:t xml:space="preserve">w perspektywie </w:t>
      </w:r>
      <w:r w:rsidR="00AF48BF" w:rsidRPr="00845858">
        <w:rPr>
          <w:rFonts w:ascii="Arial" w:hAnsi="Arial" w:cs="Arial"/>
          <w:bCs/>
          <w:sz w:val="24"/>
          <w:szCs w:val="24"/>
        </w:rPr>
        <w:t>obejmują</w:t>
      </w:r>
      <w:r w:rsidR="008A5E58" w:rsidRPr="00845858">
        <w:rPr>
          <w:rFonts w:ascii="Arial" w:hAnsi="Arial" w:cs="Arial"/>
          <w:bCs/>
          <w:sz w:val="24"/>
          <w:szCs w:val="24"/>
        </w:rPr>
        <w:t>cej</w:t>
      </w:r>
      <w:r w:rsidR="00AF48BF" w:rsidRPr="00845858">
        <w:rPr>
          <w:rFonts w:ascii="Arial" w:hAnsi="Arial" w:cs="Arial"/>
          <w:bCs/>
          <w:sz w:val="24"/>
          <w:szCs w:val="24"/>
        </w:rPr>
        <w:t xml:space="preserve"> lata budżetowe 202</w:t>
      </w:r>
      <w:r w:rsidR="00E618E0" w:rsidRPr="00845858">
        <w:rPr>
          <w:rFonts w:ascii="Arial" w:hAnsi="Arial" w:cs="Arial"/>
          <w:bCs/>
          <w:sz w:val="24"/>
          <w:szCs w:val="24"/>
        </w:rPr>
        <w:t>7</w:t>
      </w:r>
      <w:r w:rsidR="00AF48BF" w:rsidRPr="00845858">
        <w:rPr>
          <w:rFonts w:ascii="Arial" w:hAnsi="Arial" w:cs="Arial"/>
          <w:bCs/>
          <w:sz w:val="24"/>
          <w:szCs w:val="24"/>
        </w:rPr>
        <w:t>-202</w:t>
      </w:r>
      <w:r w:rsidR="00E618E0" w:rsidRPr="00845858">
        <w:rPr>
          <w:rFonts w:ascii="Arial" w:hAnsi="Arial" w:cs="Arial"/>
          <w:bCs/>
          <w:sz w:val="24"/>
          <w:szCs w:val="24"/>
        </w:rPr>
        <w:t>8</w:t>
      </w:r>
      <w:r w:rsidR="008A5E58" w:rsidRPr="00845858">
        <w:rPr>
          <w:rFonts w:ascii="Arial" w:hAnsi="Arial" w:cs="Arial"/>
          <w:bCs/>
          <w:sz w:val="24"/>
          <w:szCs w:val="24"/>
        </w:rPr>
        <w:t>, które mają na celu</w:t>
      </w:r>
      <w:r w:rsidR="00E618E0" w:rsidRPr="00845858">
        <w:rPr>
          <w:rFonts w:ascii="Arial" w:hAnsi="Arial" w:cs="Arial"/>
          <w:bCs/>
          <w:sz w:val="24"/>
          <w:szCs w:val="24"/>
        </w:rPr>
        <w:t xml:space="preserve"> </w:t>
      </w:r>
      <w:r w:rsidR="00AF48BF" w:rsidRPr="00845858">
        <w:rPr>
          <w:rFonts w:ascii="Arial" w:hAnsi="Arial" w:cs="Arial"/>
          <w:bCs/>
          <w:sz w:val="24"/>
          <w:szCs w:val="24"/>
        </w:rPr>
        <w:t xml:space="preserve">zapewnienie trwałości efektów </w:t>
      </w:r>
      <w:r w:rsidR="008A5E58" w:rsidRPr="00845858">
        <w:rPr>
          <w:rFonts w:ascii="Arial" w:hAnsi="Arial" w:cs="Arial"/>
          <w:bCs/>
          <w:sz w:val="24"/>
          <w:szCs w:val="24"/>
        </w:rPr>
        <w:t>rezultatów – wsparcia struktur organizacyjnych sportu polskiego – klubów sportowych.</w:t>
      </w:r>
    </w:p>
    <w:p w14:paraId="511DACA0" w14:textId="7E5C759F" w:rsidR="001B14BE" w:rsidRPr="00845858" w:rsidRDefault="00152A98" w:rsidP="001B14BE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b/>
          <w:sz w:val="24"/>
          <w:szCs w:val="24"/>
        </w:rPr>
        <w:t>Celem programu jest stworzenie warunków do</w:t>
      </w:r>
      <w:r w:rsidR="001B14BE" w:rsidRPr="00845858">
        <w:rPr>
          <w:rFonts w:ascii="Arial" w:hAnsi="Arial" w:cs="Arial"/>
          <w:sz w:val="24"/>
          <w:szCs w:val="24"/>
        </w:rPr>
        <w:t>:</w:t>
      </w:r>
    </w:p>
    <w:p w14:paraId="7A745AD3" w14:textId="3336758B" w:rsidR="001B14BE" w:rsidRPr="00845858" w:rsidRDefault="00152A98" w:rsidP="009D41ED">
      <w:pPr>
        <w:pStyle w:val="Standard"/>
        <w:numPr>
          <w:ilvl w:val="0"/>
          <w:numId w:val="7"/>
        </w:numPr>
        <w:spacing w:after="0"/>
        <w:ind w:left="426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U</w:t>
      </w:r>
      <w:r w:rsidR="001B14BE" w:rsidRPr="00845858">
        <w:rPr>
          <w:rFonts w:ascii="Arial" w:hAnsi="Arial" w:cs="Arial"/>
          <w:sz w:val="24"/>
          <w:szCs w:val="24"/>
        </w:rPr>
        <w:t>powszechniani</w:t>
      </w:r>
      <w:r w:rsidRPr="00845858">
        <w:rPr>
          <w:rFonts w:ascii="Arial" w:hAnsi="Arial" w:cs="Arial"/>
          <w:sz w:val="24"/>
          <w:szCs w:val="24"/>
        </w:rPr>
        <w:t>a</w:t>
      </w:r>
      <w:r w:rsidR="001B14BE" w:rsidRPr="00845858">
        <w:rPr>
          <w:rFonts w:ascii="Arial" w:hAnsi="Arial" w:cs="Arial"/>
          <w:sz w:val="24"/>
          <w:szCs w:val="24"/>
        </w:rPr>
        <w:t xml:space="preserve"> aktywności fizycznej wśród dzieci i młodzieży</w:t>
      </w:r>
      <w:r w:rsidRPr="00845858">
        <w:rPr>
          <w:rFonts w:ascii="Arial" w:hAnsi="Arial" w:cs="Arial"/>
          <w:sz w:val="24"/>
          <w:szCs w:val="24"/>
        </w:rPr>
        <w:t>.</w:t>
      </w:r>
      <w:r w:rsidR="001B14BE" w:rsidRPr="00845858">
        <w:rPr>
          <w:rFonts w:ascii="Arial" w:hAnsi="Arial" w:cs="Arial"/>
          <w:sz w:val="24"/>
          <w:szCs w:val="24"/>
        </w:rPr>
        <w:t xml:space="preserve"> </w:t>
      </w:r>
    </w:p>
    <w:p w14:paraId="5CCD55A6" w14:textId="2B6C667E" w:rsidR="001B14BE" w:rsidRPr="00845858" w:rsidRDefault="00152A98" w:rsidP="009D41ED">
      <w:pPr>
        <w:pStyle w:val="Standard"/>
        <w:numPr>
          <w:ilvl w:val="0"/>
          <w:numId w:val="7"/>
        </w:numPr>
        <w:spacing w:after="0"/>
        <w:ind w:left="426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</w:t>
      </w:r>
      <w:r w:rsidR="001B14BE" w:rsidRPr="00845858">
        <w:rPr>
          <w:rFonts w:ascii="Arial" w:hAnsi="Arial" w:cs="Arial"/>
          <w:sz w:val="24"/>
          <w:szCs w:val="24"/>
        </w:rPr>
        <w:t>yrównywani</w:t>
      </w:r>
      <w:r w:rsidRPr="00845858">
        <w:rPr>
          <w:rFonts w:ascii="Arial" w:hAnsi="Arial" w:cs="Arial"/>
          <w:sz w:val="24"/>
          <w:szCs w:val="24"/>
        </w:rPr>
        <w:t>a</w:t>
      </w:r>
      <w:r w:rsidR="001B14BE" w:rsidRPr="00845858">
        <w:rPr>
          <w:rFonts w:ascii="Arial" w:hAnsi="Arial" w:cs="Arial"/>
          <w:sz w:val="24"/>
          <w:szCs w:val="24"/>
        </w:rPr>
        <w:t xml:space="preserve"> szans dzieci i młodzieży w dostępie do usystematyzowanej aktywności fizycznej</w:t>
      </w:r>
      <w:r w:rsidRPr="00845858">
        <w:rPr>
          <w:rFonts w:ascii="Arial" w:hAnsi="Arial" w:cs="Arial"/>
          <w:sz w:val="24"/>
          <w:szCs w:val="24"/>
        </w:rPr>
        <w:t>.</w:t>
      </w:r>
    </w:p>
    <w:p w14:paraId="4C5BAB07" w14:textId="042E333D" w:rsidR="001B14BE" w:rsidRPr="00845858" w:rsidRDefault="00152A98" w:rsidP="009D41ED">
      <w:pPr>
        <w:pStyle w:val="Standard"/>
        <w:numPr>
          <w:ilvl w:val="0"/>
          <w:numId w:val="7"/>
        </w:numPr>
        <w:spacing w:after="0"/>
        <w:ind w:left="426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</w:t>
      </w:r>
      <w:r w:rsidR="001B14BE" w:rsidRPr="00845858">
        <w:rPr>
          <w:rFonts w:ascii="Arial" w:hAnsi="Arial" w:cs="Arial"/>
          <w:sz w:val="24"/>
          <w:szCs w:val="24"/>
        </w:rPr>
        <w:t>sparci</w:t>
      </w:r>
      <w:r w:rsidRPr="00845858">
        <w:rPr>
          <w:rFonts w:ascii="Arial" w:hAnsi="Arial" w:cs="Arial"/>
          <w:sz w:val="24"/>
          <w:szCs w:val="24"/>
        </w:rPr>
        <w:t>a</w:t>
      </w:r>
      <w:r w:rsidR="001B14BE" w:rsidRPr="00845858">
        <w:rPr>
          <w:rFonts w:ascii="Arial" w:hAnsi="Arial" w:cs="Arial"/>
          <w:sz w:val="24"/>
          <w:szCs w:val="24"/>
        </w:rPr>
        <w:t xml:space="preserve"> instytucjonalne</w:t>
      </w:r>
      <w:r w:rsidRPr="00845858">
        <w:rPr>
          <w:rFonts w:ascii="Arial" w:hAnsi="Arial" w:cs="Arial"/>
          <w:sz w:val="24"/>
          <w:szCs w:val="24"/>
        </w:rPr>
        <w:t>go</w:t>
      </w:r>
      <w:r w:rsidR="001B14BE" w:rsidRPr="00845858">
        <w:rPr>
          <w:rFonts w:ascii="Arial" w:hAnsi="Arial" w:cs="Arial"/>
          <w:sz w:val="24"/>
          <w:szCs w:val="24"/>
        </w:rPr>
        <w:t xml:space="preserve"> działalności podstawowych jednostek struktury organizacyjnej sportu polskiego – klubów sportowych w zakresie aktywizacji sportowej dzieci i młodzieży</w:t>
      </w:r>
      <w:r w:rsidRPr="00845858">
        <w:rPr>
          <w:rFonts w:ascii="Arial" w:hAnsi="Arial" w:cs="Arial"/>
          <w:sz w:val="24"/>
          <w:szCs w:val="24"/>
        </w:rPr>
        <w:t>.</w:t>
      </w:r>
    </w:p>
    <w:p w14:paraId="73BD10B1" w14:textId="2FF1646C" w:rsidR="001B14BE" w:rsidRPr="00845858" w:rsidRDefault="00152A98" w:rsidP="009D41ED">
      <w:pPr>
        <w:pStyle w:val="Akapitzlist"/>
        <w:numPr>
          <w:ilvl w:val="0"/>
          <w:numId w:val="7"/>
        </w:numPr>
        <w:suppressAutoHyphens w:val="0"/>
        <w:autoSpaceDN/>
        <w:spacing w:after="20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I</w:t>
      </w:r>
      <w:r w:rsidR="001B14BE" w:rsidRPr="00845858">
        <w:rPr>
          <w:rFonts w:ascii="Arial" w:hAnsi="Arial" w:cs="Arial"/>
          <w:sz w:val="24"/>
          <w:szCs w:val="24"/>
        </w:rPr>
        <w:t>nwest</w:t>
      </w:r>
      <w:r w:rsidRPr="00845858">
        <w:rPr>
          <w:rFonts w:ascii="Arial" w:hAnsi="Arial" w:cs="Arial"/>
          <w:sz w:val="24"/>
          <w:szCs w:val="24"/>
        </w:rPr>
        <w:t>owania</w:t>
      </w:r>
      <w:r w:rsidR="001B14BE" w:rsidRPr="00845858">
        <w:rPr>
          <w:rFonts w:ascii="Arial" w:hAnsi="Arial" w:cs="Arial"/>
          <w:sz w:val="24"/>
          <w:szCs w:val="24"/>
        </w:rPr>
        <w:t xml:space="preserve"> w kapitał ludzki w </w:t>
      </w:r>
      <w:r w:rsidRPr="00845858">
        <w:rPr>
          <w:rFonts w:ascii="Arial" w:hAnsi="Arial" w:cs="Arial"/>
          <w:sz w:val="24"/>
          <w:szCs w:val="24"/>
        </w:rPr>
        <w:t xml:space="preserve">obszarze </w:t>
      </w:r>
      <w:r w:rsidR="001B14BE" w:rsidRPr="00845858">
        <w:rPr>
          <w:rFonts w:ascii="Arial" w:hAnsi="Arial" w:cs="Arial"/>
          <w:sz w:val="24"/>
          <w:szCs w:val="24"/>
        </w:rPr>
        <w:t>spor</w:t>
      </w:r>
      <w:r w:rsidRPr="00845858">
        <w:rPr>
          <w:rFonts w:ascii="Arial" w:hAnsi="Arial" w:cs="Arial"/>
          <w:sz w:val="24"/>
          <w:szCs w:val="24"/>
        </w:rPr>
        <w:t>tu</w:t>
      </w:r>
      <w:r w:rsidR="001B14BE" w:rsidRPr="00845858">
        <w:rPr>
          <w:rFonts w:ascii="Arial" w:hAnsi="Arial" w:cs="Arial"/>
          <w:sz w:val="24"/>
          <w:szCs w:val="24"/>
        </w:rPr>
        <w:t xml:space="preserve"> dzieci i młodzieży</w:t>
      </w:r>
      <w:r w:rsidRPr="00845858">
        <w:rPr>
          <w:rFonts w:ascii="Arial" w:hAnsi="Arial" w:cs="Arial"/>
          <w:sz w:val="24"/>
          <w:szCs w:val="24"/>
        </w:rPr>
        <w:t>.</w:t>
      </w:r>
      <w:r w:rsidR="001B14BE" w:rsidRPr="00845858">
        <w:rPr>
          <w:rFonts w:ascii="Arial" w:hAnsi="Arial" w:cs="Arial"/>
          <w:sz w:val="24"/>
          <w:szCs w:val="24"/>
        </w:rPr>
        <w:t xml:space="preserve"> </w:t>
      </w:r>
    </w:p>
    <w:p w14:paraId="37365EBF" w14:textId="56C80977" w:rsidR="001B14BE" w:rsidRPr="00845858" w:rsidRDefault="00152A98" w:rsidP="009D41ED">
      <w:pPr>
        <w:pStyle w:val="Akapitzlist"/>
        <w:numPr>
          <w:ilvl w:val="0"/>
          <w:numId w:val="7"/>
        </w:numPr>
        <w:suppressAutoHyphens w:val="0"/>
        <w:autoSpaceDN/>
        <w:spacing w:after="20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S</w:t>
      </w:r>
      <w:r w:rsidR="001B14BE" w:rsidRPr="00845858">
        <w:rPr>
          <w:rFonts w:ascii="Arial" w:hAnsi="Arial" w:cs="Arial"/>
          <w:sz w:val="24"/>
          <w:szCs w:val="24"/>
        </w:rPr>
        <w:t>tworzeni</w:t>
      </w:r>
      <w:r w:rsidRPr="00845858">
        <w:rPr>
          <w:rFonts w:ascii="Arial" w:hAnsi="Arial" w:cs="Arial"/>
          <w:sz w:val="24"/>
          <w:szCs w:val="24"/>
        </w:rPr>
        <w:t>a</w:t>
      </w:r>
      <w:r w:rsidR="001B14BE" w:rsidRPr="00845858">
        <w:rPr>
          <w:rFonts w:ascii="Arial" w:hAnsi="Arial" w:cs="Arial"/>
          <w:sz w:val="24"/>
          <w:szCs w:val="24"/>
        </w:rPr>
        <w:t xml:space="preserve"> możliwości do optymalnego wykorzystania potencjału</w:t>
      </w:r>
      <w:r w:rsidR="00D2252D" w:rsidRPr="00845858">
        <w:rPr>
          <w:rFonts w:ascii="Arial" w:hAnsi="Arial" w:cs="Arial"/>
          <w:sz w:val="24"/>
          <w:szCs w:val="24"/>
        </w:rPr>
        <w:t xml:space="preserve"> </w:t>
      </w:r>
      <w:r w:rsidR="001B14BE" w:rsidRPr="00845858">
        <w:rPr>
          <w:rFonts w:ascii="Arial" w:hAnsi="Arial" w:cs="Arial"/>
          <w:sz w:val="24"/>
          <w:szCs w:val="24"/>
        </w:rPr>
        <w:t>infrastrukturalnego przez samorządy lokalne w zakresie upowszechniania kultury fizycznej wśród dzieci i młodzieży.</w:t>
      </w:r>
    </w:p>
    <w:p w14:paraId="3BDD9663" w14:textId="7DFF62EA" w:rsidR="001B14BE" w:rsidRPr="00845858" w:rsidRDefault="007A5127" w:rsidP="00E618E0">
      <w:pPr>
        <w:pStyle w:val="Nagwek1"/>
        <w:rPr>
          <w:rFonts w:ascii="Arial" w:hAnsi="Arial" w:cs="Arial"/>
        </w:rPr>
      </w:pPr>
      <w:bookmarkStart w:id="2" w:name="_Toc219198991"/>
      <w:r w:rsidRPr="00845858">
        <w:rPr>
          <w:rFonts w:ascii="Arial" w:hAnsi="Arial" w:cs="Arial"/>
        </w:rPr>
        <w:t xml:space="preserve">DZIAŁ </w:t>
      </w:r>
      <w:r w:rsidR="001B14BE" w:rsidRPr="00845858">
        <w:rPr>
          <w:rFonts w:ascii="Arial" w:hAnsi="Arial" w:cs="Arial"/>
        </w:rPr>
        <w:t>II. PODSTAWA PRAWNA PROGRAMU</w:t>
      </w:r>
      <w:bookmarkEnd w:id="2"/>
    </w:p>
    <w:p w14:paraId="1587AFCF" w14:textId="44B58D30" w:rsidR="001B14BE" w:rsidRPr="00845858" w:rsidRDefault="00D2252D" w:rsidP="00E618E0">
      <w:pPr>
        <w:suppressAutoHyphens/>
        <w:autoSpaceDN w:val="0"/>
        <w:spacing w:after="0"/>
        <w:jc w:val="both"/>
        <w:rPr>
          <w:rFonts w:ascii="Arial" w:hAnsi="Arial" w:cs="Arial"/>
          <w:kern w:val="3"/>
          <w:sz w:val="24"/>
          <w:szCs w:val="24"/>
        </w:rPr>
      </w:pPr>
      <w:r w:rsidRPr="00845858">
        <w:rPr>
          <w:rFonts w:ascii="Arial" w:hAnsi="Arial" w:cs="Arial"/>
          <w:kern w:val="3"/>
          <w:sz w:val="24"/>
          <w:szCs w:val="24"/>
        </w:rPr>
        <w:t xml:space="preserve">Program finansowany jest ze środków Funduszu Rozwoju Kultury Fizycznej, na podstawie art. 86 ust. 4 ustawy z dnia 19 listopada 2009 r. o grach hazardowych                  </w:t>
      </w:r>
      <w:r w:rsidRPr="00845858">
        <w:rPr>
          <w:rFonts w:ascii="Arial" w:hAnsi="Arial" w:cs="Arial"/>
          <w:kern w:val="3"/>
          <w:sz w:val="24"/>
          <w:szCs w:val="24"/>
        </w:rPr>
        <w:lastRenderedPageBreak/>
        <w:t>(Dz. U. z 2025 r. poz. 595) oraz § 9 rozporządzenia Ministra Sportu i Turystyki z dnia 27 listopada 2024 r. w sprawie przekazywania środków z Funduszu Rozwoju Kultury Fizycznej (Dz. U. z 2024 r. poz. 1753), zwanego dalej „rozporządzeniem”.</w:t>
      </w:r>
    </w:p>
    <w:p w14:paraId="11705D83" w14:textId="69B8EF54" w:rsidR="001B14BE" w:rsidRPr="00845858" w:rsidRDefault="007A5127" w:rsidP="00E618E0">
      <w:pPr>
        <w:pStyle w:val="Nagwek1"/>
        <w:rPr>
          <w:rFonts w:ascii="Arial" w:hAnsi="Arial" w:cs="Arial"/>
        </w:rPr>
      </w:pPr>
      <w:bookmarkStart w:id="3" w:name="_Toc219198992"/>
      <w:r w:rsidRPr="00845858">
        <w:rPr>
          <w:rFonts w:ascii="Arial" w:hAnsi="Arial" w:cs="Arial"/>
        </w:rPr>
        <w:t xml:space="preserve">DZIAŁ </w:t>
      </w:r>
      <w:r w:rsidR="001B14BE" w:rsidRPr="00845858">
        <w:rPr>
          <w:rFonts w:ascii="Arial" w:hAnsi="Arial" w:cs="Arial"/>
        </w:rPr>
        <w:t xml:space="preserve">III.  </w:t>
      </w:r>
      <w:r w:rsidR="000E3ED2" w:rsidRPr="00845858">
        <w:rPr>
          <w:rFonts w:ascii="Arial" w:hAnsi="Arial" w:cs="Arial"/>
        </w:rPr>
        <w:t xml:space="preserve">RODZAJ </w:t>
      </w:r>
      <w:r w:rsidR="001B14BE" w:rsidRPr="00845858">
        <w:rPr>
          <w:rFonts w:ascii="Arial" w:hAnsi="Arial" w:cs="Arial"/>
        </w:rPr>
        <w:t>ZADAN</w:t>
      </w:r>
      <w:r w:rsidR="000E3ED2" w:rsidRPr="00845858">
        <w:rPr>
          <w:rFonts w:ascii="Arial" w:hAnsi="Arial" w:cs="Arial"/>
        </w:rPr>
        <w:t>IA</w:t>
      </w:r>
      <w:r w:rsidR="001B14BE" w:rsidRPr="00845858">
        <w:rPr>
          <w:rFonts w:ascii="Arial" w:hAnsi="Arial" w:cs="Arial"/>
        </w:rPr>
        <w:t xml:space="preserve"> OBJĘTE</w:t>
      </w:r>
      <w:r w:rsidR="000E3ED2" w:rsidRPr="00845858">
        <w:rPr>
          <w:rFonts w:ascii="Arial" w:hAnsi="Arial" w:cs="Arial"/>
        </w:rPr>
        <w:t>GO</w:t>
      </w:r>
      <w:r w:rsidR="001B14BE" w:rsidRPr="00845858">
        <w:rPr>
          <w:rFonts w:ascii="Arial" w:hAnsi="Arial" w:cs="Arial"/>
        </w:rPr>
        <w:t xml:space="preserve"> DOFINANSOWANIEM</w:t>
      </w:r>
      <w:bookmarkEnd w:id="3"/>
    </w:p>
    <w:p w14:paraId="1EC01EBE" w14:textId="172B21E3" w:rsidR="001B14BE" w:rsidRPr="00845858" w:rsidRDefault="002F600B" w:rsidP="00460CC3">
      <w:pPr>
        <w:pStyle w:val="Standard"/>
        <w:tabs>
          <w:tab w:val="left" w:pos="568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Wsparcie działalności klubów sportowych. </w:t>
      </w:r>
      <w:r w:rsidR="00460CC3" w:rsidRPr="00845858">
        <w:rPr>
          <w:rFonts w:ascii="Arial" w:hAnsi="Arial" w:cs="Arial"/>
          <w:sz w:val="24"/>
          <w:szCs w:val="24"/>
        </w:rPr>
        <w:tab/>
      </w:r>
    </w:p>
    <w:p w14:paraId="4B6822AF" w14:textId="64A3D873" w:rsidR="001B14BE" w:rsidRPr="00845858" w:rsidRDefault="007A5127" w:rsidP="00E618E0">
      <w:pPr>
        <w:pStyle w:val="Nagwek1"/>
        <w:rPr>
          <w:rFonts w:ascii="Arial" w:hAnsi="Arial" w:cs="Arial"/>
        </w:rPr>
      </w:pPr>
      <w:bookmarkStart w:id="4" w:name="_Toc219198993"/>
      <w:r w:rsidRPr="00845858">
        <w:rPr>
          <w:rFonts w:ascii="Arial" w:hAnsi="Arial" w:cs="Arial"/>
        </w:rPr>
        <w:t xml:space="preserve">DZIAŁ </w:t>
      </w:r>
      <w:r w:rsidR="001B14BE" w:rsidRPr="00845858">
        <w:rPr>
          <w:rFonts w:ascii="Arial" w:hAnsi="Arial" w:cs="Arial"/>
        </w:rPr>
        <w:t>IV. WNIOSKODAWCY UPRAWNIENI DO UZYSKANIA DOFINANSOWANIA</w:t>
      </w:r>
      <w:bookmarkEnd w:id="4"/>
    </w:p>
    <w:p w14:paraId="0CA9984E" w14:textId="422A3406" w:rsidR="000E4EE5" w:rsidRPr="00845858" w:rsidRDefault="000E4EE5" w:rsidP="000E4EE5">
      <w:pPr>
        <w:pStyle w:val="Standard"/>
        <w:tabs>
          <w:tab w:val="left" w:pos="568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bookmarkStart w:id="5" w:name="_Hlk214367236"/>
      <w:r w:rsidRPr="00845858">
        <w:rPr>
          <w:rFonts w:ascii="Arial" w:hAnsi="Arial" w:cs="Arial"/>
          <w:sz w:val="24"/>
          <w:szCs w:val="24"/>
        </w:rPr>
        <w:t>Program adresowany jest do organizacji prowadzących działalność pożytku publicznego, o której mowa w ustawie z dnia 24 kwietnia 2003 r. o działalności pożytku publicznego i o wolontariacie (Dz. U. z 2024 r. poz. 1491, 1761, 1940), których celem statutowym jest prowadzenie działalności w zakresie kultury fizycznej i sportu.</w:t>
      </w:r>
    </w:p>
    <w:p w14:paraId="377580C6" w14:textId="10552C2D" w:rsidR="001B14BE" w:rsidRPr="00845858" w:rsidRDefault="007A5127" w:rsidP="00E618E0">
      <w:pPr>
        <w:pStyle w:val="Nagwek1"/>
        <w:rPr>
          <w:rFonts w:ascii="Arial" w:hAnsi="Arial" w:cs="Arial"/>
        </w:rPr>
      </w:pPr>
      <w:bookmarkStart w:id="6" w:name="_Toc219198994"/>
      <w:bookmarkEnd w:id="5"/>
      <w:r w:rsidRPr="00845858">
        <w:rPr>
          <w:rFonts w:ascii="Arial" w:hAnsi="Arial" w:cs="Arial"/>
        </w:rPr>
        <w:t xml:space="preserve">DZIAŁ </w:t>
      </w:r>
      <w:r w:rsidR="001B14BE" w:rsidRPr="00845858">
        <w:rPr>
          <w:rFonts w:ascii="Arial" w:hAnsi="Arial" w:cs="Arial"/>
        </w:rPr>
        <w:t>V. WYSOKOŚĆ ŚRODKÓW PRZEZNACZONYCH NA REALIZACJĘ PROGRAMU</w:t>
      </w:r>
      <w:bookmarkEnd w:id="6"/>
    </w:p>
    <w:p w14:paraId="11534850" w14:textId="026308D0" w:rsidR="001B14BE" w:rsidRPr="00845858" w:rsidRDefault="001B14BE" w:rsidP="00AB531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Program jest finansowany ze środków Funduszu Rozwoju Kultury Fizycznej (dalej FRKF), którego  dysponentem jest Minister Sportu i Turystyki (dalej Minister). Kwota przeznaczona na realizację </w:t>
      </w:r>
      <w:r w:rsidR="00712234" w:rsidRPr="00845858">
        <w:rPr>
          <w:rFonts w:ascii="Arial" w:hAnsi="Arial" w:cs="Arial"/>
          <w:sz w:val="24"/>
          <w:szCs w:val="24"/>
        </w:rPr>
        <w:t>p</w:t>
      </w:r>
      <w:r w:rsidRPr="00845858">
        <w:rPr>
          <w:rFonts w:ascii="Arial" w:hAnsi="Arial" w:cs="Arial"/>
          <w:sz w:val="24"/>
          <w:szCs w:val="24"/>
        </w:rPr>
        <w:t>rogramu będzie ustalana corocznie, w 202</w:t>
      </w:r>
      <w:r w:rsidR="00D2252D" w:rsidRPr="00845858">
        <w:rPr>
          <w:rFonts w:ascii="Arial" w:hAnsi="Arial" w:cs="Arial"/>
          <w:sz w:val="24"/>
          <w:szCs w:val="24"/>
        </w:rPr>
        <w:t>6</w:t>
      </w:r>
      <w:r w:rsidRPr="00845858">
        <w:rPr>
          <w:rFonts w:ascii="Arial" w:hAnsi="Arial" w:cs="Arial"/>
          <w:sz w:val="24"/>
          <w:szCs w:val="24"/>
        </w:rPr>
        <w:t xml:space="preserve"> roku wyniesie </w:t>
      </w:r>
      <w:r w:rsidR="00C21FE1" w:rsidRPr="00845858">
        <w:rPr>
          <w:rFonts w:ascii="Arial" w:hAnsi="Arial" w:cs="Arial"/>
          <w:b/>
          <w:sz w:val="24"/>
          <w:szCs w:val="24"/>
        </w:rPr>
        <w:t>110 000</w:t>
      </w:r>
      <w:r w:rsidR="00B24E06">
        <w:rPr>
          <w:rFonts w:ascii="Arial" w:hAnsi="Arial" w:cs="Arial"/>
          <w:b/>
          <w:sz w:val="24"/>
          <w:szCs w:val="24"/>
        </w:rPr>
        <w:t> </w:t>
      </w:r>
      <w:r w:rsidR="00C21FE1" w:rsidRPr="00845858">
        <w:rPr>
          <w:rFonts w:ascii="Arial" w:hAnsi="Arial" w:cs="Arial"/>
          <w:b/>
          <w:sz w:val="24"/>
          <w:szCs w:val="24"/>
        </w:rPr>
        <w:t>000</w:t>
      </w:r>
      <w:r w:rsidR="00B24E06">
        <w:rPr>
          <w:rFonts w:ascii="Arial" w:hAnsi="Arial" w:cs="Arial"/>
          <w:b/>
          <w:sz w:val="24"/>
          <w:szCs w:val="24"/>
        </w:rPr>
        <w:t>,00</w:t>
      </w:r>
      <w:r w:rsidRPr="00845858">
        <w:rPr>
          <w:rFonts w:ascii="Arial" w:hAnsi="Arial" w:cs="Arial"/>
          <w:b/>
          <w:sz w:val="24"/>
          <w:szCs w:val="24"/>
        </w:rPr>
        <w:t xml:space="preserve"> zł</w:t>
      </w:r>
      <w:r w:rsidR="0062736F">
        <w:rPr>
          <w:rFonts w:ascii="Arial" w:hAnsi="Arial" w:cs="Arial"/>
          <w:b/>
          <w:sz w:val="24"/>
          <w:szCs w:val="24"/>
        </w:rPr>
        <w:t xml:space="preserve"> </w:t>
      </w:r>
      <w:r w:rsidR="0062736F" w:rsidRPr="0062736F">
        <w:rPr>
          <w:rFonts w:ascii="Arial" w:hAnsi="Arial" w:cs="Arial"/>
          <w:sz w:val="24"/>
          <w:szCs w:val="24"/>
        </w:rPr>
        <w:t>(słownie: sto dziesięć milionów złotych 00/100)</w:t>
      </w:r>
      <w:r w:rsidRPr="0062736F">
        <w:rPr>
          <w:rFonts w:ascii="Arial" w:hAnsi="Arial" w:cs="Arial"/>
          <w:sz w:val="24"/>
          <w:szCs w:val="24"/>
        </w:rPr>
        <w:t>.</w:t>
      </w:r>
      <w:r w:rsidRPr="00845858">
        <w:rPr>
          <w:rFonts w:ascii="Arial" w:hAnsi="Arial" w:cs="Arial"/>
          <w:sz w:val="24"/>
          <w:szCs w:val="24"/>
        </w:rPr>
        <w:t xml:space="preserve"> </w:t>
      </w:r>
      <w:r w:rsidR="00F21FF9" w:rsidRPr="00845858">
        <w:rPr>
          <w:rFonts w:ascii="Arial" w:hAnsi="Arial" w:cs="Arial"/>
          <w:sz w:val="24"/>
          <w:szCs w:val="24"/>
        </w:rPr>
        <w:t>Przewidywana wysokość środków na lata 202</w:t>
      </w:r>
      <w:r w:rsidR="000E4EE5" w:rsidRPr="00845858">
        <w:rPr>
          <w:rFonts w:ascii="Arial" w:hAnsi="Arial" w:cs="Arial"/>
          <w:sz w:val="24"/>
          <w:szCs w:val="24"/>
        </w:rPr>
        <w:t>7</w:t>
      </w:r>
      <w:r w:rsidR="00F21FF9" w:rsidRPr="00845858">
        <w:rPr>
          <w:rFonts w:ascii="Arial" w:hAnsi="Arial" w:cs="Arial"/>
          <w:sz w:val="24"/>
          <w:szCs w:val="24"/>
        </w:rPr>
        <w:t>/202</w:t>
      </w:r>
      <w:r w:rsidR="000E4EE5" w:rsidRPr="00845858">
        <w:rPr>
          <w:rFonts w:ascii="Arial" w:hAnsi="Arial" w:cs="Arial"/>
          <w:sz w:val="24"/>
          <w:szCs w:val="24"/>
        </w:rPr>
        <w:t>8</w:t>
      </w:r>
      <w:r w:rsidR="00F21FF9" w:rsidRPr="00845858">
        <w:rPr>
          <w:rFonts w:ascii="Arial" w:hAnsi="Arial" w:cs="Arial"/>
          <w:sz w:val="24"/>
          <w:szCs w:val="24"/>
        </w:rPr>
        <w:t xml:space="preserve"> wynosi </w:t>
      </w:r>
      <w:r w:rsidR="00652D13" w:rsidRPr="00845858">
        <w:rPr>
          <w:rFonts w:ascii="Arial" w:hAnsi="Arial" w:cs="Arial"/>
          <w:sz w:val="24"/>
          <w:szCs w:val="24"/>
        </w:rPr>
        <w:t>220 000 000,00</w:t>
      </w:r>
      <w:r w:rsidR="00F21FF9" w:rsidRPr="00845858">
        <w:rPr>
          <w:rFonts w:ascii="Arial" w:hAnsi="Arial" w:cs="Arial"/>
          <w:sz w:val="24"/>
          <w:szCs w:val="24"/>
        </w:rPr>
        <w:t xml:space="preserve"> zł</w:t>
      </w:r>
      <w:r w:rsidR="0062736F">
        <w:rPr>
          <w:rFonts w:ascii="Arial" w:hAnsi="Arial" w:cs="Arial"/>
          <w:sz w:val="24"/>
          <w:szCs w:val="24"/>
        </w:rPr>
        <w:t xml:space="preserve"> (słownie: </w:t>
      </w:r>
      <w:r w:rsidR="0062736F" w:rsidRPr="0062736F">
        <w:rPr>
          <w:rFonts w:ascii="Arial" w:hAnsi="Arial" w:cs="Arial"/>
          <w:sz w:val="24"/>
          <w:szCs w:val="24"/>
        </w:rPr>
        <w:t>dwieście dwadzieścia milionów złotych 00/100</w:t>
      </w:r>
      <w:r w:rsidR="0062736F">
        <w:rPr>
          <w:rFonts w:ascii="Arial" w:hAnsi="Arial" w:cs="Arial"/>
          <w:sz w:val="24"/>
          <w:szCs w:val="24"/>
        </w:rPr>
        <w:t>)</w:t>
      </w:r>
      <w:r w:rsidR="00B0282A" w:rsidRPr="00845858">
        <w:rPr>
          <w:rFonts w:ascii="Arial" w:hAnsi="Arial" w:cs="Arial"/>
          <w:sz w:val="24"/>
          <w:szCs w:val="24"/>
        </w:rPr>
        <w:t xml:space="preserve"> (</w:t>
      </w:r>
      <w:r w:rsidR="00780E87" w:rsidRPr="00845858">
        <w:rPr>
          <w:rFonts w:ascii="Arial" w:hAnsi="Arial" w:cs="Arial"/>
          <w:sz w:val="24"/>
          <w:szCs w:val="24"/>
        </w:rPr>
        <w:t xml:space="preserve">po </w:t>
      </w:r>
      <w:r w:rsidR="00652D13" w:rsidRPr="00845858">
        <w:rPr>
          <w:rFonts w:ascii="Arial" w:hAnsi="Arial" w:cs="Arial"/>
          <w:sz w:val="24"/>
          <w:szCs w:val="24"/>
        </w:rPr>
        <w:t>110 000 000,00</w:t>
      </w:r>
      <w:r w:rsidR="00B0282A" w:rsidRPr="00845858">
        <w:rPr>
          <w:rFonts w:ascii="Arial" w:hAnsi="Arial" w:cs="Arial"/>
          <w:sz w:val="24"/>
          <w:szCs w:val="24"/>
        </w:rPr>
        <w:t xml:space="preserve"> zł </w:t>
      </w:r>
      <w:r w:rsidR="0062736F" w:rsidRPr="0062736F">
        <w:rPr>
          <w:rFonts w:ascii="Arial" w:hAnsi="Arial" w:cs="Arial"/>
          <w:sz w:val="24"/>
          <w:szCs w:val="24"/>
        </w:rPr>
        <w:t>(słownie: sto dziesięć milionów złotych 00/100)</w:t>
      </w:r>
      <w:r w:rsidR="0062736F">
        <w:rPr>
          <w:rFonts w:ascii="Arial" w:hAnsi="Arial" w:cs="Arial"/>
          <w:sz w:val="24"/>
          <w:szCs w:val="24"/>
        </w:rPr>
        <w:t xml:space="preserve"> </w:t>
      </w:r>
      <w:r w:rsidR="00B0282A" w:rsidRPr="00845858">
        <w:rPr>
          <w:rFonts w:ascii="Arial" w:hAnsi="Arial" w:cs="Arial"/>
          <w:sz w:val="24"/>
          <w:szCs w:val="24"/>
        </w:rPr>
        <w:t xml:space="preserve">w każdym roku realizacji). Ostateczna wysokość środków finansowych </w:t>
      </w:r>
      <w:r w:rsidR="00780E87" w:rsidRPr="00845858">
        <w:rPr>
          <w:rFonts w:ascii="Arial" w:hAnsi="Arial" w:cs="Arial"/>
          <w:sz w:val="24"/>
          <w:szCs w:val="24"/>
        </w:rPr>
        <w:t xml:space="preserve">przeznaczonych na ten cel </w:t>
      </w:r>
      <w:r w:rsidR="00B0282A" w:rsidRPr="00845858">
        <w:rPr>
          <w:rFonts w:ascii="Arial" w:hAnsi="Arial" w:cs="Arial"/>
          <w:sz w:val="24"/>
          <w:szCs w:val="24"/>
        </w:rPr>
        <w:t xml:space="preserve">może ulec zmianie </w:t>
      </w:r>
      <w:r w:rsidR="0062736F">
        <w:rPr>
          <w:rFonts w:ascii="Arial" w:hAnsi="Arial" w:cs="Arial"/>
          <w:sz w:val="24"/>
          <w:szCs w:val="24"/>
        </w:rPr>
        <w:br/>
      </w:r>
      <w:r w:rsidR="00B0282A" w:rsidRPr="00845858">
        <w:rPr>
          <w:rFonts w:ascii="Arial" w:hAnsi="Arial" w:cs="Arial"/>
          <w:sz w:val="24"/>
          <w:szCs w:val="24"/>
        </w:rPr>
        <w:t>w zależności od wysokości przychodów F</w:t>
      </w:r>
      <w:r w:rsidR="000E4EE5" w:rsidRPr="00845858">
        <w:rPr>
          <w:rFonts w:ascii="Arial" w:hAnsi="Arial" w:cs="Arial"/>
          <w:sz w:val="24"/>
          <w:szCs w:val="24"/>
        </w:rPr>
        <w:t>RKF</w:t>
      </w:r>
      <w:r w:rsidR="00B0282A" w:rsidRPr="00845858">
        <w:rPr>
          <w:rFonts w:ascii="Arial" w:hAnsi="Arial" w:cs="Arial"/>
          <w:sz w:val="24"/>
          <w:szCs w:val="24"/>
        </w:rPr>
        <w:t>.</w:t>
      </w:r>
    </w:p>
    <w:p w14:paraId="4309F0AA" w14:textId="1B49EC6A" w:rsidR="001B14BE" w:rsidRPr="00845858" w:rsidRDefault="007A5127" w:rsidP="00E618E0">
      <w:pPr>
        <w:pStyle w:val="Nagwek1"/>
        <w:rPr>
          <w:rFonts w:ascii="Arial" w:hAnsi="Arial" w:cs="Arial"/>
        </w:rPr>
      </w:pPr>
      <w:bookmarkStart w:id="7" w:name="_Toc219198995"/>
      <w:r w:rsidRPr="00845858">
        <w:rPr>
          <w:rFonts w:ascii="Arial" w:hAnsi="Arial" w:cs="Arial"/>
        </w:rPr>
        <w:t xml:space="preserve">DZIAŁ </w:t>
      </w:r>
      <w:r w:rsidR="001B14BE" w:rsidRPr="00845858">
        <w:rPr>
          <w:rFonts w:ascii="Arial" w:hAnsi="Arial" w:cs="Arial"/>
        </w:rPr>
        <w:t xml:space="preserve">VI. </w:t>
      </w:r>
      <w:r w:rsidR="00F24AE2" w:rsidRPr="00845858">
        <w:rPr>
          <w:rFonts w:ascii="Arial" w:hAnsi="Arial" w:cs="Arial"/>
        </w:rPr>
        <w:t>WARUNKI UDZIELENIA DOFINANSOWANIA</w:t>
      </w:r>
      <w:bookmarkEnd w:id="7"/>
    </w:p>
    <w:p w14:paraId="476941DA" w14:textId="77777777" w:rsidR="008E5AE7" w:rsidRPr="00845858" w:rsidRDefault="008E5AE7" w:rsidP="009D41ED">
      <w:pPr>
        <w:pStyle w:val="Akapitzlist"/>
        <w:numPr>
          <w:ilvl w:val="0"/>
          <w:numId w:val="15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Wnioskodawca musi zabezpieczyć w ramach realizacji zadania udział środków własnych w wysokości nie mniejszej niż </w:t>
      </w:r>
      <w:r w:rsidRPr="00845858">
        <w:rPr>
          <w:rFonts w:ascii="Arial" w:hAnsi="Arial" w:cs="Arial"/>
          <w:b/>
          <w:sz w:val="24"/>
          <w:szCs w:val="24"/>
        </w:rPr>
        <w:t>1%</w:t>
      </w:r>
      <w:r w:rsidRPr="00845858">
        <w:rPr>
          <w:rFonts w:ascii="Arial" w:hAnsi="Arial" w:cs="Arial"/>
          <w:sz w:val="24"/>
          <w:szCs w:val="24"/>
        </w:rPr>
        <w:t xml:space="preserve"> wnioskowanych kosztów bezpośrednich zadania. </w:t>
      </w:r>
    </w:p>
    <w:p w14:paraId="2C102C3A" w14:textId="77777777" w:rsidR="008E5AE7" w:rsidRPr="00845858" w:rsidRDefault="008E5AE7" w:rsidP="009D41ED">
      <w:pPr>
        <w:pStyle w:val="Akapitzlist"/>
        <w:numPr>
          <w:ilvl w:val="0"/>
          <w:numId w:val="15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 przypadku uzyskania dofinansowania (we wnioskowanej lub niższej wysokości), procentowy udział środków własnych musi zostać zachowany co najmniej na poziomie deklarowanym we wniosku o dofinansowanie (w przypadku otrzymania dotacji w niższej wysokości, dopuszczalna jest proporcjonalna zmiana zakresu zadania).</w:t>
      </w:r>
    </w:p>
    <w:p w14:paraId="037D735B" w14:textId="77777777" w:rsidR="008E5AE7" w:rsidRPr="00845858" w:rsidRDefault="008E5AE7" w:rsidP="009D41ED">
      <w:pPr>
        <w:pStyle w:val="Akapitzlist"/>
        <w:numPr>
          <w:ilvl w:val="0"/>
          <w:numId w:val="15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W ramach środków własnych można wykazać środki jednostek samorządu terytorialnego dowolnego szczebla, Unii Europejskiej, sponsorów lub własne </w:t>
      </w:r>
      <w:r w:rsidRPr="00845858">
        <w:rPr>
          <w:rFonts w:ascii="Arial" w:hAnsi="Arial" w:cs="Arial"/>
          <w:sz w:val="24"/>
          <w:szCs w:val="24"/>
        </w:rPr>
        <w:br/>
        <w:t xml:space="preserve">(w tym w postaci pracy wolontariuszy – na podstawie stosownej umowy z wyceną świadczenia oraz wyceny udostępnionej infrastruktury – na podstawie stosownej umowy). Udziału własnego nie można finansować ze środków przekazanych przez </w:t>
      </w:r>
      <w:r w:rsidRPr="00845858">
        <w:rPr>
          <w:rFonts w:ascii="Arial" w:hAnsi="Arial" w:cs="Arial"/>
          <w:sz w:val="24"/>
          <w:szCs w:val="24"/>
        </w:rPr>
        <w:lastRenderedPageBreak/>
        <w:t>Ministra Sportu i Turystyki (np. otrzymanych w ramach innych konkursów lub naborach wniosków).</w:t>
      </w:r>
    </w:p>
    <w:p w14:paraId="7EBF2C11" w14:textId="77777777" w:rsidR="008E5AE7" w:rsidRPr="00845858" w:rsidRDefault="008E5AE7" w:rsidP="009D41ED">
      <w:pPr>
        <w:pStyle w:val="Akapitzlist"/>
        <w:numPr>
          <w:ilvl w:val="0"/>
          <w:numId w:val="15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Ze środków dofinansowania można pokryć koszty obsługi zadania (tzw. koszty pośrednie), w wysokości nie większej niż </w:t>
      </w:r>
      <w:r w:rsidRPr="00845858">
        <w:rPr>
          <w:rFonts w:ascii="Arial" w:hAnsi="Arial" w:cs="Arial"/>
          <w:b/>
          <w:sz w:val="24"/>
          <w:szCs w:val="24"/>
        </w:rPr>
        <w:t>10%</w:t>
      </w:r>
      <w:r w:rsidRPr="00845858">
        <w:rPr>
          <w:rFonts w:ascii="Arial" w:hAnsi="Arial" w:cs="Arial"/>
          <w:sz w:val="24"/>
          <w:szCs w:val="24"/>
        </w:rPr>
        <w:t xml:space="preserve"> sumy kosztów bezpośrednich dofinansowania ze środków FRKF.</w:t>
      </w:r>
    </w:p>
    <w:p w14:paraId="070A895B" w14:textId="77777777" w:rsidR="008E5AE7" w:rsidRPr="00845858" w:rsidRDefault="008E5AE7" w:rsidP="009D41ED">
      <w:pPr>
        <w:pStyle w:val="Akapitzlist"/>
        <w:numPr>
          <w:ilvl w:val="0"/>
          <w:numId w:val="15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bookmarkStart w:id="8" w:name="_Hlk214544865"/>
      <w:r w:rsidRPr="00845858">
        <w:rPr>
          <w:rFonts w:ascii="Arial" w:hAnsi="Arial" w:cs="Arial"/>
          <w:sz w:val="24"/>
          <w:szCs w:val="24"/>
        </w:rPr>
        <w:t xml:space="preserve">Dofinansowanie związane z pokryciem </w:t>
      </w:r>
      <w:r w:rsidRPr="00845858">
        <w:rPr>
          <w:rFonts w:ascii="Arial" w:hAnsi="Arial" w:cs="Arial"/>
          <w:b/>
          <w:sz w:val="24"/>
          <w:szCs w:val="24"/>
        </w:rPr>
        <w:t>kosztów bezpośrednich</w:t>
      </w:r>
      <w:r w:rsidRPr="00845858">
        <w:rPr>
          <w:rFonts w:ascii="Arial" w:hAnsi="Arial" w:cs="Arial"/>
          <w:sz w:val="24"/>
          <w:szCs w:val="24"/>
        </w:rPr>
        <w:t xml:space="preserve">  można przeznaczyć na</w:t>
      </w:r>
      <w:bookmarkEnd w:id="8"/>
      <w:r w:rsidRPr="00845858">
        <w:rPr>
          <w:rFonts w:ascii="Arial" w:hAnsi="Arial" w:cs="Arial"/>
          <w:sz w:val="24"/>
          <w:szCs w:val="24"/>
        </w:rPr>
        <w:t>:</w:t>
      </w:r>
    </w:p>
    <w:p w14:paraId="3A44213B" w14:textId="77777777" w:rsidR="008E5AE7" w:rsidRPr="00845858" w:rsidRDefault="008E5AE7" w:rsidP="009D41ED">
      <w:pPr>
        <w:widowControl w:val="0"/>
        <w:numPr>
          <w:ilvl w:val="0"/>
          <w:numId w:val="14"/>
        </w:numPr>
        <w:tabs>
          <w:tab w:val="left" w:pos="1134"/>
        </w:tabs>
        <w:suppressAutoHyphens/>
        <w:autoSpaceDN w:val="0"/>
        <w:spacing w:after="0"/>
        <w:ind w:left="567" w:hanging="283"/>
        <w:jc w:val="both"/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</w:pPr>
      <w:r w:rsidRPr="00845858"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  <w:t>wynagrodzenia szkoleniowców prowadzących zajęcia sportowe,</w:t>
      </w:r>
    </w:p>
    <w:p w14:paraId="62BB9E9C" w14:textId="77777777" w:rsidR="008E5AE7" w:rsidRPr="00845858" w:rsidRDefault="008E5AE7" w:rsidP="009D41ED">
      <w:pPr>
        <w:widowControl w:val="0"/>
        <w:numPr>
          <w:ilvl w:val="0"/>
          <w:numId w:val="14"/>
        </w:numPr>
        <w:tabs>
          <w:tab w:val="left" w:pos="1134"/>
        </w:tabs>
        <w:suppressAutoHyphens/>
        <w:autoSpaceDN w:val="0"/>
        <w:spacing w:after="0"/>
        <w:ind w:left="567" w:hanging="283"/>
        <w:jc w:val="both"/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</w:pPr>
      <w:r w:rsidRPr="00845858">
        <w:rPr>
          <w:rFonts w:ascii="Arial" w:hAnsi="Arial" w:cs="Arial"/>
          <w:bCs/>
          <w:sz w:val="24"/>
          <w:szCs w:val="24"/>
        </w:rPr>
        <w:t>zakup sprzętu sportowego,</w:t>
      </w:r>
    </w:p>
    <w:p w14:paraId="52C0C021" w14:textId="77777777" w:rsidR="008E5AE7" w:rsidRPr="00845858" w:rsidRDefault="008E5AE7" w:rsidP="009D41ED">
      <w:pPr>
        <w:widowControl w:val="0"/>
        <w:numPr>
          <w:ilvl w:val="0"/>
          <w:numId w:val="14"/>
        </w:numPr>
        <w:tabs>
          <w:tab w:val="left" w:pos="1134"/>
        </w:tabs>
        <w:suppressAutoHyphens/>
        <w:autoSpaceDN w:val="0"/>
        <w:spacing w:after="0"/>
        <w:ind w:left="567" w:hanging="283"/>
        <w:jc w:val="both"/>
        <w:rPr>
          <w:rFonts w:ascii="Arial" w:eastAsia="Times New Roman" w:hAnsi="Arial" w:cs="Arial"/>
          <w:bCs/>
          <w:kern w:val="3"/>
          <w:sz w:val="24"/>
          <w:szCs w:val="24"/>
          <w:lang w:eastAsia="pl-PL"/>
        </w:rPr>
      </w:pPr>
      <w:r w:rsidRPr="00845858">
        <w:rPr>
          <w:rFonts w:ascii="Arial" w:hAnsi="Arial" w:cs="Arial"/>
          <w:bCs/>
          <w:sz w:val="24"/>
          <w:szCs w:val="24"/>
        </w:rPr>
        <w:t>organizację obozów sportowych,</w:t>
      </w:r>
    </w:p>
    <w:p w14:paraId="47979CB0" w14:textId="77777777" w:rsidR="008E5AE7" w:rsidRPr="00845858" w:rsidRDefault="008E5AE7" w:rsidP="009D41ED">
      <w:pPr>
        <w:widowControl w:val="0"/>
        <w:numPr>
          <w:ilvl w:val="0"/>
          <w:numId w:val="14"/>
        </w:numPr>
        <w:tabs>
          <w:tab w:val="left" w:pos="1134"/>
        </w:tabs>
        <w:suppressAutoHyphens/>
        <w:autoSpaceDN w:val="0"/>
        <w:spacing w:after="0"/>
        <w:ind w:left="567" w:hanging="283"/>
        <w:jc w:val="both"/>
        <w:rPr>
          <w:rFonts w:ascii="Arial" w:hAnsi="Arial" w:cs="Arial"/>
          <w:bCs/>
          <w:sz w:val="24"/>
          <w:szCs w:val="24"/>
        </w:rPr>
      </w:pPr>
      <w:r w:rsidRPr="00845858">
        <w:rPr>
          <w:rFonts w:ascii="Arial" w:hAnsi="Arial" w:cs="Arial"/>
          <w:bCs/>
          <w:sz w:val="24"/>
          <w:szCs w:val="24"/>
        </w:rPr>
        <w:t>działania promocyjne.</w:t>
      </w:r>
    </w:p>
    <w:p w14:paraId="1E62D897" w14:textId="77777777" w:rsidR="008E5AE7" w:rsidRPr="00845858" w:rsidRDefault="008E5AE7" w:rsidP="008E5AE7">
      <w:pPr>
        <w:suppressAutoHyphens/>
        <w:autoSpaceDN w:val="0"/>
        <w:spacing w:after="0"/>
        <w:jc w:val="both"/>
        <w:rPr>
          <w:rFonts w:ascii="Arial" w:eastAsia="Calibri" w:hAnsi="Arial" w:cs="Arial"/>
          <w:kern w:val="3"/>
          <w:sz w:val="24"/>
          <w:szCs w:val="24"/>
        </w:rPr>
      </w:pPr>
    </w:p>
    <w:p w14:paraId="511BEBBA" w14:textId="249990C5" w:rsidR="008E5AE7" w:rsidRPr="00845858" w:rsidRDefault="005B5247" w:rsidP="009D41ED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b/>
          <w:sz w:val="24"/>
          <w:szCs w:val="24"/>
        </w:rPr>
        <w:t>K</w:t>
      </w:r>
      <w:r w:rsidR="008E5AE7" w:rsidRPr="00845858">
        <w:rPr>
          <w:rFonts w:ascii="Arial" w:hAnsi="Arial" w:cs="Arial"/>
          <w:b/>
          <w:sz w:val="24"/>
          <w:szCs w:val="24"/>
        </w:rPr>
        <w:t>oszt</w:t>
      </w:r>
      <w:r w:rsidRPr="00845858">
        <w:rPr>
          <w:rFonts w:ascii="Arial" w:hAnsi="Arial" w:cs="Arial"/>
          <w:b/>
          <w:sz w:val="24"/>
          <w:szCs w:val="24"/>
        </w:rPr>
        <w:t xml:space="preserve">y pośrednie </w:t>
      </w:r>
      <w:r w:rsidR="008E5AE7" w:rsidRPr="00845858">
        <w:rPr>
          <w:rFonts w:ascii="Arial" w:hAnsi="Arial" w:cs="Arial"/>
          <w:sz w:val="24"/>
          <w:szCs w:val="24"/>
        </w:rPr>
        <w:t>można przeznaczyć na:</w:t>
      </w:r>
    </w:p>
    <w:p w14:paraId="372F145D" w14:textId="77777777" w:rsidR="008E5AE7" w:rsidRPr="00845858" w:rsidRDefault="008E5AE7" w:rsidP="009D41ED">
      <w:pPr>
        <w:pStyle w:val="Akapitzlist"/>
        <w:numPr>
          <w:ilvl w:val="0"/>
          <w:numId w:val="16"/>
        </w:numPr>
        <w:suppressAutoHyphens w:val="0"/>
        <w:autoSpaceDN/>
        <w:spacing w:after="200"/>
        <w:ind w:left="567" w:hanging="283"/>
        <w:contextualSpacing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wynajem lokalu biurowego i opłaty eksploatacyjne,</w:t>
      </w:r>
    </w:p>
    <w:p w14:paraId="242D0CCD" w14:textId="77777777" w:rsidR="008E5AE7" w:rsidRPr="00845858" w:rsidRDefault="008E5AE7" w:rsidP="009D41ED">
      <w:pPr>
        <w:pStyle w:val="Akapitzlist"/>
        <w:numPr>
          <w:ilvl w:val="0"/>
          <w:numId w:val="16"/>
        </w:numPr>
        <w:suppressAutoHyphens w:val="0"/>
        <w:autoSpaceDN/>
        <w:spacing w:after="200"/>
        <w:ind w:left="567" w:hanging="283"/>
        <w:contextualSpacing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zakup niezbędnego sprzętu, materiałów i urządzeń biurowych,</w:t>
      </w:r>
    </w:p>
    <w:p w14:paraId="6F50E638" w14:textId="77777777" w:rsidR="008E5AE7" w:rsidRPr="00845858" w:rsidRDefault="008E5AE7" w:rsidP="009D41ED">
      <w:pPr>
        <w:pStyle w:val="Akapitzlist"/>
        <w:numPr>
          <w:ilvl w:val="0"/>
          <w:numId w:val="16"/>
        </w:numPr>
        <w:suppressAutoHyphens w:val="0"/>
        <w:autoSpaceDN/>
        <w:spacing w:after="200"/>
        <w:ind w:left="567" w:hanging="283"/>
        <w:contextualSpacing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prowadzenie korespondencji i utrzymanie łączności,</w:t>
      </w:r>
    </w:p>
    <w:p w14:paraId="0D9CD2B4" w14:textId="77777777" w:rsidR="008E5AE7" w:rsidRPr="00845858" w:rsidRDefault="008E5AE7" w:rsidP="009D41ED">
      <w:pPr>
        <w:pStyle w:val="Akapitzlist"/>
        <w:numPr>
          <w:ilvl w:val="0"/>
          <w:numId w:val="16"/>
        </w:numPr>
        <w:suppressAutoHyphens w:val="0"/>
        <w:autoSpaceDN/>
        <w:spacing w:after="200"/>
        <w:ind w:left="567" w:hanging="283"/>
        <w:contextualSpacing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opłaty bankowe,</w:t>
      </w:r>
    </w:p>
    <w:p w14:paraId="544C0DA5" w14:textId="77777777" w:rsidR="008E5AE7" w:rsidRPr="00845858" w:rsidRDefault="008E5AE7" w:rsidP="009D41ED">
      <w:pPr>
        <w:pStyle w:val="Akapitzlist"/>
        <w:numPr>
          <w:ilvl w:val="0"/>
          <w:numId w:val="16"/>
        </w:numPr>
        <w:suppressAutoHyphens w:val="0"/>
        <w:autoSpaceDN/>
        <w:spacing w:after="200"/>
        <w:ind w:left="567" w:hanging="283"/>
        <w:contextualSpacing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realizacja zamówień publicznych,</w:t>
      </w:r>
    </w:p>
    <w:p w14:paraId="04B44D02" w14:textId="77777777" w:rsidR="008E5AE7" w:rsidRPr="00845858" w:rsidRDefault="008E5AE7" w:rsidP="009D41ED">
      <w:pPr>
        <w:pStyle w:val="Akapitzlist"/>
        <w:numPr>
          <w:ilvl w:val="0"/>
          <w:numId w:val="16"/>
        </w:numPr>
        <w:suppressAutoHyphens w:val="0"/>
        <w:autoSpaceDN/>
        <w:spacing w:after="200"/>
        <w:ind w:left="567" w:hanging="283"/>
        <w:contextualSpacing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niezbędne podróże służbowe, związane bezpośrednio z realizacją zadania,</w:t>
      </w:r>
    </w:p>
    <w:p w14:paraId="13FB05F1" w14:textId="77777777" w:rsidR="008E5AE7" w:rsidRPr="00845858" w:rsidRDefault="008E5AE7" w:rsidP="009D41ED">
      <w:pPr>
        <w:pStyle w:val="Akapitzlist"/>
        <w:numPr>
          <w:ilvl w:val="0"/>
          <w:numId w:val="16"/>
        </w:numPr>
        <w:suppressAutoHyphens w:val="0"/>
        <w:autoSpaceDN/>
        <w:spacing w:after="200"/>
        <w:ind w:left="567" w:hanging="283"/>
        <w:contextualSpacing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wynagrodzenia osób obsługujących zadanie,</w:t>
      </w:r>
    </w:p>
    <w:p w14:paraId="201FBB94" w14:textId="77777777" w:rsidR="008E5AE7" w:rsidRPr="00845858" w:rsidRDefault="008E5AE7" w:rsidP="009D41ED">
      <w:pPr>
        <w:pStyle w:val="Akapitzlist"/>
        <w:numPr>
          <w:ilvl w:val="0"/>
          <w:numId w:val="16"/>
        </w:numPr>
        <w:suppressAutoHyphens w:val="0"/>
        <w:autoSpaceDN/>
        <w:spacing w:after="200"/>
        <w:ind w:left="567" w:hanging="283"/>
        <w:contextualSpacing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inne koszty pośrednie wraz z uzasadnieniem (do akceptacji Ministra Sportu </w:t>
      </w:r>
      <w:r w:rsidRPr="00845858">
        <w:rPr>
          <w:rFonts w:ascii="Arial" w:hAnsi="Arial" w:cs="Arial"/>
          <w:sz w:val="24"/>
          <w:szCs w:val="24"/>
        </w:rPr>
        <w:br/>
        <w:t>i Turystyki).</w:t>
      </w:r>
    </w:p>
    <w:p w14:paraId="7E734AA8" w14:textId="258BEB89" w:rsidR="008E5AE7" w:rsidRPr="00845858" w:rsidRDefault="008E5AE7" w:rsidP="001B14BE">
      <w:pPr>
        <w:pStyle w:val="Standard"/>
        <w:numPr>
          <w:ilvl w:val="0"/>
          <w:numId w:val="15"/>
        </w:num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Wnioskodawca musi posiadać stabilne i wystarczające źródła finansowania tak, aby utrzymać działalność przez cały okres realizacji zadania publicznego (w latach 2026-2028).</w:t>
      </w:r>
    </w:p>
    <w:p w14:paraId="414DE50E" w14:textId="0552E5E0" w:rsidR="008E5AE7" w:rsidRPr="00845858" w:rsidRDefault="007A5127" w:rsidP="00AB531D">
      <w:pPr>
        <w:pStyle w:val="Nagwek1"/>
        <w:rPr>
          <w:rFonts w:ascii="Arial" w:hAnsi="Arial" w:cs="Arial"/>
        </w:rPr>
      </w:pPr>
      <w:bookmarkStart w:id="9" w:name="_Toc219198996"/>
      <w:r w:rsidRPr="00845858">
        <w:rPr>
          <w:rFonts w:ascii="Arial" w:hAnsi="Arial" w:cs="Arial"/>
        </w:rPr>
        <w:t xml:space="preserve">DZIAŁ </w:t>
      </w:r>
      <w:r w:rsidR="008E5AE7" w:rsidRPr="00845858">
        <w:rPr>
          <w:rFonts w:ascii="Arial" w:hAnsi="Arial" w:cs="Arial"/>
        </w:rPr>
        <w:t>VII. TERMINY I WARUNKI REALIZACJI ZADANIA</w:t>
      </w:r>
      <w:bookmarkEnd w:id="9"/>
    </w:p>
    <w:p w14:paraId="7BDA4893" w14:textId="724025EF" w:rsidR="008067D5" w:rsidRPr="00845858" w:rsidRDefault="001B14BE" w:rsidP="00731339">
      <w:pPr>
        <w:pStyle w:val="Standard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 ramach naboru wniosków na realizację niniejszego zadania Minister wyłoni</w:t>
      </w:r>
      <w:r w:rsidRPr="00845858">
        <w:rPr>
          <w:rFonts w:ascii="Arial" w:hAnsi="Arial" w:cs="Arial"/>
          <w:b/>
          <w:sz w:val="24"/>
          <w:szCs w:val="24"/>
        </w:rPr>
        <w:t xml:space="preserve"> </w:t>
      </w:r>
      <w:r w:rsidRPr="00845858">
        <w:rPr>
          <w:rFonts w:ascii="Arial" w:hAnsi="Arial" w:cs="Arial"/>
          <w:sz w:val="24"/>
          <w:szCs w:val="24"/>
        </w:rPr>
        <w:t>ogólnopolskiego</w:t>
      </w:r>
      <w:r w:rsidRPr="00845858">
        <w:rPr>
          <w:rFonts w:ascii="Arial" w:hAnsi="Arial" w:cs="Arial"/>
          <w:b/>
          <w:sz w:val="24"/>
          <w:szCs w:val="24"/>
        </w:rPr>
        <w:t xml:space="preserve"> </w:t>
      </w:r>
      <w:r w:rsidR="00BC3BBF" w:rsidRPr="00845858">
        <w:rPr>
          <w:rFonts w:ascii="Arial" w:hAnsi="Arial" w:cs="Arial"/>
          <w:sz w:val="24"/>
          <w:szCs w:val="24"/>
        </w:rPr>
        <w:t>r</w:t>
      </w:r>
      <w:r w:rsidR="00894A66" w:rsidRPr="00845858">
        <w:rPr>
          <w:rFonts w:ascii="Arial" w:hAnsi="Arial" w:cs="Arial"/>
          <w:sz w:val="24"/>
          <w:szCs w:val="24"/>
        </w:rPr>
        <w:t>ealizatora</w:t>
      </w:r>
      <w:r w:rsidRPr="00845858">
        <w:rPr>
          <w:rFonts w:ascii="Arial" w:hAnsi="Arial" w:cs="Arial"/>
          <w:sz w:val="24"/>
          <w:szCs w:val="24"/>
        </w:rPr>
        <w:t xml:space="preserve"> </w:t>
      </w:r>
      <w:r w:rsidR="00BC3BBF" w:rsidRPr="00845858">
        <w:rPr>
          <w:rFonts w:ascii="Arial" w:hAnsi="Arial" w:cs="Arial"/>
          <w:sz w:val="24"/>
          <w:szCs w:val="24"/>
        </w:rPr>
        <w:t>p</w:t>
      </w:r>
      <w:r w:rsidRPr="00845858">
        <w:rPr>
          <w:rFonts w:ascii="Arial" w:hAnsi="Arial" w:cs="Arial"/>
          <w:sz w:val="24"/>
          <w:szCs w:val="24"/>
        </w:rPr>
        <w:t>rogramu</w:t>
      </w:r>
      <w:r w:rsidR="00894A66" w:rsidRPr="00845858">
        <w:rPr>
          <w:rFonts w:ascii="Arial" w:hAnsi="Arial" w:cs="Arial"/>
          <w:b/>
          <w:sz w:val="24"/>
          <w:szCs w:val="24"/>
        </w:rPr>
        <w:t xml:space="preserve"> </w:t>
      </w:r>
      <w:r w:rsidR="00894A66" w:rsidRPr="00845858">
        <w:rPr>
          <w:rFonts w:ascii="Arial" w:hAnsi="Arial" w:cs="Arial"/>
          <w:sz w:val="24"/>
          <w:szCs w:val="24"/>
        </w:rPr>
        <w:t>(zwanego dalej Operatorem)</w:t>
      </w:r>
      <w:r w:rsidRPr="00845858">
        <w:rPr>
          <w:rFonts w:ascii="Arial" w:hAnsi="Arial" w:cs="Arial"/>
          <w:sz w:val="24"/>
          <w:szCs w:val="24"/>
        </w:rPr>
        <w:t xml:space="preserve">, który będzie go realizował przez okres 3 lat. Operator  jest zobowiązany rozdysponować kwotę dotacji wykorzystując potencjał organizacji sportowych - </w:t>
      </w:r>
      <w:r w:rsidRPr="00845858">
        <w:rPr>
          <w:rFonts w:ascii="Arial" w:hAnsi="Arial" w:cs="Arial"/>
          <w:b/>
          <w:sz w:val="24"/>
          <w:szCs w:val="24"/>
        </w:rPr>
        <w:t>klubów sportowych</w:t>
      </w:r>
      <w:r w:rsidRPr="00845858">
        <w:rPr>
          <w:rFonts w:ascii="Arial" w:hAnsi="Arial" w:cs="Arial"/>
          <w:sz w:val="24"/>
          <w:szCs w:val="24"/>
        </w:rPr>
        <w:t xml:space="preserve"> (działających w formie stowarzyszenia), których podstawowym celem działalności statutowej jest </w:t>
      </w:r>
      <w:r w:rsidRPr="00845858">
        <w:rPr>
          <w:rFonts w:ascii="Arial" w:hAnsi="Arial" w:cs="Arial"/>
          <w:b/>
          <w:sz w:val="24"/>
          <w:szCs w:val="24"/>
        </w:rPr>
        <w:t>upowszechnianie kultury fizycznej wśród dzieci i młodzieży</w:t>
      </w:r>
      <w:r w:rsidRPr="00845858">
        <w:rPr>
          <w:rFonts w:ascii="Arial" w:hAnsi="Arial" w:cs="Arial"/>
          <w:sz w:val="24"/>
          <w:szCs w:val="24"/>
        </w:rPr>
        <w:t>. Umowa na realizację zadania zostanie</w:t>
      </w:r>
      <w:r w:rsidR="00894A66" w:rsidRPr="00845858">
        <w:rPr>
          <w:rFonts w:ascii="Arial" w:hAnsi="Arial" w:cs="Arial"/>
          <w:sz w:val="24"/>
          <w:szCs w:val="24"/>
        </w:rPr>
        <w:t xml:space="preserve"> zawarta</w:t>
      </w:r>
      <w:r w:rsidRPr="00845858">
        <w:rPr>
          <w:rFonts w:ascii="Arial" w:hAnsi="Arial" w:cs="Arial"/>
          <w:sz w:val="24"/>
          <w:szCs w:val="24"/>
        </w:rPr>
        <w:t xml:space="preserve"> na okres 3 lat (202</w:t>
      </w:r>
      <w:r w:rsidR="00894A66" w:rsidRPr="00845858">
        <w:rPr>
          <w:rFonts w:ascii="Arial" w:hAnsi="Arial" w:cs="Arial"/>
          <w:sz w:val="24"/>
          <w:szCs w:val="24"/>
        </w:rPr>
        <w:t>6</w:t>
      </w:r>
      <w:r w:rsidRPr="00845858">
        <w:rPr>
          <w:rFonts w:ascii="Arial" w:hAnsi="Arial" w:cs="Arial"/>
          <w:sz w:val="24"/>
          <w:szCs w:val="24"/>
        </w:rPr>
        <w:t>-202</w:t>
      </w:r>
      <w:r w:rsidR="00894A66" w:rsidRPr="00845858">
        <w:rPr>
          <w:rFonts w:ascii="Arial" w:hAnsi="Arial" w:cs="Arial"/>
          <w:sz w:val="24"/>
          <w:szCs w:val="24"/>
        </w:rPr>
        <w:t>8</w:t>
      </w:r>
      <w:r w:rsidRPr="00845858">
        <w:rPr>
          <w:rFonts w:ascii="Arial" w:hAnsi="Arial" w:cs="Arial"/>
          <w:sz w:val="24"/>
          <w:szCs w:val="24"/>
        </w:rPr>
        <w:t xml:space="preserve">) </w:t>
      </w:r>
      <w:r w:rsidR="007A5127" w:rsidRPr="00845858">
        <w:rPr>
          <w:rFonts w:ascii="Arial" w:hAnsi="Arial" w:cs="Arial"/>
          <w:sz w:val="24"/>
          <w:szCs w:val="24"/>
        </w:rPr>
        <w:br/>
      </w:r>
      <w:r w:rsidRPr="00845858">
        <w:rPr>
          <w:rFonts w:ascii="Arial" w:hAnsi="Arial" w:cs="Arial"/>
          <w:sz w:val="24"/>
          <w:szCs w:val="24"/>
        </w:rPr>
        <w:t>z</w:t>
      </w:r>
      <w:r w:rsidR="007A5127" w:rsidRPr="00845858">
        <w:rPr>
          <w:rFonts w:ascii="Arial" w:hAnsi="Arial" w:cs="Arial"/>
          <w:sz w:val="24"/>
          <w:szCs w:val="24"/>
        </w:rPr>
        <w:t xml:space="preserve"> </w:t>
      </w:r>
      <w:r w:rsidRPr="00845858">
        <w:rPr>
          <w:rFonts w:ascii="Arial" w:hAnsi="Arial" w:cs="Arial"/>
          <w:sz w:val="24"/>
          <w:szCs w:val="24"/>
        </w:rPr>
        <w:t>zastrzeżeniem corocznego aneksowania wysokości dotacji.</w:t>
      </w:r>
      <w:r w:rsidR="008A5E58" w:rsidRPr="00845858">
        <w:rPr>
          <w:rFonts w:ascii="Arial" w:hAnsi="Arial" w:cs="Arial"/>
          <w:sz w:val="24"/>
          <w:szCs w:val="24"/>
        </w:rPr>
        <w:t xml:space="preserve"> </w:t>
      </w:r>
      <w:r w:rsidR="00896A7F" w:rsidRPr="00845858">
        <w:rPr>
          <w:rFonts w:ascii="Arial" w:hAnsi="Arial" w:cs="Arial"/>
          <w:sz w:val="24"/>
          <w:szCs w:val="24"/>
        </w:rPr>
        <w:t>Minister zastrzega sobie prawo do odstąpienia od finansowania zadania w latach 202</w:t>
      </w:r>
      <w:r w:rsidR="00AB531D" w:rsidRPr="00845858">
        <w:rPr>
          <w:rFonts w:ascii="Arial" w:hAnsi="Arial" w:cs="Arial"/>
          <w:sz w:val="24"/>
          <w:szCs w:val="24"/>
        </w:rPr>
        <w:t>7</w:t>
      </w:r>
      <w:r w:rsidR="00896A7F" w:rsidRPr="00845858">
        <w:rPr>
          <w:rFonts w:ascii="Arial" w:hAnsi="Arial" w:cs="Arial"/>
          <w:sz w:val="24"/>
          <w:szCs w:val="24"/>
        </w:rPr>
        <w:t>–202</w:t>
      </w:r>
      <w:r w:rsidR="00AB531D" w:rsidRPr="00845858">
        <w:rPr>
          <w:rFonts w:ascii="Arial" w:hAnsi="Arial" w:cs="Arial"/>
          <w:sz w:val="24"/>
          <w:szCs w:val="24"/>
        </w:rPr>
        <w:t>8</w:t>
      </w:r>
      <w:r w:rsidR="00896A7F" w:rsidRPr="00845858">
        <w:rPr>
          <w:rFonts w:ascii="Arial" w:hAnsi="Arial" w:cs="Arial"/>
          <w:sz w:val="24"/>
          <w:szCs w:val="24"/>
        </w:rPr>
        <w:t xml:space="preserve"> lub ograniczenia wysokości dotacji w przypadku zmniejszenia limitów wydatków </w:t>
      </w:r>
      <w:r w:rsidR="00F43809" w:rsidRPr="00845858">
        <w:rPr>
          <w:rFonts w:ascii="Arial" w:hAnsi="Arial" w:cs="Arial"/>
          <w:sz w:val="24"/>
          <w:szCs w:val="24"/>
        </w:rPr>
        <w:br/>
      </w:r>
      <w:r w:rsidR="00896A7F" w:rsidRPr="00845858">
        <w:rPr>
          <w:rFonts w:ascii="Arial" w:hAnsi="Arial" w:cs="Arial"/>
          <w:sz w:val="24"/>
          <w:szCs w:val="24"/>
        </w:rPr>
        <w:t>w ustawie budżetowej lub planie finansowym Funduszu Rozwoju Kultury Fizycznej na dany rok</w:t>
      </w:r>
      <w:r w:rsidR="008A5E58" w:rsidRPr="00845858">
        <w:rPr>
          <w:rFonts w:ascii="Arial" w:hAnsi="Arial" w:cs="Arial"/>
          <w:sz w:val="24"/>
          <w:szCs w:val="24"/>
        </w:rPr>
        <w:t>.</w:t>
      </w:r>
    </w:p>
    <w:p w14:paraId="22850AFF" w14:textId="5005F56D" w:rsidR="009D2E04" w:rsidRPr="00845858" w:rsidRDefault="002F600B" w:rsidP="00731339">
      <w:pPr>
        <w:pStyle w:val="Standard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Operator</w:t>
      </w:r>
      <w:r w:rsidR="00DE4F19" w:rsidRPr="00845858">
        <w:rPr>
          <w:rFonts w:ascii="Arial" w:hAnsi="Arial" w:cs="Arial"/>
          <w:sz w:val="24"/>
          <w:szCs w:val="24"/>
        </w:rPr>
        <w:t xml:space="preserve"> wyłoniony w ramach naboru, aby uzyskać dotację</w:t>
      </w:r>
      <w:r w:rsidR="003C7AF7" w:rsidRPr="00845858">
        <w:rPr>
          <w:rFonts w:ascii="Arial" w:hAnsi="Arial" w:cs="Arial"/>
          <w:sz w:val="24"/>
          <w:szCs w:val="24"/>
        </w:rPr>
        <w:t xml:space="preserve"> w latach 202</w:t>
      </w:r>
      <w:r w:rsidR="008067D5" w:rsidRPr="00845858">
        <w:rPr>
          <w:rFonts w:ascii="Arial" w:hAnsi="Arial" w:cs="Arial"/>
          <w:sz w:val="24"/>
          <w:szCs w:val="24"/>
        </w:rPr>
        <w:t>7</w:t>
      </w:r>
      <w:r w:rsidR="003C7AF7" w:rsidRPr="00845858">
        <w:rPr>
          <w:rFonts w:ascii="Arial" w:hAnsi="Arial" w:cs="Arial"/>
          <w:sz w:val="24"/>
          <w:szCs w:val="24"/>
        </w:rPr>
        <w:t>/202</w:t>
      </w:r>
      <w:r w:rsidR="00894A66" w:rsidRPr="00845858">
        <w:rPr>
          <w:rFonts w:ascii="Arial" w:hAnsi="Arial" w:cs="Arial"/>
          <w:sz w:val="24"/>
          <w:szCs w:val="24"/>
        </w:rPr>
        <w:t>8</w:t>
      </w:r>
      <w:r w:rsidR="00F42084" w:rsidRPr="00845858">
        <w:rPr>
          <w:rFonts w:ascii="Arial" w:hAnsi="Arial" w:cs="Arial"/>
          <w:sz w:val="24"/>
          <w:szCs w:val="24"/>
        </w:rPr>
        <w:t xml:space="preserve"> przed podpisaniem stosownego aneksu</w:t>
      </w:r>
      <w:r w:rsidR="008067D5" w:rsidRPr="00845858">
        <w:rPr>
          <w:rFonts w:ascii="Arial" w:hAnsi="Arial" w:cs="Arial"/>
          <w:sz w:val="24"/>
          <w:szCs w:val="24"/>
        </w:rPr>
        <w:t xml:space="preserve"> musi w każdym roku spełnić następujące warunki:</w:t>
      </w:r>
      <w:r w:rsidR="00DE4F19" w:rsidRPr="00845858">
        <w:rPr>
          <w:rFonts w:ascii="Arial" w:hAnsi="Arial" w:cs="Arial"/>
          <w:sz w:val="24"/>
          <w:szCs w:val="24"/>
        </w:rPr>
        <w:t xml:space="preserve"> </w:t>
      </w:r>
    </w:p>
    <w:p w14:paraId="3EEC9033" w14:textId="78670DA9" w:rsidR="008067D5" w:rsidRPr="00845858" w:rsidRDefault="008067D5" w:rsidP="008067D5">
      <w:pPr>
        <w:pStyle w:val="Standard"/>
        <w:numPr>
          <w:ilvl w:val="0"/>
          <w:numId w:val="3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lastRenderedPageBreak/>
        <w:t xml:space="preserve">Uzyskać od Zleceniodawcy  pisemną  informację o  zabezpieczeniu środków  na rok 2027 i 2028 (tj. uwzględnieniu w planie budżetowym resortu środków </w:t>
      </w:r>
      <w:r w:rsidRPr="00845858">
        <w:rPr>
          <w:rFonts w:ascii="Arial" w:hAnsi="Arial" w:cs="Arial"/>
          <w:sz w:val="24"/>
          <w:szCs w:val="24"/>
        </w:rPr>
        <w:br/>
        <w:t>z przeznaczeniem na realizację programu).</w:t>
      </w:r>
    </w:p>
    <w:p w14:paraId="1EB69102" w14:textId="1049FE5A" w:rsidR="008067D5" w:rsidRPr="00845858" w:rsidRDefault="008067D5" w:rsidP="008067D5">
      <w:pPr>
        <w:pStyle w:val="Standard"/>
        <w:numPr>
          <w:ilvl w:val="0"/>
          <w:numId w:val="3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Uzyskać od Zleceniodawcy  pisemną  informację o  przyjęciu  sprawozdania  końcowego, o którym mowa w </w:t>
      </w:r>
      <w:r w:rsidR="001F25BC" w:rsidRPr="00845858">
        <w:rPr>
          <w:rFonts w:ascii="Arial" w:hAnsi="Arial" w:cs="Arial"/>
          <w:sz w:val="24"/>
          <w:szCs w:val="24"/>
        </w:rPr>
        <w:t>Dziale XI ust. 10</w:t>
      </w:r>
      <w:r w:rsidRPr="00845858">
        <w:rPr>
          <w:rFonts w:ascii="Arial" w:hAnsi="Arial" w:cs="Arial"/>
          <w:sz w:val="24"/>
          <w:szCs w:val="24"/>
        </w:rPr>
        <w:t>, z realizacji Zadania odpowiednio za rok 2026 i 2027.</w:t>
      </w:r>
    </w:p>
    <w:p w14:paraId="0079200A" w14:textId="10A175B0" w:rsidR="008067D5" w:rsidRPr="00845858" w:rsidRDefault="008067D5" w:rsidP="008067D5">
      <w:pPr>
        <w:pStyle w:val="Standard"/>
        <w:numPr>
          <w:ilvl w:val="0"/>
          <w:numId w:val="3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Przesłać wniosek o dofinansowanie realizacji Zadania na kolejny rok budżetowy, którego wzór wraz z załącznikami zostanie przekazany Zleceniobiorcy przez Zleceniodawcę.</w:t>
      </w:r>
    </w:p>
    <w:p w14:paraId="2DDC3265" w14:textId="42D41ED0" w:rsidR="008067D5" w:rsidRPr="00845858" w:rsidRDefault="001F25BC" w:rsidP="00AB531D">
      <w:pPr>
        <w:pStyle w:val="Standard"/>
        <w:numPr>
          <w:ilvl w:val="0"/>
          <w:numId w:val="3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Zawrzeć ze Zleceniobiorcą aneks, o którym mowa w ust. </w:t>
      </w:r>
      <w:r w:rsidR="000E5C00" w:rsidRPr="00845858">
        <w:rPr>
          <w:rFonts w:ascii="Arial" w:hAnsi="Arial" w:cs="Arial"/>
          <w:sz w:val="24"/>
          <w:szCs w:val="24"/>
        </w:rPr>
        <w:t>1</w:t>
      </w:r>
      <w:r w:rsidRPr="00845858">
        <w:rPr>
          <w:rFonts w:ascii="Arial" w:hAnsi="Arial" w:cs="Arial"/>
          <w:sz w:val="24"/>
          <w:szCs w:val="24"/>
        </w:rPr>
        <w:t>.</w:t>
      </w:r>
    </w:p>
    <w:p w14:paraId="6E4527A9" w14:textId="16282826" w:rsidR="001B14BE" w:rsidRPr="00845858" w:rsidRDefault="001B14BE" w:rsidP="009D41ED">
      <w:pPr>
        <w:pStyle w:val="Akapitzlist"/>
        <w:numPr>
          <w:ilvl w:val="0"/>
          <w:numId w:val="17"/>
        </w:numPr>
        <w:tabs>
          <w:tab w:val="left" w:pos="1134"/>
        </w:tabs>
        <w:jc w:val="both"/>
        <w:rPr>
          <w:rFonts w:ascii="Arial" w:hAnsi="Arial" w:cs="Arial"/>
          <w:bCs/>
          <w:sz w:val="24"/>
          <w:szCs w:val="24"/>
        </w:rPr>
      </w:pPr>
      <w:r w:rsidRPr="00845858">
        <w:rPr>
          <w:rFonts w:ascii="Arial" w:hAnsi="Arial" w:cs="Arial"/>
          <w:bCs/>
          <w:sz w:val="24"/>
          <w:szCs w:val="24"/>
        </w:rPr>
        <w:t>Główne zadania Operatora:</w:t>
      </w:r>
    </w:p>
    <w:p w14:paraId="6E0F620C" w14:textId="2EC7862A" w:rsidR="001B14BE" w:rsidRPr="00845858" w:rsidRDefault="001B14BE" w:rsidP="009D41ED">
      <w:pPr>
        <w:pStyle w:val="Akapitzlist"/>
        <w:numPr>
          <w:ilvl w:val="0"/>
          <w:numId w:val="5"/>
        </w:numPr>
        <w:tabs>
          <w:tab w:val="left" w:pos="1134"/>
        </w:tabs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przedstawienie kompleksowej koncepcji realizacji </w:t>
      </w:r>
      <w:r w:rsidR="00712234" w:rsidRPr="00845858">
        <w:rPr>
          <w:rFonts w:ascii="Arial" w:hAnsi="Arial" w:cs="Arial"/>
          <w:sz w:val="24"/>
          <w:szCs w:val="24"/>
        </w:rPr>
        <w:t>p</w:t>
      </w:r>
      <w:r w:rsidRPr="00845858">
        <w:rPr>
          <w:rFonts w:ascii="Arial" w:hAnsi="Arial" w:cs="Arial"/>
          <w:sz w:val="24"/>
          <w:szCs w:val="24"/>
        </w:rPr>
        <w:t>rogramu na terenie całego kraju,</w:t>
      </w:r>
    </w:p>
    <w:p w14:paraId="5F3156AD" w14:textId="646F5D5F" w:rsidR="001B14BE" w:rsidRPr="00845858" w:rsidRDefault="001B14BE" w:rsidP="009D41ED">
      <w:pPr>
        <w:pStyle w:val="Akapitzlist"/>
        <w:numPr>
          <w:ilvl w:val="0"/>
          <w:numId w:val="5"/>
        </w:numPr>
        <w:tabs>
          <w:tab w:val="left" w:pos="1134"/>
        </w:tabs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koordynacja, nadzór i kontrola nad realizacją </w:t>
      </w:r>
      <w:r w:rsidR="00712234" w:rsidRPr="00845858">
        <w:rPr>
          <w:rFonts w:ascii="Arial" w:hAnsi="Arial" w:cs="Arial"/>
          <w:sz w:val="24"/>
          <w:szCs w:val="24"/>
        </w:rPr>
        <w:t>p</w:t>
      </w:r>
      <w:r w:rsidRPr="00845858">
        <w:rPr>
          <w:rFonts w:ascii="Arial" w:hAnsi="Arial" w:cs="Arial"/>
          <w:sz w:val="24"/>
          <w:szCs w:val="24"/>
        </w:rPr>
        <w:t xml:space="preserve">rogramu (w ramach bieżącego monitoringu wizytacja kontrolna </w:t>
      </w:r>
      <w:r w:rsidR="00A73A63" w:rsidRPr="00845858">
        <w:rPr>
          <w:rFonts w:ascii="Arial" w:hAnsi="Arial" w:cs="Arial"/>
          <w:sz w:val="24"/>
          <w:szCs w:val="24"/>
        </w:rPr>
        <w:t>2 500</w:t>
      </w:r>
      <w:r w:rsidRPr="00845858">
        <w:rPr>
          <w:rFonts w:ascii="Arial" w:hAnsi="Arial" w:cs="Arial"/>
          <w:sz w:val="24"/>
          <w:szCs w:val="24"/>
        </w:rPr>
        <w:t xml:space="preserve"> klubów sportowych),</w:t>
      </w:r>
    </w:p>
    <w:p w14:paraId="02D70F7B" w14:textId="7F0D57A8" w:rsidR="001B14BE" w:rsidRPr="00845858" w:rsidRDefault="001B14BE" w:rsidP="009D41ED">
      <w:pPr>
        <w:pStyle w:val="Akapitzlist"/>
        <w:numPr>
          <w:ilvl w:val="0"/>
          <w:numId w:val="5"/>
        </w:numPr>
        <w:tabs>
          <w:tab w:val="left" w:pos="1134"/>
        </w:tabs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opracowanie mechanizmu udzielenia wsparcia klubom sportowym w ramach </w:t>
      </w:r>
      <w:r w:rsidR="00712234" w:rsidRPr="00845858">
        <w:rPr>
          <w:rFonts w:ascii="Arial" w:hAnsi="Arial" w:cs="Arial"/>
          <w:sz w:val="24"/>
          <w:szCs w:val="24"/>
        </w:rPr>
        <w:t>p</w:t>
      </w:r>
      <w:r w:rsidRPr="00845858">
        <w:rPr>
          <w:rFonts w:ascii="Arial" w:hAnsi="Arial" w:cs="Arial"/>
          <w:sz w:val="24"/>
          <w:szCs w:val="24"/>
        </w:rPr>
        <w:t>rogramu – druki aplikacyjne, rozliczeniowe oraz umowa,</w:t>
      </w:r>
    </w:p>
    <w:p w14:paraId="0F7992FD" w14:textId="0C6D8F52" w:rsidR="001B14BE" w:rsidRPr="00845858" w:rsidRDefault="001B14BE" w:rsidP="009D41ED">
      <w:pPr>
        <w:pStyle w:val="Akapitzlist"/>
        <w:numPr>
          <w:ilvl w:val="0"/>
          <w:numId w:val="5"/>
        </w:numPr>
        <w:tabs>
          <w:tab w:val="left" w:pos="1134"/>
        </w:tabs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opracowanie i wdrożenie elektronicznego generatora wniosków posiadającego funkcjonalności niezbędne do przeprowadzenia procesu przekazania </w:t>
      </w:r>
      <w:r w:rsidR="00B32E0B" w:rsidRPr="00845858">
        <w:rPr>
          <w:rFonts w:ascii="Arial" w:hAnsi="Arial" w:cs="Arial"/>
          <w:sz w:val="24"/>
          <w:szCs w:val="24"/>
        </w:rPr>
        <w:br/>
      </w:r>
      <w:r w:rsidRPr="00845858">
        <w:rPr>
          <w:rFonts w:ascii="Arial" w:hAnsi="Arial" w:cs="Arial"/>
          <w:sz w:val="24"/>
          <w:szCs w:val="24"/>
        </w:rPr>
        <w:t xml:space="preserve">i rozliczenia wsparcia,  </w:t>
      </w:r>
    </w:p>
    <w:p w14:paraId="4608BB52" w14:textId="3E7F57F4" w:rsidR="001B14BE" w:rsidRPr="00845858" w:rsidRDefault="001B14BE" w:rsidP="009D41ED">
      <w:pPr>
        <w:pStyle w:val="Akapitzlist"/>
        <w:numPr>
          <w:ilvl w:val="0"/>
          <w:numId w:val="5"/>
        </w:numPr>
        <w:tabs>
          <w:tab w:val="left" w:pos="1134"/>
        </w:tabs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rekrutacja klubów sportowych (przeprowadzenie naboru i wyłonienie klubów do wsparcia) i przekazanie wsparcia finansowego oraz dokonanie jego rozliczenia  na podstawie wytycznych niniejszego </w:t>
      </w:r>
      <w:r w:rsidR="00712234" w:rsidRPr="00845858">
        <w:rPr>
          <w:rFonts w:ascii="Arial" w:hAnsi="Arial" w:cs="Arial"/>
          <w:sz w:val="24"/>
          <w:szCs w:val="24"/>
        </w:rPr>
        <w:t>p</w:t>
      </w:r>
      <w:r w:rsidRPr="00845858">
        <w:rPr>
          <w:rFonts w:ascii="Arial" w:hAnsi="Arial" w:cs="Arial"/>
          <w:sz w:val="24"/>
          <w:szCs w:val="24"/>
        </w:rPr>
        <w:t>rogramu (przy czym rekrutacja musi być prowadzona z wykorzystaniem dostępnych kanałów informacyjnych – np. strona internetowa, media społecznościowe),</w:t>
      </w:r>
    </w:p>
    <w:p w14:paraId="5807073D" w14:textId="4F94F666" w:rsidR="001B14BE" w:rsidRPr="00845858" w:rsidRDefault="001B14BE" w:rsidP="009D41ED">
      <w:pPr>
        <w:pStyle w:val="Akapitzlist"/>
        <w:numPr>
          <w:ilvl w:val="0"/>
          <w:numId w:val="5"/>
        </w:numPr>
        <w:tabs>
          <w:tab w:val="left" w:pos="1134"/>
        </w:tabs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prowadzenie pełnej sprawozdawczości realizacji </w:t>
      </w:r>
      <w:r w:rsidR="00712234" w:rsidRPr="00845858">
        <w:rPr>
          <w:rFonts w:ascii="Arial" w:hAnsi="Arial" w:cs="Arial"/>
          <w:sz w:val="24"/>
          <w:szCs w:val="24"/>
        </w:rPr>
        <w:t>p</w:t>
      </w:r>
      <w:r w:rsidRPr="00845858">
        <w:rPr>
          <w:rFonts w:ascii="Arial" w:hAnsi="Arial" w:cs="Arial"/>
          <w:sz w:val="24"/>
          <w:szCs w:val="24"/>
        </w:rPr>
        <w:t xml:space="preserve">rogramu z możliwością prezentacji wszystkich danych w przekrojach terytorialnych (województwo, powiat, gmina – miejska/wiejska, wiejsko-miejska), obejmującej w szczególności następujące informacje dot. klubów wnioskujących i zakwalifikowanych do wsparcia: </w:t>
      </w:r>
    </w:p>
    <w:p w14:paraId="20AD8FD2" w14:textId="77777777" w:rsidR="001B14BE" w:rsidRPr="00845858" w:rsidRDefault="001B14BE" w:rsidP="009D41ED">
      <w:pPr>
        <w:pStyle w:val="Akapitzlist"/>
        <w:numPr>
          <w:ilvl w:val="0"/>
          <w:numId w:val="8"/>
        </w:numPr>
        <w:tabs>
          <w:tab w:val="left" w:pos="851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wysokość udziału własnego klubów sportowych,</w:t>
      </w:r>
    </w:p>
    <w:p w14:paraId="3D732AE7" w14:textId="07FA5E1C" w:rsidR="001B14BE" w:rsidRPr="00845858" w:rsidRDefault="001B14BE" w:rsidP="009D41ED">
      <w:pPr>
        <w:pStyle w:val="Akapitzlist"/>
        <w:numPr>
          <w:ilvl w:val="0"/>
          <w:numId w:val="8"/>
        </w:numPr>
        <w:tabs>
          <w:tab w:val="left" w:pos="851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wysokość wsparcia</w:t>
      </w:r>
      <w:r w:rsidR="006C69BA" w:rsidRPr="00845858">
        <w:rPr>
          <w:rFonts w:ascii="Arial" w:hAnsi="Arial" w:cs="Arial"/>
          <w:sz w:val="24"/>
          <w:szCs w:val="24"/>
        </w:rPr>
        <w:t>,</w:t>
      </w:r>
    </w:p>
    <w:p w14:paraId="0641C1EE" w14:textId="77777777" w:rsidR="001B14BE" w:rsidRPr="00845858" w:rsidRDefault="001B14BE" w:rsidP="009D41ED">
      <w:pPr>
        <w:pStyle w:val="Akapitzlist"/>
        <w:numPr>
          <w:ilvl w:val="0"/>
          <w:numId w:val="8"/>
        </w:numPr>
        <w:tabs>
          <w:tab w:val="left" w:pos="851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dane teleadresowe klubów sportowych,</w:t>
      </w:r>
    </w:p>
    <w:p w14:paraId="23B96B0E" w14:textId="77777777" w:rsidR="001B14BE" w:rsidRPr="00845858" w:rsidRDefault="001B14BE" w:rsidP="009D41ED">
      <w:pPr>
        <w:pStyle w:val="Akapitzlist"/>
        <w:numPr>
          <w:ilvl w:val="0"/>
          <w:numId w:val="8"/>
        </w:numPr>
        <w:tabs>
          <w:tab w:val="left" w:pos="851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liczba uczestników,</w:t>
      </w:r>
    </w:p>
    <w:p w14:paraId="1B4CB647" w14:textId="77777777" w:rsidR="001B14BE" w:rsidRPr="00845858" w:rsidRDefault="001B14BE" w:rsidP="009D41ED">
      <w:pPr>
        <w:pStyle w:val="Akapitzlist"/>
        <w:numPr>
          <w:ilvl w:val="0"/>
          <w:numId w:val="8"/>
        </w:numPr>
        <w:tabs>
          <w:tab w:val="left" w:pos="851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liczba i rodzaj sekcji sportowych,</w:t>
      </w:r>
    </w:p>
    <w:p w14:paraId="68F9927D" w14:textId="77777777" w:rsidR="001B14BE" w:rsidRPr="00845858" w:rsidRDefault="001B14BE" w:rsidP="009D41ED">
      <w:pPr>
        <w:pStyle w:val="Akapitzlist"/>
        <w:numPr>
          <w:ilvl w:val="0"/>
          <w:numId w:val="8"/>
        </w:numPr>
        <w:tabs>
          <w:tab w:val="left" w:pos="851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przynależność do polskiego związku sportowego,</w:t>
      </w:r>
    </w:p>
    <w:p w14:paraId="4975B74D" w14:textId="77777777" w:rsidR="001B14BE" w:rsidRPr="00845858" w:rsidRDefault="001B14BE" w:rsidP="009D41ED">
      <w:pPr>
        <w:pStyle w:val="Akapitzlist"/>
        <w:numPr>
          <w:ilvl w:val="0"/>
          <w:numId w:val="8"/>
        </w:numPr>
        <w:tabs>
          <w:tab w:val="left" w:pos="851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liczba punktów uzyskanych w systemie współzawodnictwa,</w:t>
      </w:r>
    </w:p>
    <w:p w14:paraId="4405E269" w14:textId="77777777" w:rsidR="001B14BE" w:rsidRPr="00845858" w:rsidRDefault="001B14BE" w:rsidP="009D41ED">
      <w:pPr>
        <w:pStyle w:val="Akapitzlist"/>
        <w:numPr>
          <w:ilvl w:val="0"/>
          <w:numId w:val="8"/>
        </w:numPr>
        <w:tabs>
          <w:tab w:val="left" w:pos="851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liczba członków kadr narodowych,</w:t>
      </w:r>
    </w:p>
    <w:p w14:paraId="30CB9D07" w14:textId="546DC2D8" w:rsidR="001B14BE" w:rsidRPr="00845858" w:rsidRDefault="001B14BE" w:rsidP="009D41ED">
      <w:pPr>
        <w:pStyle w:val="Akapitzlist"/>
        <w:numPr>
          <w:ilvl w:val="0"/>
          <w:numId w:val="8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liczba uczestników posiadających licencje polskich związków sportowych (lub inny dokument potwierdzający uczestnictwo zawodnika we współzawodnictwie sportowym organizowanym przez polski związek</w:t>
      </w:r>
      <w:r w:rsidR="009D2E04" w:rsidRPr="00845858">
        <w:rPr>
          <w:rFonts w:ascii="Arial" w:hAnsi="Arial" w:cs="Arial"/>
          <w:sz w:val="24"/>
          <w:szCs w:val="24"/>
        </w:rPr>
        <w:t xml:space="preserve"> </w:t>
      </w:r>
      <w:r w:rsidRPr="00845858">
        <w:rPr>
          <w:rFonts w:ascii="Arial" w:hAnsi="Arial" w:cs="Arial"/>
          <w:sz w:val="24"/>
          <w:szCs w:val="24"/>
        </w:rPr>
        <w:t>sportowy)</w:t>
      </w:r>
      <w:r w:rsidR="00B32E0B" w:rsidRPr="00845858">
        <w:rPr>
          <w:rFonts w:ascii="Arial" w:hAnsi="Arial" w:cs="Arial"/>
          <w:sz w:val="24"/>
          <w:szCs w:val="24"/>
        </w:rPr>
        <w:t>,</w:t>
      </w:r>
    </w:p>
    <w:p w14:paraId="0E53E8F1" w14:textId="77777777" w:rsidR="001B14BE" w:rsidRPr="00845858" w:rsidRDefault="001B14BE" w:rsidP="009D41ED">
      <w:pPr>
        <w:pStyle w:val="Akapitzlist"/>
        <w:numPr>
          <w:ilvl w:val="0"/>
          <w:numId w:val="8"/>
        </w:numPr>
        <w:tabs>
          <w:tab w:val="left" w:pos="851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liczba osób prowadzących zajęcia sportowe,</w:t>
      </w:r>
    </w:p>
    <w:p w14:paraId="441C1F65" w14:textId="77777777" w:rsidR="001B14BE" w:rsidRPr="00845858" w:rsidRDefault="001B14BE" w:rsidP="009D41ED">
      <w:pPr>
        <w:pStyle w:val="Akapitzlist"/>
        <w:numPr>
          <w:ilvl w:val="0"/>
          <w:numId w:val="8"/>
        </w:numPr>
        <w:tabs>
          <w:tab w:val="left" w:pos="851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rodzaj kwalifikacji/uprawnień osób prowadzących zajęcia sportowe,</w:t>
      </w:r>
    </w:p>
    <w:p w14:paraId="05ED483A" w14:textId="77777777" w:rsidR="001B14BE" w:rsidRPr="00845858" w:rsidRDefault="001B14BE" w:rsidP="009D41ED">
      <w:pPr>
        <w:pStyle w:val="Akapitzlist"/>
        <w:numPr>
          <w:ilvl w:val="0"/>
          <w:numId w:val="8"/>
        </w:numPr>
        <w:tabs>
          <w:tab w:val="left" w:pos="851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lastRenderedPageBreak/>
        <w:t>podział ze względu na płeć prowadzących zajęcia sportowe,</w:t>
      </w:r>
    </w:p>
    <w:p w14:paraId="7AF88713" w14:textId="77777777" w:rsidR="001B14BE" w:rsidRPr="00845858" w:rsidRDefault="001B14BE" w:rsidP="009D41ED">
      <w:pPr>
        <w:pStyle w:val="Akapitzlist"/>
        <w:numPr>
          <w:ilvl w:val="0"/>
          <w:numId w:val="8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podział ze względu na płeć uczestników Programu (w zakresie grup dofinansowanych oraz wszystkich zawodników klubu),</w:t>
      </w:r>
    </w:p>
    <w:p w14:paraId="2B62D1F9" w14:textId="77777777" w:rsidR="001B14BE" w:rsidRPr="00845858" w:rsidRDefault="001B14BE" w:rsidP="009D41ED">
      <w:pPr>
        <w:pStyle w:val="Akapitzlist"/>
        <w:numPr>
          <w:ilvl w:val="0"/>
          <w:numId w:val="8"/>
        </w:numPr>
        <w:tabs>
          <w:tab w:val="left" w:pos="851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liczba wolontariuszy,</w:t>
      </w:r>
    </w:p>
    <w:p w14:paraId="091E10DB" w14:textId="77777777" w:rsidR="001B14BE" w:rsidRPr="00845858" w:rsidRDefault="001B14BE" w:rsidP="009D41ED">
      <w:pPr>
        <w:pStyle w:val="Akapitzlist"/>
        <w:numPr>
          <w:ilvl w:val="0"/>
          <w:numId w:val="8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rodzaje obiektów wykorzystywanych do szkolenia sportowego – samorządowe/inne</w:t>
      </w:r>
    </w:p>
    <w:p w14:paraId="61795B67" w14:textId="3F5D1D77" w:rsidR="001B14BE" w:rsidRPr="00845858" w:rsidRDefault="001B14BE" w:rsidP="009D41ED">
      <w:pPr>
        <w:pStyle w:val="Akapitzlist"/>
        <w:numPr>
          <w:ilvl w:val="0"/>
          <w:numId w:val="5"/>
        </w:numPr>
        <w:tabs>
          <w:tab w:val="left" w:pos="1134"/>
        </w:tabs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przygotowanie  i przedstawienie wraz z rozliczeniem raportu sprawozdawczo-ewaluacyjnego podsumowującego realizację zadania (w zakresie wszystkie elementów realizacyjnych i zadań operatora) oraz prezentującego analizę danych (w tym graficzną – np. wykresy oraz mapy) wymienionych w pkt 6 </w:t>
      </w:r>
      <w:r w:rsidR="00F43809" w:rsidRPr="00845858">
        <w:rPr>
          <w:rFonts w:ascii="Arial" w:hAnsi="Arial" w:cs="Arial"/>
          <w:sz w:val="24"/>
          <w:szCs w:val="24"/>
        </w:rPr>
        <w:br/>
      </w:r>
      <w:r w:rsidRPr="00845858">
        <w:rPr>
          <w:rFonts w:ascii="Arial" w:hAnsi="Arial" w:cs="Arial"/>
          <w:sz w:val="24"/>
          <w:szCs w:val="24"/>
        </w:rPr>
        <w:t xml:space="preserve">z możliwością wykorzystania również innych informacji uzyskanych przez Operatora przy realizacji </w:t>
      </w:r>
      <w:r w:rsidR="00712234" w:rsidRPr="00845858">
        <w:rPr>
          <w:rFonts w:ascii="Arial" w:hAnsi="Arial" w:cs="Arial"/>
          <w:sz w:val="24"/>
          <w:szCs w:val="24"/>
        </w:rPr>
        <w:t>p</w:t>
      </w:r>
      <w:r w:rsidRPr="00845858">
        <w:rPr>
          <w:rFonts w:ascii="Arial" w:hAnsi="Arial" w:cs="Arial"/>
          <w:sz w:val="24"/>
          <w:szCs w:val="24"/>
        </w:rPr>
        <w:t>rogramu.</w:t>
      </w:r>
    </w:p>
    <w:p w14:paraId="07B460F4" w14:textId="1607ABF9" w:rsidR="001B14BE" w:rsidRPr="00845858" w:rsidRDefault="001B14BE" w:rsidP="009D41ED">
      <w:pPr>
        <w:pStyle w:val="Akapitzlist"/>
        <w:numPr>
          <w:ilvl w:val="0"/>
          <w:numId w:val="5"/>
        </w:numPr>
        <w:tabs>
          <w:tab w:val="left" w:pos="1134"/>
        </w:tabs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przygotowywanie comiesięcznych raportów sprawozdawczo-ewaluacyjnych </w:t>
      </w:r>
      <w:r w:rsidR="00F43809" w:rsidRPr="00845858">
        <w:rPr>
          <w:rFonts w:ascii="Arial" w:hAnsi="Arial" w:cs="Arial"/>
          <w:sz w:val="24"/>
          <w:szCs w:val="24"/>
        </w:rPr>
        <w:br/>
      </w:r>
      <w:r w:rsidRPr="00845858">
        <w:rPr>
          <w:rFonts w:ascii="Arial" w:hAnsi="Arial" w:cs="Arial"/>
          <w:sz w:val="24"/>
          <w:szCs w:val="24"/>
        </w:rPr>
        <w:t>z realizacji zadania obejmujących w szczególności:</w:t>
      </w:r>
    </w:p>
    <w:p w14:paraId="2DF81EA6" w14:textId="2B732A87" w:rsidR="001B14BE" w:rsidRPr="00845858" w:rsidRDefault="001B14BE" w:rsidP="009D41ED">
      <w:pPr>
        <w:pStyle w:val="Akapitzlist"/>
        <w:numPr>
          <w:ilvl w:val="0"/>
          <w:numId w:val="18"/>
        </w:numPr>
        <w:tabs>
          <w:tab w:val="left" w:pos="1134"/>
        </w:tabs>
        <w:ind w:left="1134" w:hanging="425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opis przebiegu realizacji </w:t>
      </w:r>
      <w:r w:rsidR="00712234" w:rsidRPr="00845858">
        <w:rPr>
          <w:rFonts w:ascii="Arial" w:hAnsi="Arial" w:cs="Arial"/>
          <w:sz w:val="24"/>
          <w:szCs w:val="24"/>
        </w:rPr>
        <w:t>p</w:t>
      </w:r>
      <w:r w:rsidRPr="00845858">
        <w:rPr>
          <w:rFonts w:ascii="Arial" w:hAnsi="Arial" w:cs="Arial"/>
          <w:sz w:val="24"/>
          <w:szCs w:val="24"/>
        </w:rPr>
        <w:t>rogramu,</w:t>
      </w:r>
    </w:p>
    <w:p w14:paraId="22BC8E03" w14:textId="77777777" w:rsidR="001B14BE" w:rsidRPr="00845858" w:rsidRDefault="001B14BE" w:rsidP="009D41ED">
      <w:pPr>
        <w:pStyle w:val="Akapitzlist"/>
        <w:numPr>
          <w:ilvl w:val="0"/>
          <w:numId w:val="18"/>
        </w:numPr>
        <w:tabs>
          <w:tab w:val="left" w:pos="1134"/>
        </w:tabs>
        <w:ind w:left="1134" w:hanging="425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opis realizacji założonego harmonogramu działań,</w:t>
      </w:r>
    </w:p>
    <w:p w14:paraId="36A0DC69" w14:textId="77777777" w:rsidR="001B14BE" w:rsidRPr="00845858" w:rsidRDefault="001B14BE" w:rsidP="009D41ED">
      <w:pPr>
        <w:pStyle w:val="Akapitzlist"/>
        <w:numPr>
          <w:ilvl w:val="0"/>
          <w:numId w:val="18"/>
        </w:numPr>
        <w:tabs>
          <w:tab w:val="left" w:pos="1134"/>
        </w:tabs>
        <w:ind w:left="1134" w:hanging="425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informację dotyczącą regulowania bieżących i zaległych zobowiązań finansowych,</w:t>
      </w:r>
    </w:p>
    <w:p w14:paraId="7D547340" w14:textId="415E101B" w:rsidR="001B14BE" w:rsidRPr="00845858" w:rsidRDefault="001B14BE" w:rsidP="00AB531D">
      <w:pPr>
        <w:pStyle w:val="Akapitzlist"/>
        <w:numPr>
          <w:ilvl w:val="0"/>
          <w:numId w:val="18"/>
        </w:numPr>
        <w:tabs>
          <w:tab w:val="left" w:pos="1134"/>
        </w:tabs>
        <w:ind w:left="1134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informacje dotyczące ryzyk i zagrożeń wynikających z bieżącej realizacji projektu oraz działań prewencyjnych i naprawczych, jeśli wdrożenie ich będzie konieczne,</w:t>
      </w:r>
    </w:p>
    <w:p w14:paraId="2BD6589C" w14:textId="203C9C83" w:rsidR="001B14BE" w:rsidRPr="00845858" w:rsidRDefault="001B14BE" w:rsidP="009D41ED">
      <w:pPr>
        <w:pStyle w:val="Akapitzlist"/>
        <w:numPr>
          <w:ilvl w:val="0"/>
          <w:numId w:val="5"/>
        </w:numPr>
        <w:tabs>
          <w:tab w:val="left" w:pos="1134"/>
        </w:tabs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stworzenie i prowadzenie strony internetowej zadania oraz jego profilu  </w:t>
      </w:r>
      <w:r w:rsidR="00601346" w:rsidRPr="00845858">
        <w:rPr>
          <w:rFonts w:ascii="Arial" w:hAnsi="Arial" w:cs="Arial"/>
          <w:sz w:val="24"/>
          <w:szCs w:val="24"/>
        </w:rPr>
        <w:br/>
      </w:r>
      <w:r w:rsidRPr="00845858">
        <w:rPr>
          <w:rFonts w:ascii="Arial" w:hAnsi="Arial" w:cs="Arial"/>
          <w:sz w:val="24"/>
          <w:szCs w:val="24"/>
        </w:rPr>
        <w:t>w serwisie społecznościowym o największym wskaźniku liczby użytkowników,</w:t>
      </w:r>
    </w:p>
    <w:p w14:paraId="27FAF65A" w14:textId="69EAC7C2" w:rsidR="001B14BE" w:rsidRPr="00845858" w:rsidRDefault="001B14BE" w:rsidP="008178AE">
      <w:pPr>
        <w:pStyle w:val="Akapitzlist"/>
        <w:numPr>
          <w:ilvl w:val="0"/>
          <w:numId w:val="5"/>
        </w:numPr>
        <w:tabs>
          <w:tab w:val="left" w:pos="1134"/>
        </w:tabs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prowadzenie działań prom</w:t>
      </w:r>
      <w:r w:rsidR="008C4F1F" w:rsidRPr="00845858">
        <w:rPr>
          <w:rFonts w:ascii="Arial" w:hAnsi="Arial" w:cs="Arial"/>
          <w:sz w:val="24"/>
          <w:szCs w:val="24"/>
        </w:rPr>
        <w:t>ocyjnych</w:t>
      </w:r>
      <w:r w:rsidRPr="00845858">
        <w:rPr>
          <w:rFonts w:ascii="Arial" w:hAnsi="Arial" w:cs="Arial"/>
          <w:sz w:val="24"/>
          <w:szCs w:val="24"/>
        </w:rPr>
        <w:t>.</w:t>
      </w:r>
    </w:p>
    <w:p w14:paraId="61C9ADF0" w14:textId="44B40E10" w:rsidR="001B14BE" w:rsidRPr="00845858" w:rsidRDefault="001B14BE" w:rsidP="009D41ED">
      <w:pPr>
        <w:pStyle w:val="Standard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Operator może realizować zadanie w oparciu o poniżej sformułowane główne warunki realizacji </w:t>
      </w:r>
      <w:r w:rsidR="00712234" w:rsidRPr="00845858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845858">
        <w:rPr>
          <w:rFonts w:ascii="Arial" w:eastAsia="Times New Roman" w:hAnsi="Arial" w:cs="Arial"/>
          <w:bCs/>
          <w:sz w:val="24"/>
          <w:szCs w:val="24"/>
          <w:lang w:eastAsia="pl-PL"/>
        </w:rPr>
        <w:t>rogramu:</w:t>
      </w:r>
    </w:p>
    <w:p w14:paraId="1122C8D3" w14:textId="270AA685" w:rsidR="001B14BE" w:rsidRPr="00845858" w:rsidRDefault="001B14BE" w:rsidP="009D41ED">
      <w:pPr>
        <w:pStyle w:val="Standard"/>
        <w:numPr>
          <w:ilvl w:val="0"/>
          <w:numId w:val="11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Operator może realizować </w:t>
      </w:r>
      <w:r w:rsidR="00712234" w:rsidRPr="0084585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rogram, w tym wykorzystać  dofinansowanie przyznane przez Ministra Sportu i Turystyki, (w zakresie ponoszonych kosztów) </w:t>
      </w:r>
      <w:r w:rsidRPr="00845858">
        <w:rPr>
          <w:rFonts w:ascii="Arial" w:hAnsi="Arial" w:cs="Arial"/>
          <w:bCs/>
          <w:sz w:val="24"/>
          <w:szCs w:val="24"/>
        </w:rPr>
        <w:t xml:space="preserve">wyłącznie w okresie od </w:t>
      </w:r>
      <w:r w:rsidRPr="00845858">
        <w:rPr>
          <w:rFonts w:ascii="Arial" w:hAnsi="Arial" w:cs="Arial"/>
          <w:b/>
          <w:bCs/>
          <w:sz w:val="24"/>
          <w:szCs w:val="24"/>
        </w:rPr>
        <w:t xml:space="preserve">1 stycznia </w:t>
      </w:r>
      <w:r w:rsidRPr="00845858">
        <w:rPr>
          <w:rFonts w:ascii="Arial" w:hAnsi="Arial" w:cs="Arial"/>
          <w:bCs/>
          <w:sz w:val="24"/>
          <w:szCs w:val="24"/>
        </w:rPr>
        <w:t xml:space="preserve">do </w:t>
      </w:r>
      <w:r w:rsidRPr="00845858">
        <w:rPr>
          <w:rFonts w:ascii="Arial" w:hAnsi="Arial" w:cs="Arial"/>
          <w:b/>
          <w:bCs/>
          <w:sz w:val="24"/>
          <w:szCs w:val="24"/>
        </w:rPr>
        <w:t>31 grudnia  202</w:t>
      </w:r>
      <w:r w:rsidR="003208EC" w:rsidRPr="00845858">
        <w:rPr>
          <w:rFonts w:ascii="Arial" w:hAnsi="Arial" w:cs="Arial"/>
          <w:b/>
          <w:bCs/>
          <w:sz w:val="24"/>
          <w:szCs w:val="24"/>
        </w:rPr>
        <w:t>6</w:t>
      </w:r>
      <w:r w:rsidRPr="00845858">
        <w:rPr>
          <w:rFonts w:ascii="Arial" w:hAnsi="Arial" w:cs="Arial"/>
          <w:bCs/>
          <w:sz w:val="24"/>
          <w:szCs w:val="24"/>
        </w:rPr>
        <w:t xml:space="preserve"> </w:t>
      </w:r>
      <w:r w:rsidRPr="00845858">
        <w:rPr>
          <w:rFonts w:ascii="Arial" w:hAnsi="Arial" w:cs="Arial"/>
          <w:b/>
          <w:bCs/>
          <w:sz w:val="24"/>
          <w:szCs w:val="24"/>
        </w:rPr>
        <w:t>r.</w:t>
      </w:r>
      <w:r w:rsidRPr="00845858">
        <w:rPr>
          <w:rFonts w:ascii="Arial" w:hAnsi="Arial" w:cs="Arial"/>
          <w:bCs/>
          <w:sz w:val="24"/>
          <w:szCs w:val="24"/>
        </w:rPr>
        <w:t>, przy czym kluby sportowe, które pozyskały środki w ramach programu są zobowiązane do ich wykorzystania najpóźniej do 30 listopada 202</w:t>
      </w:r>
      <w:r w:rsidR="003208EC" w:rsidRPr="00845858">
        <w:rPr>
          <w:rFonts w:ascii="Arial" w:hAnsi="Arial" w:cs="Arial"/>
          <w:bCs/>
          <w:sz w:val="24"/>
          <w:szCs w:val="24"/>
        </w:rPr>
        <w:t>6</w:t>
      </w:r>
      <w:r w:rsidRPr="00845858">
        <w:rPr>
          <w:rFonts w:ascii="Arial" w:hAnsi="Arial" w:cs="Arial"/>
          <w:bCs/>
          <w:sz w:val="24"/>
          <w:szCs w:val="24"/>
        </w:rPr>
        <w:t xml:space="preserve"> r. (analogicznie, te same terminy będą obowiązywały w kolejny</w:t>
      </w:r>
      <w:r w:rsidR="00FE1FCD" w:rsidRPr="00845858">
        <w:rPr>
          <w:rFonts w:ascii="Arial" w:hAnsi="Arial" w:cs="Arial"/>
          <w:bCs/>
          <w:sz w:val="24"/>
          <w:szCs w:val="24"/>
        </w:rPr>
        <w:t>ch</w:t>
      </w:r>
      <w:r w:rsidRPr="00845858">
        <w:rPr>
          <w:rFonts w:ascii="Arial" w:hAnsi="Arial" w:cs="Arial"/>
          <w:bCs/>
          <w:sz w:val="24"/>
          <w:szCs w:val="24"/>
        </w:rPr>
        <w:t xml:space="preserve"> latach realizacji – 202</w:t>
      </w:r>
      <w:r w:rsidR="003208EC" w:rsidRPr="00845858">
        <w:rPr>
          <w:rFonts w:ascii="Arial" w:hAnsi="Arial" w:cs="Arial"/>
          <w:bCs/>
          <w:sz w:val="24"/>
          <w:szCs w:val="24"/>
        </w:rPr>
        <w:t>7</w:t>
      </w:r>
      <w:r w:rsidRPr="00845858">
        <w:rPr>
          <w:rFonts w:ascii="Arial" w:hAnsi="Arial" w:cs="Arial"/>
          <w:bCs/>
          <w:sz w:val="24"/>
          <w:szCs w:val="24"/>
        </w:rPr>
        <w:t>/202</w:t>
      </w:r>
      <w:r w:rsidR="003208EC" w:rsidRPr="00845858">
        <w:rPr>
          <w:rFonts w:ascii="Arial" w:hAnsi="Arial" w:cs="Arial"/>
          <w:bCs/>
          <w:sz w:val="24"/>
          <w:szCs w:val="24"/>
        </w:rPr>
        <w:t>8</w:t>
      </w:r>
      <w:r w:rsidRPr="00845858">
        <w:rPr>
          <w:rFonts w:ascii="Arial" w:hAnsi="Arial" w:cs="Arial"/>
          <w:bCs/>
          <w:sz w:val="24"/>
          <w:szCs w:val="24"/>
        </w:rPr>
        <w:t>),</w:t>
      </w:r>
    </w:p>
    <w:p w14:paraId="7E7F0B0F" w14:textId="4B629D50" w:rsidR="001B14BE" w:rsidRPr="00845858" w:rsidRDefault="001B14BE" w:rsidP="009D41ED">
      <w:pPr>
        <w:pStyle w:val="Tekstkomentarza"/>
        <w:numPr>
          <w:ilvl w:val="0"/>
          <w:numId w:val="11"/>
        </w:numPr>
        <w:suppressAutoHyphens w:val="0"/>
        <w:spacing w:after="0"/>
        <w:ind w:left="567" w:hanging="425"/>
        <w:jc w:val="both"/>
        <w:textAlignment w:val="auto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Operator może udzielić wsparcia ze środków Programu wyłącznie </w:t>
      </w:r>
      <w:r w:rsidRPr="00845858">
        <w:rPr>
          <w:rFonts w:ascii="Arial" w:hAnsi="Arial" w:cs="Arial"/>
          <w:sz w:val="24"/>
          <w:szCs w:val="24"/>
        </w:rPr>
        <w:br/>
        <w:t xml:space="preserve">w zakresie </w:t>
      </w:r>
      <w:r w:rsidRPr="00845858">
        <w:rPr>
          <w:rFonts w:ascii="Arial" w:hAnsi="Arial" w:cs="Arial"/>
          <w:b/>
          <w:sz w:val="24"/>
          <w:szCs w:val="24"/>
        </w:rPr>
        <w:t>wynagrodzenia szkoleniowców prowadzących zajęcia sportowe, zakupu sprzętu sportowego i/lub organizacji obozów sportowych,</w:t>
      </w:r>
    </w:p>
    <w:p w14:paraId="6AD8386E" w14:textId="0D587831" w:rsidR="001B14BE" w:rsidRPr="00845858" w:rsidRDefault="001B14BE" w:rsidP="009D41ED">
      <w:pPr>
        <w:pStyle w:val="Tekstkomentarza"/>
        <w:numPr>
          <w:ilvl w:val="0"/>
          <w:numId w:val="11"/>
        </w:numPr>
        <w:suppressAutoHyphens w:val="0"/>
        <w:spacing w:after="0"/>
        <w:ind w:left="567" w:hanging="425"/>
        <w:jc w:val="both"/>
        <w:textAlignment w:val="auto"/>
        <w:rPr>
          <w:rFonts w:ascii="Arial" w:hAnsi="Arial" w:cs="Arial"/>
          <w:sz w:val="24"/>
          <w:szCs w:val="24"/>
        </w:rPr>
      </w:pPr>
      <w:r w:rsidRPr="00845858">
        <w:rPr>
          <w:rFonts w:ascii="Arial" w:eastAsia="Times New Roman" w:hAnsi="Arial" w:cs="Arial"/>
          <w:sz w:val="24"/>
          <w:szCs w:val="24"/>
          <w:lang w:eastAsia="pl-PL"/>
        </w:rPr>
        <w:t>Operator określa termin realizacji Programu dla klubów sportowych, których działalność będzie przedmiotem wsparcia - od 1 stycznia 202</w:t>
      </w:r>
      <w:r w:rsidR="003208EC" w:rsidRPr="00845858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 r., i nie później niż do 30 listopada 202</w:t>
      </w:r>
      <w:r w:rsidR="003208EC" w:rsidRPr="00845858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 r. (</w:t>
      </w:r>
      <w:r w:rsidRPr="00845858">
        <w:rPr>
          <w:rFonts w:ascii="Arial" w:hAnsi="Arial" w:cs="Arial"/>
          <w:bCs/>
          <w:sz w:val="24"/>
          <w:szCs w:val="24"/>
        </w:rPr>
        <w:t xml:space="preserve">analogicznie, te same terminy będą obowiązywały </w:t>
      </w:r>
      <w:r w:rsidR="00F43809" w:rsidRPr="00845858">
        <w:rPr>
          <w:rFonts w:ascii="Arial" w:hAnsi="Arial" w:cs="Arial"/>
          <w:bCs/>
          <w:sz w:val="24"/>
          <w:szCs w:val="24"/>
        </w:rPr>
        <w:br/>
      </w:r>
      <w:r w:rsidRPr="00845858">
        <w:rPr>
          <w:rFonts w:ascii="Arial" w:hAnsi="Arial" w:cs="Arial"/>
          <w:bCs/>
          <w:sz w:val="24"/>
          <w:szCs w:val="24"/>
        </w:rPr>
        <w:t>w kolejnych latach realizacji – 202</w:t>
      </w:r>
      <w:r w:rsidR="003208EC" w:rsidRPr="00845858">
        <w:rPr>
          <w:rFonts w:ascii="Arial" w:hAnsi="Arial" w:cs="Arial"/>
          <w:bCs/>
          <w:sz w:val="24"/>
          <w:szCs w:val="24"/>
        </w:rPr>
        <w:t>7</w:t>
      </w:r>
      <w:r w:rsidRPr="00845858">
        <w:rPr>
          <w:rFonts w:ascii="Arial" w:hAnsi="Arial" w:cs="Arial"/>
          <w:bCs/>
          <w:sz w:val="24"/>
          <w:szCs w:val="24"/>
        </w:rPr>
        <w:t>/202</w:t>
      </w:r>
      <w:r w:rsidR="003208EC" w:rsidRPr="00845858">
        <w:rPr>
          <w:rFonts w:ascii="Arial" w:hAnsi="Arial" w:cs="Arial"/>
          <w:bCs/>
          <w:sz w:val="24"/>
          <w:szCs w:val="24"/>
        </w:rPr>
        <w:t>8</w:t>
      </w:r>
      <w:r w:rsidRPr="00845858">
        <w:rPr>
          <w:rFonts w:ascii="Arial" w:hAnsi="Arial" w:cs="Arial"/>
          <w:bCs/>
          <w:sz w:val="24"/>
          <w:szCs w:val="24"/>
        </w:rPr>
        <w:t>).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 We wskazanym terminie Operator jest zobowiązany do wyłonienia podmiotów do</w:t>
      </w:r>
      <w:r w:rsidR="00712234"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dofinansowania, zawarcia umów oraz przekazania środków klubom sportowym z zastrzeżeniem, że termin ich przekazania nie może powodować istotnych utrudnień realizacyjnych zadania (przez co należy rozumieć opłaty związane z </w:t>
      </w:r>
      <w:r w:rsidRPr="00845858">
        <w:rPr>
          <w:rFonts w:ascii="Arial" w:hAnsi="Arial" w:cs="Arial"/>
          <w:sz w:val="24"/>
          <w:szCs w:val="24"/>
        </w:rPr>
        <w:t xml:space="preserve">wynagrodzeniem szkoleniowców </w:t>
      </w:r>
      <w:r w:rsidRPr="00845858">
        <w:rPr>
          <w:rFonts w:ascii="Arial" w:hAnsi="Arial" w:cs="Arial"/>
          <w:sz w:val="24"/>
          <w:szCs w:val="24"/>
        </w:rPr>
        <w:lastRenderedPageBreak/>
        <w:t>prowadzących zajęcia sportowe, zakupem sprzętu sportowego i/lub organizacją obozów sportowych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03F9C914" w14:textId="77777777" w:rsidR="001B14BE" w:rsidRPr="00845858" w:rsidRDefault="001B14BE" w:rsidP="009D41ED">
      <w:pPr>
        <w:pStyle w:val="Tekstkomentarza"/>
        <w:numPr>
          <w:ilvl w:val="0"/>
          <w:numId w:val="11"/>
        </w:numPr>
        <w:suppressAutoHyphens w:val="0"/>
        <w:spacing w:after="0"/>
        <w:ind w:left="567" w:hanging="425"/>
        <w:jc w:val="both"/>
        <w:textAlignment w:val="auto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środki finansowe muszą zostać wykorzystane zgodnie z przeznaczeniem i na </w:t>
      </w:r>
      <w:r w:rsidRPr="00845858">
        <w:rPr>
          <w:rFonts w:ascii="Arial" w:hAnsi="Arial" w:cs="Arial"/>
          <w:sz w:val="24"/>
          <w:szCs w:val="24"/>
        </w:rPr>
        <w:br/>
        <w:t>warunkach określonych umową oraz zgodnie z treścią niniejszego Programu,</w:t>
      </w:r>
    </w:p>
    <w:p w14:paraId="20A3B426" w14:textId="38638A79" w:rsidR="001B14BE" w:rsidRPr="00845858" w:rsidRDefault="001B14BE" w:rsidP="009D41ED">
      <w:pPr>
        <w:pStyle w:val="Tekstkomentarza"/>
        <w:numPr>
          <w:ilvl w:val="0"/>
          <w:numId w:val="11"/>
        </w:numPr>
        <w:suppressAutoHyphens w:val="0"/>
        <w:spacing w:after="0"/>
        <w:ind w:left="567" w:hanging="425"/>
        <w:jc w:val="both"/>
        <w:textAlignment w:val="auto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Operator ustali termin rozliczenia przekazanych środków w umowach zawieranych z klubami sportowymi, który nie może być dłuższy niż termin wskazany w pkt 1 głównych warunków realizacji </w:t>
      </w:r>
      <w:r w:rsidR="00712234" w:rsidRPr="00845858">
        <w:rPr>
          <w:rFonts w:ascii="Arial" w:hAnsi="Arial" w:cs="Arial"/>
          <w:sz w:val="24"/>
          <w:szCs w:val="24"/>
        </w:rPr>
        <w:t>p</w:t>
      </w:r>
      <w:r w:rsidRPr="00845858">
        <w:rPr>
          <w:rFonts w:ascii="Arial" w:hAnsi="Arial" w:cs="Arial"/>
          <w:sz w:val="24"/>
          <w:szCs w:val="24"/>
        </w:rPr>
        <w:t xml:space="preserve">rogramu, </w:t>
      </w:r>
    </w:p>
    <w:p w14:paraId="4342CBE7" w14:textId="77777777" w:rsidR="001B14BE" w:rsidRPr="00845858" w:rsidRDefault="001B14BE" w:rsidP="009D41ED">
      <w:pPr>
        <w:pStyle w:val="Standard"/>
        <w:numPr>
          <w:ilvl w:val="0"/>
          <w:numId w:val="11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45858">
        <w:rPr>
          <w:rFonts w:ascii="Arial" w:hAnsi="Arial" w:cs="Arial"/>
          <w:sz w:val="24"/>
          <w:szCs w:val="24"/>
        </w:rPr>
        <w:t xml:space="preserve">uczestnikami zajęć oraz obozów sportowych realizowanych w ramach wsparcia mogą być wyłącznie dzieci lub młodzież do </w:t>
      </w:r>
      <w:r w:rsidRPr="00845858">
        <w:rPr>
          <w:rFonts w:ascii="Arial" w:hAnsi="Arial" w:cs="Arial"/>
          <w:b/>
          <w:sz w:val="24"/>
          <w:szCs w:val="24"/>
        </w:rPr>
        <w:t>18 roku życia</w:t>
      </w:r>
      <w:r w:rsidRPr="00845858">
        <w:rPr>
          <w:rFonts w:ascii="Arial" w:hAnsi="Arial" w:cs="Arial"/>
          <w:sz w:val="24"/>
          <w:szCs w:val="24"/>
        </w:rPr>
        <w:t>,</w:t>
      </w:r>
    </w:p>
    <w:p w14:paraId="4722C99A" w14:textId="0DA8E957" w:rsidR="001B14BE" w:rsidRPr="00845858" w:rsidRDefault="001B14BE" w:rsidP="009D41ED">
      <w:pPr>
        <w:pStyle w:val="Standard"/>
        <w:numPr>
          <w:ilvl w:val="0"/>
          <w:numId w:val="11"/>
        </w:numPr>
        <w:spacing w:after="0"/>
        <w:ind w:left="567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Operator może udzielić wsparcia klubom sportowym funkcjonującym w ramach jednej lub więcej niż jednej sekcji. Za jedną sekcję sportową uważa się wszystkich zawodników/uczestników w danym klubie uprawiających określony sport, niezależnie od dodatkowych podziałów ze względu na wiek lub płeć (przykładowo jeśli prowadzone jest szkolenie w piłce nożnej i </w:t>
      </w:r>
      <w:proofErr w:type="spellStart"/>
      <w:r w:rsidRPr="00845858">
        <w:rPr>
          <w:rFonts w:ascii="Arial" w:hAnsi="Arial" w:cs="Arial"/>
          <w:sz w:val="24"/>
          <w:szCs w:val="24"/>
        </w:rPr>
        <w:t>futsalu</w:t>
      </w:r>
      <w:proofErr w:type="spellEnd"/>
      <w:r w:rsidRPr="00845858">
        <w:rPr>
          <w:rFonts w:ascii="Arial" w:hAnsi="Arial" w:cs="Arial"/>
          <w:sz w:val="24"/>
          <w:szCs w:val="24"/>
        </w:rPr>
        <w:t xml:space="preserve">, taka sytuacja traktowana jest jako szkolenie w jednym sporcie, analogicznie </w:t>
      </w:r>
      <w:r w:rsidR="00601346" w:rsidRPr="00845858">
        <w:rPr>
          <w:rFonts w:ascii="Arial" w:hAnsi="Arial" w:cs="Arial"/>
          <w:sz w:val="24"/>
          <w:szCs w:val="24"/>
        </w:rPr>
        <w:br/>
      </w:r>
      <w:r w:rsidRPr="00845858">
        <w:rPr>
          <w:rFonts w:ascii="Arial" w:hAnsi="Arial" w:cs="Arial"/>
          <w:sz w:val="24"/>
          <w:szCs w:val="24"/>
        </w:rPr>
        <w:t xml:space="preserve">w przypadku piłki ręcznej i piłki ręcznej plażowej – to również jeden sport itp.). Kwota wsparcia dla podmiotu funkcjonującego w ramach  jednej sekcji (zwanego dalej: klubem jednosekcyjnym) wynosi </w:t>
      </w:r>
      <w:r w:rsidRPr="00845858">
        <w:rPr>
          <w:rFonts w:ascii="Arial" w:hAnsi="Arial" w:cs="Arial"/>
          <w:b/>
          <w:sz w:val="24"/>
          <w:szCs w:val="24"/>
        </w:rPr>
        <w:t>1</w:t>
      </w:r>
      <w:r w:rsidR="004336A9" w:rsidRPr="00845858">
        <w:rPr>
          <w:rFonts w:ascii="Arial" w:hAnsi="Arial" w:cs="Arial"/>
          <w:b/>
          <w:sz w:val="24"/>
          <w:szCs w:val="24"/>
        </w:rPr>
        <w:t>2</w:t>
      </w:r>
      <w:r w:rsidRPr="00845858">
        <w:rPr>
          <w:rFonts w:ascii="Arial" w:hAnsi="Arial" w:cs="Arial"/>
          <w:b/>
          <w:sz w:val="24"/>
          <w:szCs w:val="24"/>
        </w:rPr>
        <w:t xml:space="preserve"> tys. zł</w:t>
      </w:r>
      <w:r w:rsidRPr="00845858">
        <w:rPr>
          <w:rFonts w:ascii="Arial" w:hAnsi="Arial" w:cs="Arial"/>
          <w:sz w:val="24"/>
          <w:szCs w:val="24"/>
        </w:rPr>
        <w:t xml:space="preserve">. Kwota wsparcia dla podmiotu funkcjonującego w ramach więcej niż jednej sekcji (zwanego dalej: klubem wielosekcyjnym) wynosi </w:t>
      </w:r>
      <w:r w:rsidRPr="00845858">
        <w:rPr>
          <w:rFonts w:ascii="Arial" w:hAnsi="Arial" w:cs="Arial"/>
          <w:b/>
          <w:sz w:val="24"/>
          <w:szCs w:val="24"/>
        </w:rPr>
        <w:t>1</w:t>
      </w:r>
      <w:r w:rsidR="00AE2A7A" w:rsidRPr="00845858">
        <w:rPr>
          <w:rFonts w:ascii="Arial" w:hAnsi="Arial" w:cs="Arial"/>
          <w:b/>
          <w:sz w:val="24"/>
          <w:szCs w:val="24"/>
        </w:rPr>
        <w:t>7</w:t>
      </w:r>
      <w:r w:rsidRPr="00845858">
        <w:rPr>
          <w:rFonts w:ascii="Arial" w:hAnsi="Arial" w:cs="Arial"/>
          <w:b/>
          <w:sz w:val="24"/>
          <w:szCs w:val="24"/>
        </w:rPr>
        <w:t> tys. zł</w:t>
      </w:r>
      <w:r w:rsidRPr="00845858">
        <w:rPr>
          <w:rFonts w:ascii="Arial" w:hAnsi="Arial" w:cs="Arial"/>
          <w:sz w:val="24"/>
          <w:szCs w:val="24"/>
        </w:rPr>
        <w:t xml:space="preserve">., </w:t>
      </w:r>
    </w:p>
    <w:p w14:paraId="1C9D0332" w14:textId="77777777" w:rsidR="001B14BE" w:rsidRPr="00845858" w:rsidRDefault="001B14BE" w:rsidP="009D41ED">
      <w:pPr>
        <w:pStyle w:val="Standard"/>
        <w:numPr>
          <w:ilvl w:val="0"/>
          <w:numId w:val="11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45858">
        <w:rPr>
          <w:rFonts w:ascii="Arial" w:eastAsia="Times New Roman" w:hAnsi="Arial" w:cs="Arial"/>
          <w:sz w:val="24"/>
          <w:szCs w:val="24"/>
          <w:lang w:eastAsia="pl-PL"/>
        </w:rPr>
        <w:t>dla klubów wielosekcyjnych elementem obowiązkowym zadania jest prowadzenie zajęć sportowych dla wszystkich sekcji, o których dofinansowanie wnioskuje klub,</w:t>
      </w:r>
    </w:p>
    <w:p w14:paraId="4E905E5E" w14:textId="77777777" w:rsidR="001B14BE" w:rsidRPr="00845858" w:rsidRDefault="001B14BE" w:rsidP="009D41ED">
      <w:pPr>
        <w:pStyle w:val="Akapitzlist"/>
        <w:numPr>
          <w:ilvl w:val="0"/>
          <w:numId w:val="11"/>
        </w:numPr>
        <w:ind w:left="567" w:hanging="425"/>
        <w:rPr>
          <w:rFonts w:ascii="Arial" w:hAnsi="Arial" w:cs="Arial"/>
          <w:sz w:val="24"/>
          <w:szCs w:val="24"/>
          <w:lang w:eastAsia="pl-PL"/>
        </w:rPr>
      </w:pPr>
      <w:r w:rsidRPr="00845858">
        <w:rPr>
          <w:rFonts w:ascii="Arial" w:hAnsi="Arial" w:cs="Arial"/>
          <w:sz w:val="24"/>
          <w:szCs w:val="24"/>
          <w:lang w:eastAsia="pl-PL"/>
        </w:rPr>
        <w:t>obóz sportowy musi trwać minimum 5 dni kalendarzowych,</w:t>
      </w:r>
    </w:p>
    <w:p w14:paraId="138127C0" w14:textId="3940DD10" w:rsidR="001B14BE" w:rsidRPr="00845858" w:rsidRDefault="00AD12F1" w:rsidP="009D41ED">
      <w:pPr>
        <w:pStyle w:val="Standard"/>
        <w:numPr>
          <w:ilvl w:val="0"/>
          <w:numId w:val="11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klub sportowy może uzyskać wsparcie udzielone przez Operatora określając </w:t>
      </w:r>
      <w:r w:rsidR="00712234" w:rsidRPr="0084585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w kosztorysie zadania udział środków własnych lub środków pochodzących </w:t>
      </w:r>
      <w:r w:rsidR="00712234" w:rsidRPr="0084585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z innych źródeł nie mniejszy niż </w:t>
      </w:r>
      <w:r w:rsidRPr="008458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5 %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41BB7"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wnioskowanych 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>kosz</w:t>
      </w:r>
      <w:r w:rsidR="00241BB7" w:rsidRPr="00845858">
        <w:rPr>
          <w:rFonts w:ascii="Arial" w:eastAsia="Times New Roman" w:hAnsi="Arial" w:cs="Arial"/>
          <w:sz w:val="24"/>
          <w:szCs w:val="24"/>
          <w:lang w:eastAsia="pl-PL"/>
        </w:rPr>
        <w:t>tów dofinansowania</w:t>
      </w:r>
      <w:r w:rsidR="0062736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13B96" w:rsidRPr="0084585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2736F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 przypadku wnioskowania o kwotę </w:t>
      </w:r>
      <w:r w:rsidRPr="008458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12 tys. zł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 udział własny musi wynosić co najmniej </w:t>
      </w:r>
      <w:r w:rsidR="00241BB7" w:rsidRPr="008458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600</w:t>
      </w:r>
      <w:r w:rsidRPr="008458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; analogicznie wnioskując o kwotę </w:t>
      </w:r>
      <w:r w:rsidRPr="008458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17 tys. zł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 udział własny musi wynosić co najmniej </w:t>
      </w:r>
      <w:r w:rsidR="008B02BD" w:rsidRPr="008458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850</w:t>
      </w:r>
      <w:r w:rsidR="00241BB7" w:rsidRPr="008458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zł.</w:t>
      </w:r>
      <w:r w:rsidRPr="008458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B14BE" w:rsidRPr="00845858">
        <w:rPr>
          <w:rFonts w:ascii="Arial" w:eastAsia="Times New Roman" w:hAnsi="Arial" w:cs="Arial"/>
          <w:sz w:val="24"/>
          <w:szCs w:val="24"/>
          <w:lang w:eastAsia="pl-PL"/>
        </w:rPr>
        <w:t>Udział własny może być pokryty np. ze środków jednostek samorządu terytorialnego (w formie pieniężnej bądź udostępnianej infrastruktury na podstawie stosownej umowy z określeniem wartości finansowej usługi), Unii Europejskiej, sponsorów lub własnych (w tym w postaci pracy wolontariuszy – na podstawie stosownej umowy z wyceną świadczenia). Udziału własnego nie można finansować ze środków przekazanych przez Ministerstwo (np. otrzymanych w ramach innych naborów i konkursów),</w:t>
      </w:r>
    </w:p>
    <w:p w14:paraId="5CDE9DEE" w14:textId="21144493" w:rsidR="001B14BE" w:rsidRPr="00845858" w:rsidRDefault="003208EC" w:rsidP="009D41ED">
      <w:pPr>
        <w:pStyle w:val="Standard"/>
        <w:numPr>
          <w:ilvl w:val="0"/>
          <w:numId w:val="11"/>
        </w:numPr>
        <w:tabs>
          <w:tab w:val="left" w:pos="142"/>
          <w:tab w:val="left" w:pos="284"/>
          <w:tab w:val="left" w:pos="709"/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Operator może udzielić wsparcia klubom sportowym, których kwota dotacji ze środków publicznych udzielanych im w roku poprzedzającym złożenie wniosku nie przekracza </w:t>
      </w:r>
      <w:r w:rsidRPr="008458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250 tys. zł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>. Podmioty ubiegające się o wsparcie finansowe muszą załączyć</w:t>
      </w:r>
      <w:r w:rsidRPr="008458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wniosku stosowne oświadczenie potwierdzające deklarowaną we wniosku o dofinansowanie kwotę otrzymanych dotacji ze środków publicznych, przeznaczoną na prowadzenie szkolenia sportowego</w:t>
      </w:r>
      <w:r w:rsidR="00B15C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</w:p>
    <w:p w14:paraId="635DA19B" w14:textId="71F73AD4" w:rsidR="001B14BE" w:rsidRPr="00845858" w:rsidRDefault="001B14BE" w:rsidP="009D41ED">
      <w:pPr>
        <w:pStyle w:val="Standard"/>
        <w:numPr>
          <w:ilvl w:val="0"/>
          <w:numId w:val="11"/>
        </w:numPr>
        <w:tabs>
          <w:tab w:val="left" w:pos="851"/>
        </w:tabs>
        <w:spacing w:after="0"/>
        <w:ind w:left="567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klub sportowy może uzyskać wsparcie wyłącznie gdy prowadził formalnie zarejestrowaną działalność sportową </w:t>
      </w:r>
      <w:r w:rsidRPr="008458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co najmniej 3 lata przed datą ubiegania </w:t>
      </w:r>
      <w:r w:rsidRPr="0084585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się o wsparcie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 (wnioskując o wsparcie klub sportowy musi załączyć wypis z KRS bądź z ewidencji prowadzonej przez starostę właściwego ze względu na siedzibę),</w:t>
      </w:r>
    </w:p>
    <w:p w14:paraId="1A0D919A" w14:textId="2197710E" w:rsidR="001B14BE" w:rsidRPr="00845858" w:rsidRDefault="001B14BE" w:rsidP="009D41ED">
      <w:pPr>
        <w:pStyle w:val="Standard"/>
        <w:numPr>
          <w:ilvl w:val="0"/>
          <w:numId w:val="11"/>
        </w:numPr>
        <w:tabs>
          <w:tab w:val="left" w:pos="142"/>
          <w:tab w:val="left" w:pos="284"/>
          <w:tab w:val="left" w:pos="709"/>
          <w:tab w:val="left" w:pos="851"/>
          <w:tab w:val="left" w:pos="1134"/>
        </w:tabs>
        <w:spacing w:after="0"/>
        <w:ind w:left="567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 wymagane jest przedstawienie przez klub sportowy we wniosku informacji 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liczbie dzieci i młodzieży do 18 roku życia w klubie w podziale na: </w:t>
      </w:r>
    </w:p>
    <w:p w14:paraId="15976FB4" w14:textId="77777777" w:rsidR="001B14BE" w:rsidRPr="00845858" w:rsidRDefault="001B14BE" w:rsidP="009D41ED">
      <w:pPr>
        <w:pStyle w:val="Standard"/>
        <w:numPr>
          <w:ilvl w:val="0"/>
          <w:numId w:val="4"/>
        </w:numPr>
        <w:tabs>
          <w:tab w:val="left" w:pos="142"/>
          <w:tab w:val="left" w:pos="284"/>
          <w:tab w:val="left" w:pos="851"/>
          <w:tab w:val="left" w:pos="1134"/>
        </w:tabs>
        <w:spacing w:after="0"/>
        <w:ind w:left="567" w:hanging="28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45858">
        <w:rPr>
          <w:rFonts w:ascii="Arial" w:eastAsia="Times New Roman" w:hAnsi="Arial" w:cs="Arial"/>
          <w:sz w:val="24"/>
          <w:szCs w:val="24"/>
          <w:lang w:eastAsia="pl-PL"/>
        </w:rPr>
        <w:t>posiadających licencje odpowiedniego polskiego związku sportowego,</w:t>
      </w:r>
    </w:p>
    <w:p w14:paraId="6DA50D0D" w14:textId="77777777" w:rsidR="001B14BE" w:rsidRPr="00845858" w:rsidRDefault="001B14BE" w:rsidP="009D41ED">
      <w:pPr>
        <w:pStyle w:val="Standard"/>
        <w:numPr>
          <w:ilvl w:val="0"/>
          <w:numId w:val="4"/>
        </w:numPr>
        <w:tabs>
          <w:tab w:val="left" w:pos="142"/>
          <w:tab w:val="left" w:pos="284"/>
          <w:tab w:val="left" w:pos="851"/>
          <w:tab w:val="left" w:pos="1134"/>
        </w:tabs>
        <w:spacing w:after="0"/>
        <w:ind w:left="567" w:hanging="28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45858">
        <w:rPr>
          <w:rFonts w:ascii="Arial" w:eastAsia="Times New Roman" w:hAnsi="Arial" w:cs="Arial"/>
          <w:sz w:val="24"/>
          <w:szCs w:val="24"/>
          <w:lang w:eastAsia="pl-PL"/>
        </w:rPr>
        <w:t>nie posiadających licencji odpowiedniego polskiego związku sportowego,</w:t>
      </w:r>
    </w:p>
    <w:p w14:paraId="6FF2A28E" w14:textId="77777777" w:rsidR="001B14BE" w:rsidRPr="00845858" w:rsidRDefault="001B14BE" w:rsidP="009D41ED">
      <w:pPr>
        <w:pStyle w:val="Standard"/>
        <w:numPr>
          <w:ilvl w:val="0"/>
          <w:numId w:val="4"/>
        </w:numPr>
        <w:tabs>
          <w:tab w:val="left" w:pos="142"/>
          <w:tab w:val="left" w:pos="284"/>
          <w:tab w:val="left" w:pos="851"/>
          <w:tab w:val="left" w:pos="1134"/>
        </w:tabs>
        <w:spacing w:after="0"/>
        <w:ind w:left="567" w:hanging="28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45858">
        <w:rPr>
          <w:rFonts w:ascii="Arial" w:eastAsia="Times New Roman" w:hAnsi="Arial" w:cs="Arial"/>
          <w:sz w:val="24"/>
          <w:szCs w:val="24"/>
          <w:lang w:eastAsia="pl-PL"/>
        </w:rPr>
        <w:t>będących członkami kadry narodowej odpowiedniego polskiego związku sportowego,</w:t>
      </w:r>
    </w:p>
    <w:p w14:paraId="4A532516" w14:textId="77777777" w:rsidR="001B14BE" w:rsidRPr="00845858" w:rsidRDefault="001B14BE" w:rsidP="009D41ED">
      <w:pPr>
        <w:pStyle w:val="Standard"/>
        <w:numPr>
          <w:ilvl w:val="0"/>
          <w:numId w:val="4"/>
        </w:numPr>
        <w:tabs>
          <w:tab w:val="left" w:pos="142"/>
          <w:tab w:val="left" w:pos="284"/>
          <w:tab w:val="left" w:pos="851"/>
          <w:tab w:val="left" w:pos="1134"/>
        </w:tabs>
        <w:spacing w:after="0"/>
        <w:ind w:left="567" w:hanging="28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45858">
        <w:rPr>
          <w:rFonts w:ascii="Arial" w:eastAsia="Times New Roman" w:hAnsi="Arial" w:cs="Arial"/>
          <w:sz w:val="24"/>
          <w:szCs w:val="24"/>
          <w:lang w:eastAsia="pl-PL"/>
        </w:rPr>
        <w:t>będących członkami kadr wojewódzkich odpowiedniego polskiego lub okręgowego związku sportowego</w:t>
      </w:r>
      <w:r w:rsidRPr="00845858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"/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2C28E70" w14:textId="77777777" w:rsidR="001B14BE" w:rsidRPr="00845858" w:rsidRDefault="001B14BE" w:rsidP="009D41ED">
      <w:pPr>
        <w:pStyle w:val="Standard"/>
        <w:numPr>
          <w:ilvl w:val="0"/>
          <w:numId w:val="11"/>
        </w:numPr>
        <w:tabs>
          <w:tab w:val="left" w:pos="142"/>
          <w:tab w:val="left" w:pos="284"/>
          <w:tab w:val="left" w:pos="709"/>
        </w:tabs>
        <w:spacing w:after="0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 wymagane jest przedstawienie przez klub sportowy we wniosku informacji 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br/>
        <w:t>o ewentualnej przynależności do Polskiego Związku Sportowego,</w:t>
      </w:r>
    </w:p>
    <w:p w14:paraId="2CDF4989" w14:textId="5B516117" w:rsidR="001B14BE" w:rsidRPr="00845858" w:rsidRDefault="001B14BE" w:rsidP="009D41ED">
      <w:pPr>
        <w:pStyle w:val="Standard"/>
        <w:numPr>
          <w:ilvl w:val="0"/>
          <w:numId w:val="11"/>
        </w:numPr>
        <w:tabs>
          <w:tab w:val="left" w:pos="142"/>
          <w:tab w:val="left" w:pos="284"/>
          <w:tab w:val="left" w:pos="709"/>
          <w:tab w:val="left" w:pos="851"/>
        </w:tabs>
        <w:spacing w:after="0"/>
        <w:ind w:left="709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45858">
        <w:rPr>
          <w:rFonts w:ascii="Arial" w:eastAsia="Times New Roman" w:hAnsi="Arial" w:cs="Arial"/>
          <w:sz w:val="24"/>
          <w:szCs w:val="24"/>
          <w:lang w:eastAsia="pl-PL"/>
        </w:rPr>
        <w:t xml:space="preserve">wymagane jest przedstawienie przez klub sportowy we wniosku informacji 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br/>
        <w:t>o liczbie punktów uzyskanych w systemie współzawodnictwa sportowego dzieci i młodzieży w roku poprzedzającym złożenie wniosku,</w:t>
      </w:r>
    </w:p>
    <w:p w14:paraId="0D14E783" w14:textId="77777777" w:rsidR="001B14BE" w:rsidRPr="00845858" w:rsidRDefault="001B14BE" w:rsidP="009D41ED">
      <w:pPr>
        <w:pStyle w:val="Akapitzlist"/>
        <w:numPr>
          <w:ilvl w:val="0"/>
          <w:numId w:val="11"/>
        </w:numPr>
        <w:tabs>
          <w:tab w:val="left" w:pos="709"/>
        </w:tabs>
        <w:suppressAutoHyphens w:val="0"/>
        <w:autoSpaceDE w:val="0"/>
        <w:adjustRightInd w:val="0"/>
        <w:ind w:hanging="785"/>
        <w:jc w:val="both"/>
        <w:rPr>
          <w:rFonts w:ascii="Arial" w:hAnsi="Arial" w:cs="Arial"/>
          <w:kern w:val="0"/>
          <w:sz w:val="24"/>
          <w:szCs w:val="24"/>
        </w:rPr>
      </w:pPr>
      <w:r w:rsidRPr="00845858">
        <w:rPr>
          <w:rFonts w:ascii="Arial" w:eastAsia="Times New Roman" w:hAnsi="Arial" w:cs="Arial"/>
          <w:sz w:val="24"/>
          <w:szCs w:val="24"/>
        </w:rPr>
        <w:t>w przypadku zaplanowania zakupu sprzętu sportowego, klub sportowy zobowiązany jest do przedstawienia specyfikacji kompletu sprzętu sportowego</w:t>
      </w:r>
      <w:r w:rsidRPr="00845858">
        <w:rPr>
          <w:rFonts w:ascii="Arial" w:hAnsi="Arial" w:cs="Arial"/>
          <w:kern w:val="0"/>
          <w:sz w:val="24"/>
          <w:szCs w:val="24"/>
        </w:rPr>
        <w:t>. W ramach zakupu sprzętu sportowego można nabyć:</w:t>
      </w:r>
    </w:p>
    <w:p w14:paraId="76023ECA" w14:textId="4FA89A2E" w:rsidR="001B14BE" w:rsidRPr="00845858" w:rsidRDefault="001B14BE" w:rsidP="009D41ED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jc w:val="both"/>
        <w:rPr>
          <w:rFonts w:ascii="Arial" w:hAnsi="Arial" w:cs="Arial"/>
          <w:kern w:val="0"/>
          <w:sz w:val="24"/>
          <w:szCs w:val="24"/>
        </w:rPr>
      </w:pPr>
      <w:r w:rsidRPr="00845858">
        <w:rPr>
          <w:rFonts w:ascii="Arial" w:hAnsi="Arial" w:cs="Arial"/>
          <w:kern w:val="0"/>
          <w:sz w:val="24"/>
          <w:szCs w:val="24"/>
        </w:rPr>
        <w:t>sprzęt lub urządzenia sportowe niezbędne do prowadzenia szkolenia sportowego w zależności od specyfiki poszczególnych sportów (np. piłki, łuki, kajaki itp.) lub ich elementy (np. części sprzętu strzeleckiego, rowerów itp.),</w:t>
      </w:r>
    </w:p>
    <w:p w14:paraId="4F2FC00C" w14:textId="122FA4A4" w:rsidR="001B14BE" w:rsidRPr="00845858" w:rsidRDefault="001B14BE" w:rsidP="009D41ED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jc w:val="both"/>
        <w:rPr>
          <w:rFonts w:ascii="Arial" w:hAnsi="Arial" w:cs="Arial"/>
          <w:kern w:val="0"/>
          <w:sz w:val="24"/>
          <w:szCs w:val="24"/>
        </w:rPr>
      </w:pPr>
      <w:r w:rsidRPr="00845858">
        <w:rPr>
          <w:rFonts w:ascii="Arial" w:hAnsi="Arial" w:cs="Arial"/>
          <w:kern w:val="0"/>
          <w:sz w:val="24"/>
          <w:szCs w:val="24"/>
        </w:rPr>
        <w:t>pomocniczy sprzęt sportowy niezbędny do prowadzenia szkolenia sportowego typowego dla danego sportu (materace, pachołki, siatki itp.),</w:t>
      </w:r>
    </w:p>
    <w:p w14:paraId="00299033" w14:textId="1F6FB75E" w:rsidR="001B14BE" w:rsidRPr="00845858" w:rsidRDefault="001B14BE" w:rsidP="00AB531D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jc w:val="both"/>
        <w:rPr>
          <w:rFonts w:ascii="Arial" w:hAnsi="Arial" w:cs="Arial"/>
          <w:kern w:val="0"/>
          <w:sz w:val="24"/>
          <w:szCs w:val="24"/>
        </w:rPr>
      </w:pPr>
      <w:r w:rsidRPr="00845858">
        <w:rPr>
          <w:rFonts w:ascii="Arial" w:hAnsi="Arial" w:cs="Arial"/>
          <w:kern w:val="0"/>
          <w:sz w:val="24"/>
          <w:szCs w:val="24"/>
        </w:rPr>
        <w:t xml:space="preserve">specjalistyczne stroje sportowe (w tym obuwie, koszulki, spodenki) niezbędne do prawidłowego przeprowadzenia treningów lub udziału </w:t>
      </w:r>
      <w:r w:rsidR="00601346" w:rsidRPr="00845858">
        <w:rPr>
          <w:rFonts w:ascii="Arial" w:hAnsi="Arial" w:cs="Arial"/>
          <w:kern w:val="0"/>
          <w:sz w:val="24"/>
          <w:szCs w:val="24"/>
        </w:rPr>
        <w:br/>
      </w:r>
      <w:r w:rsidRPr="00845858">
        <w:rPr>
          <w:rFonts w:ascii="Arial" w:hAnsi="Arial" w:cs="Arial"/>
          <w:kern w:val="0"/>
          <w:sz w:val="24"/>
          <w:szCs w:val="24"/>
        </w:rPr>
        <w:t>w zawodach</w:t>
      </w:r>
      <w:r w:rsidR="00B15C16">
        <w:rPr>
          <w:rFonts w:ascii="Arial" w:hAnsi="Arial" w:cs="Arial"/>
          <w:kern w:val="0"/>
          <w:sz w:val="24"/>
          <w:szCs w:val="24"/>
        </w:rPr>
        <w:t>.</w:t>
      </w:r>
    </w:p>
    <w:p w14:paraId="558D9F89" w14:textId="4434E820" w:rsidR="001B14BE" w:rsidRPr="00845858" w:rsidRDefault="001B14BE" w:rsidP="009D41ED">
      <w:pPr>
        <w:pStyle w:val="Standard"/>
        <w:numPr>
          <w:ilvl w:val="0"/>
          <w:numId w:val="17"/>
        </w:numPr>
        <w:tabs>
          <w:tab w:val="left" w:pos="851"/>
        </w:tabs>
        <w:spacing w:after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45858">
        <w:rPr>
          <w:rFonts w:ascii="Arial" w:eastAsia="Times New Roman" w:hAnsi="Arial" w:cs="Arial"/>
          <w:sz w:val="24"/>
          <w:szCs w:val="24"/>
          <w:lang w:eastAsia="pl-PL"/>
        </w:rPr>
        <w:t>Operator rekrutuje do wsparcia kluby sportowe w oparciu o następujące kryteria oceny:</w:t>
      </w:r>
    </w:p>
    <w:p w14:paraId="352E2EA7" w14:textId="7B28FDA4" w:rsidR="001B14BE" w:rsidRPr="00845858" w:rsidRDefault="001B14BE" w:rsidP="009D41ED">
      <w:pPr>
        <w:pStyle w:val="Akapitzlist"/>
        <w:numPr>
          <w:ilvl w:val="0"/>
          <w:numId w:val="12"/>
        </w:num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wysokość dofinansowania pozyskanego ze środków publicznych w roku poprzedzającym złożenie wniosku oraz w roku bieżącym z przeznaczeniem na </w:t>
      </w:r>
      <w:r w:rsidR="00C3016E" w:rsidRPr="00845858">
        <w:rPr>
          <w:rFonts w:ascii="Arial" w:hAnsi="Arial" w:cs="Arial"/>
          <w:sz w:val="24"/>
          <w:szCs w:val="24"/>
        </w:rPr>
        <w:t xml:space="preserve">prowadzenie </w:t>
      </w:r>
      <w:r w:rsidR="00C324F3" w:rsidRPr="00845858">
        <w:rPr>
          <w:rFonts w:ascii="Arial" w:hAnsi="Arial" w:cs="Arial"/>
          <w:sz w:val="24"/>
          <w:szCs w:val="24"/>
        </w:rPr>
        <w:t>szkolenia sportowego</w:t>
      </w:r>
      <w:r w:rsidRPr="00845858">
        <w:rPr>
          <w:rFonts w:ascii="Arial" w:hAnsi="Arial" w:cs="Arial"/>
          <w:sz w:val="24"/>
          <w:szCs w:val="24"/>
        </w:rPr>
        <w:t xml:space="preserve"> (możliwe do uzyskania 0-</w:t>
      </w:r>
      <w:r w:rsidR="00C54063" w:rsidRPr="00845858">
        <w:rPr>
          <w:rFonts w:ascii="Arial" w:hAnsi="Arial" w:cs="Arial"/>
          <w:sz w:val="24"/>
          <w:szCs w:val="24"/>
        </w:rPr>
        <w:t>3</w:t>
      </w:r>
      <w:r w:rsidRPr="00845858">
        <w:rPr>
          <w:rFonts w:ascii="Arial" w:hAnsi="Arial" w:cs="Arial"/>
          <w:sz w:val="24"/>
          <w:szCs w:val="24"/>
        </w:rPr>
        <w:t>0 pkt),</w:t>
      </w:r>
    </w:p>
    <w:p w14:paraId="47C08366" w14:textId="1BDA43E1" w:rsidR="001B14BE" w:rsidRPr="00845858" w:rsidRDefault="001B14BE" w:rsidP="009D41ED">
      <w:pPr>
        <w:pStyle w:val="Akapitzlist"/>
        <w:numPr>
          <w:ilvl w:val="0"/>
          <w:numId w:val="12"/>
        </w:num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szczegółowość i poprawność przygotowania informacji merytorycznych wymaganych programem (możliwe do uzyskania </w:t>
      </w:r>
      <w:r w:rsidR="00C54063" w:rsidRPr="00845858">
        <w:rPr>
          <w:rFonts w:ascii="Arial" w:hAnsi="Arial" w:cs="Arial"/>
          <w:sz w:val="24"/>
          <w:szCs w:val="24"/>
        </w:rPr>
        <w:t>2</w:t>
      </w:r>
      <w:r w:rsidRPr="00845858">
        <w:rPr>
          <w:rFonts w:ascii="Arial" w:hAnsi="Arial" w:cs="Arial"/>
          <w:sz w:val="24"/>
          <w:szCs w:val="24"/>
        </w:rPr>
        <w:t>5 pkt)</w:t>
      </w:r>
      <w:r w:rsidR="00B15C16">
        <w:rPr>
          <w:rFonts w:ascii="Arial" w:hAnsi="Arial" w:cs="Arial"/>
          <w:sz w:val="24"/>
          <w:szCs w:val="24"/>
        </w:rPr>
        <w:t>,</w:t>
      </w:r>
    </w:p>
    <w:p w14:paraId="580338D3" w14:textId="61959AD6" w:rsidR="001B14BE" w:rsidRPr="00845858" w:rsidRDefault="001B14BE" w:rsidP="009D41ED">
      <w:pPr>
        <w:pStyle w:val="Akapitzlist"/>
        <w:numPr>
          <w:ilvl w:val="0"/>
          <w:numId w:val="12"/>
        </w:numPr>
        <w:tabs>
          <w:tab w:val="left" w:pos="1985"/>
        </w:tabs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liczba uczestników zadania - bez osób prowadzących zajęcia sportowe</w:t>
      </w:r>
      <w:r w:rsidR="008178AE" w:rsidRPr="00845858">
        <w:rPr>
          <w:rFonts w:ascii="Arial" w:hAnsi="Arial" w:cs="Arial"/>
          <w:sz w:val="24"/>
          <w:szCs w:val="24"/>
        </w:rPr>
        <w:t xml:space="preserve"> </w:t>
      </w:r>
      <w:r w:rsidRPr="00845858">
        <w:rPr>
          <w:rFonts w:ascii="Arial" w:hAnsi="Arial" w:cs="Arial"/>
          <w:sz w:val="24"/>
          <w:szCs w:val="24"/>
        </w:rPr>
        <w:t>(możliwe do uzyskania 0-</w:t>
      </w:r>
      <w:r w:rsidR="00191E3D" w:rsidRPr="00845858">
        <w:rPr>
          <w:rFonts w:ascii="Arial" w:hAnsi="Arial" w:cs="Arial"/>
          <w:sz w:val="24"/>
          <w:szCs w:val="24"/>
        </w:rPr>
        <w:t>20</w:t>
      </w:r>
      <w:r w:rsidRPr="00845858">
        <w:rPr>
          <w:rFonts w:ascii="Arial" w:hAnsi="Arial" w:cs="Arial"/>
          <w:sz w:val="24"/>
          <w:szCs w:val="24"/>
        </w:rPr>
        <w:t xml:space="preserve"> pkt), </w:t>
      </w:r>
    </w:p>
    <w:p w14:paraId="0EA7D870" w14:textId="2B78D554" w:rsidR="001B14BE" w:rsidRPr="00845858" w:rsidRDefault="001B14BE" w:rsidP="009D41ED">
      <w:pPr>
        <w:pStyle w:val="Akapitzlist"/>
        <w:numPr>
          <w:ilvl w:val="0"/>
          <w:numId w:val="12"/>
        </w:numPr>
        <w:tabs>
          <w:tab w:val="left" w:pos="1985"/>
        </w:tabs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zgodność zakresu merytorycznego z treścią  programu </w:t>
      </w:r>
      <w:r w:rsidR="00C54063" w:rsidRPr="00845858">
        <w:rPr>
          <w:rFonts w:ascii="Arial" w:hAnsi="Arial" w:cs="Arial"/>
          <w:sz w:val="24"/>
          <w:szCs w:val="24"/>
        </w:rPr>
        <w:t>–</w:t>
      </w:r>
      <w:r w:rsidRPr="00845858">
        <w:rPr>
          <w:rFonts w:ascii="Arial" w:hAnsi="Arial" w:cs="Arial"/>
          <w:sz w:val="24"/>
          <w:szCs w:val="24"/>
        </w:rPr>
        <w:t xml:space="preserve"> </w:t>
      </w:r>
      <w:r w:rsidR="00C54063" w:rsidRPr="00845858">
        <w:rPr>
          <w:rFonts w:ascii="Arial" w:hAnsi="Arial" w:cs="Arial"/>
          <w:sz w:val="24"/>
          <w:szCs w:val="24"/>
        </w:rPr>
        <w:t>w szczególności</w:t>
      </w:r>
      <w:r w:rsidRPr="00845858">
        <w:rPr>
          <w:rFonts w:ascii="Arial" w:hAnsi="Arial" w:cs="Arial"/>
          <w:sz w:val="24"/>
          <w:szCs w:val="24"/>
        </w:rPr>
        <w:t xml:space="preserve"> okres prowadzenia zajęć sportowych (możliwe do uzyskania 0-</w:t>
      </w:r>
      <w:r w:rsidR="002250CC" w:rsidRPr="00845858">
        <w:rPr>
          <w:rFonts w:ascii="Arial" w:hAnsi="Arial" w:cs="Arial"/>
          <w:sz w:val="24"/>
          <w:szCs w:val="24"/>
        </w:rPr>
        <w:t>20</w:t>
      </w:r>
      <w:r w:rsidRPr="00845858">
        <w:rPr>
          <w:rFonts w:ascii="Arial" w:hAnsi="Arial" w:cs="Arial"/>
          <w:sz w:val="24"/>
          <w:szCs w:val="24"/>
        </w:rPr>
        <w:t xml:space="preserve"> pkt),</w:t>
      </w:r>
    </w:p>
    <w:p w14:paraId="5826F5BC" w14:textId="7B9D2913" w:rsidR="001B14BE" w:rsidRPr="00845858" w:rsidRDefault="001B14BE" w:rsidP="009D41ED">
      <w:pPr>
        <w:pStyle w:val="Akapitzlist"/>
        <w:numPr>
          <w:ilvl w:val="0"/>
          <w:numId w:val="12"/>
        </w:numPr>
        <w:tabs>
          <w:tab w:val="left" w:pos="1985"/>
        </w:tabs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oszczędność i racjonalność kalkulacji kosztów realizacji zadania </w:t>
      </w:r>
      <w:r w:rsidR="008178AE" w:rsidRPr="00845858">
        <w:rPr>
          <w:rFonts w:ascii="Arial" w:hAnsi="Arial" w:cs="Arial"/>
          <w:sz w:val="24"/>
          <w:szCs w:val="24"/>
        </w:rPr>
        <w:br/>
      </w:r>
      <w:r w:rsidRPr="00845858">
        <w:rPr>
          <w:rFonts w:ascii="Arial" w:hAnsi="Arial" w:cs="Arial"/>
          <w:sz w:val="24"/>
          <w:szCs w:val="24"/>
        </w:rPr>
        <w:t>z uwzględnieniem środków własnych (możliwe do uzyskania 0-5 pkt),</w:t>
      </w:r>
    </w:p>
    <w:p w14:paraId="18F4B70B" w14:textId="48E541FE" w:rsidR="00B05E71" w:rsidRPr="00845858" w:rsidRDefault="00B05E71" w:rsidP="009D41ED">
      <w:pPr>
        <w:pStyle w:val="Akapitzlist"/>
        <w:numPr>
          <w:ilvl w:val="0"/>
          <w:numId w:val="12"/>
        </w:numPr>
        <w:tabs>
          <w:tab w:val="left" w:pos="1985"/>
        </w:tabs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lastRenderedPageBreak/>
        <w:t xml:space="preserve">niedotrzymanie/przekroczenie określonego w umowie </w:t>
      </w:r>
      <w:r w:rsidR="00191E3D" w:rsidRPr="00845858">
        <w:rPr>
          <w:rFonts w:ascii="Arial" w:hAnsi="Arial" w:cs="Arial"/>
          <w:sz w:val="24"/>
          <w:szCs w:val="24"/>
        </w:rPr>
        <w:t xml:space="preserve">z Operatorem </w:t>
      </w:r>
      <w:r w:rsidRPr="00845858">
        <w:rPr>
          <w:rFonts w:ascii="Arial" w:hAnsi="Arial" w:cs="Arial"/>
          <w:sz w:val="24"/>
          <w:szCs w:val="24"/>
        </w:rPr>
        <w:t>terminu rozliczenia przyznane</w:t>
      </w:r>
      <w:r w:rsidR="00191E3D" w:rsidRPr="00845858">
        <w:rPr>
          <w:rFonts w:ascii="Arial" w:hAnsi="Arial" w:cs="Arial"/>
          <w:sz w:val="24"/>
          <w:szCs w:val="24"/>
        </w:rPr>
        <w:t>go</w:t>
      </w:r>
      <w:r w:rsidRPr="00845858">
        <w:rPr>
          <w:rFonts w:ascii="Arial" w:hAnsi="Arial" w:cs="Arial"/>
          <w:sz w:val="24"/>
          <w:szCs w:val="24"/>
        </w:rPr>
        <w:t xml:space="preserve"> w ramach Rządowego Programu „KLUB” </w:t>
      </w:r>
      <w:r w:rsidR="00191E3D" w:rsidRPr="00845858">
        <w:rPr>
          <w:rFonts w:ascii="Arial" w:hAnsi="Arial" w:cs="Arial"/>
          <w:sz w:val="24"/>
          <w:szCs w:val="24"/>
        </w:rPr>
        <w:t>wsparcia</w:t>
      </w:r>
      <w:r w:rsidRPr="00845858">
        <w:rPr>
          <w:rFonts w:ascii="Arial" w:hAnsi="Arial" w:cs="Arial"/>
          <w:sz w:val="24"/>
          <w:szCs w:val="24"/>
        </w:rPr>
        <w:t xml:space="preserve">, w roku poprzedzającym składanie wniosku - przy wniosku na 2026 rok odniesienie do roku 2025 i analogicznie w kolejnych latach </w:t>
      </w:r>
      <w:r w:rsidR="003162CA" w:rsidRPr="00845858">
        <w:rPr>
          <w:rFonts w:ascii="Arial" w:hAnsi="Arial" w:cs="Arial"/>
          <w:sz w:val="24"/>
          <w:szCs w:val="24"/>
        </w:rPr>
        <w:t>(</w:t>
      </w:r>
      <w:r w:rsidR="00191E3D" w:rsidRPr="00845858">
        <w:rPr>
          <w:rFonts w:ascii="Arial" w:hAnsi="Arial" w:cs="Arial"/>
          <w:sz w:val="24"/>
          <w:szCs w:val="24"/>
        </w:rPr>
        <w:t>minus</w:t>
      </w:r>
      <w:r w:rsidR="003162CA" w:rsidRPr="00845858">
        <w:rPr>
          <w:rFonts w:ascii="Arial" w:hAnsi="Arial" w:cs="Arial"/>
          <w:sz w:val="24"/>
          <w:szCs w:val="24"/>
        </w:rPr>
        <w:t xml:space="preserve"> </w:t>
      </w:r>
      <w:r w:rsidR="00C54063" w:rsidRPr="00845858">
        <w:rPr>
          <w:rFonts w:ascii="Arial" w:hAnsi="Arial" w:cs="Arial"/>
          <w:sz w:val="24"/>
          <w:szCs w:val="24"/>
        </w:rPr>
        <w:t>20</w:t>
      </w:r>
      <w:r w:rsidRPr="00845858">
        <w:rPr>
          <w:rFonts w:ascii="Arial" w:hAnsi="Arial" w:cs="Arial"/>
          <w:sz w:val="24"/>
          <w:szCs w:val="24"/>
        </w:rPr>
        <w:t xml:space="preserve"> pkt.)</w:t>
      </w:r>
    </w:p>
    <w:p w14:paraId="23AA54ED" w14:textId="486419C0" w:rsidR="001B14BE" w:rsidRPr="00845858" w:rsidRDefault="001B14BE" w:rsidP="009D41ED">
      <w:pPr>
        <w:pStyle w:val="Standard"/>
        <w:numPr>
          <w:ilvl w:val="0"/>
          <w:numId w:val="13"/>
        </w:numPr>
        <w:tabs>
          <w:tab w:val="left" w:pos="426"/>
          <w:tab w:val="left" w:pos="709"/>
        </w:tabs>
        <w:spacing w:after="0"/>
        <w:ind w:left="709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wniosek klubu sportowego może uzyskać maksymalnie </w:t>
      </w:r>
      <w:r w:rsidR="0062736F">
        <w:rPr>
          <w:rFonts w:ascii="Arial" w:hAnsi="Arial" w:cs="Arial"/>
          <w:sz w:val="24"/>
          <w:szCs w:val="24"/>
        </w:rPr>
        <w:t>100</w:t>
      </w:r>
      <w:r w:rsidRPr="00845858">
        <w:rPr>
          <w:rFonts w:ascii="Arial" w:hAnsi="Arial" w:cs="Arial"/>
          <w:sz w:val="24"/>
          <w:szCs w:val="24"/>
        </w:rPr>
        <w:t xml:space="preserve"> punktów. Poszczególne kryteria oceny punktowane są z dokładnością do 1 punktu,</w:t>
      </w:r>
    </w:p>
    <w:p w14:paraId="11C45A3D" w14:textId="04DF9E24" w:rsidR="001B14BE" w:rsidRPr="00845858" w:rsidRDefault="001B14BE" w:rsidP="00F43809">
      <w:pPr>
        <w:pStyle w:val="Standard"/>
        <w:numPr>
          <w:ilvl w:val="0"/>
          <w:numId w:val="13"/>
        </w:numPr>
        <w:tabs>
          <w:tab w:val="left" w:pos="709"/>
          <w:tab w:val="left" w:pos="851"/>
        </w:tabs>
        <w:spacing w:after="0"/>
        <w:ind w:left="709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Operator udziela wsparcia na podstawie utworzonego rankingu według liczby punktów jaką przyznano poszczególnym wnioskom. W przypadku sytuacji gdy wiele podmiotów uzyskało tę sama liczbę punktów w rankingu</w:t>
      </w:r>
      <w:r w:rsidR="00846524" w:rsidRPr="00845858">
        <w:rPr>
          <w:rFonts w:ascii="Arial" w:hAnsi="Arial" w:cs="Arial"/>
          <w:sz w:val="24"/>
          <w:szCs w:val="24"/>
        </w:rPr>
        <w:t xml:space="preserve"> </w:t>
      </w:r>
      <w:r w:rsidRPr="00845858">
        <w:rPr>
          <w:rFonts w:ascii="Arial" w:hAnsi="Arial" w:cs="Arial"/>
          <w:sz w:val="24"/>
          <w:szCs w:val="24"/>
        </w:rPr>
        <w:t>o przyznaniu środków decyduje data złożenia wniosku (chronologicznie zgodnie z terminem złożenia).</w:t>
      </w:r>
    </w:p>
    <w:p w14:paraId="08D2B924" w14:textId="0566BA76" w:rsidR="00C45950" w:rsidRPr="00845858" w:rsidRDefault="00C45950" w:rsidP="00AB531D">
      <w:pPr>
        <w:pStyle w:val="Standard"/>
        <w:numPr>
          <w:ilvl w:val="0"/>
          <w:numId w:val="17"/>
        </w:numPr>
        <w:tabs>
          <w:tab w:val="left" w:pos="851"/>
          <w:tab w:val="left" w:pos="1134"/>
        </w:tabs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Podmiot otrzymujący wsparcie finansowe (wyłoniony w ramach rekrutacji przeprowadzonej przez Operatora) jest zobowiązany do:</w:t>
      </w:r>
    </w:p>
    <w:p w14:paraId="17154E4E" w14:textId="77777777" w:rsidR="00C45950" w:rsidRPr="00845858" w:rsidRDefault="00C45950" w:rsidP="009D41ED">
      <w:pPr>
        <w:pStyle w:val="Standard"/>
        <w:numPr>
          <w:ilvl w:val="0"/>
          <w:numId w:val="9"/>
        </w:numPr>
        <w:tabs>
          <w:tab w:val="left" w:pos="567"/>
          <w:tab w:val="left" w:pos="851"/>
        </w:tabs>
        <w:spacing w:after="0"/>
        <w:ind w:left="993" w:hanging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realizacji zadania zgodnie z wymienionymi powyżej warunkami,</w:t>
      </w:r>
    </w:p>
    <w:p w14:paraId="2769D0F7" w14:textId="77777777" w:rsidR="00C45950" w:rsidRPr="00845858" w:rsidRDefault="00C45950" w:rsidP="009D41ED">
      <w:pPr>
        <w:pStyle w:val="Standard"/>
        <w:numPr>
          <w:ilvl w:val="0"/>
          <w:numId w:val="9"/>
        </w:numPr>
        <w:tabs>
          <w:tab w:val="left" w:pos="567"/>
          <w:tab w:val="left" w:pos="851"/>
        </w:tabs>
        <w:spacing w:after="0"/>
        <w:ind w:left="993" w:hanging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wykorzystania środków zgodnie z przeznaczeniem,</w:t>
      </w:r>
    </w:p>
    <w:p w14:paraId="21826A46" w14:textId="77777777" w:rsidR="00C45950" w:rsidRPr="00845858" w:rsidRDefault="00C45950" w:rsidP="009D41ED">
      <w:pPr>
        <w:pStyle w:val="Standard"/>
        <w:numPr>
          <w:ilvl w:val="0"/>
          <w:numId w:val="9"/>
        </w:numPr>
        <w:tabs>
          <w:tab w:val="left" w:pos="567"/>
          <w:tab w:val="left" w:pos="851"/>
        </w:tabs>
        <w:spacing w:after="0"/>
        <w:ind w:left="993" w:hanging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prawidłowego rozliczenia wsparcia,</w:t>
      </w:r>
    </w:p>
    <w:p w14:paraId="2333D167" w14:textId="798BA687" w:rsidR="00C45950" w:rsidRPr="00845858" w:rsidRDefault="00C45950" w:rsidP="009D41ED">
      <w:pPr>
        <w:pStyle w:val="Standard"/>
        <w:numPr>
          <w:ilvl w:val="0"/>
          <w:numId w:val="9"/>
        </w:numPr>
        <w:tabs>
          <w:tab w:val="left" w:pos="567"/>
          <w:tab w:val="left" w:pos="851"/>
        </w:tabs>
        <w:spacing w:after="0"/>
        <w:ind w:left="851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przestrzegania zapisów (w tym stosownych terminów) określonych niniejszym programem oraz umową zawartą z Operatorem,</w:t>
      </w:r>
    </w:p>
    <w:p w14:paraId="7D807CA7" w14:textId="202A6DFA" w:rsidR="00C45950" w:rsidRPr="00845858" w:rsidRDefault="00C45950" w:rsidP="009D41ED">
      <w:pPr>
        <w:pStyle w:val="Standard"/>
        <w:numPr>
          <w:ilvl w:val="0"/>
          <w:numId w:val="9"/>
        </w:numPr>
        <w:tabs>
          <w:tab w:val="left" w:pos="567"/>
          <w:tab w:val="left" w:pos="851"/>
        </w:tabs>
        <w:spacing w:after="0"/>
        <w:ind w:left="851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przedstawienia Operatorowi dowodów księgowych oraz sprawozdania merytorycznego potwierdzających prawidłowe wykorzystanie środków.</w:t>
      </w:r>
    </w:p>
    <w:p w14:paraId="50D4667F" w14:textId="77777777" w:rsidR="00AB531D" w:rsidRPr="00845858" w:rsidRDefault="001B14BE" w:rsidP="00AB531D">
      <w:pPr>
        <w:pStyle w:val="Standard"/>
        <w:numPr>
          <w:ilvl w:val="0"/>
          <w:numId w:val="17"/>
        </w:numPr>
        <w:tabs>
          <w:tab w:val="left" w:pos="851"/>
          <w:tab w:val="left" w:pos="1134"/>
        </w:tabs>
        <w:spacing w:after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Szczegółowe warunki dofinansowania i rozliczania zadania, będą uregulowane</w:t>
      </w:r>
      <w:r w:rsidRPr="00845858">
        <w:rPr>
          <w:rFonts w:ascii="Arial" w:hAnsi="Arial" w:cs="Arial"/>
          <w:sz w:val="24"/>
          <w:szCs w:val="24"/>
        </w:rPr>
        <w:br/>
        <w:t>w umowie zawartej pomiędzy Zleceniodawcą a wyłonionym w ramach opisanej procedury Operatorem</w:t>
      </w:r>
      <w:r w:rsidR="00AB531D" w:rsidRPr="00845858">
        <w:rPr>
          <w:rFonts w:ascii="Arial" w:hAnsi="Arial" w:cs="Arial"/>
          <w:sz w:val="24"/>
          <w:szCs w:val="24"/>
        </w:rPr>
        <w:t>.</w:t>
      </w:r>
    </w:p>
    <w:p w14:paraId="5B7A08FE" w14:textId="77777777" w:rsidR="00AB531D" w:rsidRPr="00845858" w:rsidRDefault="001B14BE" w:rsidP="00AB531D">
      <w:pPr>
        <w:pStyle w:val="Standard"/>
        <w:numPr>
          <w:ilvl w:val="0"/>
          <w:numId w:val="17"/>
        </w:numPr>
        <w:tabs>
          <w:tab w:val="left" w:pos="851"/>
          <w:tab w:val="left" w:pos="1134"/>
        </w:tabs>
        <w:spacing w:after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Realizacja programu musi mieć charakter niekomercyjny – nie może zakładać osiągnięcia dochodu</w:t>
      </w:r>
      <w:r w:rsidR="00AB531D" w:rsidRPr="00845858">
        <w:rPr>
          <w:rFonts w:ascii="Arial" w:hAnsi="Arial" w:cs="Arial"/>
          <w:sz w:val="24"/>
          <w:szCs w:val="24"/>
        </w:rPr>
        <w:t>.</w:t>
      </w:r>
    </w:p>
    <w:p w14:paraId="04C28D0F" w14:textId="77777777" w:rsidR="00AB531D" w:rsidRPr="00845858" w:rsidRDefault="001B14BE" w:rsidP="00AB531D">
      <w:pPr>
        <w:pStyle w:val="Standard"/>
        <w:numPr>
          <w:ilvl w:val="0"/>
          <w:numId w:val="17"/>
        </w:numPr>
        <w:tabs>
          <w:tab w:val="left" w:pos="851"/>
          <w:tab w:val="left" w:pos="1134"/>
        </w:tabs>
        <w:spacing w:after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Program może być realizowany </w:t>
      </w:r>
      <w:r w:rsidRPr="00845858">
        <w:rPr>
          <w:rFonts w:ascii="Arial" w:hAnsi="Arial" w:cs="Arial"/>
          <w:b/>
          <w:bCs/>
          <w:sz w:val="24"/>
          <w:szCs w:val="24"/>
        </w:rPr>
        <w:t>wyłącznie na terenie kraju.</w:t>
      </w:r>
    </w:p>
    <w:p w14:paraId="725D366F" w14:textId="61CF89CB" w:rsidR="00AB531D" w:rsidRPr="00845858" w:rsidRDefault="001B14BE" w:rsidP="00AB531D">
      <w:pPr>
        <w:pStyle w:val="Standard"/>
        <w:numPr>
          <w:ilvl w:val="0"/>
          <w:numId w:val="17"/>
        </w:numPr>
        <w:tabs>
          <w:tab w:val="left" w:pos="851"/>
          <w:tab w:val="left" w:pos="1134"/>
        </w:tabs>
        <w:spacing w:after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Wnioskodawca, z którym Minister Sportu i Turystyki zawrze umowę </w:t>
      </w:r>
      <w:r w:rsidR="00846524" w:rsidRPr="00845858">
        <w:rPr>
          <w:rFonts w:ascii="Arial" w:hAnsi="Arial" w:cs="Arial"/>
          <w:sz w:val="24"/>
          <w:szCs w:val="24"/>
        </w:rPr>
        <w:br/>
      </w:r>
      <w:r w:rsidRPr="00845858">
        <w:rPr>
          <w:rFonts w:ascii="Arial" w:hAnsi="Arial" w:cs="Arial"/>
          <w:sz w:val="24"/>
          <w:szCs w:val="24"/>
        </w:rPr>
        <w:t xml:space="preserve">o dofinansowanie realizacji zadania, zobowiązany jest do dysponowania majątkowymi prawami autorskimi do utworów w rozumieniu przepisów ustawy </w:t>
      </w:r>
      <w:r w:rsidR="00AB531D" w:rsidRPr="00845858">
        <w:rPr>
          <w:rFonts w:ascii="Arial" w:hAnsi="Arial" w:cs="Arial"/>
          <w:sz w:val="24"/>
          <w:szCs w:val="24"/>
        </w:rPr>
        <w:br/>
      </w:r>
      <w:r w:rsidRPr="00845858">
        <w:rPr>
          <w:rFonts w:ascii="Arial" w:hAnsi="Arial" w:cs="Arial"/>
          <w:sz w:val="24"/>
          <w:szCs w:val="24"/>
        </w:rPr>
        <w:t>z dnia 4 lutego 1994r. o prawie autorskim i prawach pokrewnych (tekst jedn. - Dz. U. z</w:t>
      </w:r>
      <w:r w:rsidR="00AB531D" w:rsidRPr="00845858">
        <w:rPr>
          <w:rFonts w:ascii="Arial" w:hAnsi="Arial" w:cs="Arial"/>
          <w:sz w:val="24"/>
          <w:szCs w:val="24"/>
        </w:rPr>
        <w:t xml:space="preserve"> </w:t>
      </w:r>
      <w:r w:rsidR="00773375" w:rsidRPr="00845858">
        <w:rPr>
          <w:rFonts w:ascii="Arial" w:hAnsi="Arial" w:cs="Arial"/>
          <w:sz w:val="24"/>
          <w:szCs w:val="24"/>
        </w:rPr>
        <w:t>2025 r. poz. 24</w:t>
      </w:r>
      <w:r w:rsidRPr="00845858">
        <w:rPr>
          <w:rFonts w:ascii="Arial" w:hAnsi="Arial" w:cs="Arial"/>
          <w:sz w:val="24"/>
          <w:szCs w:val="24"/>
        </w:rPr>
        <w:t>.)</w:t>
      </w:r>
      <w:r w:rsidR="008A7C37" w:rsidRPr="00845858">
        <w:rPr>
          <w:rFonts w:ascii="Arial" w:hAnsi="Arial" w:cs="Arial"/>
          <w:sz w:val="24"/>
          <w:szCs w:val="24"/>
        </w:rPr>
        <w:t xml:space="preserve"> </w:t>
      </w:r>
      <w:r w:rsidRPr="00845858">
        <w:rPr>
          <w:rFonts w:ascii="Arial" w:hAnsi="Arial" w:cs="Arial"/>
          <w:sz w:val="24"/>
          <w:szCs w:val="24"/>
        </w:rPr>
        <w:t>powstałych w związku z</w:t>
      </w:r>
      <w:r w:rsidR="00B80011" w:rsidRPr="00845858">
        <w:rPr>
          <w:rFonts w:ascii="Arial" w:hAnsi="Arial" w:cs="Arial"/>
          <w:sz w:val="24"/>
          <w:szCs w:val="24"/>
        </w:rPr>
        <w:t xml:space="preserve"> </w:t>
      </w:r>
      <w:r w:rsidRPr="00845858">
        <w:rPr>
          <w:rFonts w:ascii="Arial" w:hAnsi="Arial" w:cs="Arial"/>
          <w:sz w:val="24"/>
          <w:szCs w:val="24"/>
        </w:rPr>
        <w:t>realizacją zada</w:t>
      </w:r>
      <w:r w:rsidR="008A7C37" w:rsidRPr="00845858">
        <w:rPr>
          <w:rFonts w:ascii="Arial" w:hAnsi="Arial" w:cs="Arial"/>
          <w:sz w:val="24"/>
          <w:szCs w:val="24"/>
        </w:rPr>
        <w:t>nia</w:t>
      </w:r>
      <w:r w:rsidRPr="00845858">
        <w:rPr>
          <w:rFonts w:ascii="Arial" w:hAnsi="Arial" w:cs="Arial"/>
          <w:sz w:val="24"/>
          <w:szCs w:val="24"/>
        </w:rPr>
        <w:t xml:space="preserve"> w ramach niniejszego programu. Wnioskodawca, o którym mowa powyżej zobowiązany będzie do przekazania ww. praw Ministrowi  na warunkach określonych w umowie.</w:t>
      </w:r>
    </w:p>
    <w:p w14:paraId="1B563CCE" w14:textId="7E508723" w:rsidR="00B80011" w:rsidRPr="00845858" w:rsidRDefault="00846524" w:rsidP="00AB531D">
      <w:pPr>
        <w:pStyle w:val="Standard"/>
        <w:numPr>
          <w:ilvl w:val="0"/>
          <w:numId w:val="17"/>
        </w:numPr>
        <w:tabs>
          <w:tab w:val="left" w:pos="851"/>
          <w:tab w:val="left" w:pos="1134"/>
        </w:tabs>
        <w:spacing w:after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845858">
        <w:rPr>
          <w:rFonts w:ascii="Arial" w:hAnsi="Arial" w:cs="Arial"/>
          <w:bCs/>
          <w:sz w:val="24"/>
          <w:szCs w:val="24"/>
        </w:rPr>
        <w:t>Realizując zadanie nie można jednocześnie rozliczać tych samych działań finansowanych w ramach innych projektów/programów Ministerstwa</w:t>
      </w:r>
      <w:r w:rsidR="006D70C9" w:rsidRPr="00845858">
        <w:rPr>
          <w:rFonts w:ascii="Arial" w:hAnsi="Arial" w:cs="Arial"/>
          <w:bCs/>
          <w:sz w:val="24"/>
          <w:szCs w:val="24"/>
        </w:rPr>
        <w:t xml:space="preserve"> Sportu </w:t>
      </w:r>
      <w:r w:rsidR="00C21FE1" w:rsidRPr="00845858">
        <w:rPr>
          <w:rFonts w:ascii="Arial" w:hAnsi="Arial" w:cs="Arial"/>
          <w:bCs/>
          <w:sz w:val="24"/>
          <w:szCs w:val="24"/>
        </w:rPr>
        <w:br/>
      </w:r>
      <w:r w:rsidR="006D70C9" w:rsidRPr="00845858">
        <w:rPr>
          <w:rFonts w:ascii="Arial" w:hAnsi="Arial" w:cs="Arial"/>
          <w:bCs/>
          <w:sz w:val="24"/>
          <w:szCs w:val="24"/>
        </w:rPr>
        <w:t>i Turystyki</w:t>
      </w:r>
      <w:r w:rsidRPr="00845858">
        <w:rPr>
          <w:rFonts w:ascii="Arial" w:hAnsi="Arial" w:cs="Arial"/>
          <w:bCs/>
          <w:sz w:val="24"/>
          <w:szCs w:val="24"/>
        </w:rPr>
        <w:t xml:space="preserve"> (tzw. podwójne finansowanie).</w:t>
      </w:r>
    </w:p>
    <w:p w14:paraId="340ACC8C" w14:textId="3E7A69C2" w:rsidR="00095C3E" w:rsidRPr="00845858" w:rsidRDefault="001F25BC" w:rsidP="00AB531D">
      <w:pPr>
        <w:pStyle w:val="Nagwek1"/>
        <w:rPr>
          <w:rFonts w:ascii="Arial" w:hAnsi="Arial" w:cs="Arial"/>
        </w:rPr>
      </w:pPr>
      <w:bookmarkStart w:id="10" w:name="_Toc219198997"/>
      <w:r w:rsidRPr="00845858">
        <w:rPr>
          <w:rFonts w:ascii="Arial" w:hAnsi="Arial" w:cs="Arial"/>
        </w:rPr>
        <w:t xml:space="preserve">DZIAŁ </w:t>
      </w:r>
      <w:r w:rsidR="001B14BE" w:rsidRPr="00845858">
        <w:rPr>
          <w:rFonts w:ascii="Arial" w:hAnsi="Arial" w:cs="Arial"/>
        </w:rPr>
        <w:t xml:space="preserve">VIII. </w:t>
      </w:r>
      <w:r w:rsidR="00751B31" w:rsidRPr="00845858">
        <w:rPr>
          <w:rFonts w:ascii="Arial" w:hAnsi="Arial" w:cs="Arial"/>
        </w:rPr>
        <w:t xml:space="preserve">TERMIN I </w:t>
      </w:r>
      <w:r w:rsidR="008178AE" w:rsidRPr="00845858">
        <w:rPr>
          <w:rFonts w:ascii="Arial" w:hAnsi="Arial" w:cs="Arial"/>
        </w:rPr>
        <w:t>WARUNKI SKŁADANIA</w:t>
      </w:r>
      <w:r w:rsidR="001B14BE" w:rsidRPr="00845858">
        <w:rPr>
          <w:rFonts w:ascii="Arial" w:hAnsi="Arial" w:cs="Arial"/>
        </w:rPr>
        <w:t xml:space="preserve"> WNIOSKÓW</w:t>
      </w:r>
      <w:bookmarkEnd w:id="10"/>
    </w:p>
    <w:p w14:paraId="61A96E6F" w14:textId="77777777" w:rsidR="00095C3E" w:rsidRPr="00845858" w:rsidRDefault="00095C3E" w:rsidP="009D41ED">
      <w:pPr>
        <w:pStyle w:val="Akapitzlist"/>
        <w:numPr>
          <w:ilvl w:val="0"/>
          <w:numId w:val="19"/>
        </w:numPr>
        <w:suppressAutoHyphens w:val="0"/>
        <w:autoSpaceDN/>
        <w:jc w:val="both"/>
        <w:rPr>
          <w:rFonts w:ascii="Arial" w:hAnsi="Arial" w:cs="Arial"/>
          <w:b/>
          <w:sz w:val="24"/>
          <w:szCs w:val="24"/>
        </w:rPr>
      </w:pPr>
      <w:r w:rsidRPr="00845858">
        <w:rPr>
          <w:rFonts w:ascii="Arial" w:hAnsi="Arial" w:cs="Arial"/>
          <w:b/>
          <w:sz w:val="24"/>
          <w:szCs w:val="24"/>
        </w:rPr>
        <w:t>Wnioskodawca może złożyć tylko jeden wniosek na realizację zadania.</w:t>
      </w:r>
    </w:p>
    <w:p w14:paraId="3BFE7D2E" w14:textId="77777777" w:rsidR="00095C3E" w:rsidRPr="00845858" w:rsidRDefault="00095C3E" w:rsidP="009D41ED">
      <w:pPr>
        <w:pStyle w:val="Akapitzlist"/>
        <w:numPr>
          <w:ilvl w:val="0"/>
          <w:numId w:val="19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Wniosek należy złożyć w wersji elektronicznej wraz z załącznikami generowanymi </w:t>
      </w:r>
      <w:r w:rsidRPr="00845858">
        <w:rPr>
          <w:rFonts w:ascii="Arial" w:hAnsi="Arial" w:cs="Arial"/>
          <w:sz w:val="24"/>
          <w:szCs w:val="24"/>
        </w:rPr>
        <w:br/>
        <w:t xml:space="preserve">w systemie AMODIT, dostępnym pod adresem </w:t>
      </w:r>
      <w:hyperlink r:id="rId9" w:history="1">
        <w:r w:rsidRPr="00845858">
          <w:rPr>
            <w:rStyle w:val="Hipercze"/>
            <w:rFonts w:ascii="Arial" w:hAnsi="Arial" w:cs="Arial"/>
            <w:sz w:val="24"/>
            <w:szCs w:val="24"/>
          </w:rPr>
          <w:t>https://wnioski.msit.gov.pl</w:t>
        </w:r>
      </w:hyperlink>
      <w:r w:rsidRPr="00845858">
        <w:rPr>
          <w:rFonts w:ascii="Arial" w:hAnsi="Arial" w:cs="Arial"/>
          <w:sz w:val="24"/>
          <w:szCs w:val="24"/>
        </w:rPr>
        <w:t>. Wymaganą dokumentację wskazano w Dziale X. KRYTERIA I ZASADY OCENY WNIOSKÓW.</w:t>
      </w:r>
    </w:p>
    <w:p w14:paraId="2D1513EC" w14:textId="2613B22D" w:rsidR="00095C3E" w:rsidRPr="00845858" w:rsidRDefault="00095C3E" w:rsidP="009D41ED">
      <w:pPr>
        <w:pStyle w:val="Akapitzlist"/>
        <w:numPr>
          <w:ilvl w:val="0"/>
          <w:numId w:val="19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lastRenderedPageBreak/>
        <w:t xml:space="preserve">Wniosek wraz z załącznikami musi być sporządzony wyłącznie na formularzach zamieszczonych w systemie elektronicznym Ministerstwa Sportu i Turystyki - AMODIT. Wypełniony formularz należy przesłać wyłącznie drogą elektroniczną </w:t>
      </w:r>
      <w:r w:rsidRPr="00845858">
        <w:rPr>
          <w:rFonts w:ascii="Arial" w:hAnsi="Arial" w:cs="Arial"/>
          <w:sz w:val="24"/>
          <w:szCs w:val="24"/>
        </w:rPr>
        <w:br/>
        <w:t>w systemie AMODIT w terminie do</w:t>
      </w:r>
      <w:r w:rsidR="001D2F25">
        <w:rPr>
          <w:rFonts w:ascii="Arial" w:hAnsi="Arial" w:cs="Arial"/>
          <w:sz w:val="24"/>
          <w:szCs w:val="24"/>
        </w:rPr>
        <w:t xml:space="preserve"> </w:t>
      </w:r>
      <w:r w:rsidR="001D2F25" w:rsidRPr="001D2F25">
        <w:rPr>
          <w:rFonts w:ascii="Arial" w:hAnsi="Arial" w:cs="Arial"/>
          <w:b/>
          <w:sz w:val="24"/>
          <w:szCs w:val="24"/>
        </w:rPr>
        <w:t>12.02.2026</w:t>
      </w:r>
      <w:r w:rsidRPr="001D2F25">
        <w:rPr>
          <w:rFonts w:ascii="Arial" w:hAnsi="Arial" w:cs="Arial"/>
          <w:b/>
          <w:sz w:val="24"/>
          <w:szCs w:val="24"/>
        </w:rPr>
        <w:t xml:space="preserve"> </w:t>
      </w:r>
      <w:r w:rsidR="001D2F25" w:rsidRPr="001D2F25">
        <w:rPr>
          <w:rFonts w:ascii="Arial" w:hAnsi="Arial" w:cs="Arial"/>
          <w:b/>
          <w:sz w:val="24"/>
          <w:szCs w:val="24"/>
        </w:rPr>
        <w:t>r.</w:t>
      </w:r>
      <w:r w:rsidR="001D2F25">
        <w:rPr>
          <w:rFonts w:ascii="Arial" w:hAnsi="Arial" w:cs="Arial"/>
          <w:b/>
          <w:sz w:val="24"/>
          <w:szCs w:val="24"/>
        </w:rPr>
        <w:t>,</w:t>
      </w:r>
      <w:r w:rsidRPr="001D2F25">
        <w:rPr>
          <w:rFonts w:ascii="Arial" w:hAnsi="Arial" w:cs="Arial"/>
          <w:b/>
          <w:sz w:val="24"/>
          <w:szCs w:val="24"/>
        </w:rPr>
        <w:t xml:space="preserve"> do godz. 16.15</w:t>
      </w:r>
      <w:r w:rsidRPr="00845858">
        <w:rPr>
          <w:rFonts w:ascii="Arial" w:hAnsi="Arial" w:cs="Arial"/>
          <w:sz w:val="24"/>
          <w:szCs w:val="24"/>
        </w:rPr>
        <w:t>.</w:t>
      </w:r>
    </w:p>
    <w:p w14:paraId="1CA9FFC8" w14:textId="77777777" w:rsidR="00095C3E" w:rsidRPr="00845858" w:rsidRDefault="00095C3E" w:rsidP="009D41ED">
      <w:pPr>
        <w:pStyle w:val="Akapitzlist"/>
        <w:numPr>
          <w:ilvl w:val="0"/>
          <w:numId w:val="19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Wnioski wraz z załącznikami wygenerowane, ale nieprzesłane w systemie AMODIT, nie będą rozpatrywane.</w:t>
      </w:r>
    </w:p>
    <w:p w14:paraId="40C6543A" w14:textId="77777777" w:rsidR="00095C3E" w:rsidRPr="00845858" w:rsidRDefault="00095C3E" w:rsidP="009D41ED">
      <w:pPr>
        <w:pStyle w:val="Akapitzlist"/>
        <w:numPr>
          <w:ilvl w:val="0"/>
          <w:numId w:val="19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Złożenie wniosku nie jest równoznaczne z przyznaniem dofinansowania, jak również z przyznaniem dofinansowania we wnioskowanej wysokości.</w:t>
      </w:r>
    </w:p>
    <w:p w14:paraId="139A143B" w14:textId="77777777" w:rsidR="00095C3E" w:rsidRPr="00845858" w:rsidRDefault="00095C3E" w:rsidP="009D41ED">
      <w:pPr>
        <w:pStyle w:val="Akapitzlist"/>
        <w:numPr>
          <w:ilvl w:val="0"/>
          <w:numId w:val="19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Wnioskodawcy, którzy będą realizować zadania do czasu przyznania dotacji, finansują zadanie na własne ryzyko.</w:t>
      </w:r>
    </w:p>
    <w:p w14:paraId="1906E923" w14:textId="090F3136" w:rsidR="00095C3E" w:rsidRPr="00845858" w:rsidRDefault="00095C3E" w:rsidP="009D41ED">
      <w:pPr>
        <w:pStyle w:val="Akapitzlist"/>
        <w:numPr>
          <w:ilvl w:val="0"/>
          <w:numId w:val="19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Wnioskodawca może anulować przesłany wniosek wysyłając skan informacji </w:t>
      </w:r>
      <w:r w:rsidRPr="00845858">
        <w:rPr>
          <w:rFonts w:ascii="Arial" w:hAnsi="Arial" w:cs="Arial"/>
          <w:sz w:val="24"/>
          <w:szCs w:val="24"/>
        </w:rPr>
        <w:br/>
        <w:t>o rezygnacji, podpisanej przez osoby uprawnione do reprezentowania wnioskodawcy, na adres ds@msit.gov.pl, wskazując nazwę Programu oraz określony numer ID wniosku.</w:t>
      </w:r>
    </w:p>
    <w:p w14:paraId="052F94C0" w14:textId="7DD7E00F" w:rsidR="001B14BE" w:rsidRPr="00845858" w:rsidRDefault="00B56D7C" w:rsidP="00AB531D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Administratorem danych osobowych zawartych we wniosku wraz z załącznikami jest Minister Sportu i Turystyki. W celu realizacji przez administratora obowiązku informacyjnego określonego w art. 13 i art. 14 rozporządzenia Parlamentu Europejskiego i Rady (UE) 2016/679 z dnia 27 kwietnia 2016 r. w sprawie ochrony osób fizycznych w związku z przetwarzaniem danych osobowych i w sprawie swobodnego przepływu takich danych oraz uchylenia dyrektywy 95/46/WE (RODO) (Dz. Urz. UE L 119 z 04.05.2016 str. 1, z późn. zm.), administrator przekazuje w niniejszym dokumencie treść klauzuli informacyjnej RODO dla Wnioskodawcy. Wnioskodawca jest zobowiązany do przekazania ww. klauzuli informacyjnej RODO tym osobom, których dane przekazał do Ministerstwa Sportu i Turystyki składając wniosek wraz z załącznikami.</w:t>
      </w:r>
    </w:p>
    <w:p w14:paraId="764BA63E" w14:textId="27434623" w:rsidR="00095C3E" w:rsidRPr="00845858" w:rsidRDefault="001F25BC" w:rsidP="00E618E0">
      <w:pPr>
        <w:pStyle w:val="Nagwek1"/>
        <w:rPr>
          <w:rFonts w:ascii="Arial" w:hAnsi="Arial" w:cs="Arial"/>
        </w:rPr>
      </w:pPr>
      <w:bookmarkStart w:id="11" w:name="_Toc219198998"/>
      <w:r w:rsidRPr="00845858">
        <w:rPr>
          <w:rFonts w:ascii="Arial" w:hAnsi="Arial" w:cs="Arial"/>
        </w:rPr>
        <w:t xml:space="preserve">DZIAŁ </w:t>
      </w:r>
      <w:r w:rsidR="00751B31" w:rsidRPr="00845858">
        <w:rPr>
          <w:rFonts w:ascii="Arial" w:hAnsi="Arial" w:cs="Arial"/>
        </w:rPr>
        <w:t>I</w:t>
      </w:r>
      <w:r w:rsidR="00095C3E" w:rsidRPr="00845858">
        <w:rPr>
          <w:rFonts w:ascii="Arial" w:hAnsi="Arial" w:cs="Arial"/>
        </w:rPr>
        <w:t>X. TERMIN ROZPATRZENIA WNIOSKÓW</w:t>
      </w:r>
      <w:bookmarkEnd w:id="11"/>
    </w:p>
    <w:p w14:paraId="4F359667" w14:textId="41D984AF" w:rsidR="00095C3E" w:rsidRPr="00845858" w:rsidRDefault="00095C3E" w:rsidP="009D41ED">
      <w:pPr>
        <w:numPr>
          <w:ilvl w:val="0"/>
          <w:numId w:val="20"/>
        </w:num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45858">
        <w:rPr>
          <w:rFonts w:ascii="Arial" w:eastAsia="Calibri" w:hAnsi="Arial" w:cs="Arial"/>
          <w:sz w:val="24"/>
          <w:szCs w:val="24"/>
        </w:rPr>
        <w:t xml:space="preserve">Rozpatrzenie wniosków nastąpi nie później niż do </w:t>
      </w:r>
      <w:r w:rsidR="001D2F25">
        <w:rPr>
          <w:rFonts w:ascii="Arial" w:eastAsia="Calibri" w:hAnsi="Arial" w:cs="Arial"/>
          <w:b/>
          <w:sz w:val="24"/>
          <w:szCs w:val="24"/>
        </w:rPr>
        <w:t>27.02.2026 r</w:t>
      </w:r>
      <w:r w:rsidRPr="00845858">
        <w:rPr>
          <w:rFonts w:ascii="Arial" w:eastAsia="Calibri" w:hAnsi="Arial" w:cs="Arial"/>
          <w:b/>
          <w:sz w:val="24"/>
          <w:szCs w:val="24"/>
        </w:rPr>
        <w:t>.</w:t>
      </w:r>
    </w:p>
    <w:p w14:paraId="17064310" w14:textId="66C96FD5" w:rsidR="00095C3E" w:rsidRPr="00845858" w:rsidRDefault="00095C3E" w:rsidP="00AB531D">
      <w:pPr>
        <w:numPr>
          <w:ilvl w:val="0"/>
          <w:numId w:val="20"/>
        </w:num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45858">
        <w:rPr>
          <w:rFonts w:ascii="Arial" w:eastAsia="Calibri" w:hAnsi="Arial" w:cs="Arial"/>
          <w:sz w:val="24"/>
          <w:szCs w:val="24"/>
        </w:rPr>
        <w:t>W przypadku zwiększenia lub niewykorzystania wszystkich środków finansowych na realizację Programu Minister Sportu i Turystyki może wyznaczyć dodatkowy termin na składanie wniosków w ramach niniejszego Programu.</w:t>
      </w:r>
    </w:p>
    <w:p w14:paraId="5EEAAA33" w14:textId="58D42242" w:rsidR="00095C3E" w:rsidRPr="00845858" w:rsidRDefault="001F25BC" w:rsidP="00AB531D">
      <w:pPr>
        <w:pStyle w:val="Nagwek1"/>
        <w:rPr>
          <w:rFonts w:ascii="Arial" w:hAnsi="Arial" w:cs="Arial"/>
        </w:rPr>
      </w:pPr>
      <w:bookmarkStart w:id="12" w:name="_Toc219198999"/>
      <w:r w:rsidRPr="00845858">
        <w:rPr>
          <w:rFonts w:ascii="Arial" w:hAnsi="Arial" w:cs="Arial"/>
        </w:rPr>
        <w:t xml:space="preserve">DZIAŁ </w:t>
      </w:r>
      <w:r w:rsidR="00095C3E" w:rsidRPr="00845858">
        <w:rPr>
          <w:rFonts w:ascii="Arial" w:hAnsi="Arial" w:cs="Arial"/>
        </w:rPr>
        <w:t>X. KRYTERIA I ZASADY OCENY WNIOSKÓW</w:t>
      </w:r>
      <w:bookmarkEnd w:id="12"/>
    </w:p>
    <w:p w14:paraId="1DE8DE53" w14:textId="175B8765" w:rsidR="00095C3E" w:rsidRPr="00845858" w:rsidRDefault="00095C3E" w:rsidP="00AB531D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Wniosek podlega ocenie pod względem formalnym i merytorycznym.</w:t>
      </w:r>
    </w:p>
    <w:p w14:paraId="09A5E50E" w14:textId="77777777" w:rsidR="00095C3E" w:rsidRPr="00845858" w:rsidRDefault="00095C3E" w:rsidP="00AB531D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Kryteria formalne:</w:t>
      </w:r>
    </w:p>
    <w:p w14:paraId="51981CC1" w14:textId="77777777" w:rsidR="00EB2B35" w:rsidRPr="00845858" w:rsidRDefault="00EB2B35" w:rsidP="00AB531D">
      <w:pPr>
        <w:pStyle w:val="Akapitzlist"/>
        <w:numPr>
          <w:ilvl w:val="0"/>
          <w:numId w:val="21"/>
        </w:numPr>
        <w:suppressAutoHyphens w:val="0"/>
        <w:autoSpaceDN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wniosek złożono w systemie AMODIT w terminie określonym w ogłoszeniu,</w:t>
      </w:r>
    </w:p>
    <w:p w14:paraId="5393E6CA" w14:textId="77777777" w:rsidR="00EB2B35" w:rsidRPr="00845858" w:rsidRDefault="00EB2B35" w:rsidP="00AB531D">
      <w:pPr>
        <w:pStyle w:val="Standard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do wniosku tj. formularza głównego, dołączono wszystkie wymagane załączniki określone w programie tj.:</w:t>
      </w:r>
    </w:p>
    <w:p w14:paraId="6C09A294" w14:textId="77777777" w:rsidR="00EB2B35" w:rsidRPr="00845858" w:rsidRDefault="00EB2B35" w:rsidP="00AB531D">
      <w:pPr>
        <w:pStyle w:val="Standard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załącznik nr 1 - zakres rzeczowy zadania,</w:t>
      </w:r>
    </w:p>
    <w:p w14:paraId="48AF07BE" w14:textId="6D9A7BF7" w:rsidR="00EB2B35" w:rsidRPr="00845858" w:rsidRDefault="00EB2B35" w:rsidP="00AB531D">
      <w:pPr>
        <w:pStyle w:val="Standard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załącznik nr 2 - preliminarz kosztów </w:t>
      </w:r>
      <w:r w:rsidR="00544376" w:rsidRPr="00845858">
        <w:rPr>
          <w:rFonts w:ascii="Arial" w:hAnsi="Arial" w:cs="Arial"/>
          <w:sz w:val="24"/>
          <w:szCs w:val="24"/>
        </w:rPr>
        <w:t>bezpośrednich</w:t>
      </w:r>
      <w:r w:rsidRPr="00845858">
        <w:rPr>
          <w:rFonts w:ascii="Arial" w:hAnsi="Arial" w:cs="Arial"/>
          <w:sz w:val="24"/>
          <w:szCs w:val="24"/>
        </w:rPr>
        <w:t xml:space="preserve">   </w:t>
      </w:r>
    </w:p>
    <w:p w14:paraId="7DC8E726" w14:textId="77777777" w:rsidR="00EB2B35" w:rsidRPr="00845858" w:rsidRDefault="00EB2B35" w:rsidP="00AB531D">
      <w:pPr>
        <w:pStyle w:val="Standard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załącznik nr 3 - preliminarz kosztów pośrednich,</w:t>
      </w:r>
    </w:p>
    <w:p w14:paraId="1F58A8EC" w14:textId="1CD077A9" w:rsidR="00EB2B35" w:rsidRPr="00845858" w:rsidRDefault="00EB2B35" w:rsidP="00AB531D">
      <w:pPr>
        <w:pStyle w:val="Standard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załącznik nr 4 - regulamin zadania,</w:t>
      </w:r>
    </w:p>
    <w:p w14:paraId="018CDB60" w14:textId="57013371" w:rsidR="00EB2B35" w:rsidRPr="00845858" w:rsidRDefault="00EB2B35" w:rsidP="00AB531D">
      <w:pPr>
        <w:pStyle w:val="Akapitzlist"/>
        <w:numPr>
          <w:ilvl w:val="0"/>
          <w:numId w:val="21"/>
        </w:numPr>
        <w:suppressAutoHyphens w:val="0"/>
        <w:autoSpaceDN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zaświadczenie lub informacja sporządzona na podstawie ewidencji właściwej dla formy organizacyjnej wnioskodawcy, potwierdzająca że wnioskodawca jest </w:t>
      </w:r>
      <w:r w:rsidRPr="00845858">
        <w:rPr>
          <w:rFonts w:ascii="Arial" w:hAnsi="Arial" w:cs="Arial"/>
          <w:sz w:val="24"/>
          <w:szCs w:val="24"/>
        </w:rPr>
        <w:lastRenderedPageBreak/>
        <w:t>uprawniony do udziału w naborze (np. KRS lub zaświadczenie o wpisie do ewidencji Uczniowskich Klubów Sportowych)</w:t>
      </w:r>
      <w:r w:rsidR="00054F6F" w:rsidRPr="00845858">
        <w:rPr>
          <w:rFonts w:ascii="Arial" w:hAnsi="Arial" w:cs="Arial"/>
          <w:sz w:val="24"/>
          <w:szCs w:val="24"/>
        </w:rPr>
        <w:t>,</w:t>
      </w:r>
    </w:p>
    <w:p w14:paraId="641F597B" w14:textId="711DCF2E" w:rsidR="00054F6F" w:rsidRPr="00845858" w:rsidRDefault="00054F6F" w:rsidP="009D41ED">
      <w:pPr>
        <w:pStyle w:val="Akapitzlist"/>
        <w:numPr>
          <w:ilvl w:val="0"/>
          <w:numId w:val="21"/>
        </w:numPr>
        <w:suppressAutoHyphens w:val="0"/>
        <w:autoSpaceDN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aktualny statut, umowę lub akt założycielski dotyczący prowadzenia przez wnioskodawcę działalności w zakresie upowszechniania kultury fizycznej, zgodnie z wymogiem określonym w Dziale IV,</w:t>
      </w:r>
    </w:p>
    <w:p w14:paraId="772D41F7" w14:textId="77777777" w:rsidR="00B55A87" w:rsidRPr="00845858" w:rsidRDefault="00B55A87" w:rsidP="00B55A87">
      <w:pPr>
        <w:pStyle w:val="Akapitzlist"/>
        <w:numPr>
          <w:ilvl w:val="0"/>
          <w:numId w:val="21"/>
        </w:numPr>
        <w:suppressAutoHyphens w:val="0"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oświadczenie podpisane podpisem elektronicznym przez osoby uprawnione do reprezentowania wnioskodawcy, </w:t>
      </w:r>
      <w:bookmarkStart w:id="13" w:name="_Hlk212028588"/>
      <w:r w:rsidRPr="00845858">
        <w:rPr>
          <w:rFonts w:ascii="Arial" w:hAnsi="Arial" w:cs="Arial"/>
          <w:sz w:val="24"/>
          <w:szCs w:val="24"/>
        </w:rPr>
        <w:t>potwierdzające że wniosek oraz wszystkie załączone do niego dokumenty zawierają aktualne dane na dzień</w:t>
      </w:r>
      <w:bookmarkEnd w:id="13"/>
      <w:r w:rsidRPr="00845858">
        <w:rPr>
          <w:rFonts w:ascii="Arial" w:hAnsi="Arial" w:cs="Arial"/>
          <w:sz w:val="24"/>
          <w:szCs w:val="24"/>
        </w:rPr>
        <w:t xml:space="preserve"> jego złożenia (</w:t>
      </w:r>
      <w:bookmarkStart w:id="14" w:name="_Hlk212025829"/>
      <w:r w:rsidRPr="00845858">
        <w:rPr>
          <w:rFonts w:ascii="Arial" w:hAnsi="Arial" w:cs="Arial"/>
          <w:sz w:val="24"/>
          <w:szCs w:val="24"/>
        </w:rPr>
        <w:t>dopuszczalne jest także złożenie skanu oświadczenia podpisanego tradycyjnie</w:t>
      </w:r>
      <w:bookmarkEnd w:id="14"/>
      <w:r w:rsidRPr="00845858">
        <w:rPr>
          <w:rFonts w:ascii="Arial" w:hAnsi="Arial" w:cs="Arial"/>
          <w:sz w:val="24"/>
          <w:szCs w:val="24"/>
        </w:rPr>
        <w:t xml:space="preserve"> </w:t>
      </w:r>
      <w:bookmarkStart w:id="15" w:name="_Hlk215672553"/>
      <w:r w:rsidRPr="00845858">
        <w:rPr>
          <w:rFonts w:ascii="Arial" w:hAnsi="Arial" w:cs="Arial"/>
          <w:sz w:val="24"/>
          <w:szCs w:val="24"/>
        </w:rPr>
        <w:t>pod warunkiem że dokument jest czytelny, kompletny i zawiera własnoręczny podpis uprawnionych do reprezentowania wnioskodawcy. Skan powinien umożliwić jednoznaczną identyfikację podpisu</w:t>
      </w:r>
      <w:bookmarkEnd w:id="15"/>
      <w:r w:rsidRPr="00845858">
        <w:rPr>
          <w:rFonts w:ascii="Arial" w:hAnsi="Arial" w:cs="Arial"/>
          <w:sz w:val="24"/>
          <w:szCs w:val="24"/>
        </w:rPr>
        <w:t>.),</w:t>
      </w:r>
    </w:p>
    <w:p w14:paraId="6432F87B" w14:textId="77777777" w:rsidR="00B55A87" w:rsidRPr="00845858" w:rsidRDefault="00B55A87" w:rsidP="00B55A87">
      <w:pPr>
        <w:pStyle w:val="Akapitzlist"/>
        <w:numPr>
          <w:ilvl w:val="0"/>
          <w:numId w:val="21"/>
        </w:numPr>
        <w:suppressAutoHyphens w:val="0"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oświadczenie podpisane</w:t>
      </w:r>
      <w:r w:rsidRPr="00845858">
        <w:rPr>
          <w:rFonts w:ascii="Arial" w:hAnsi="Arial" w:cs="Arial"/>
          <w:sz w:val="24"/>
          <w:szCs w:val="24"/>
          <w:lang w:eastAsia="pl-PL"/>
        </w:rPr>
        <w:t xml:space="preserve"> podpisem elektronicznym przez osoby uprawnione do reprezentowania wnioskodawcy</w:t>
      </w:r>
      <w:r w:rsidRPr="00845858">
        <w:rPr>
          <w:rFonts w:ascii="Arial" w:hAnsi="Arial" w:cs="Arial"/>
          <w:sz w:val="24"/>
          <w:szCs w:val="24"/>
        </w:rPr>
        <w:t xml:space="preserve"> o transparentności funkcjonowania organizacji otrzymujących dotacje (dopuszczalne jest także złożenie skanu oświadczenia podpisanego tradycyjnie pod warunkiem że dokument jest czytelny, kompletny i zawiera własnoręczny podpis uprawnionych do reprezentowania wnioskodawcy. Skan powinien umożliwić jednoznaczną identyfikację podpisu) –</w:t>
      </w:r>
      <w:r w:rsidRPr="00845858">
        <w:rPr>
          <w:rFonts w:ascii="Arial" w:hAnsi="Arial" w:cs="Arial"/>
          <w:bCs/>
          <w:sz w:val="24"/>
          <w:szCs w:val="24"/>
        </w:rPr>
        <w:t xml:space="preserve"> wypełniają jedynie: </w:t>
      </w:r>
    </w:p>
    <w:p w14:paraId="73D6F1F9" w14:textId="0475F762" w:rsidR="00B55A87" w:rsidRPr="00845858" w:rsidRDefault="00B55A87" w:rsidP="00B55A87">
      <w:pPr>
        <w:pStyle w:val="Akapitzlist"/>
        <w:numPr>
          <w:ilvl w:val="0"/>
          <w:numId w:val="24"/>
        </w:numPr>
        <w:ind w:left="1134" w:hanging="283"/>
        <w:rPr>
          <w:rFonts w:ascii="Arial" w:hAnsi="Arial" w:cs="Arial"/>
          <w:bCs/>
          <w:sz w:val="24"/>
          <w:szCs w:val="24"/>
        </w:rPr>
      </w:pPr>
      <w:r w:rsidRPr="00845858">
        <w:rPr>
          <w:rFonts w:ascii="Arial" w:hAnsi="Arial" w:cs="Arial"/>
          <w:bCs/>
          <w:sz w:val="24"/>
          <w:szCs w:val="24"/>
        </w:rPr>
        <w:t xml:space="preserve">polskie związki sportowe, </w:t>
      </w:r>
    </w:p>
    <w:p w14:paraId="294CDDA3" w14:textId="12737EDF" w:rsidR="00C45950" w:rsidRPr="00845858" w:rsidRDefault="00C45950" w:rsidP="009D41ED">
      <w:pPr>
        <w:pStyle w:val="Akapitzlist"/>
        <w:numPr>
          <w:ilvl w:val="0"/>
          <w:numId w:val="24"/>
        </w:numPr>
        <w:suppressAutoHyphens w:val="0"/>
        <w:autoSpaceDN/>
        <w:spacing w:before="120" w:after="120"/>
        <w:ind w:left="1134" w:hanging="283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45858">
        <w:rPr>
          <w:rFonts w:ascii="Arial" w:hAnsi="Arial" w:cs="Arial"/>
          <w:bCs/>
          <w:sz w:val="24"/>
          <w:szCs w:val="24"/>
        </w:rPr>
        <w:t xml:space="preserve">Akademicki Związek Sportowy, </w:t>
      </w:r>
    </w:p>
    <w:p w14:paraId="04DF70D0" w14:textId="77777777" w:rsidR="00C45950" w:rsidRPr="00845858" w:rsidRDefault="00C45950" w:rsidP="009D41ED">
      <w:pPr>
        <w:pStyle w:val="Akapitzlist"/>
        <w:numPr>
          <w:ilvl w:val="0"/>
          <w:numId w:val="24"/>
        </w:numPr>
        <w:suppressAutoHyphens w:val="0"/>
        <w:autoSpaceDN/>
        <w:spacing w:before="120" w:after="120"/>
        <w:ind w:left="1134" w:hanging="283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45858">
        <w:rPr>
          <w:rFonts w:ascii="Arial" w:hAnsi="Arial" w:cs="Arial"/>
          <w:bCs/>
          <w:sz w:val="24"/>
          <w:szCs w:val="24"/>
        </w:rPr>
        <w:t>Zrzeszenie Ludowe Zespoły Sportowe,</w:t>
      </w:r>
    </w:p>
    <w:p w14:paraId="0AF790B1" w14:textId="77777777" w:rsidR="00C45950" w:rsidRPr="00845858" w:rsidRDefault="00C45950" w:rsidP="009D41ED">
      <w:pPr>
        <w:pStyle w:val="Akapitzlist"/>
        <w:numPr>
          <w:ilvl w:val="0"/>
          <w:numId w:val="24"/>
        </w:numPr>
        <w:suppressAutoHyphens w:val="0"/>
        <w:autoSpaceDN/>
        <w:spacing w:before="120" w:after="120"/>
        <w:ind w:left="1134" w:hanging="283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45858">
        <w:rPr>
          <w:rFonts w:ascii="Arial" w:hAnsi="Arial" w:cs="Arial"/>
          <w:bCs/>
          <w:sz w:val="24"/>
          <w:szCs w:val="24"/>
        </w:rPr>
        <w:t xml:space="preserve">Szkolny Związek Sportowy, </w:t>
      </w:r>
    </w:p>
    <w:p w14:paraId="56768175" w14:textId="77777777" w:rsidR="00C45950" w:rsidRPr="00845858" w:rsidRDefault="00C45950" w:rsidP="009D41ED">
      <w:pPr>
        <w:pStyle w:val="Akapitzlist"/>
        <w:numPr>
          <w:ilvl w:val="0"/>
          <w:numId w:val="24"/>
        </w:numPr>
        <w:suppressAutoHyphens w:val="0"/>
        <w:autoSpaceDN/>
        <w:spacing w:before="120" w:after="120"/>
        <w:ind w:left="1134" w:hanging="283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45858">
        <w:rPr>
          <w:rFonts w:ascii="Arial" w:hAnsi="Arial" w:cs="Arial"/>
          <w:bCs/>
          <w:sz w:val="24"/>
          <w:szCs w:val="24"/>
        </w:rPr>
        <w:t xml:space="preserve">Polski Komitet Olimpijski, </w:t>
      </w:r>
    </w:p>
    <w:p w14:paraId="1B515753" w14:textId="77777777" w:rsidR="00C45950" w:rsidRPr="00845858" w:rsidRDefault="00C45950" w:rsidP="009D41ED">
      <w:pPr>
        <w:pStyle w:val="Akapitzlist"/>
        <w:numPr>
          <w:ilvl w:val="0"/>
          <w:numId w:val="24"/>
        </w:numPr>
        <w:suppressAutoHyphens w:val="0"/>
        <w:autoSpaceDN/>
        <w:spacing w:before="120" w:after="120"/>
        <w:ind w:left="1134" w:hanging="283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45858">
        <w:rPr>
          <w:rFonts w:ascii="Arial" w:hAnsi="Arial" w:cs="Arial"/>
          <w:bCs/>
          <w:sz w:val="24"/>
          <w:szCs w:val="24"/>
        </w:rPr>
        <w:t xml:space="preserve">Polski Komitet Paralimpijski, </w:t>
      </w:r>
    </w:p>
    <w:p w14:paraId="1A8FBB42" w14:textId="2BAAFC38" w:rsidR="00C45950" w:rsidRPr="00845858" w:rsidRDefault="00C45950" w:rsidP="009D41ED">
      <w:pPr>
        <w:pStyle w:val="Akapitzlist"/>
        <w:numPr>
          <w:ilvl w:val="0"/>
          <w:numId w:val="24"/>
        </w:numPr>
        <w:suppressAutoHyphens w:val="0"/>
        <w:autoSpaceDN/>
        <w:spacing w:before="120" w:after="120"/>
        <w:ind w:left="1134" w:hanging="283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45858">
        <w:rPr>
          <w:rFonts w:ascii="Arial" w:hAnsi="Arial" w:cs="Arial"/>
          <w:bCs/>
          <w:sz w:val="24"/>
          <w:szCs w:val="24"/>
        </w:rPr>
        <w:t>spółki kapitałowe, w których ww. podmioty posiadają co najmniej 50% akcji lub udziałów,</w:t>
      </w:r>
    </w:p>
    <w:p w14:paraId="5CDD2A42" w14:textId="77777777" w:rsidR="00C45950" w:rsidRPr="00845858" w:rsidRDefault="00C45950" w:rsidP="009D41ED">
      <w:pPr>
        <w:pStyle w:val="Akapitzlist"/>
        <w:numPr>
          <w:ilvl w:val="0"/>
          <w:numId w:val="24"/>
        </w:numPr>
        <w:suppressAutoHyphens w:val="0"/>
        <w:autoSpaceDN/>
        <w:spacing w:before="120" w:after="120"/>
        <w:ind w:left="1134" w:hanging="283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45858">
        <w:rPr>
          <w:rFonts w:ascii="Arial" w:hAnsi="Arial" w:cs="Arial"/>
          <w:bCs/>
          <w:sz w:val="24"/>
          <w:szCs w:val="24"/>
        </w:rPr>
        <w:t>fundacje, dla których ww. podmioty są fundatorem lub współfundatorem.</w:t>
      </w:r>
    </w:p>
    <w:p w14:paraId="207BA474" w14:textId="3BF2CA00" w:rsidR="00054F6F" w:rsidRPr="00845858" w:rsidRDefault="00054F6F" w:rsidP="009D41ED">
      <w:pPr>
        <w:pStyle w:val="Akapitzlist"/>
        <w:numPr>
          <w:ilvl w:val="0"/>
          <w:numId w:val="21"/>
        </w:numPr>
        <w:suppressAutoHyphens w:val="0"/>
        <w:autoSpaceDN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W przypadku reprezentacji podmiotu przez osoby inne niż wskazane </w:t>
      </w:r>
      <w:r w:rsidRPr="00845858">
        <w:rPr>
          <w:rFonts w:ascii="Arial" w:hAnsi="Arial" w:cs="Arial"/>
          <w:sz w:val="24"/>
          <w:szCs w:val="24"/>
        </w:rPr>
        <w:br/>
        <w:t>w statucie lub zaświadczeniu/informacji sporządzonym na podstawie ewidencji właściwej dla formy organizacyjnej wnioskodawcy, skan upoważnienia wystawionego przez osoby uprawnione do reprezentowania wnioskodawcy.</w:t>
      </w:r>
    </w:p>
    <w:p w14:paraId="00191E4A" w14:textId="35D7035A" w:rsidR="00054F6F" w:rsidRPr="00845858" w:rsidRDefault="00054F6F" w:rsidP="009D41ED">
      <w:pPr>
        <w:pStyle w:val="Akapitzlist"/>
        <w:numPr>
          <w:ilvl w:val="0"/>
          <w:numId w:val="21"/>
        </w:numPr>
        <w:suppressAutoHyphens w:val="0"/>
        <w:autoSpaceDN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Dokumenty podpisane elektronicznie muszą zawierać uwierzytelnienia generowane przez narzędzie, przy pomocy którego złożono podpis.</w:t>
      </w:r>
    </w:p>
    <w:p w14:paraId="2ACFD8CF" w14:textId="006FFCA4" w:rsidR="00054F6F" w:rsidRPr="00845858" w:rsidRDefault="00054F6F" w:rsidP="009D41ED">
      <w:pPr>
        <w:pStyle w:val="Akapitzlist"/>
        <w:numPr>
          <w:ilvl w:val="0"/>
          <w:numId w:val="20"/>
        </w:numPr>
        <w:suppressAutoHyphens w:val="0"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Ocena formalna uznana jest za pozytywną wyłącznie przy spełnieniu wszystkich powyższych wymogów.</w:t>
      </w:r>
    </w:p>
    <w:p w14:paraId="732CBD05" w14:textId="367A6288" w:rsidR="00054F6F" w:rsidRPr="00845858" w:rsidRDefault="00054F6F" w:rsidP="009D41ED">
      <w:pPr>
        <w:pStyle w:val="Akapitzlist"/>
        <w:numPr>
          <w:ilvl w:val="0"/>
          <w:numId w:val="20"/>
        </w:numPr>
        <w:suppressAutoHyphens w:val="0"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Skan danego dokumentu musi być zapisany w jednym pliku w formacie pdf. </w:t>
      </w:r>
      <w:r w:rsidRPr="00845858">
        <w:rPr>
          <w:rFonts w:ascii="Arial" w:hAnsi="Arial" w:cs="Arial"/>
          <w:sz w:val="24"/>
          <w:szCs w:val="24"/>
        </w:rPr>
        <w:br/>
        <w:t>i odpowiednio nazwany.</w:t>
      </w:r>
    </w:p>
    <w:p w14:paraId="22ED1F98" w14:textId="2EBC79C0" w:rsidR="00054F6F" w:rsidRPr="00845858" w:rsidRDefault="00054F6F" w:rsidP="009D41ED">
      <w:pPr>
        <w:pStyle w:val="Akapitzlist"/>
        <w:numPr>
          <w:ilvl w:val="0"/>
          <w:numId w:val="20"/>
        </w:numPr>
        <w:suppressAutoHyphens w:val="0"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W przypadku stwierdzenia we wniosku o dofinansowanie braków lub błędów formalnych, Ministerstwo może wezwać wnioskodawcę do uzupełnienia bądź korekty wniosku, określając termin ich dokonania. Uzupełnieniu nie podlegają kwestie merytoryczne wniosku. Podstawowym kanałem przekazywania uwag jest </w:t>
      </w:r>
      <w:r w:rsidRPr="00845858">
        <w:rPr>
          <w:rFonts w:ascii="Arial" w:hAnsi="Arial" w:cs="Arial"/>
          <w:sz w:val="24"/>
          <w:szCs w:val="24"/>
        </w:rPr>
        <w:lastRenderedPageBreak/>
        <w:t>poczta elektroniczna – adres email osoby odpowiedzialnej za kontakt, wskazany przez wnioskodawcę we wniosku.</w:t>
      </w:r>
    </w:p>
    <w:p w14:paraId="46A76245" w14:textId="5EB79D00" w:rsidR="00054F6F" w:rsidRPr="00845858" w:rsidRDefault="00054F6F" w:rsidP="009D41ED">
      <w:pPr>
        <w:pStyle w:val="Akapitzlist"/>
        <w:numPr>
          <w:ilvl w:val="0"/>
          <w:numId w:val="20"/>
        </w:numPr>
        <w:suppressAutoHyphens w:val="0"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 sytuacji gdy wnioskodawca nie dokona korekt, uzupełnień w ww. terminie, wniosek podlega odrzuceniu.</w:t>
      </w:r>
    </w:p>
    <w:p w14:paraId="1E3CB6AF" w14:textId="30F51E57" w:rsidR="00054F6F" w:rsidRPr="00845858" w:rsidRDefault="00054F6F" w:rsidP="009D41ED">
      <w:pPr>
        <w:pStyle w:val="Akapitzlist"/>
        <w:numPr>
          <w:ilvl w:val="0"/>
          <w:numId w:val="20"/>
        </w:numPr>
        <w:suppressAutoHyphens w:val="0"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Wnioski niespełniające wymogów formalnych nie będą podlegać rozpatrywaniu pod względem merytorycznym.</w:t>
      </w:r>
    </w:p>
    <w:p w14:paraId="0906D49C" w14:textId="26F11F23" w:rsidR="00054F6F" w:rsidRPr="00845858" w:rsidRDefault="00054F6F" w:rsidP="009D41ED">
      <w:pPr>
        <w:pStyle w:val="Akapitzlist"/>
        <w:numPr>
          <w:ilvl w:val="0"/>
          <w:numId w:val="20"/>
        </w:numPr>
        <w:suppressAutoHyphens w:val="0"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Kryteria merytoryczne wraz z oceną punktową wniosku</w:t>
      </w:r>
      <w:r w:rsidR="00F67F80" w:rsidRPr="00845858">
        <w:rPr>
          <w:rFonts w:ascii="Arial" w:hAnsi="Arial" w:cs="Arial"/>
          <w:sz w:val="24"/>
          <w:szCs w:val="24"/>
        </w:rPr>
        <w:t>.</w:t>
      </w:r>
    </w:p>
    <w:p w14:paraId="7B4EF17A" w14:textId="77777777" w:rsidR="00EB2B35" w:rsidRPr="00845858" w:rsidRDefault="00EB2B35" w:rsidP="00EB2B35">
      <w:pPr>
        <w:pStyle w:val="Standard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224"/>
        <w:gridCol w:w="1838"/>
      </w:tblGrid>
      <w:tr w:rsidR="00054F6F" w:rsidRPr="00845858" w14:paraId="5B207215" w14:textId="77777777" w:rsidTr="001D23BB">
        <w:trPr>
          <w:trHeight w:val="348"/>
        </w:trPr>
        <w:tc>
          <w:tcPr>
            <w:tcW w:w="3986" w:type="pct"/>
            <w:vAlign w:val="center"/>
          </w:tcPr>
          <w:p w14:paraId="5546A2CA" w14:textId="77777777" w:rsidR="00054F6F" w:rsidRPr="00845858" w:rsidRDefault="00054F6F" w:rsidP="001D23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>Nazwa kryterium merytorycznego</w:t>
            </w:r>
          </w:p>
        </w:tc>
        <w:tc>
          <w:tcPr>
            <w:tcW w:w="1014" w:type="pct"/>
            <w:vAlign w:val="center"/>
          </w:tcPr>
          <w:p w14:paraId="11E00B5C" w14:textId="77777777" w:rsidR="00054F6F" w:rsidRPr="00845858" w:rsidRDefault="00054F6F" w:rsidP="001D23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>Ocena punktowa</w:t>
            </w:r>
          </w:p>
        </w:tc>
      </w:tr>
      <w:tr w:rsidR="003F654B" w:rsidRPr="00845858" w14:paraId="35204C88" w14:textId="77777777" w:rsidTr="001D23BB">
        <w:tc>
          <w:tcPr>
            <w:tcW w:w="3986" w:type="pct"/>
          </w:tcPr>
          <w:p w14:paraId="06C5692C" w14:textId="19B0122E" w:rsidR="003F654B" w:rsidRPr="00845858" w:rsidRDefault="003F654B" w:rsidP="003F65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 xml:space="preserve">Doświadczenie w realizacji zadań o podobnym charakterze </w:t>
            </w:r>
            <w:r w:rsidRPr="00845858">
              <w:rPr>
                <w:rFonts w:ascii="Arial" w:hAnsi="Arial" w:cs="Arial"/>
                <w:sz w:val="24"/>
                <w:szCs w:val="24"/>
              </w:rPr>
              <w:br/>
              <w:t xml:space="preserve">i zasięgu, przy udziale środków publicznych, w tym rzetelność </w:t>
            </w:r>
            <w:r w:rsidRPr="00845858">
              <w:rPr>
                <w:rFonts w:ascii="Arial" w:hAnsi="Arial" w:cs="Arial"/>
                <w:sz w:val="24"/>
                <w:szCs w:val="24"/>
              </w:rPr>
              <w:br/>
              <w:t>i terminowość rozliczeń</w:t>
            </w:r>
            <w:r w:rsidR="00F41A2E" w:rsidRPr="00845858">
              <w:rPr>
                <w:rFonts w:ascii="Arial" w:hAnsi="Arial" w:cs="Arial"/>
                <w:sz w:val="24"/>
                <w:szCs w:val="24"/>
              </w:rPr>
              <w:t xml:space="preserve"> (jeśli </w:t>
            </w:r>
            <w:r w:rsidR="00C54063" w:rsidRPr="00845858">
              <w:rPr>
                <w:rFonts w:ascii="Arial" w:hAnsi="Arial" w:cs="Arial"/>
                <w:sz w:val="24"/>
                <w:szCs w:val="24"/>
              </w:rPr>
              <w:t xml:space="preserve">zadania </w:t>
            </w:r>
            <w:r w:rsidR="00F41A2E" w:rsidRPr="00845858">
              <w:rPr>
                <w:rFonts w:ascii="Arial" w:hAnsi="Arial" w:cs="Arial"/>
                <w:sz w:val="24"/>
                <w:szCs w:val="24"/>
              </w:rPr>
              <w:t xml:space="preserve">realizowano ze środków </w:t>
            </w:r>
            <w:r w:rsidR="00C54063" w:rsidRPr="00845858">
              <w:rPr>
                <w:rFonts w:ascii="Arial" w:hAnsi="Arial" w:cs="Arial"/>
                <w:sz w:val="24"/>
                <w:szCs w:val="24"/>
              </w:rPr>
              <w:t>MSiT)</w:t>
            </w:r>
            <w:r w:rsidRPr="008458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14" w:type="pct"/>
          </w:tcPr>
          <w:p w14:paraId="5E6072C8" w14:textId="1C877CDF" w:rsidR="003F654B" w:rsidRPr="00845858" w:rsidRDefault="003F654B" w:rsidP="003F6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040F59" w:rsidRPr="00845858">
              <w:rPr>
                <w:rFonts w:ascii="Arial" w:hAnsi="Arial" w:cs="Arial"/>
                <w:sz w:val="24"/>
                <w:szCs w:val="24"/>
              </w:rPr>
              <w:t>4</w:t>
            </w:r>
            <w:r w:rsidRPr="00845858">
              <w:rPr>
                <w:rFonts w:ascii="Arial" w:hAnsi="Arial" w:cs="Arial"/>
                <w:sz w:val="24"/>
                <w:szCs w:val="24"/>
              </w:rPr>
              <w:t>0 pkt</w:t>
            </w:r>
          </w:p>
        </w:tc>
      </w:tr>
      <w:tr w:rsidR="003F654B" w:rsidRPr="00845858" w14:paraId="2189AD7A" w14:textId="77777777" w:rsidTr="001D23BB">
        <w:tc>
          <w:tcPr>
            <w:tcW w:w="3986" w:type="pct"/>
          </w:tcPr>
          <w:p w14:paraId="3324CA22" w14:textId="77777777" w:rsidR="003F654B" w:rsidRPr="00845858" w:rsidRDefault="003F654B" w:rsidP="003F65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wniosku).</w:t>
            </w:r>
          </w:p>
        </w:tc>
        <w:tc>
          <w:tcPr>
            <w:tcW w:w="1014" w:type="pct"/>
          </w:tcPr>
          <w:p w14:paraId="256B5431" w14:textId="0180E6EE" w:rsidR="003F654B" w:rsidRPr="00845858" w:rsidRDefault="003F654B" w:rsidP="003F6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040F59" w:rsidRPr="00845858">
              <w:rPr>
                <w:rFonts w:ascii="Arial" w:hAnsi="Arial" w:cs="Arial"/>
                <w:sz w:val="24"/>
                <w:szCs w:val="24"/>
              </w:rPr>
              <w:t>35</w:t>
            </w:r>
            <w:r w:rsidRPr="00845858"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</w:tr>
      <w:tr w:rsidR="003F654B" w:rsidRPr="00845858" w14:paraId="1273C1B4" w14:textId="77777777" w:rsidTr="001D23BB">
        <w:tc>
          <w:tcPr>
            <w:tcW w:w="3986" w:type="pct"/>
          </w:tcPr>
          <w:p w14:paraId="39D0D459" w14:textId="77777777" w:rsidR="003F654B" w:rsidRPr="00845858" w:rsidRDefault="003F654B" w:rsidP="003F65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>Udział w finansowaniu zadania środków własnych lub środków pochodzących z innych źródeł, oszczędność i racjonalność kalkulacji kosztów realizacji zadania.</w:t>
            </w:r>
          </w:p>
        </w:tc>
        <w:tc>
          <w:tcPr>
            <w:tcW w:w="1014" w:type="pct"/>
          </w:tcPr>
          <w:p w14:paraId="1B6F288F" w14:textId="25212AFE" w:rsidR="003F654B" w:rsidRPr="00845858" w:rsidRDefault="003F654B" w:rsidP="003F6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040F59" w:rsidRPr="00845858">
              <w:rPr>
                <w:rFonts w:ascii="Arial" w:hAnsi="Arial" w:cs="Arial"/>
                <w:sz w:val="24"/>
                <w:szCs w:val="24"/>
              </w:rPr>
              <w:t>20</w:t>
            </w:r>
            <w:r w:rsidRPr="00845858"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</w:tr>
      <w:tr w:rsidR="003F654B" w:rsidRPr="00845858" w14:paraId="1DF7A624" w14:textId="77777777" w:rsidTr="001D23BB">
        <w:trPr>
          <w:trHeight w:val="85"/>
        </w:trPr>
        <w:tc>
          <w:tcPr>
            <w:tcW w:w="3986" w:type="pct"/>
          </w:tcPr>
          <w:p w14:paraId="399FEF1D" w14:textId="77777777" w:rsidR="003F654B" w:rsidRPr="00845858" w:rsidRDefault="003F654B" w:rsidP="003F65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>Udział wolontariuszy w realizacji zadania.</w:t>
            </w:r>
          </w:p>
        </w:tc>
        <w:tc>
          <w:tcPr>
            <w:tcW w:w="1014" w:type="pct"/>
          </w:tcPr>
          <w:p w14:paraId="47A4F27E" w14:textId="77777777" w:rsidR="003F654B" w:rsidRPr="00845858" w:rsidRDefault="003F654B" w:rsidP="003F6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>do 5 pkt</w:t>
            </w:r>
          </w:p>
        </w:tc>
      </w:tr>
      <w:tr w:rsidR="003F654B" w:rsidRPr="00845858" w14:paraId="58E35116" w14:textId="77777777" w:rsidTr="001D23BB">
        <w:tc>
          <w:tcPr>
            <w:tcW w:w="3986" w:type="pct"/>
          </w:tcPr>
          <w:p w14:paraId="40AD68CD" w14:textId="77777777" w:rsidR="003F654B" w:rsidRPr="00845858" w:rsidRDefault="003F654B" w:rsidP="003F65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>Suma:</w:t>
            </w:r>
          </w:p>
        </w:tc>
        <w:tc>
          <w:tcPr>
            <w:tcW w:w="1014" w:type="pct"/>
          </w:tcPr>
          <w:p w14:paraId="579A6360" w14:textId="77777777" w:rsidR="003F654B" w:rsidRPr="00845858" w:rsidRDefault="003F654B" w:rsidP="003F6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>do 100 pkt</w:t>
            </w:r>
          </w:p>
        </w:tc>
      </w:tr>
    </w:tbl>
    <w:p w14:paraId="7A724918" w14:textId="0D6B26D7" w:rsidR="00EB2B35" w:rsidRPr="00845858" w:rsidRDefault="00EB2B35" w:rsidP="001B14BE">
      <w:pPr>
        <w:pStyle w:val="Standard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2BDC92A" w14:textId="1A8AF479" w:rsidR="00EB2B35" w:rsidRPr="00845858" w:rsidRDefault="00054F6F" w:rsidP="001F25BC">
      <w:pPr>
        <w:pStyle w:val="Standard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Ocena wniosków jest dokonywana przez członków Komisji powołanej przez Ministra Sportu i Turystyki.</w:t>
      </w:r>
    </w:p>
    <w:p w14:paraId="32039AAE" w14:textId="72638AEA" w:rsidR="00054F6F" w:rsidRPr="00845858" w:rsidRDefault="00054F6F" w:rsidP="001F25BC">
      <w:pPr>
        <w:pStyle w:val="Standard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Warunkiem pozytywnego zaopiniowania wniosku jest uzyskanie minimum 60 punktów w protokole oceny merytorycznej wniosku.</w:t>
      </w:r>
    </w:p>
    <w:p w14:paraId="3738B004" w14:textId="0817FC9F" w:rsidR="00054F6F" w:rsidRPr="00845858" w:rsidRDefault="00054F6F" w:rsidP="001F25BC">
      <w:pPr>
        <w:pStyle w:val="Standard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Decyzję o udzieleniu dofinansowania podejmuje Minister Sportu i Turystyki </w:t>
      </w:r>
      <w:r w:rsidRPr="00845858">
        <w:rPr>
          <w:rFonts w:ascii="Arial" w:hAnsi="Arial" w:cs="Arial"/>
          <w:sz w:val="24"/>
          <w:szCs w:val="24"/>
        </w:rPr>
        <w:br/>
        <w:t xml:space="preserve">w formie pisemnej, po zapoznaniu się z wynikami prac Komisji. Decyzja </w:t>
      </w:r>
      <w:r w:rsidRPr="00845858">
        <w:rPr>
          <w:rFonts w:ascii="Arial" w:hAnsi="Arial" w:cs="Arial"/>
          <w:sz w:val="24"/>
          <w:szCs w:val="24"/>
        </w:rPr>
        <w:br/>
        <w:t>o przyznaniu dofinansowania nie jest decyzją administracyjną w rozumieniu Kodeksu postępowania administracyjnego i nie służy od niej odwołanie.</w:t>
      </w:r>
    </w:p>
    <w:p w14:paraId="2805B7E0" w14:textId="1197A40C" w:rsidR="00054F6F" w:rsidRPr="00845858" w:rsidRDefault="00054F6F" w:rsidP="001F25BC">
      <w:pPr>
        <w:pStyle w:val="Standard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Wyniki rozstrzygnięcia są publikowane na stronach internetowych i w Biuletynie Informacji Publicznej Ministerstwa Sportu i Turystyki. O przyznaniu dotacji wnioskodawcy będą powiadamiani również w formie elektronicznej w systemie AMODIT.</w:t>
      </w:r>
    </w:p>
    <w:p w14:paraId="746B90ED" w14:textId="6F16864F" w:rsidR="00B55A87" w:rsidRPr="00845858" w:rsidRDefault="00B55A87" w:rsidP="00B55A87">
      <w:pPr>
        <w:pStyle w:val="Akapitzlist"/>
        <w:numPr>
          <w:ilvl w:val="0"/>
          <w:numId w:val="20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Wnioskodawca, którego wniosek zostanie zakwalifikowany do realizacji i </w:t>
      </w:r>
      <w:r w:rsidR="008165B5" w:rsidRPr="00845858">
        <w:rPr>
          <w:rFonts w:ascii="Arial" w:hAnsi="Arial" w:cs="Arial"/>
          <w:sz w:val="24"/>
          <w:szCs w:val="24"/>
        </w:rPr>
        <w:t>otrzymają</w:t>
      </w:r>
      <w:r w:rsidRPr="00845858">
        <w:rPr>
          <w:rFonts w:ascii="Arial" w:hAnsi="Arial" w:cs="Arial"/>
          <w:sz w:val="24"/>
          <w:szCs w:val="24"/>
        </w:rPr>
        <w:t xml:space="preserve"> dofinansowanie, zobowiązany jest przesłać do Ministerstwa Sportu i Turystyki </w:t>
      </w:r>
      <w:r w:rsidRPr="00845858">
        <w:rPr>
          <w:rFonts w:ascii="Arial" w:hAnsi="Arial" w:cs="Arial"/>
          <w:sz w:val="24"/>
          <w:szCs w:val="24"/>
        </w:rPr>
        <w:br/>
      </w:r>
      <w:r w:rsidRPr="00845858">
        <w:rPr>
          <w:rFonts w:ascii="Arial" w:hAnsi="Arial" w:cs="Arial"/>
          <w:b/>
          <w:sz w:val="24"/>
          <w:szCs w:val="24"/>
        </w:rPr>
        <w:t>w formie elektronicznej</w:t>
      </w:r>
      <w:r w:rsidRPr="00845858">
        <w:rPr>
          <w:rFonts w:ascii="Arial" w:hAnsi="Arial" w:cs="Arial"/>
          <w:sz w:val="24"/>
          <w:szCs w:val="24"/>
        </w:rPr>
        <w:t xml:space="preserve"> – </w:t>
      </w:r>
      <w:bookmarkStart w:id="16" w:name="_Hlk216178831"/>
      <w:bookmarkStart w:id="17" w:name="_Hlk216184795"/>
      <w:r w:rsidRPr="00845858">
        <w:rPr>
          <w:rFonts w:ascii="Arial" w:hAnsi="Arial" w:cs="Arial"/>
          <w:b/>
          <w:sz w:val="24"/>
          <w:szCs w:val="24"/>
        </w:rPr>
        <w:t xml:space="preserve">e-Doręczeniem lub </w:t>
      </w:r>
      <w:proofErr w:type="spellStart"/>
      <w:r w:rsidRPr="00845858">
        <w:rPr>
          <w:rFonts w:ascii="Arial" w:hAnsi="Arial" w:cs="Arial"/>
          <w:b/>
          <w:sz w:val="24"/>
          <w:szCs w:val="24"/>
        </w:rPr>
        <w:t>eP</w:t>
      </w:r>
      <w:bookmarkEnd w:id="16"/>
      <w:r w:rsidRPr="00845858">
        <w:rPr>
          <w:rFonts w:ascii="Arial" w:hAnsi="Arial" w:cs="Arial"/>
          <w:b/>
          <w:sz w:val="24"/>
          <w:szCs w:val="24"/>
        </w:rPr>
        <w:t>UAP</w:t>
      </w:r>
      <w:proofErr w:type="spellEnd"/>
      <w:r w:rsidRPr="00845858">
        <w:rPr>
          <w:rFonts w:ascii="Arial" w:hAnsi="Arial" w:cs="Arial"/>
          <w:sz w:val="24"/>
          <w:szCs w:val="24"/>
        </w:rPr>
        <w:t xml:space="preserve"> </w:t>
      </w:r>
      <w:bookmarkEnd w:id="17"/>
      <w:r w:rsidRPr="00845858">
        <w:rPr>
          <w:rFonts w:ascii="Arial" w:hAnsi="Arial" w:cs="Arial"/>
          <w:sz w:val="24"/>
          <w:szCs w:val="24"/>
        </w:rPr>
        <w:t>(</w:t>
      </w:r>
      <w:r w:rsidRPr="00845858">
        <w:rPr>
          <w:rFonts w:ascii="Arial" w:hAnsi="Arial" w:cs="Arial"/>
          <w:sz w:val="24"/>
          <w:szCs w:val="24"/>
          <w:u w:val="single"/>
        </w:rPr>
        <w:t xml:space="preserve">jednocześnie wysyłając </w:t>
      </w:r>
      <w:r w:rsidRPr="00845858">
        <w:rPr>
          <w:rFonts w:ascii="Arial" w:hAnsi="Arial" w:cs="Arial"/>
          <w:sz w:val="24"/>
          <w:szCs w:val="24"/>
          <w:u w:val="single"/>
        </w:rPr>
        <w:br/>
        <w:t>w systemie AMODIT</w:t>
      </w:r>
      <w:r w:rsidRPr="00845858">
        <w:rPr>
          <w:rFonts w:ascii="Arial" w:hAnsi="Arial" w:cs="Arial"/>
          <w:sz w:val="24"/>
          <w:szCs w:val="24"/>
        </w:rPr>
        <w:t xml:space="preserve">) wniosek i załączniki wraz z oświadczeniem potwierdzającym że wniosek oraz wszystkie załączone do niego dokumenty zawierają aktualne dane na dzień jego złożenia </w:t>
      </w:r>
      <w:r w:rsidRPr="00845858">
        <w:rPr>
          <w:rFonts w:ascii="Arial" w:hAnsi="Arial" w:cs="Arial"/>
          <w:b/>
          <w:sz w:val="24"/>
          <w:szCs w:val="24"/>
        </w:rPr>
        <w:t xml:space="preserve">opatrzonym kwalifikowanym podpisem elektronicznym osób uprawnionych </w:t>
      </w:r>
      <w:r w:rsidRPr="00845858">
        <w:rPr>
          <w:rFonts w:ascii="Arial" w:hAnsi="Arial" w:cs="Arial"/>
          <w:sz w:val="24"/>
          <w:szCs w:val="24"/>
        </w:rPr>
        <w:t>(w oparciu o</w:t>
      </w:r>
      <w:r w:rsidRPr="00845858">
        <w:rPr>
          <w:rFonts w:ascii="Arial" w:hAnsi="Arial" w:cs="Arial"/>
        </w:rPr>
        <w:t xml:space="preserve"> </w:t>
      </w:r>
      <w:r w:rsidRPr="00845858">
        <w:rPr>
          <w:rFonts w:ascii="Arial" w:hAnsi="Arial" w:cs="Arial"/>
          <w:sz w:val="24"/>
          <w:szCs w:val="24"/>
        </w:rPr>
        <w:t>art. 78</w:t>
      </w:r>
      <w:r w:rsidRPr="00845858">
        <w:rPr>
          <w:rFonts w:ascii="Arial" w:hAnsi="Arial" w:cs="Arial"/>
          <w:sz w:val="24"/>
          <w:szCs w:val="24"/>
          <w:vertAlign w:val="superscript"/>
        </w:rPr>
        <w:t>1</w:t>
      </w:r>
      <w:r w:rsidRPr="00845858">
        <w:rPr>
          <w:rFonts w:ascii="Arial" w:hAnsi="Arial" w:cs="Arial"/>
          <w:sz w:val="24"/>
          <w:szCs w:val="24"/>
        </w:rPr>
        <w:t xml:space="preserve"> Kodeksu cywilnego).</w:t>
      </w:r>
    </w:p>
    <w:p w14:paraId="4DCE6A8D" w14:textId="36D86511" w:rsidR="00A218C7" w:rsidRPr="00845858" w:rsidRDefault="00A218C7" w:rsidP="001F25BC">
      <w:pPr>
        <w:pStyle w:val="Standard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Wnioskodawca, którego wniosek zostanie zakwalifikowany do realizacji </w:t>
      </w:r>
      <w:r w:rsidRPr="00845858">
        <w:rPr>
          <w:rFonts w:ascii="Arial" w:hAnsi="Arial" w:cs="Arial"/>
          <w:sz w:val="24"/>
          <w:szCs w:val="24"/>
        </w:rPr>
        <w:br/>
        <w:t xml:space="preserve">i otrzyma dofinansowanie, zobowiązany jest wykonywać powierzone zadanie </w:t>
      </w:r>
      <w:r w:rsidRPr="00845858">
        <w:rPr>
          <w:rFonts w:ascii="Arial" w:hAnsi="Arial" w:cs="Arial"/>
          <w:sz w:val="24"/>
          <w:szCs w:val="24"/>
        </w:rPr>
        <w:lastRenderedPageBreak/>
        <w:t xml:space="preserve">zgodnie z aktualnie obowiązującym prawem i w oparciu o zasady ustalone </w:t>
      </w:r>
      <w:r w:rsidRPr="00845858">
        <w:rPr>
          <w:rFonts w:ascii="Arial" w:hAnsi="Arial" w:cs="Arial"/>
          <w:sz w:val="24"/>
          <w:szCs w:val="24"/>
        </w:rPr>
        <w:br/>
        <w:t xml:space="preserve">w drodze umowy z Ministrem, w szczególności zgodnie z przepisami ustawy </w:t>
      </w:r>
      <w:r w:rsidRPr="00845858">
        <w:rPr>
          <w:rFonts w:ascii="Arial" w:hAnsi="Arial" w:cs="Arial"/>
          <w:sz w:val="24"/>
          <w:szCs w:val="24"/>
        </w:rPr>
        <w:br/>
        <w:t xml:space="preserve">o finansach publicznych oraz niniejszym </w:t>
      </w:r>
      <w:r w:rsidR="00712234" w:rsidRPr="00845858">
        <w:rPr>
          <w:rFonts w:ascii="Arial" w:hAnsi="Arial" w:cs="Arial"/>
          <w:sz w:val="24"/>
          <w:szCs w:val="24"/>
        </w:rPr>
        <w:t>p</w:t>
      </w:r>
      <w:r w:rsidRPr="00845858">
        <w:rPr>
          <w:rFonts w:ascii="Arial" w:hAnsi="Arial" w:cs="Arial"/>
          <w:sz w:val="24"/>
          <w:szCs w:val="24"/>
        </w:rPr>
        <w:t>rogramem.</w:t>
      </w:r>
    </w:p>
    <w:p w14:paraId="155A424F" w14:textId="05E9C8BF" w:rsidR="001B14BE" w:rsidRPr="00845858" w:rsidRDefault="00A218C7" w:rsidP="001B14BE">
      <w:pPr>
        <w:pStyle w:val="Standard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45858">
        <w:rPr>
          <w:rFonts w:ascii="Arial" w:hAnsi="Arial" w:cs="Arial"/>
          <w:bCs/>
          <w:sz w:val="24"/>
          <w:szCs w:val="24"/>
        </w:rPr>
        <w:t xml:space="preserve">Minister Sportu i Turystyki zastrzega sobie prawo do interpretacji założeń merytoryczno – finansowych </w:t>
      </w:r>
      <w:r w:rsidR="00712234" w:rsidRPr="00845858">
        <w:rPr>
          <w:rFonts w:ascii="Arial" w:hAnsi="Arial" w:cs="Arial"/>
          <w:bCs/>
          <w:sz w:val="24"/>
          <w:szCs w:val="24"/>
        </w:rPr>
        <w:t>p</w:t>
      </w:r>
      <w:r w:rsidRPr="00845858">
        <w:rPr>
          <w:rFonts w:ascii="Arial" w:hAnsi="Arial" w:cs="Arial"/>
          <w:bCs/>
          <w:sz w:val="24"/>
          <w:szCs w:val="24"/>
        </w:rPr>
        <w:t>rogramu oraz dokonania ewentualnych zmian lub modyfikacji proponowanego schematu organizacji i dofinansowania.</w:t>
      </w:r>
    </w:p>
    <w:p w14:paraId="7C852784" w14:textId="74C6F504" w:rsidR="004A78D3" w:rsidRPr="00845858" w:rsidRDefault="001F25BC" w:rsidP="00AB531D">
      <w:pPr>
        <w:pStyle w:val="Nagwek1"/>
        <w:rPr>
          <w:rFonts w:ascii="Arial" w:hAnsi="Arial" w:cs="Arial"/>
        </w:rPr>
      </w:pPr>
      <w:bookmarkStart w:id="18" w:name="_Toc219199000"/>
      <w:r w:rsidRPr="00845858">
        <w:rPr>
          <w:rFonts w:ascii="Arial" w:hAnsi="Arial" w:cs="Arial"/>
        </w:rPr>
        <w:t xml:space="preserve">DZIAŁ XI </w:t>
      </w:r>
      <w:r w:rsidR="001B14BE" w:rsidRPr="00845858">
        <w:rPr>
          <w:rFonts w:ascii="Arial" w:hAnsi="Arial" w:cs="Arial"/>
        </w:rPr>
        <w:t>ZASADY REALIZACJI I ROZLICZENIA UMOWY</w:t>
      </w:r>
      <w:bookmarkEnd w:id="18"/>
    </w:p>
    <w:p w14:paraId="0068F867" w14:textId="77777777" w:rsidR="00B55A87" w:rsidRPr="00845858" w:rsidRDefault="00B55A87" w:rsidP="00B55A87">
      <w:pPr>
        <w:pStyle w:val="Akapitzlist"/>
        <w:numPr>
          <w:ilvl w:val="0"/>
          <w:numId w:val="25"/>
        </w:numPr>
        <w:suppressAutoHyphens w:val="0"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Podpisanie umowy dokonane będzie </w:t>
      </w:r>
      <w:r w:rsidRPr="00845858">
        <w:rPr>
          <w:rFonts w:ascii="Arial" w:hAnsi="Arial" w:cs="Arial"/>
          <w:b/>
          <w:sz w:val="24"/>
          <w:szCs w:val="24"/>
        </w:rPr>
        <w:t xml:space="preserve">w formie elektronicznej - kwalifikowanym podpisem elektronicznym </w:t>
      </w:r>
      <w:r w:rsidRPr="00845858">
        <w:rPr>
          <w:rFonts w:ascii="Arial" w:hAnsi="Arial" w:cs="Arial"/>
          <w:sz w:val="24"/>
          <w:szCs w:val="24"/>
        </w:rPr>
        <w:t>(w oparciu o art. 78</w:t>
      </w:r>
      <w:r w:rsidRPr="00845858">
        <w:rPr>
          <w:rFonts w:ascii="Arial" w:hAnsi="Arial" w:cs="Arial"/>
          <w:sz w:val="24"/>
          <w:szCs w:val="24"/>
          <w:vertAlign w:val="superscript"/>
        </w:rPr>
        <w:t>1</w:t>
      </w:r>
      <w:r w:rsidRPr="00845858">
        <w:rPr>
          <w:rFonts w:ascii="Arial" w:hAnsi="Arial" w:cs="Arial"/>
          <w:sz w:val="24"/>
          <w:szCs w:val="24"/>
        </w:rPr>
        <w:t xml:space="preserve"> Kodeksu cywilnego)</w:t>
      </w:r>
      <w:r w:rsidRPr="00845858">
        <w:rPr>
          <w:rFonts w:ascii="Arial" w:hAnsi="Arial" w:cs="Arial"/>
          <w:b/>
          <w:sz w:val="24"/>
          <w:szCs w:val="24"/>
        </w:rPr>
        <w:t xml:space="preserve"> przez osoby uprawnione</w:t>
      </w:r>
      <w:r w:rsidRPr="00845858">
        <w:rPr>
          <w:rFonts w:ascii="Arial" w:hAnsi="Arial" w:cs="Arial"/>
        </w:rPr>
        <w:t xml:space="preserve"> </w:t>
      </w:r>
      <w:r w:rsidRPr="00845858">
        <w:rPr>
          <w:rFonts w:ascii="Arial" w:hAnsi="Arial" w:cs="Arial"/>
          <w:sz w:val="24"/>
          <w:szCs w:val="24"/>
        </w:rPr>
        <w:t>za pośrednictwem systemu AMODIT.</w:t>
      </w:r>
    </w:p>
    <w:p w14:paraId="55DC7E0E" w14:textId="224310A8" w:rsidR="00881F18" w:rsidRPr="00845858" w:rsidRDefault="00B55A87" w:rsidP="00B55A87">
      <w:pPr>
        <w:pStyle w:val="Akapitzlist"/>
        <w:numPr>
          <w:ilvl w:val="0"/>
          <w:numId w:val="25"/>
        </w:numPr>
        <w:suppressAutoHyphens w:val="0"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Po podpisaniu umowy </w:t>
      </w:r>
      <w:r w:rsidRPr="00845858">
        <w:rPr>
          <w:rFonts w:ascii="Arial" w:hAnsi="Arial" w:cs="Arial"/>
          <w:b/>
          <w:sz w:val="24"/>
          <w:szCs w:val="24"/>
        </w:rPr>
        <w:t xml:space="preserve">beneficjent przesyła ją </w:t>
      </w:r>
      <w:bookmarkStart w:id="19" w:name="_Hlk216184943"/>
      <w:r w:rsidRPr="00845858">
        <w:rPr>
          <w:rFonts w:ascii="Arial" w:hAnsi="Arial" w:cs="Arial"/>
          <w:b/>
          <w:sz w:val="24"/>
          <w:szCs w:val="24"/>
        </w:rPr>
        <w:t xml:space="preserve">e-Doręczeniem lub </w:t>
      </w:r>
      <w:proofErr w:type="spellStart"/>
      <w:r w:rsidRPr="00845858">
        <w:rPr>
          <w:rFonts w:ascii="Arial" w:hAnsi="Arial" w:cs="Arial"/>
          <w:b/>
          <w:sz w:val="24"/>
          <w:szCs w:val="24"/>
        </w:rPr>
        <w:t>ePUAP</w:t>
      </w:r>
      <w:proofErr w:type="spellEnd"/>
      <w:r w:rsidRPr="00845858">
        <w:rPr>
          <w:rFonts w:ascii="Arial" w:hAnsi="Arial" w:cs="Arial"/>
          <w:sz w:val="24"/>
          <w:szCs w:val="24"/>
        </w:rPr>
        <w:t xml:space="preserve"> </w:t>
      </w:r>
      <w:r w:rsidRPr="00845858">
        <w:rPr>
          <w:rFonts w:ascii="Arial" w:hAnsi="Arial" w:cs="Arial"/>
          <w:sz w:val="24"/>
          <w:szCs w:val="24"/>
          <w:u w:val="single"/>
        </w:rPr>
        <w:t>(jednocześnie wysyłając w systemie AMODIT)</w:t>
      </w:r>
      <w:bookmarkEnd w:id="19"/>
      <w:r w:rsidRPr="00845858">
        <w:rPr>
          <w:rFonts w:ascii="Arial" w:hAnsi="Arial" w:cs="Arial"/>
          <w:sz w:val="24"/>
          <w:szCs w:val="24"/>
        </w:rPr>
        <w:t xml:space="preserve"> do Ministerstwa Sportu i Turystyki. Umowa zostaje zawarta z chwilą złożenia podpisu elektronicznego przez ostatnią ze Stron pod jednobrzmiącą jej wersją.</w:t>
      </w:r>
    </w:p>
    <w:p w14:paraId="06DCB15C" w14:textId="62B7FD5E" w:rsidR="00881F18" w:rsidRPr="00845858" w:rsidRDefault="00881F18" w:rsidP="009D41ED">
      <w:pPr>
        <w:pStyle w:val="Akapitzlist"/>
        <w:numPr>
          <w:ilvl w:val="0"/>
          <w:numId w:val="25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Przekazanie dofinansowania następuje na podstawie umowy o dofinansowanie realizacji zadania, zawartej pomiędzy Ministrem Sportu i Turystyki </w:t>
      </w:r>
      <w:r w:rsidRPr="00845858">
        <w:rPr>
          <w:rFonts w:ascii="Arial" w:hAnsi="Arial" w:cs="Arial"/>
          <w:sz w:val="24"/>
          <w:szCs w:val="24"/>
        </w:rPr>
        <w:br/>
        <w:t xml:space="preserve">a wnioskodawcą, która reguluje szczegółowe warunki realizacji, dofinansowania </w:t>
      </w:r>
      <w:r w:rsidRPr="00845858">
        <w:rPr>
          <w:rFonts w:ascii="Arial" w:hAnsi="Arial" w:cs="Arial"/>
          <w:sz w:val="24"/>
          <w:szCs w:val="24"/>
        </w:rPr>
        <w:br/>
        <w:t>i rozliczania zadań.</w:t>
      </w:r>
    </w:p>
    <w:p w14:paraId="5B8CDAD4" w14:textId="14208EA0" w:rsidR="00881F18" w:rsidRPr="00845858" w:rsidRDefault="00881F18" w:rsidP="009D41ED">
      <w:pPr>
        <w:pStyle w:val="Akapitzlist"/>
        <w:numPr>
          <w:ilvl w:val="0"/>
          <w:numId w:val="25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Środki na realizację zadań mogą być przeznaczone wyłącznie na dofinansowanie kosztów określonych w niniejszym </w:t>
      </w:r>
      <w:r w:rsidR="00712234" w:rsidRPr="00845858">
        <w:rPr>
          <w:rFonts w:ascii="Arial" w:hAnsi="Arial" w:cs="Arial"/>
          <w:sz w:val="24"/>
          <w:szCs w:val="24"/>
        </w:rPr>
        <w:t>p</w:t>
      </w:r>
      <w:r w:rsidRPr="00845858">
        <w:rPr>
          <w:rFonts w:ascii="Arial" w:hAnsi="Arial" w:cs="Arial"/>
          <w:sz w:val="24"/>
          <w:szCs w:val="24"/>
        </w:rPr>
        <w:t>rogramie, umowie i załącznikach do umowy.</w:t>
      </w:r>
    </w:p>
    <w:p w14:paraId="45B3F100" w14:textId="77777777" w:rsidR="00881F18" w:rsidRPr="00845858" w:rsidRDefault="00881F18" w:rsidP="009D41ED">
      <w:pPr>
        <w:pStyle w:val="Akapitzlist"/>
        <w:numPr>
          <w:ilvl w:val="0"/>
          <w:numId w:val="25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Przekazywanie środków finansowych odbywać się będzie w formie transz, zgodnie </w:t>
      </w:r>
      <w:r w:rsidRPr="00845858">
        <w:rPr>
          <w:rFonts w:ascii="Arial" w:hAnsi="Arial" w:cs="Arial"/>
          <w:sz w:val="24"/>
          <w:szCs w:val="24"/>
        </w:rPr>
        <w:br/>
        <w:t>z zawartym w umowie harmonogramem ich przekazywania.</w:t>
      </w:r>
    </w:p>
    <w:p w14:paraId="23315BC0" w14:textId="448D34E6" w:rsidR="00881F18" w:rsidRPr="00845858" w:rsidRDefault="00881F18" w:rsidP="009D41ED">
      <w:pPr>
        <w:pStyle w:val="Akapitzlist"/>
        <w:numPr>
          <w:ilvl w:val="0"/>
          <w:numId w:val="25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Wnioskodawca realizujący zadanie, zobowiązany jest do prowadzenia imiennej dokumentacji w zakresie prowadzących zajęcia sportowe oraz wolontariuszy obsługujących zadanie. </w:t>
      </w:r>
      <w:r w:rsidR="00D311FD" w:rsidRPr="00845858">
        <w:rPr>
          <w:rFonts w:ascii="Arial" w:hAnsi="Arial" w:cs="Arial"/>
          <w:sz w:val="24"/>
          <w:szCs w:val="24"/>
        </w:rPr>
        <w:t xml:space="preserve">Wnioskodawca realizujący zadanie oraz Minister Sportu </w:t>
      </w:r>
      <w:r w:rsidR="00D311FD" w:rsidRPr="00845858">
        <w:rPr>
          <w:rFonts w:ascii="Arial" w:hAnsi="Arial" w:cs="Arial"/>
          <w:sz w:val="24"/>
          <w:szCs w:val="24"/>
        </w:rPr>
        <w:br/>
        <w:t xml:space="preserve">i Turystyki są niezależnymi administratorami danych osobowych ww. osób </w:t>
      </w:r>
      <w:r w:rsidR="00D311FD" w:rsidRPr="00845858">
        <w:rPr>
          <w:rFonts w:ascii="Arial" w:hAnsi="Arial" w:cs="Arial"/>
          <w:sz w:val="24"/>
          <w:szCs w:val="24"/>
        </w:rPr>
        <w:br/>
        <w:t xml:space="preserve">i przetwarzają je we własnych celach w związku z realizacją Zadania publicznego. Informacja o przetwarzaniu danych osobowych ww. osób przez Ministra Sportu </w:t>
      </w:r>
      <w:r w:rsidR="00D311FD" w:rsidRPr="00845858">
        <w:rPr>
          <w:rFonts w:ascii="Arial" w:hAnsi="Arial" w:cs="Arial"/>
          <w:sz w:val="24"/>
          <w:szCs w:val="24"/>
        </w:rPr>
        <w:br/>
        <w:t>i Turystyki zostanie udostępniona przez Ministerstwo Wnioskodawcy realizującemu zadanie, w celu realizacji przez niego, w imieniu Ministra Sportu i Turystyki, obowiązku informacyjnego administratora wobec ww. osób, których dane osobowe zostaną przekazane do Ministerstwa (art. 13 i 14 RODO).</w:t>
      </w:r>
    </w:p>
    <w:p w14:paraId="0D92D7CB" w14:textId="77777777" w:rsidR="00881F18" w:rsidRPr="00845858" w:rsidRDefault="00881F18" w:rsidP="009D41ED">
      <w:pPr>
        <w:widowControl w:val="0"/>
        <w:numPr>
          <w:ilvl w:val="0"/>
          <w:numId w:val="25"/>
        </w:numPr>
        <w:tabs>
          <w:tab w:val="left" w:pos="426"/>
        </w:tabs>
        <w:suppressAutoHyphens/>
        <w:autoSpaceDN w:val="0"/>
        <w:spacing w:after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45858">
        <w:rPr>
          <w:rFonts w:ascii="Arial" w:hAnsi="Arial" w:cs="Arial"/>
          <w:bCs/>
          <w:sz w:val="24"/>
          <w:szCs w:val="24"/>
        </w:rPr>
        <w:t>Wnioskodawca realizując zadanie zobowiązany jest do comiesięcznego sporządzania (na wzorze przekazanym przez MSiT) sprawozdania merytoryczno-finansowego z realizacji części zadania oraz przedstawiania go Zleceniodawcy do 10 dnia każdego miesiąca w okresie, w którym realizowana jest umowa. Obowiązek, o którym mowa, rozpoczyna się w  miesiącu następującym po miesiącu, w którym podpisano umowę.</w:t>
      </w:r>
    </w:p>
    <w:p w14:paraId="556D429D" w14:textId="77777777" w:rsidR="00881F18" w:rsidRPr="00845858" w:rsidRDefault="00881F18" w:rsidP="009D41ED">
      <w:pPr>
        <w:pStyle w:val="Akapitzlist"/>
        <w:numPr>
          <w:ilvl w:val="0"/>
          <w:numId w:val="25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Wnioskodawca realizujący zadanie, zobowiązany jest do poddania się kontroli, zarówno w trakcie, jak i po jego realizacji, w zakresie objętym umową oraz udostępnienia na wniosek Ministra Sportu i Turystyki wszystkich niezbędnych dokumentów dotyczących realizowanego zadania.</w:t>
      </w:r>
    </w:p>
    <w:p w14:paraId="5BA15FE5" w14:textId="285BF8FB" w:rsidR="00881F18" w:rsidRPr="00845858" w:rsidRDefault="00881F18" w:rsidP="009D41ED">
      <w:pPr>
        <w:pStyle w:val="Akapitzlist"/>
        <w:numPr>
          <w:ilvl w:val="0"/>
          <w:numId w:val="25"/>
        </w:numPr>
        <w:tabs>
          <w:tab w:val="left" w:pos="709"/>
          <w:tab w:val="left" w:pos="1986"/>
        </w:tabs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585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Wnioskodawca realizując zadanie zobligowany jest do przestrzegania zapisów ustawy z dnia 19 lipca 2019 r. o zapewnieniu dostępności osobom ze szczególnymi potrzebami (Dz.U. z 2024 r., poz. 1411) oraz ustawy z dnia 13 maja 2016 r. przeciwdziałaniu zagrożeniom przestępczością na tle seksualnym i ochronie małoletnich (Dz.U. 2024 poz. 1802</w:t>
      </w:r>
      <w:r w:rsidR="008165B5" w:rsidRPr="00845858">
        <w:rPr>
          <w:rFonts w:ascii="Arial" w:eastAsia="Times New Roman" w:hAnsi="Arial" w:cs="Arial"/>
          <w:sz w:val="24"/>
          <w:szCs w:val="24"/>
          <w:lang w:eastAsia="pl-PL"/>
        </w:rPr>
        <w:t>, z 2025 r. poz. 820</w:t>
      </w:r>
      <w:r w:rsidRPr="00845858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594866BD" w14:textId="080F9014" w:rsidR="00881F18" w:rsidRPr="00845858" w:rsidRDefault="00881F18" w:rsidP="009D41ED">
      <w:pPr>
        <w:pStyle w:val="Akapitzlist"/>
        <w:numPr>
          <w:ilvl w:val="0"/>
          <w:numId w:val="25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Wnioskodawca realizujący zadanie, zobowiązany jest do przesłania Ministrowi Sportu i Turystyki, rozliczenia umowy w terminie 30 dni od daty zakończenia realizacji zadania, określonej w umowie. Dokumenty niezbędne do rozliczenia umowy muszą być wygenerowane </w:t>
      </w:r>
      <w:r w:rsidR="00A15A98" w:rsidRPr="00845858">
        <w:rPr>
          <w:rFonts w:ascii="Arial" w:hAnsi="Arial" w:cs="Arial"/>
          <w:sz w:val="24"/>
          <w:szCs w:val="24"/>
        </w:rPr>
        <w:t xml:space="preserve">i przesłane </w:t>
      </w:r>
      <w:r w:rsidRPr="00845858">
        <w:rPr>
          <w:rFonts w:ascii="Arial" w:hAnsi="Arial" w:cs="Arial"/>
          <w:sz w:val="24"/>
          <w:szCs w:val="24"/>
        </w:rPr>
        <w:t>w systemie AMODIT:</w:t>
      </w:r>
    </w:p>
    <w:p w14:paraId="461C403C" w14:textId="704AC8FF" w:rsidR="00881F18" w:rsidRPr="00845858" w:rsidRDefault="001B14BE" w:rsidP="009D41ED">
      <w:pPr>
        <w:pStyle w:val="Akapitzlist"/>
        <w:numPr>
          <w:ilvl w:val="0"/>
          <w:numId w:val="3"/>
        </w:numPr>
        <w:ind w:left="993" w:hanging="426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20" w:name="_Hlk214548219"/>
      <w:r w:rsidRPr="00845858">
        <w:rPr>
          <w:rFonts w:ascii="Arial" w:hAnsi="Arial" w:cs="Arial"/>
          <w:sz w:val="24"/>
          <w:szCs w:val="24"/>
        </w:rPr>
        <w:t>załącznik</w:t>
      </w:r>
      <w:bookmarkEnd w:id="20"/>
      <w:r w:rsidRPr="00845858">
        <w:rPr>
          <w:rFonts w:ascii="Arial" w:hAnsi="Arial" w:cs="Arial"/>
          <w:sz w:val="24"/>
          <w:szCs w:val="24"/>
        </w:rPr>
        <w:t xml:space="preserve"> 5</w:t>
      </w:r>
      <w:r w:rsidR="00881F18" w:rsidRPr="00845858">
        <w:rPr>
          <w:rFonts w:ascii="Arial" w:hAnsi="Arial" w:cs="Arial"/>
          <w:sz w:val="24"/>
          <w:szCs w:val="24"/>
        </w:rPr>
        <w:t xml:space="preserve"> – rozliczenie rzeczowo – finansowe,</w:t>
      </w:r>
    </w:p>
    <w:p w14:paraId="71D594FB" w14:textId="43287BD9" w:rsidR="001B14BE" w:rsidRPr="00845858" w:rsidRDefault="00881F18" w:rsidP="009D41ED">
      <w:pPr>
        <w:pStyle w:val="Akapitzlist"/>
        <w:numPr>
          <w:ilvl w:val="0"/>
          <w:numId w:val="3"/>
        </w:numPr>
        <w:ind w:left="993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załącznik </w:t>
      </w:r>
      <w:r w:rsidR="001B14BE" w:rsidRPr="00845858">
        <w:rPr>
          <w:rFonts w:ascii="Arial" w:hAnsi="Arial" w:cs="Arial"/>
          <w:sz w:val="24"/>
          <w:szCs w:val="24"/>
        </w:rPr>
        <w:t xml:space="preserve">6 – rozliczenie finansowe </w:t>
      </w:r>
      <w:r w:rsidRPr="00845858">
        <w:rPr>
          <w:rFonts w:ascii="Arial" w:hAnsi="Arial" w:cs="Arial"/>
          <w:sz w:val="24"/>
          <w:szCs w:val="24"/>
        </w:rPr>
        <w:t>kosztów pośrednich</w:t>
      </w:r>
      <w:r w:rsidR="001B14BE" w:rsidRPr="00845858">
        <w:rPr>
          <w:rFonts w:ascii="Arial" w:hAnsi="Arial" w:cs="Arial"/>
          <w:sz w:val="24"/>
          <w:szCs w:val="24"/>
        </w:rPr>
        <w:t>,</w:t>
      </w:r>
    </w:p>
    <w:p w14:paraId="29C167AE" w14:textId="77777777" w:rsidR="001B14BE" w:rsidRPr="00845858" w:rsidRDefault="001B14BE" w:rsidP="009D41ED">
      <w:pPr>
        <w:pStyle w:val="Akapitzlist"/>
        <w:numPr>
          <w:ilvl w:val="0"/>
          <w:numId w:val="3"/>
        </w:numPr>
        <w:ind w:left="993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załącznik 7 – sprawozdanie merytoryczne z realizacji zadania,</w:t>
      </w:r>
    </w:p>
    <w:p w14:paraId="7BB359D8" w14:textId="77777777" w:rsidR="001B14BE" w:rsidRPr="00845858" w:rsidRDefault="001B14BE" w:rsidP="009D41ED">
      <w:pPr>
        <w:pStyle w:val="Akapitzlist"/>
        <w:numPr>
          <w:ilvl w:val="0"/>
          <w:numId w:val="3"/>
        </w:numPr>
        <w:ind w:left="993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załącznik 8 – deklaracja rozliczenia dotacji,</w:t>
      </w:r>
    </w:p>
    <w:p w14:paraId="2A8AB94B" w14:textId="0323FE8A" w:rsidR="001B14BE" w:rsidRPr="00845858" w:rsidRDefault="001B14BE" w:rsidP="009D41ED">
      <w:pPr>
        <w:pStyle w:val="Akapitzlist"/>
        <w:numPr>
          <w:ilvl w:val="0"/>
          <w:numId w:val="3"/>
        </w:numPr>
        <w:ind w:left="993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załącznik 9 – zestawienie finansowe dokumentów księgowych.</w:t>
      </w:r>
    </w:p>
    <w:p w14:paraId="16E8B6BF" w14:textId="42B403F7" w:rsidR="00881F18" w:rsidRPr="00845858" w:rsidRDefault="00881F18" w:rsidP="009D41ED">
      <w:pPr>
        <w:pStyle w:val="Akapitzlist"/>
        <w:numPr>
          <w:ilvl w:val="0"/>
          <w:numId w:val="25"/>
        </w:numPr>
        <w:jc w:val="both"/>
        <w:textAlignment w:val="baseline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Wnioskodawca w trakcie realizacji  zadania, zobowiązany jest do przygotowania odpowiednich materiałów promocyjnych (stosownie do charakteru zadania np.: banery, </w:t>
      </w:r>
      <w:proofErr w:type="spellStart"/>
      <w:r w:rsidRPr="00845858">
        <w:rPr>
          <w:rFonts w:ascii="Arial" w:hAnsi="Arial" w:cs="Arial"/>
          <w:sz w:val="24"/>
          <w:szCs w:val="24"/>
        </w:rPr>
        <w:t>roll-up</w:t>
      </w:r>
      <w:proofErr w:type="spellEnd"/>
      <w:r w:rsidRPr="0084585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45858">
        <w:rPr>
          <w:rFonts w:ascii="Arial" w:hAnsi="Arial" w:cs="Arial"/>
          <w:sz w:val="24"/>
          <w:szCs w:val="24"/>
        </w:rPr>
        <w:t>windery</w:t>
      </w:r>
      <w:proofErr w:type="spellEnd"/>
      <w:r w:rsidRPr="00845858">
        <w:rPr>
          <w:rFonts w:ascii="Arial" w:hAnsi="Arial" w:cs="Arial"/>
          <w:sz w:val="24"/>
          <w:szCs w:val="24"/>
        </w:rPr>
        <w:t xml:space="preserve">, ekrany </w:t>
      </w:r>
      <w:proofErr w:type="spellStart"/>
      <w:r w:rsidRPr="00845858">
        <w:rPr>
          <w:rFonts w:ascii="Arial" w:hAnsi="Arial" w:cs="Arial"/>
          <w:sz w:val="24"/>
          <w:szCs w:val="24"/>
        </w:rPr>
        <w:t>led</w:t>
      </w:r>
      <w:proofErr w:type="spellEnd"/>
      <w:r w:rsidRPr="00845858">
        <w:rPr>
          <w:rFonts w:ascii="Arial" w:hAnsi="Arial" w:cs="Arial"/>
          <w:sz w:val="24"/>
          <w:szCs w:val="24"/>
        </w:rPr>
        <w:t xml:space="preserve">, nośniki outdoorowe z zastosowaniem identyfikacji wizualnej dostępnej na stronie </w:t>
      </w:r>
      <w:hyperlink r:id="rId10" w:history="1">
        <w:r w:rsidRPr="00845858">
          <w:rPr>
            <w:rStyle w:val="Hipercze"/>
            <w:rFonts w:ascii="Arial" w:hAnsi="Arial" w:cs="Arial"/>
            <w:sz w:val="24"/>
            <w:szCs w:val="24"/>
          </w:rPr>
          <w:t>https://www.gov.pl/web/sport/logotypy-msit</w:t>
        </w:r>
      </w:hyperlink>
      <w:r w:rsidRPr="00845858">
        <w:rPr>
          <w:rFonts w:ascii="Arial" w:hAnsi="Arial" w:cs="Arial"/>
          <w:sz w:val="24"/>
          <w:szCs w:val="24"/>
        </w:rPr>
        <w:t xml:space="preserve"> ), widocznych w miejscu jego realizacji. Ministerstwo Sportu i Turystyki nie zapewnia wsparcia rzeczowego w ww. zakresie. Ponadto zobowiązany jest do  informowania o dofinansowaniu zadania przez Ministerstwo Sportu i Turystyki w wydawanych przez siebie publikacjach, materiałach informacyjnych, materiałach medialnych, stronach www, itp. Zobowiązany jest również do </w:t>
      </w:r>
      <w:r w:rsidRPr="00845858">
        <w:rPr>
          <w:rFonts w:ascii="Arial" w:hAnsi="Arial" w:cs="Arial"/>
          <w:bCs/>
          <w:sz w:val="24"/>
          <w:szCs w:val="24"/>
        </w:rPr>
        <w:t xml:space="preserve">realizacji obowiązku informacyjnego zgodnie z postanowieniami rozporządzenia Rady Ministrów z dnia 7 maja 2021 r. w sprawie określenia działań informacyjnych podejmowanych przez podmioty realizujące zadania finansowane lub dofinansowane z budżetu państwa lub państwowych funduszy celowych (Dz. U. </w:t>
      </w:r>
      <w:r w:rsidR="008165B5" w:rsidRPr="00845858">
        <w:rPr>
          <w:rFonts w:ascii="Arial" w:hAnsi="Arial" w:cs="Arial"/>
          <w:bCs/>
          <w:sz w:val="24"/>
          <w:szCs w:val="24"/>
        </w:rPr>
        <w:t xml:space="preserve">z 2021 r. </w:t>
      </w:r>
      <w:r w:rsidRPr="00845858">
        <w:rPr>
          <w:rFonts w:ascii="Arial" w:hAnsi="Arial" w:cs="Arial"/>
          <w:bCs/>
          <w:sz w:val="24"/>
          <w:szCs w:val="24"/>
        </w:rPr>
        <w:t>poz. 953 i 2506 oraz z 2023 r. poz. 1471).</w:t>
      </w:r>
    </w:p>
    <w:p w14:paraId="767B0444" w14:textId="62D2AE87" w:rsidR="007B1C8A" w:rsidRPr="00845858" w:rsidRDefault="007B1C8A" w:rsidP="009D41ED">
      <w:pPr>
        <w:pStyle w:val="Akapitzlist"/>
        <w:numPr>
          <w:ilvl w:val="0"/>
          <w:numId w:val="25"/>
        </w:numPr>
        <w:suppressAutoHyphens w:val="0"/>
        <w:autoSpaceDN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Wnioskodawca, z którym Minister zawrze umowę o dofinansowanie realizacji zadania, zobowiązany jest do dysponowania majątkowymi prawami autorskimi do utworów w rozumieniu przepisów ustawy z dnia 4 lutego 1994 r. o prawie autorskimi </w:t>
      </w:r>
      <w:r w:rsidR="00800181">
        <w:rPr>
          <w:rFonts w:ascii="Arial" w:hAnsi="Arial" w:cs="Arial"/>
          <w:sz w:val="24"/>
          <w:szCs w:val="24"/>
        </w:rPr>
        <w:t xml:space="preserve">i </w:t>
      </w:r>
      <w:r w:rsidRPr="00845858">
        <w:rPr>
          <w:rFonts w:ascii="Arial" w:hAnsi="Arial" w:cs="Arial"/>
          <w:sz w:val="24"/>
          <w:szCs w:val="24"/>
        </w:rPr>
        <w:t>prawach pokrewnych (Dz. U.</w:t>
      </w:r>
      <w:r w:rsidR="00AB531D" w:rsidRPr="00845858">
        <w:rPr>
          <w:rFonts w:ascii="Arial" w:hAnsi="Arial" w:cs="Arial"/>
          <w:sz w:val="24"/>
          <w:szCs w:val="24"/>
        </w:rPr>
        <w:t xml:space="preserve"> </w:t>
      </w:r>
      <w:r w:rsidR="008165B5" w:rsidRPr="00845858">
        <w:rPr>
          <w:rFonts w:ascii="Arial" w:hAnsi="Arial" w:cs="Arial"/>
          <w:sz w:val="24"/>
          <w:szCs w:val="24"/>
        </w:rPr>
        <w:t>z 2025 r. poz. 24</w:t>
      </w:r>
      <w:r w:rsidRPr="00845858">
        <w:rPr>
          <w:rFonts w:ascii="Arial" w:hAnsi="Arial" w:cs="Arial"/>
          <w:sz w:val="24"/>
          <w:szCs w:val="24"/>
        </w:rPr>
        <w:t xml:space="preserve">)  powstałych w związku </w:t>
      </w:r>
      <w:r w:rsidRPr="00845858">
        <w:rPr>
          <w:rFonts w:ascii="Arial" w:hAnsi="Arial" w:cs="Arial"/>
          <w:sz w:val="24"/>
          <w:szCs w:val="24"/>
        </w:rPr>
        <w:br/>
        <w:t>z realizacją zadania realizowanego w ramach niniejszego programu. Wnioskodawca, o którym mowa powyżej, zobowiązany będzie do przekazania ww. praw Ministrowi na warunkach określonych w umowie.</w:t>
      </w:r>
    </w:p>
    <w:p w14:paraId="1C4EBB27" w14:textId="77777777" w:rsidR="007B1C8A" w:rsidRPr="00845858" w:rsidRDefault="007B1C8A" w:rsidP="009D41ED">
      <w:pPr>
        <w:pStyle w:val="Akapitzlist"/>
        <w:numPr>
          <w:ilvl w:val="0"/>
          <w:numId w:val="25"/>
        </w:numPr>
        <w:suppressAutoHyphens w:val="0"/>
        <w:autoSpaceDN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Minister Sportu i Turystyki zatwierdza prawidłowe rozliczenie zadania w terminie 30 dni od daty wpłynięcia rozliczenia. Przy rozliczeniu umowy będą brane pod uwagę w szczególności:</w:t>
      </w:r>
    </w:p>
    <w:p w14:paraId="23A45FEB" w14:textId="77777777" w:rsidR="00B55A87" w:rsidRPr="00845858" w:rsidRDefault="007B1C8A" w:rsidP="00B55A87">
      <w:pPr>
        <w:pStyle w:val="Akapitzlist"/>
        <w:numPr>
          <w:ilvl w:val="0"/>
          <w:numId w:val="3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terminowe złożenie sprawozdania,</w:t>
      </w:r>
    </w:p>
    <w:p w14:paraId="10CB58F6" w14:textId="1D6AC215" w:rsidR="007B1C8A" w:rsidRPr="00845858" w:rsidRDefault="007B1C8A" w:rsidP="00B55A87">
      <w:pPr>
        <w:pStyle w:val="Akapitzlist"/>
        <w:numPr>
          <w:ilvl w:val="0"/>
          <w:numId w:val="3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zrealizowanie celu zadania,</w:t>
      </w:r>
    </w:p>
    <w:p w14:paraId="64208D7D" w14:textId="77777777" w:rsidR="007B1C8A" w:rsidRPr="00845858" w:rsidRDefault="007B1C8A" w:rsidP="00B55A87">
      <w:pPr>
        <w:pStyle w:val="Akapitzlist"/>
        <w:numPr>
          <w:ilvl w:val="0"/>
          <w:numId w:val="3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zgodność realizacji zadania z warunkami określonymi we wniosku i zawartej umowie,</w:t>
      </w:r>
    </w:p>
    <w:p w14:paraId="4FE0D01F" w14:textId="0CEFAD14" w:rsidR="007B1C8A" w:rsidRPr="00845858" w:rsidRDefault="007B1C8A" w:rsidP="00B55A87">
      <w:pPr>
        <w:pStyle w:val="Akapitzlist"/>
        <w:numPr>
          <w:ilvl w:val="0"/>
          <w:numId w:val="3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lastRenderedPageBreak/>
        <w:t xml:space="preserve">prawidłowość wykorzystania otrzymanych środków FRKF, </w:t>
      </w:r>
      <w:r w:rsidRPr="00845858">
        <w:rPr>
          <w:rFonts w:ascii="Arial" w:hAnsi="Arial" w:cs="Arial"/>
          <w:sz w:val="24"/>
          <w:szCs w:val="24"/>
        </w:rPr>
        <w:br/>
        <w:t xml:space="preserve">w szczególności zgodnie z przeznaczeniem określonym w umowie </w:t>
      </w:r>
      <w:r w:rsidR="001D2F25">
        <w:rPr>
          <w:rFonts w:ascii="Arial" w:hAnsi="Arial" w:cs="Arial"/>
          <w:sz w:val="24"/>
          <w:szCs w:val="24"/>
        </w:rPr>
        <w:br/>
      </w:r>
      <w:r w:rsidRPr="00845858">
        <w:rPr>
          <w:rFonts w:ascii="Arial" w:hAnsi="Arial" w:cs="Arial"/>
          <w:sz w:val="24"/>
          <w:szCs w:val="24"/>
        </w:rPr>
        <w:t xml:space="preserve">i niniejszym </w:t>
      </w:r>
      <w:r w:rsidR="00712234" w:rsidRPr="00845858">
        <w:rPr>
          <w:rFonts w:ascii="Arial" w:hAnsi="Arial" w:cs="Arial"/>
          <w:sz w:val="24"/>
          <w:szCs w:val="24"/>
        </w:rPr>
        <w:t>p</w:t>
      </w:r>
      <w:r w:rsidRPr="00845858">
        <w:rPr>
          <w:rFonts w:ascii="Arial" w:hAnsi="Arial" w:cs="Arial"/>
          <w:sz w:val="24"/>
          <w:szCs w:val="24"/>
        </w:rPr>
        <w:t>rogramie,</w:t>
      </w:r>
    </w:p>
    <w:p w14:paraId="08E91CEA" w14:textId="1EC40E5E" w:rsidR="007B1C8A" w:rsidRPr="00845858" w:rsidRDefault="007B1C8A" w:rsidP="00B55A87">
      <w:pPr>
        <w:pStyle w:val="Akapitzlist"/>
        <w:numPr>
          <w:ilvl w:val="0"/>
          <w:numId w:val="34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prawidłowość sporządzonej dokumentacji rozliczeniowej.</w:t>
      </w:r>
    </w:p>
    <w:p w14:paraId="37321973" w14:textId="2F938BC9" w:rsidR="00B56D7C" w:rsidRPr="00845858" w:rsidRDefault="00C45950" w:rsidP="00B56D7C">
      <w:pPr>
        <w:pStyle w:val="Akapitzlist"/>
        <w:numPr>
          <w:ilvl w:val="0"/>
          <w:numId w:val="25"/>
        </w:numPr>
        <w:suppressAutoHyphens w:val="0"/>
        <w:autoSpaceDN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Zadanie musi być realizowane zgodnie z obowiązującymi przepisami prawa, </w:t>
      </w:r>
      <w:r w:rsidRPr="00845858">
        <w:rPr>
          <w:rFonts w:ascii="Arial" w:hAnsi="Arial" w:cs="Arial"/>
          <w:sz w:val="24"/>
          <w:szCs w:val="24"/>
        </w:rPr>
        <w:br/>
        <w:t xml:space="preserve">w sposób i w terminach określonych w umowie zawartej pomiędzy Ministrem Sportu i Turystyki a wnioskodawcą. Przyznana kwota dofinansowania musi być wykorzystana zgodnie z przeznaczeniem szczegółowo określonym w umowie </w:t>
      </w:r>
      <w:r w:rsidRPr="00845858">
        <w:rPr>
          <w:rFonts w:ascii="Arial" w:hAnsi="Arial" w:cs="Arial"/>
          <w:sz w:val="24"/>
          <w:szCs w:val="24"/>
        </w:rPr>
        <w:br/>
        <w:t>i załącznikach. Sprawozdania finansowe i merytoryczne muszą być sporządzane w sposób prawidłowy, rzetelny i terminowy.</w:t>
      </w:r>
    </w:p>
    <w:p w14:paraId="284DB370" w14:textId="683F270D" w:rsidR="00290B71" w:rsidRDefault="00B56D7C" w:rsidP="00290B71">
      <w:pPr>
        <w:pStyle w:val="Nagwek1"/>
        <w:rPr>
          <w:rFonts w:ascii="Arial" w:hAnsi="Arial" w:cs="Arial"/>
        </w:rPr>
      </w:pPr>
      <w:bookmarkStart w:id="21" w:name="_Hlk214614885"/>
      <w:bookmarkStart w:id="22" w:name="_Toc219199001"/>
      <w:r w:rsidRPr="00845858">
        <w:rPr>
          <w:rFonts w:ascii="Arial" w:hAnsi="Arial" w:cs="Arial"/>
        </w:rPr>
        <w:t>DZIAŁ XII KLAUZULA INFORMACYJNA RODO DLA WNIOSKODAWCY</w:t>
      </w:r>
      <w:bookmarkEnd w:id="21"/>
      <w:bookmarkEnd w:id="22"/>
    </w:p>
    <w:p w14:paraId="59CA12E9" w14:textId="77777777" w:rsidR="00290B71" w:rsidRPr="00290B71" w:rsidRDefault="00290B71" w:rsidP="00290B71"/>
    <w:p w14:paraId="7AA74003" w14:textId="5435A026" w:rsidR="00B56D7C" w:rsidRPr="00845858" w:rsidRDefault="00B56D7C" w:rsidP="00B56D7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45858">
        <w:rPr>
          <w:rFonts w:ascii="Arial" w:hAnsi="Arial" w:cs="Arial"/>
          <w:b/>
          <w:bCs/>
          <w:sz w:val="24"/>
          <w:szCs w:val="24"/>
        </w:rPr>
        <w:t>Dane osobowe - klauzula informacyjna</w:t>
      </w:r>
    </w:p>
    <w:p w14:paraId="7D4F9A7D" w14:textId="19272238" w:rsidR="00B56D7C" w:rsidRPr="00845858" w:rsidRDefault="00B56D7C" w:rsidP="002F0C43">
      <w:pPr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Zgodnie z  przepisami rozporządzenia Parlamentu Europejskiego i Rady (UE) 2016/679 z dnia 27 kwietnia 2016 r. w sprawie ochrony osób fizycznych w związku </w:t>
      </w:r>
      <w:r w:rsidR="00F43809" w:rsidRPr="00845858">
        <w:rPr>
          <w:rFonts w:ascii="Arial" w:hAnsi="Arial" w:cs="Arial"/>
          <w:sz w:val="24"/>
          <w:szCs w:val="24"/>
        </w:rPr>
        <w:br/>
      </w:r>
      <w:r w:rsidRPr="00845858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(RODO) (Dz. Urz. UE L 119 z 04.05.2016 str. 1, z późn. zm.), Ministerstwo Sportu i Turystyki informuje, że: </w:t>
      </w:r>
    </w:p>
    <w:p w14:paraId="71E6A0B9" w14:textId="77777777" w:rsidR="00B56D7C" w:rsidRPr="00845858" w:rsidRDefault="00B56D7C" w:rsidP="002F0C43">
      <w:pPr>
        <w:numPr>
          <w:ilvl w:val="0"/>
          <w:numId w:val="27"/>
        </w:numPr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b/>
          <w:sz w:val="24"/>
          <w:szCs w:val="24"/>
        </w:rPr>
        <w:t xml:space="preserve">Administratorem Pani/Pana danych jest: </w:t>
      </w:r>
      <w:r w:rsidRPr="00845858">
        <w:rPr>
          <w:rFonts w:ascii="Arial" w:hAnsi="Arial" w:cs="Arial"/>
          <w:sz w:val="24"/>
          <w:szCs w:val="24"/>
        </w:rPr>
        <w:t>Minister Sportu i Turystyki</w:t>
      </w:r>
      <w:r w:rsidRPr="00845858">
        <w:rPr>
          <w:rFonts w:ascii="Arial" w:hAnsi="Arial" w:cs="Arial"/>
          <w:b/>
          <w:sz w:val="24"/>
          <w:szCs w:val="24"/>
        </w:rPr>
        <w:t>,</w:t>
      </w:r>
      <w:r w:rsidRPr="00845858">
        <w:rPr>
          <w:rFonts w:ascii="Arial" w:hAnsi="Arial" w:cs="Arial"/>
          <w:sz w:val="24"/>
          <w:szCs w:val="24"/>
        </w:rPr>
        <w:t xml:space="preserve"> z siedzibą w Warszawie (00-082), przy ul. Senatorskiej 14.</w:t>
      </w:r>
    </w:p>
    <w:p w14:paraId="37B0C807" w14:textId="77777777" w:rsidR="00B56D7C" w:rsidRPr="00845858" w:rsidRDefault="00B56D7C" w:rsidP="002F0C43">
      <w:pPr>
        <w:numPr>
          <w:ilvl w:val="0"/>
          <w:numId w:val="27"/>
        </w:numPr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b/>
          <w:sz w:val="24"/>
          <w:szCs w:val="24"/>
        </w:rPr>
        <w:t>Kontakt do inspektora ochrony danych:</w:t>
      </w:r>
      <w:r w:rsidRPr="00845858">
        <w:rPr>
          <w:rFonts w:ascii="Arial" w:hAnsi="Arial" w:cs="Arial"/>
          <w:sz w:val="24"/>
          <w:szCs w:val="24"/>
        </w:rPr>
        <w:t xml:space="preserve"> Inspektor Ochrony Danych Ministerstwo Sportu i Turystyki, ul. Senatorska 14, 00-082 Warszawa adres e-mail: </w:t>
      </w:r>
      <w:hyperlink r:id="rId11" w:history="1">
        <w:r w:rsidRPr="00845858">
          <w:rPr>
            <w:rStyle w:val="Hipercze"/>
            <w:rFonts w:ascii="Arial" w:hAnsi="Arial" w:cs="Arial"/>
            <w:sz w:val="24"/>
            <w:szCs w:val="24"/>
          </w:rPr>
          <w:t>iod@msit.gov.pl</w:t>
        </w:r>
      </w:hyperlink>
      <w:r w:rsidRPr="00845858">
        <w:rPr>
          <w:rFonts w:ascii="Arial" w:hAnsi="Arial" w:cs="Arial"/>
          <w:sz w:val="24"/>
          <w:szCs w:val="24"/>
        </w:rPr>
        <w:t>. Z inspektorem ochrony danych można kontaktować się we wszystkich sprawach dotyczących przetwarzania danych osobowych oraz korzystania z praw związanych z przetwarzaniem danych.</w:t>
      </w:r>
    </w:p>
    <w:p w14:paraId="13F680E6" w14:textId="77777777" w:rsidR="00B56D7C" w:rsidRPr="00845858" w:rsidRDefault="00B56D7C" w:rsidP="002F0C43">
      <w:pPr>
        <w:numPr>
          <w:ilvl w:val="0"/>
          <w:numId w:val="27"/>
        </w:numPr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b/>
          <w:sz w:val="24"/>
          <w:szCs w:val="24"/>
        </w:rPr>
        <w:t>Cel i podstawa prawna przetwarzania danych:</w:t>
      </w:r>
      <w:r w:rsidRPr="00845858">
        <w:rPr>
          <w:rFonts w:ascii="Arial" w:hAnsi="Arial" w:cs="Arial"/>
          <w:sz w:val="24"/>
          <w:szCs w:val="24"/>
        </w:rPr>
        <w:t xml:space="preserve"> Pani/Pana dane osobowe będą przetwarzane w celach: </w:t>
      </w:r>
    </w:p>
    <w:p w14:paraId="72BBAE8D" w14:textId="118C7372" w:rsidR="00B56D7C" w:rsidRPr="00845858" w:rsidRDefault="00B56D7C" w:rsidP="002F0C43">
      <w:pPr>
        <w:numPr>
          <w:ilvl w:val="0"/>
          <w:numId w:val="30"/>
        </w:numPr>
        <w:spacing w:after="0"/>
        <w:ind w:left="851" w:hanging="284"/>
        <w:jc w:val="both"/>
        <w:rPr>
          <w:rFonts w:ascii="Arial" w:hAnsi="Arial" w:cs="Arial"/>
          <w:b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procedowania i oceny wniosków złożonych w Programie „</w:t>
      </w:r>
      <w:r w:rsidR="00D13F2F">
        <w:rPr>
          <w:rFonts w:ascii="Arial" w:hAnsi="Arial" w:cs="Arial"/>
          <w:sz w:val="24"/>
          <w:szCs w:val="24"/>
        </w:rPr>
        <w:t>KLUB na lata 2026-2028</w:t>
      </w:r>
      <w:r w:rsidRPr="00845858">
        <w:rPr>
          <w:rFonts w:ascii="Arial" w:hAnsi="Arial" w:cs="Arial"/>
          <w:sz w:val="24"/>
          <w:szCs w:val="24"/>
        </w:rPr>
        <w:t xml:space="preserve">” dotyczącym realizacji zadania publicznego -  ustawa z dnia 24 kwietnia 2003 r. o działalności pożytku publicznego i o wolontariacie (Dz. U. z 2025 r. poz. 1338) w związku z art. 6 ust. 1 lit. c oraz lit. e RODO, oraz </w:t>
      </w:r>
    </w:p>
    <w:p w14:paraId="25243D80" w14:textId="77777777" w:rsidR="00B56D7C" w:rsidRPr="00845858" w:rsidRDefault="00B56D7C" w:rsidP="002F0C43">
      <w:pPr>
        <w:numPr>
          <w:ilvl w:val="0"/>
          <w:numId w:val="30"/>
        </w:numPr>
        <w:spacing w:after="0"/>
        <w:ind w:left="851" w:hanging="284"/>
        <w:jc w:val="both"/>
        <w:rPr>
          <w:rFonts w:ascii="Arial" w:hAnsi="Arial" w:cs="Arial"/>
          <w:b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obowiązku archiwizacyjnego - ustawa z dnia 14 lipca 1983 r. o narodowym zasobie archiwalnym i archiwach (Dz. U. z 2020 r. poz. 164, z późn. zm.) w związku z art. 6 ust. 1 lit. c RODO.</w:t>
      </w:r>
    </w:p>
    <w:p w14:paraId="7A582F17" w14:textId="77777777" w:rsidR="00B56D7C" w:rsidRPr="00845858" w:rsidRDefault="00B56D7C" w:rsidP="002F0C43">
      <w:pPr>
        <w:numPr>
          <w:ilvl w:val="0"/>
          <w:numId w:val="27"/>
        </w:numPr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b/>
          <w:sz w:val="24"/>
          <w:szCs w:val="24"/>
        </w:rPr>
        <w:t>Źródło danych osobowych:</w:t>
      </w:r>
      <w:r w:rsidRPr="00845858">
        <w:rPr>
          <w:rFonts w:ascii="Arial" w:hAnsi="Arial" w:cs="Arial"/>
          <w:sz w:val="24"/>
          <w:szCs w:val="24"/>
        </w:rPr>
        <w:t xml:space="preserve"> Dane osobowe otrzymaliśmy bezpośrednio od Pani/Pana lub od Pani/Pana Pracodawcy/składającego wniosek w Programie. </w:t>
      </w:r>
    </w:p>
    <w:p w14:paraId="24136C29" w14:textId="77777777" w:rsidR="00B56D7C" w:rsidRPr="00845858" w:rsidRDefault="00B56D7C" w:rsidP="002F0C43">
      <w:pPr>
        <w:numPr>
          <w:ilvl w:val="0"/>
          <w:numId w:val="27"/>
        </w:numPr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b/>
          <w:sz w:val="24"/>
          <w:szCs w:val="24"/>
        </w:rPr>
        <w:t>Kategoria przetwarzanych danych osobowych</w:t>
      </w:r>
      <w:r w:rsidRPr="00845858">
        <w:rPr>
          <w:rFonts w:ascii="Arial" w:hAnsi="Arial" w:cs="Arial"/>
          <w:sz w:val="24"/>
          <w:szCs w:val="24"/>
        </w:rPr>
        <w:t xml:space="preserve"> – dane osobowe zwykłe, </w:t>
      </w:r>
      <w:r w:rsidRPr="00845858">
        <w:rPr>
          <w:rFonts w:ascii="Arial" w:hAnsi="Arial" w:cs="Arial"/>
          <w:sz w:val="24"/>
          <w:szCs w:val="24"/>
        </w:rPr>
        <w:br/>
        <w:t xml:space="preserve">w szczególności: </w:t>
      </w:r>
    </w:p>
    <w:p w14:paraId="18291C77" w14:textId="77777777" w:rsidR="00B56D7C" w:rsidRPr="00845858" w:rsidRDefault="00B56D7C" w:rsidP="002F0C43">
      <w:pPr>
        <w:numPr>
          <w:ilvl w:val="0"/>
          <w:numId w:val="29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Imię i nazwisko, </w:t>
      </w:r>
    </w:p>
    <w:p w14:paraId="7C35C437" w14:textId="77777777" w:rsidR="00B56D7C" w:rsidRPr="00845858" w:rsidRDefault="00B56D7C" w:rsidP="002F0C43">
      <w:pPr>
        <w:numPr>
          <w:ilvl w:val="0"/>
          <w:numId w:val="29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lastRenderedPageBreak/>
        <w:t xml:space="preserve">Adres e-mail, </w:t>
      </w:r>
    </w:p>
    <w:p w14:paraId="35B55AA8" w14:textId="77777777" w:rsidR="00B56D7C" w:rsidRPr="00845858" w:rsidRDefault="00B56D7C" w:rsidP="002F0C43">
      <w:pPr>
        <w:numPr>
          <w:ilvl w:val="0"/>
          <w:numId w:val="29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Numer telefonu, </w:t>
      </w:r>
    </w:p>
    <w:p w14:paraId="0963AF6F" w14:textId="77777777" w:rsidR="00B56D7C" w:rsidRPr="00845858" w:rsidRDefault="00B56D7C" w:rsidP="002F0C43">
      <w:pPr>
        <w:numPr>
          <w:ilvl w:val="0"/>
          <w:numId w:val="29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Nazwa stanowiska,</w:t>
      </w:r>
    </w:p>
    <w:p w14:paraId="504DE4FA" w14:textId="77777777" w:rsidR="00B56D7C" w:rsidRPr="00845858" w:rsidRDefault="00B56D7C" w:rsidP="002F0C43">
      <w:pPr>
        <w:numPr>
          <w:ilvl w:val="0"/>
          <w:numId w:val="29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Funkcja.</w:t>
      </w:r>
    </w:p>
    <w:p w14:paraId="575638BD" w14:textId="4B54B2AA" w:rsidR="00B56D7C" w:rsidRPr="00845858" w:rsidRDefault="00B56D7C" w:rsidP="002F0C43">
      <w:pPr>
        <w:numPr>
          <w:ilvl w:val="0"/>
          <w:numId w:val="27"/>
        </w:numPr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b/>
          <w:sz w:val="24"/>
          <w:szCs w:val="24"/>
        </w:rPr>
        <w:t>Informacje o odbiorcach danych:</w:t>
      </w:r>
      <w:r w:rsidRPr="00845858">
        <w:rPr>
          <w:rFonts w:ascii="Arial" w:hAnsi="Arial" w:cs="Arial"/>
          <w:sz w:val="24"/>
          <w:szCs w:val="24"/>
        </w:rPr>
        <w:t xml:space="preserve"> Pani/Pana dane mogą zostać przekazane do podmiotów, które dysponują informacjami niezbędnymi do prawidłowej oceny wniosku, podmiotom świadczącym na rzecz administratora usługi IT, podmiotom, z którymi Administrator zawarł umowy powierzenia, jak również organom </w:t>
      </w:r>
      <w:r w:rsidR="00861E83">
        <w:rPr>
          <w:rFonts w:ascii="Arial" w:hAnsi="Arial" w:cs="Arial"/>
          <w:sz w:val="24"/>
          <w:szCs w:val="24"/>
        </w:rPr>
        <w:br/>
      </w:r>
      <w:r w:rsidRPr="00845858">
        <w:rPr>
          <w:rFonts w:ascii="Arial" w:hAnsi="Arial" w:cs="Arial"/>
          <w:sz w:val="24"/>
          <w:szCs w:val="24"/>
        </w:rPr>
        <w:t xml:space="preserve">i podmiotom upoważnionymi do pozyskiwania danych osobowych na podstawie przepisów prawa. </w:t>
      </w:r>
    </w:p>
    <w:p w14:paraId="21CB9669" w14:textId="77777777" w:rsidR="00B56D7C" w:rsidRPr="00845858" w:rsidRDefault="00B56D7C" w:rsidP="002F0C43">
      <w:pPr>
        <w:numPr>
          <w:ilvl w:val="0"/>
          <w:numId w:val="27"/>
        </w:numPr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b/>
          <w:sz w:val="24"/>
          <w:szCs w:val="24"/>
        </w:rPr>
        <w:t>Okres przechowywania danych:</w:t>
      </w:r>
      <w:r w:rsidRPr="00845858">
        <w:rPr>
          <w:rFonts w:ascii="Arial" w:hAnsi="Arial" w:cs="Arial"/>
          <w:sz w:val="24"/>
          <w:szCs w:val="24"/>
        </w:rPr>
        <w:t xml:space="preserve"> Dane będą przetwarzane przez czas niezbędny do realizacji obowiązków wynikających z przepisów powszechnie obowiązującego prawa, w tym przez czas niezbędny dla wypełnienia obowiązków archiwizacyjnych. </w:t>
      </w:r>
    </w:p>
    <w:p w14:paraId="1A55F544" w14:textId="77777777" w:rsidR="00B56D7C" w:rsidRPr="00845858" w:rsidRDefault="00B56D7C" w:rsidP="002F0C43">
      <w:pPr>
        <w:numPr>
          <w:ilvl w:val="0"/>
          <w:numId w:val="27"/>
        </w:numPr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b/>
          <w:sz w:val="24"/>
          <w:szCs w:val="24"/>
        </w:rPr>
        <w:t>Osoba, której dane osobowe są przetwarzane ma prawo do</w:t>
      </w:r>
      <w:r w:rsidRPr="00845858">
        <w:rPr>
          <w:rFonts w:ascii="Arial" w:hAnsi="Arial" w:cs="Arial"/>
          <w:sz w:val="24"/>
          <w:szCs w:val="24"/>
        </w:rPr>
        <w:t xml:space="preserve">: </w:t>
      </w:r>
    </w:p>
    <w:p w14:paraId="6EAEF13D" w14:textId="77777777" w:rsidR="00B56D7C" w:rsidRPr="00845858" w:rsidRDefault="00B56D7C" w:rsidP="002F0C43">
      <w:pPr>
        <w:numPr>
          <w:ilvl w:val="0"/>
          <w:numId w:val="28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dostępu do swoich danych oraz otrzymania ich kopii, zgodnie z art. 15 RODO,</w:t>
      </w:r>
    </w:p>
    <w:p w14:paraId="4869B290" w14:textId="77777777" w:rsidR="00B56D7C" w:rsidRPr="00845858" w:rsidRDefault="00B56D7C" w:rsidP="002F0C43">
      <w:pPr>
        <w:numPr>
          <w:ilvl w:val="0"/>
          <w:numId w:val="28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sprostowania (poprawiania) swoich danych osobowych, jeśli są błędne lub nieaktualne, zgodnie z art. 16 RODO,</w:t>
      </w:r>
    </w:p>
    <w:p w14:paraId="19F40C77" w14:textId="77777777" w:rsidR="00B56D7C" w:rsidRPr="00845858" w:rsidRDefault="00B56D7C" w:rsidP="002F0C43">
      <w:pPr>
        <w:numPr>
          <w:ilvl w:val="0"/>
          <w:numId w:val="28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usunięcia przetwarzanych danych osobowych, zgodnie z art. 17 RODO, </w:t>
      </w:r>
      <w:r w:rsidRPr="00845858">
        <w:rPr>
          <w:rFonts w:ascii="Arial" w:hAnsi="Arial" w:cs="Arial"/>
          <w:sz w:val="24"/>
          <w:szCs w:val="24"/>
        </w:rPr>
        <w:br/>
        <w:t>z zastrzeżeniem ust. 3,</w:t>
      </w:r>
    </w:p>
    <w:p w14:paraId="428EF604" w14:textId="77777777" w:rsidR="00B56D7C" w:rsidRPr="00845858" w:rsidRDefault="00B56D7C" w:rsidP="002F0C43">
      <w:pPr>
        <w:numPr>
          <w:ilvl w:val="0"/>
          <w:numId w:val="28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ograniczenia przetwarzania danych osobowych, zgodnie z art. 18 RODO,</w:t>
      </w:r>
    </w:p>
    <w:p w14:paraId="1CC790B5" w14:textId="03F15614" w:rsidR="00B56D7C" w:rsidRPr="00845858" w:rsidRDefault="00B56D7C" w:rsidP="00AB531D">
      <w:pPr>
        <w:numPr>
          <w:ilvl w:val="0"/>
          <w:numId w:val="28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>wniesienia sprzeciwu wobec przetwarzania swoich danych osobowych z przyczyn związanych z Pani/Pana szczególną sytuacją, zgodnie z art. 21 RODO (odnośnie danych osobowych przetwarzanych na podstawie art. 6 ust. 1 lit. e RODO).</w:t>
      </w:r>
    </w:p>
    <w:p w14:paraId="44744CBB" w14:textId="14CD2315" w:rsidR="00B56D7C" w:rsidRPr="00845858" w:rsidRDefault="00B56D7C" w:rsidP="002F0C43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 xml:space="preserve">Niezależnie od powyższego przysługuje Pani/Panu uprawnienie do wniesienia skargi do organu nadzorczego, tj. Prezesa Urzędu Ochrony Danych Osobowych  na adres Urzędu Ochrony Danych Osobowych (ul. Stanisława Moniuszki 1A, 00-014 Warszawa), gdy uzna Pani/Pan, że przetwarzanie Pani/Pana danych osobowych narusza przepisy RODO. </w:t>
      </w:r>
    </w:p>
    <w:p w14:paraId="3CB079FA" w14:textId="77777777" w:rsidR="00B56D7C" w:rsidRPr="00845858" w:rsidRDefault="00B56D7C" w:rsidP="002F0C43">
      <w:pPr>
        <w:numPr>
          <w:ilvl w:val="0"/>
          <w:numId w:val="27"/>
        </w:numPr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b/>
          <w:sz w:val="24"/>
          <w:szCs w:val="24"/>
        </w:rPr>
        <w:t xml:space="preserve">Informacje o wymogu podania danych: </w:t>
      </w:r>
      <w:r w:rsidRPr="00845858">
        <w:rPr>
          <w:rFonts w:ascii="Arial" w:hAnsi="Arial" w:cs="Arial"/>
          <w:sz w:val="24"/>
          <w:szCs w:val="24"/>
        </w:rPr>
        <w:t>Podanie przez Panią/Pana danych osobowych jest niezbędne do procedowania i rozpatrzenia wniosku w ww. Programie Ministra Sportu i Turystyki, dotyczącym realizacji zadania publicznego.</w:t>
      </w:r>
    </w:p>
    <w:p w14:paraId="59443B2B" w14:textId="77777777" w:rsidR="00B56D7C" w:rsidRPr="00845858" w:rsidRDefault="00B56D7C" w:rsidP="002F0C43">
      <w:pPr>
        <w:numPr>
          <w:ilvl w:val="0"/>
          <w:numId w:val="27"/>
        </w:numPr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b/>
          <w:sz w:val="24"/>
          <w:szCs w:val="24"/>
        </w:rPr>
        <w:t>Inne informacje:</w:t>
      </w:r>
      <w:r w:rsidRPr="00845858">
        <w:rPr>
          <w:rFonts w:ascii="Arial" w:hAnsi="Arial" w:cs="Arial"/>
          <w:sz w:val="24"/>
          <w:szCs w:val="24"/>
        </w:rPr>
        <w:t xml:space="preserve"> Podane dane nie będą podstawą do zautomatyzowanego podejmowania decyzji; nie będą też profilowane, a także nie będą przekazywane do państwa trzeciego/organizacji międzynarodowej.</w:t>
      </w:r>
    </w:p>
    <w:p w14:paraId="2159ABF7" w14:textId="348B2BF4" w:rsidR="005D2D8B" w:rsidRPr="00845858" w:rsidRDefault="009E5370" w:rsidP="00DB318C">
      <w:pPr>
        <w:pStyle w:val="Standard"/>
        <w:spacing w:after="0"/>
        <w:rPr>
          <w:rFonts w:ascii="Arial" w:hAnsi="Arial" w:cs="Arial"/>
          <w:sz w:val="24"/>
          <w:szCs w:val="24"/>
        </w:rPr>
      </w:pPr>
      <w:r w:rsidRPr="00845858">
        <w:rPr>
          <w:rFonts w:ascii="Arial" w:hAnsi="Arial" w:cs="Arial"/>
          <w:sz w:val="24"/>
          <w:szCs w:val="24"/>
        </w:rPr>
        <w:tab/>
      </w:r>
    </w:p>
    <w:sectPr w:rsidR="005D2D8B" w:rsidRPr="00845858" w:rsidSect="00EC1E83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0B72EF" w16cex:dateUtc="2026-01-09T11:28:00Z"/>
  <w16cex:commentExtensible w16cex:durableId="2D0B730A" w16cex:dateUtc="2026-01-09T11:28:00Z"/>
  <w16cex:commentExtensible w16cex:durableId="2CFF926A" w16cex:dateUtc="2025-12-31T11:15:00Z"/>
  <w16cex:commentExtensible w16cex:durableId="2CFF92C2" w16cex:dateUtc="2025-12-31T11:17:00Z"/>
  <w16cex:commentExtensible w16cex:durableId="2CFF949A" w16cex:dateUtc="2025-12-31T11:24:00Z"/>
  <w16cex:commentExtensible w16cex:durableId="2CFF94BD" w16cex:dateUtc="2025-12-31T11:25:00Z"/>
  <w16cex:commentExtensible w16cex:durableId="2D0B78AB" w16cex:dateUtc="2026-01-09T11:52:00Z"/>
  <w16cex:commentExtensible w16cex:durableId="2CFF9508" w16cex:dateUtc="2025-12-31T11:26:00Z"/>
  <w16cex:commentExtensible w16cex:durableId="2CFF9CC8" w16cex:dateUtc="2025-12-31T11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BFC83" w14:textId="77777777" w:rsidR="00B66DC0" w:rsidRDefault="00B66DC0" w:rsidP="00973E10">
      <w:pPr>
        <w:spacing w:after="0" w:line="240" w:lineRule="auto"/>
      </w:pPr>
      <w:r>
        <w:separator/>
      </w:r>
    </w:p>
  </w:endnote>
  <w:endnote w:type="continuationSeparator" w:id="0">
    <w:p w14:paraId="677C4BE3" w14:textId="77777777" w:rsidR="00B66DC0" w:rsidRDefault="00B66DC0" w:rsidP="0097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3250755"/>
      <w:docPartObj>
        <w:docPartGallery w:val="Page Numbers (Bottom of Page)"/>
        <w:docPartUnique/>
      </w:docPartObj>
    </w:sdtPr>
    <w:sdtEndPr/>
    <w:sdtContent>
      <w:p w14:paraId="4CADE3CF" w14:textId="743E053E" w:rsidR="00EC1E83" w:rsidRDefault="00EC1E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9E2">
          <w:rPr>
            <w:noProof/>
          </w:rPr>
          <w:t>14</w:t>
        </w:r>
        <w:r>
          <w:fldChar w:fldCharType="end"/>
        </w:r>
      </w:p>
    </w:sdtContent>
  </w:sdt>
  <w:p w14:paraId="7AB1AD22" w14:textId="77777777" w:rsidR="0017706D" w:rsidRDefault="001770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1A0D8" w14:textId="77777777" w:rsidR="00B66DC0" w:rsidRDefault="00B66DC0" w:rsidP="00973E10">
      <w:pPr>
        <w:spacing w:after="0" w:line="240" w:lineRule="auto"/>
      </w:pPr>
      <w:r>
        <w:separator/>
      </w:r>
    </w:p>
  </w:footnote>
  <w:footnote w:type="continuationSeparator" w:id="0">
    <w:p w14:paraId="4120EAFA" w14:textId="77777777" w:rsidR="00B66DC0" w:rsidRDefault="00B66DC0" w:rsidP="00973E10">
      <w:pPr>
        <w:spacing w:after="0" w:line="240" w:lineRule="auto"/>
      </w:pPr>
      <w:r>
        <w:continuationSeparator/>
      </w:r>
    </w:p>
  </w:footnote>
  <w:footnote w:id="1">
    <w:p w14:paraId="406F1231" w14:textId="77777777" w:rsidR="001B14BE" w:rsidRPr="0069466D" w:rsidRDefault="001B14BE" w:rsidP="001B14BE">
      <w:pPr>
        <w:pStyle w:val="Tekstprzypisudolnego"/>
        <w:jc w:val="both"/>
        <w:rPr>
          <w:rFonts w:ascii="Times New Roman" w:hAnsi="Times New Roman"/>
        </w:rPr>
      </w:pPr>
      <w:r w:rsidRPr="0069466D">
        <w:rPr>
          <w:rStyle w:val="Odwoanieprzypisudolnego"/>
          <w:rFonts w:ascii="Times New Roman" w:hAnsi="Times New Roman"/>
        </w:rPr>
        <w:footnoteRef/>
      </w:r>
      <w:r w:rsidRPr="0069466D">
        <w:rPr>
          <w:rFonts w:ascii="Times New Roman" w:hAnsi="Times New Roman"/>
        </w:rPr>
        <w:t xml:space="preserve"> W przypadku, gdy zawodnik jest jednocześnie członkiem kadry narodowej oraz wojewódzkiej, należy go wyszczególnić tylko raz – jako członka kadry narodowej.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26D5"/>
    <w:multiLevelType w:val="hybridMultilevel"/>
    <w:tmpl w:val="8892AA18"/>
    <w:lvl w:ilvl="0" w:tplc="CAF46E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21D18"/>
    <w:multiLevelType w:val="hybridMultilevel"/>
    <w:tmpl w:val="EB023F34"/>
    <w:lvl w:ilvl="0" w:tplc="44C4668A">
      <w:start w:val="1"/>
      <w:numFmt w:val="decimal"/>
      <w:lvlText w:val="%1) 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9FF2156"/>
    <w:multiLevelType w:val="hybridMultilevel"/>
    <w:tmpl w:val="046E4C12"/>
    <w:lvl w:ilvl="0" w:tplc="C5422CE2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67597F"/>
    <w:multiLevelType w:val="hybridMultilevel"/>
    <w:tmpl w:val="6A3AAB14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DDE30B3"/>
    <w:multiLevelType w:val="hybridMultilevel"/>
    <w:tmpl w:val="03E25056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E6C6531"/>
    <w:multiLevelType w:val="hybridMultilevel"/>
    <w:tmpl w:val="B360E194"/>
    <w:lvl w:ilvl="0" w:tplc="8084CCF4">
      <w:start w:val="1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426CC"/>
    <w:multiLevelType w:val="hybridMultilevel"/>
    <w:tmpl w:val="AEC0857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260FD4"/>
    <w:multiLevelType w:val="hybridMultilevel"/>
    <w:tmpl w:val="86BAF2DE"/>
    <w:lvl w:ilvl="0" w:tplc="E9BA3800">
      <w:start w:val="1"/>
      <w:numFmt w:val="decimal"/>
      <w:lvlText w:val="%1) 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C7968"/>
    <w:multiLevelType w:val="hybridMultilevel"/>
    <w:tmpl w:val="9E50E54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4336BC8"/>
    <w:multiLevelType w:val="hybridMultilevel"/>
    <w:tmpl w:val="3ADC752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BB7CC2"/>
    <w:multiLevelType w:val="hybridMultilevel"/>
    <w:tmpl w:val="D5E06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67251C"/>
    <w:multiLevelType w:val="hybridMultilevel"/>
    <w:tmpl w:val="A7063F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00260E"/>
    <w:multiLevelType w:val="hybridMultilevel"/>
    <w:tmpl w:val="16F295B0"/>
    <w:lvl w:ilvl="0" w:tplc="2DBCCD9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D9523F"/>
    <w:multiLevelType w:val="hybridMultilevel"/>
    <w:tmpl w:val="239458D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BD7326"/>
    <w:multiLevelType w:val="hybridMultilevel"/>
    <w:tmpl w:val="92D0D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12313F"/>
    <w:multiLevelType w:val="hybridMultilevel"/>
    <w:tmpl w:val="E460C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81116"/>
    <w:multiLevelType w:val="hybridMultilevel"/>
    <w:tmpl w:val="D0E0BD84"/>
    <w:lvl w:ilvl="0" w:tplc="F2E4CBF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B409AD"/>
    <w:multiLevelType w:val="hybridMultilevel"/>
    <w:tmpl w:val="6CFC83CA"/>
    <w:lvl w:ilvl="0" w:tplc="4F68A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6F22D3"/>
    <w:multiLevelType w:val="hybridMultilevel"/>
    <w:tmpl w:val="50FC40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420AD148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A114187"/>
    <w:multiLevelType w:val="hybridMultilevel"/>
    <w:tmpl w:val="D660DAEA"/>
    <w:lvl w:ilvl="0" w:tplc="FFB456F0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C754AD"/>
    <w:multiLevelType w:val="hybridMultilevel"/>
    <w:tmpl w:val="6E761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3A16DF"/>
    <w:multiLevelType w:val="hybridMultilevel"/>
    <w:tmpl w:val="F25C65D0"/>
    <w:lvl w:ilvl="0" w:tplc="47C481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D67578"/>
    <w:multiLevelType w:val="hybridMultilevel"/>
    <w:tmpl w:val="6632F02C"/>
    <w:lvl w:ilvl="0" w:tplc="731455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E05C9B"/>
    <w:multiLevelType w:val="hybridMultilevel"/>
    <w:tmpl w:val="CA1C0F84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37A7D79"/>
    <w:multiLevelType w:val="hybridMultilevel"/>
    <w:tmpl w:val="CBBEB6AA"/>
    <w:lvl w:ilvl="0" w:tplc="44C4668A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D65BC"/>
    <w:multiLevelType w:val="hybridMultilevel"/>
    <w:tmpl w:val="E54ACEBC"/>
    <w:lvl w:ilvl="0" w:tplc="D49614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F56163"/>
    <w:multiLevelType w:val="hybridMultilevel"/>
    <w:tmpl w:val="45BA6DAE"/>
    <w:lvl w:ilvl="0" w:tplc="F9B0A1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32366"/>
    <w:multiLevelType w:val="hybridMultilevel"/>
    <w:tmpl w:val="5448D26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EEF22B3"/>
    <w:multiLevelType w:val="hybridMultilevel"/>
    <w:tmpl w:val="FA6E0BD4"/>
    <w:lvl w:ilvl="0" w:tplc="356AAAC2">
      <w:start w:val="1"/>
      <w:numFmt w:val="upperRoman"/>
      <w:pStyle w:val="KRNagwek"/>
      <w:lvlText w:val="%1."/>
      <w:lvlJc w:val="right"/>
      <w:pPr>
        <w:ind w:left="785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FF9933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C6CA74A">
      <w:start w:val="1"/>
      <w:numFmt w:val="lowerLetter"/>
      <w:pStyle w:val="KRNagwek2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1FE763A"/>
    <w:multiLevelType w:val="hybridMultilevel"/>
    <w:tmpl w:val="9CC82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AD2C1A"/>
    <w:multiLevelType w:val="hybridMultilevel"/>
    <w:tmpl w:val="489607FC"/>
    <w:lvl w:ilvl="0" w:tplc="44C4668A">
      <w:start w:val="1"/>
      <w:numFmt w:val="decimal"/>
      <w:lvlText w:val="%1) 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4F1206E"/>
    <w:multiLevelType w:val="multilevel"/>
    <w:tmpl w:val="60401578"/>
    <w:styleLink w:val="WWNum7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32" w15:restartNumberingAfterBreak="0">
    <w:nsid w:val="75534A86"/>
    <w:multiLevelType w:val="hybridMultilevel"/>
    <w:tmpl w:val="91200E0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E497D98"/>
    <w:multiLevelType w:val="hybridMultilevel"/>
    <w:tmpl w:val="1A64C06C"/>
    <w:lvl w:ilvl="0" w:tplc="41C0CF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5"/>
  </w:num>
  <w:num w:numId="3">
    <w:abstractNumId w:val="25"/>
  </w:num>
  <w:num w:numId="4">
    <w:abstractNumId w:val="13"/>
  </w:num>
  <w:num w:numId="5">
    <w:abstractNumId w:val="14"/>
  </w:num>
  <w:num w:numId="6">
    <w:abstractNumId w:val="28"/>
  </w:num>
  <w:num w:numId="7">
    <w:abstractNumId w:val="32"/>
  </w:num>
  <w:num w:numId="8">
    <w:abstractNumId w:val="4"/>
  </w:num>
  <w:num w:numId="9">
    <w:abstractNumId w:val="19"/>
  </w:num>
  <w:num w:numId="10">
    <w:abstractNumId w:val="18"/>
  </w:num>
  <w:num w:numId="11">
    <w:abstractNumId w:val="9"/>
  </w:num>
  <w:num w:numId="12">
    <w:abstractNumId w:val="8"/>
  </w:num>
  <w:num w:numId="13">
    <w:abstractNumId w:val="6"/>
  </w:num>
  <w:num w:numId="14">
    <w:abstractNumId w:val="3"/>
  </w:num>
  <w:num w:numId="15">
    <w:abstractNumId w:val="33"/>
  </w:num>
  <w:num w:numId="16">
    <w:abstractNumId w:val="30"/>
  </w:num>
  <w:num w:numId="17">
    <w:abstractNumId w:val="21"/>
  </w:num>
  <w:num w:numId="18">
    <w:abstractNumId w:val="23"/>
  </w:num>
  <w:num w:numId="19">
    <w:abstractNumId w:val="17"/>
  </w:num>
  <w:num w:numId="20">
    <w:abstractNumId w:val="0"/>
  </w:num>
  <w:num w:numId="21">
    <w:abstractNumId w:val="7"/>
  </w:num>
  <w:num w:numId="22">
    <w:abstractNumId w:val="26"/>
  </w:num>
  <w:num w:numId="23">
    <w:abstractNumId w:val="2"/>
  </w:num>
  <w:num w:numId="24">
    <w:abstractNumId w:val="27"/>
  </w:num>
  <w:num w:numId="25">
    <w:abstractNumId w:val="22"/>
  </w:num>
  <w:num w:numId="26">
    <w:abstractNumId w:val="1"/>
  </w:num>
  <w:num w:numId="27">
    <w:abstractNumId w:val="12"/>
  </w:num>
  <w:num w:numId="28">
    <w:abstractNumId w:val="20"/>
  </w:num>
  <w:num w:numId="29">
    <w:abstractNumId w:val="10"/>
  </w:num>
  <w:num w:numId="30">
    <w:abstractNumId w:val="29"/>
  </w:num>
  <w:num w:numId="31">
    <w:abstractNumId w:val="11"/>
  </w:num>
  <w:num w:numId="32">
    <w:abstractNumId w:val="15"/>
  </w:num>
  <w:num w:numId="33">
    <w:abstractNumId w:val="16"/>
  </w:num>
  <w:num w:numId="34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10"/>
    <w:rsid w:val="000000EC"/>
    <w:rsid w:val="00003147"/>
    <w:rsid w:val="00004E3E"/>
    <w:rsid w:val="00013F02"/>
    <w:rsid w:val="00017935"/>
    <w:rsid w:val="00017F86"/>
    <w:rsid w:val="000229AC"/>
    <w:rsid w:val="00026F57"/>
    <w:rsid w:val="0003127B"/>
    <w:rsid w:val="000347FA"/>
    <w:rsid w:val="0003673D"/>
    <w:rsid w:val="00040F59"/>
    <w:rsid w:val="00051BFD"/>
    <w:rsid w:val="0005476F"/>
    <w:rsid w:val="00054F6F"/>
    <w:rsid w:val="00056027"/>
    <w:rsid w:val="00063487"/>
    <w:rsid w:val="000671BE"/>
    <w:rsid w:val="00071A54"/>
    <w:rsid w:val="0008182E"/>
    <w:rsid w:val="000850BD"/>
    <w:rsid w:val="00086C43"/>
    <w:rsid w:val="00095C3E"/>
    <w:rsid w:val="0009749C"/>
    <w:rsid w:val="000A2651"/>
    <w:rsid w:val="000A271A"/>
    <w:rsid w:val="000A7030"/>
    <w:rsid w:val="000B0F67"/>
    <w:rsid w:val="000B42BD"/>
    <w:rsid w:val="000C3E91"/>
    <w:rsid w:val="000D256A"/>
    <w:rsid w:val="000D420C"/>
    <w:rsid w:val="000E34CB"/>
    <w:rsid w:val="000E3ED2"/>
    <w:rsid w:val="000E4EE5"/>
    <w:rsid w:val="000E5C00"/>
    <w:rsid w:val="000F23CE"/>
    <w:rsid w:val="00114A00"/>
    <w:rsid w:val="00114A8F"/>
    <w:rsid w:val="00120C59"/>
    <w:rsid w:val="001245F8"/>
    <w:rsid w:val="001263B9"/>
    <w:rsid w:val="0013001A"/>
    <w:rsid w:val="00135BEB"/>
    <w:rsid w:val="001371A8"/>
    <w:rsid w:val="00137A94"/>
    <w:rsid w:val="00140B6F"/>
    <w:rsid w:val="00144153"/>
    <w:rsid w:val="0014529D"/>
    <w:rsid w:val="00152A98"/>
    <w:rsid w:val="001566F3"/>
    <w:rsid w:val="00161B60"/>
    <w:rsid w:val="00165574"/>
    <w:rsid w:val="00173E8C"/>
    <w:rsid w:val="0017706D"/>
    <w:rsid w:val="00180E49"/>
    <w:rsid w:val="001902D1"/>
    <w:rsid w:val="00191E3D"/>
    <w:rsid w:val="00194EF6"/>
    <w:rsid w:val="001976E2"/>
    <w:rsid w:val="001A0F2B"/>
    <w:rsid w:val="001A1E04"/>
    <w:rsid w:val="001A53E8"/>
    <w:rsid w:val="001A7EB1"/>
    <w:rsid w:val="001B14BE"/>
    <w:rsid w:val="001B2CA6"/>
    <w:rsid w:val="001B4C86"/>
    <w:rsid w:val="001B66DC"/>
    <w:rsid w:val="001C7BBD"/>
    <w:rsid w:val="001D10A8"/>
    <w:rsid w:val="001D1126"/>
    <w:rsid w:val="001D2610"/>
    <w:rsid w:val="001D2F25"/>
    <w:rsid w:val="001D4F52"/>
    <w:rsid w:val="001D5B18"/>
    <w:rsid w:val="001D70A9"/>
    <w:rsid w:val="001E2918"/>
    <w:rsid w:val="001E4026"/>
    <w:rsid w:val="001F25BC"/>
    <w:rsid w:val="001F4A2B"/>
    <w:rsid w:val="001F5521"/>
    <w:rsid w:val="00200A3A"/>
    <w:rsid w:val="00200B19"/>
    <w:rsid w:val="002015FC"/>
    <w:rsid w:val="00202415"/>
    <w:rsid w:val="0021098F"/>
    <w:rsid w:val="00213442"/>
    <w:rsid w:val="002146EF"/>
    <w:rsid w:val="002175F6"/>
    <w:rsid w:val="00222D4B"/>
    <w:rsid w:val="002250CC"/>
    <w:rsid w:val="002344EC"/>
    <w:rsid w:val="00241BB7"/>
    <w:rsid w:val="002424D0"/>
    <w:rsid w:val="002433E4"/>
    <w:rsid w:val="00244134"/>
    <w:rsid w:val="002453E5"/>
    <w:rsid w:val="00246974"/>
    <w:rsid w:val="002515CC"/>
    <w:rsid w:val="00252D3E"/>
    <w:rsid w:val="00254B6C"/>
    <w:rsid w:val="00255A10"/>
    <w:rsid w:val="00261F42"/>
    <w:rsid w:val="00263B42"/>
    <w:rsid w:val="002709AC"/>
    <w:rsid w:val="0027245A"/>
    <w:rsid w:val="00280095"/>
    <w:rsid w:val="002829B3"/>
    <w:rsid w:val="00283199"/>
    <w:rsid w:val="0029063E"/>
    <w:rsid w:val="00290996"/>
    <w:rsid w:val="00290B71"/>
    <w:rsid w:val="002927B9"/>
    <w:rsid w:val="00293225"/>
    <w:rsid w:val="002B1D47"/>
    <w:rsid w:val="002B7964"/>
    <w:rsid w:val="002C3062"/>
    <w:rsid w:val="002C3A93"/>
    <w:rsid w:val="002E2794"/>
    <w:rsid w:val="002E44DF"/>
    <w:rsid w:val="002E58FF"/>
    <w:rsid w:val="002F00FE"/>
    <w:rsid w:val="002F0C43"/>
    <w:rsid w:val="002F600B"/>
    <w:rsid w:val="003000A0"/>
    <w:rsid w:val="00301F66"/>
    <w:rsid w:val="00313F23"/>
    <w:rsid w:val="003162CA"/>
    <w:rsid w:val="003208EC"/>
    <w:rsid w:val="0033096A"/>
    <w:rsid w:val="00343B68"/>
    <w:rsid w:val="00347EB8"/>
    <w:rsid w:val="00355958"/>
    <w:rsid w:val="00361724"/>
    <w:rsid w:val="0036362A"/>
    <w:rsid w:val="00364C0E"/>
    <w:rsid w:val="00370F1E"/>
    <w:rsid w:val="00371330"/>
    <w:rsid w:val="003749CC"/>
    <w:rsid w:val="00375F17"/>
    <w:rsid w:val="0037667D"/>
    <w:rsid w:val="003818F9"/>
    <w:rsid w:val="00390690"/>
    <w:rsid w:val="003912DF"/>
    <w:rsid w:val="00392350"/>
    <w:rsid w:val="00396577"/>
    <w:rsid w:val="003A2CAD"/>
    <w:rsid w:val="003B2A3E"/>
    <w:rsid w:val="003B4DB7"/>
    <w:rsid w:val="003C0190"/>
    <w:rsid w:val="003C2207"/>
    <w:rsid w:val="003C4135"/>
    <w:rsid w:val="003C6688"/>
    <w:rsid w:val="003C73B3"/>
    <w:rsid w:val="003C7AF7"/>
    <w:rsid w:val="003E3F24"/>
    <w:rsid w:val="003E4D84"/>
    <w:rsid w:val="003F0240"/>
    <w:rsid w:val="003F5672"/>
    <w:rsid w:val="003F654B"/>
    <w:rsid w:val="00400B65"/>
    <w:rsid w:val="00407D92"/>
    <w:rsid w:val="00411B5D"/>
    <w:rsid w:val="00412E05"/>
    <w:rsid w:val="00413244"/>
    <w:rsid w:val="0041375C"/>
    <w:rsid w:val="00426DF0"/>
    <w:rsid w:val="004336A9"/>
    <w:rsid w:val="0044096B"/>
    <w:rsid w:val="00450485"/>
    <w:rsid w:val="004600D3"/>
    <w:rsid w:val="00460371"/>
    <w:rsid w:val="00460CC3"/>
    <w:rsid w:val="00462F7C"/>
    <w:rsid w:val="00464FE8"/>
    <w:rsid w:val="004716DE"/>
    <w:rsid w:val="00471FB6"/>
    <w:rsid w:val="00476EA8"/>
    <w:rsid w:val="0047794B"/>
    <w:rsid w:val="00481C6A"/>
    <w:rsid w:val="00496C7D"/>
    <w:rsid w:val="00497F74"/>
    <w:rsid w:val="004A1612"/>
    <w:rsid w:val="004A34CC"/>
    <w:rsid w:val="004A45C9"/>
    <w:rsid w:val="004A6479"/>
    <w:rsid w:val="004A78D3"/>
    <w:rsid w:val="004B0DA9"/>
    <w:rsid w:val="004B5763"/>
    <w:rsid w:val="004B5F87"/>
    <w:rsid w:val="004B65D4"/>
    <w:rsid w:val="004C46B6"/>
    <w:rsid w:val="004D5E4C"/>
    <w:rsid w:val="004D62DF"/>
    <w:rsid w:val="004E1808"/>
    <w:rsid w:val="004E3122"/>
    <w:rsid w:val="004E3B78"/>
    <w:rsid w:val="004E4D6A"/>
    <w:rsid w:val="00500698"/>
    <w:rsid w:val="00502CF8"/>
    <w:rsid w:val="005051EB"/>
    <w:rsid w:val="0051357D"/>
    <w:rsid w:val="00513580"/>
    <w:rsid w:val="0051358C"/>
    <w:rsid w:val="00513A77"/>
    <w:rsid w:val="00516054"/>
    <w:rsid w:val="00520387"/>
    <w:rsid w:val="00522082"/>
    <w:rsid w:val="00524389"/>
    <w:rsid w:val="00524B26"/>
    <w:rsid w:val="00535E91"/>
    <w:rsid w:val="00544376"/>
    <w:rsid w:val="00544555"/>
    <w:rsid w:val="0055450E"/>
    <w:rsid w:val="005551B5"/>
    <w:rsid w:val="00557EE2"/>
    <w:rsid w:val="00560615"/>
    <w:rsid w:val="0058259A"/>
    <w:rsid w:val="00584268"/>
    <w:rsid w:val="00590769"/>
    <w:rsid w:val="00591046"/>
    <w:rsid w:val="005A1920"/>
    <w:rsid w:val="005A24E0"/>
    <w:rsid w:val="005A5969"/>
    <w:rsid w:val="005A7354"/>
    <w:rsid w:val="005A7AC5"/>
    <w:rsid w:val="005B5247"/>
    <w:rsid w:val="005B730F"/>
    <w:rsid w:val="005C18FE"/>
    <w:rsid w:val="005C3C24"/>
    <w:rsid w:val="005C57FE"/>
    <w:rsid w:val="005D2575"/>
    <w:rsid w:val="005D2D8B"/>
    <w:rsid w:val="005D2FAB"/>
    <w:rsid w:val="005D3D27"/>
    <w:rsid w:val="005E43EA"/>
    <w:rsid w:val="005F1FB0"/>
    <w:rsid w:val="005F3475"/>
    <w:rsid w:val="00601305"/>
    <w:rsid w:val="00601346"/>
    <w:rsid w:val="0060248F"/>
    <w:rsid w:val="00604CF4"/>
    <w:rsid w:val="00616C26"/>
    <w:rsid w:val="00621EFB"/>
    <w:rsid w:val="00624286"/>
    <w:rsid w:val="0062736F"/>
    <w:rsid w:val="006421B3"/>
    <w:rsid w:val="0064489F"/>
    <w:rsid w:val="00645F28"/>
    <w:rsid w:val="0065171A"/>
    <w:rsid w:val="00652D13"/>
    <w:rsid w:val="00653323"/>
    <w:rsid w:val="00653AFD"/>
    <w:rsid w:val="00655BDD"/>
    <w:rsid w:val="006645C8"/>
    <w:rsid w:val="00674DA0"/>
    <w:rsid w:val="0067582B"/>
    <w:rsid w:val="00677912"/>
    <w:rsid w:val="00682245"/>
    <w:rsid w:val="00683A97"/>
    <w:rsid w:val="00687D97"/>
    <w:rsid w:val="006A0519"/>
    <w:rsid w:val="006C1529"/>
    <w:rsid w:val="006C1990"/>
    <w:rsid w:val="006C69BA"/>
    <w:rsid w:val="006D0CD3"/>
    <w:rsid w:val="006D25C3"/>
    <w:rsid w:val="006D70C9"/>
    <w:rsid w:val="006E2820"/>
    <w:rsid w:val="006F0663"/>
    <w:rsid w:val="0070076C"/>
    <w:rsid w:val="00703FC6"/>
    <w:rsid w:val="00712234"/>
    <w:rsid w:val="00723369"/>
    <w:rsid w:val="0073062B"/>
    <w:rsid w:val="007452F1"/>
    <w:rsid w:val="00745EB6"/>
    <w:rsid w:val="007503D0"/>
    <w:rsid w:val="00751B31"/>
    <w:rsid w:val="007526CB"/>
    <w:rsid w:val="007563EB"/>
    <w:rsid w:val="00766503"/>
    <w:rsid w:val="00770E05"/>
    <w:rsid w:val="00773375"/>
    <w:rsid w:val="00777242"/>
    <w:rsid w:val="00780E87"/>
    <w:rsid w:val="00792E15"/>
    <w:rsid w:val="00796091"/>
    <w:rsid w:val="00796A85"/>
    <w:rsid w:val="007A287A"/>
    <w:rsid w:val="007A2A8E"/>
    <w:rsid w:val="007A5127"/>
    <w:rsid w:val="007B1C8A"/>
    <w:rsid w:val="007B7CDD"/>
    <w:rsid w:val="007C62F6"/>
    <w:rsid w:val="007C793F"/>
    <w:rsid w:val="007C7E66"/>
    <w:rsid w:val="007D0487"/>
    <w:rsid w:val="007D5DB9"/>
    <w:rsid w:val="007D73B3"/>
    <w:rsid w:val="007E30FA"/>
    <w:rsid w:val="007E48B5"/>
    <w:rsid w:val="007E708F"/>
    <w:rsid w:val="007E7C9B"/>
    <w:rsid w:val="00800181"/>
    <w:rsid w:val="008029C8"/>
    <w:rsid w:val="0080606B"/>
    <w:rsid w:val="008067D5"/>
    <w:rsid w:val="00810B92"/>
    <w:rsid w:val="008113E0"/>
    <w:rsid w:val="0081607B"/>
    <w:rsid w:val="008165B5"/>
    <w:rsid w:val="0081696E"/>
    <w:rsid w:val="008178AE"/>
    <w:rsid w:val="008219D3"/>
    <w:rsid w:val="008228A9"/>
    <w:rsid w:val="00830FD3"/>
    <w:rsid w:val="008330D3"/>
    <w:rsid w:val="00833E18"/>
    <w:rsid w:val="008350E7"/>
    <w:rsid w:val="00836F9D"/>
    <w:rsid w:val="00841908"/>
    <w:rsid w:val="00842774"/>
    <w:rsid w:val="00844361"/>
    <w:rsid w:val="00845858"/>
    <w:rsid w:val="00846524"/>
    <w:rsid w:val="008503AB"/>
    <w:rsid w:val="008532CD"/>
    <w:rsid w:val="0085555E"/>
    <w:rsid w:val="00856764"/>
    <w:rsid w:val="00856978"/>
    <w:rsid w:val="00857CAD"/>
    <w:rsid w:val="00861BA1"/>
    <w:rsid w:val="00861E83"/>
    <w:rsid w:val="008723D5"/>
    <w:rsid w:val="00877F72"/>
    <w:rsid w:val="00881545"/>
    <w:rsid w:val="00881F18"/>
    <w:rsid w:val="00894A66"/>
    <w:rsid w:val="00896A7F"/>
    <w:rsid w:val="008A5E58"/>
    <w:rsid w:val="008A7C37"/>
    <w:rsid w:val="008B02BD"/>
    <w:rsid w:val="008B089F"/>
    <w:rsid w:val="008C354B"/>
    <w:rsid w:val="008C4F1F"/>
    <w:rsid w:val="008D1819"/>
    <w:rsid w:val="008D3DF3"/>
    <w:rsid w:val="008E33F2"/>
    <w:rsid w:val="008E5AE7"/>
    <w:rsid w:val="008E7F93"/>
    <w:rsid w:val="008F1FC9"/>
    <w:rsid w:val="008F666B"/>
    <w:rsid w:val="00902EFC"/>
    <w:rsid w:val="00905A28"/>
    <w:rsid w:val="00906851"/>
    <w:rsid w:val="009106F8"/>
    <w:rsid w:val="00916596"/>
    <w:rsid w:val="009219AB"/>
    <w:rsid w:val="00921E90"/>
    <w:rsid w:val="00930D76"/>
    <w:rsid w:val="00933756"/>
    <w:rsid w:val="00941022"/>
    <w:rsid w:val="0094366D"/>
    <w:rsid w:val="0095167F"/>
    <w:rsid w:val="009528D9"/>
    <w:rsid w:val="00956EA2"/>
    <w:rsid w:val="00960585"/>
    <w:rsid w:val="0097171B"/>
    <w:rsid w:val="00973E10"/>
    <w:rsid w:val="0097620F"/>
    <w:rsid w:val="00981AE4"/>
    <w:rsid w:val="00983F62"/>
    <w:rsid w:val="00990228"/>
    <w:rsid w:val="00991D97"/>
    <w:rsid w:val="009A00D3"/>
    <w:rsid w:val="009A1010"/>
    <w:rsid w:val="009A154B"/>
    <w:rsid w:val="009A2FB1"/>
    <w:rsid w:val="009A3B47"/>
    <w:rsid w:val="009B0B2B"/>
    <w:rsid w:val="009B19A6"/>
    <w:rsid w:val="009B2BFB"/>
    <w:rsid w:val="009B39DF"/>
    <w:rsid w:val="009B7D91"/>
    <w:rsid w:val="009C5BC6"/>
    <w:rsid w:val="009D2E04"/>
    <w:rsid w:val="009D41ED"/>
    <w:rsid w:val="009D62B9"/>
    <w:rsid w:val="009D66E5"/>
    <w:rsid w:val="009E12C7"/>
    <w:rsid w:val="009E2A78"/>
    <w:rsid w:val="009E348C"/>
    <w:rsid w:val="009E5370"/>
    <w:rsid w:val="009F0CB8"/>
    <w:rsid w:val="009F65E5"/>
    <w:rsid w:val="00A02C9F"/>
    <w:rsid w:val="00A13B96"/>
    <w:rsid w:val="00A15A98"/>
    <w:rsid w:val="00A218C7"/>
    <w:rsid w:val="00A25F66"/>
    <w:rsid w:val="00A26213"/>
    <w:rsid w:val="00A2631B"/>
    <w:rsid w:val="00A3179D"/>
    <w:rsid w:val="00A3589F"/>
    <w:rsid w:val="00A4385D"/>
    <w:rsid w:val="00A45AFA"/>
    <w:rsid w:val="00A515FB"/>
    <w:rsid w:val="00A53674"/>
    <w:rsid w:val="00A548D3"/>
    <w:rsid w:val="00A55354"/>
    <w:rsid w:val="00A56FB2"/>
    <w:rsid w:val="00A622B1"/>
    <w:rsid w:val="00A631E5"/>
    <w:rsid w:val="00A65402"/>
    <w:rsid w:val="00A66677"/>
    <w:rsid w:val="00A66DB5"/>
    <w:rsid w:val="00A73A63"/>
    <w:rsid w:val="00A7420F"/>
    <w:rsid w:val="00A801C7"/>
    <w:rsid w:val="00A82570"/>
    <w:rsid w:val="00A90241"/>
    <w:rsid w:val="00A94D25"/>
    <w:rsid w:val="00A972A4"/>
    <w:rsid w:val="00A97647"/>
    <w:rsid w:val="00AA0E92"/>
    <w:rsid w:val="00AA14D5"/>
    <w:rsid w:val="00AA5879"/>
    <w:rsid w:val="00AA6032"/>
    <w:rsid w:val="00AB04F6"/>
    <w:rsid w:val="00AB3A87"/>
    <w:rsid w:val="00AB531D"/>
    <w:rsid w:val="00AB7100"/>
    <w:rsid w:val="00AC10B8"/>
    <w:rsid w:val="00AC3E9F"/>
    <w:rsid w:val="00AC4C55"/>
    <w:rsid w:val="00AC7EAD"/>
    <w:rsid w:val="00AD12F1"/>
    <w:rsid w:val="00AD598C"/>
    <w:rsid w:val="00AD65F7"/>
    <w:rsid w:val="00AD6F0E"/>
    <w:rsid w:val="00AE12EA"/>
    <w:rsid w:val="00AE2A7A"/>
    <w:rsid w:val="00AE3046"/>
    <w:rsid w:val="00AE41B7"/>
    <w:rsid w:val="00AF48BF"/>
    <w:rsid w:val="00B0282A"/>
    <w:rsid w:val="00B03CFE"/>
    <w:rsid w:val="00B05E71"/>
    <w:rsid w:val="00B128CA"/>
    <w:rsid w:val="00B13A48"/>
    <w:rsid w:val="00B144D9"/>
    <w:rsid w:val="00B15C16"/>
    <w:rsid w:val="00B24E06"/>
    <w:rsid w:val="00B274B1"/>
    <w:rsid w:val="00B304B3"/>
    <w:rsid w:val="00B32E0B"/>
    <w:rsid w:val="00B3336D"/>
    <w:rsid w:val="00B33CE9"/>
    <w:rsid w:val="00B360EF"/>
    <w:rsid w:val="00B43C65"/>
    <w:rsid w:val="00B47337"/>
    <w:rsid w:val="00B55A87"/>
    <w:rsid w:val="00B56D7C"/>
    <w:rsid w:val="00B60E2B"/>
    <w:rsid w:val="00B66DC0"/>
    <w:rsid w:val="00B762ED"/>
    <w:rsid w:val="00B80011"/>
    <w:rsid w:val="00B85C95"/>
    <w:rsid w:val="00B96205"/>
    <w:rsid w:val="00B96AE9"/>
    <w:rsid w:val="00BB29AB"/>
    <w:rsid w:val="00BC19E2"/>
    <w:rsid w:val="00BC3BBF"/>
    <w:rsid w:val="00BC6917"/>
    <w:rsid w:val="00BD2BE6"/>
    <w:rsid w:val="00BD5E73"/>
    <w:rsid w:val="00BE266A"/>
    <w:rsid w:val="00BE7D01"/>
    <w:rsid w:val="00BF0794"/>
    <w:rsid w:val="00BF345B"/>
    <w:rsid w:val="00BF5918"/>
    <w:rsid w:val="00C05003"/>
    <w:rsid w:val="00C125D5"/>
    <w:rsid w:val="00C16169"/>
    <w:rsid w:val="00C21FE1"/>
    <w:rsid w:val="00C3016E"/>
    <w:rsid w:val="00C32203"/>
    <w:rsid w:val="00C324F3"/>
    <w:rsid w:val="00C430D4"/>
    <w:rsid w:val="00C44AB1"/>
    <w:rsid w:val="00C45950"/>
    <w:rsid w:val="00C53579"/>
    <w:rsid w:val="00C53CC3"/>
    <w:rsid w:val="00C54063"/>
    <w:rsid w:val="00C65235"/>
    <w:rsid w:val="00C70B9B"/>
    <w:rsid w:val="00C71516"/>
    <w:rsid w:val="00C82417"/>
    <w:rsid w:val="00C85F35"/>
    <w:rsid w:val="00C86632"/>
    <w:rsid w:val="00C91953"/>
    <w:rsid w:val="00C92478"/>
    <w:rsid w:val="00CA0548"/>
    <w:rsid w:val="00CA2B91"/>
    <w:rsid w:val="00CA3FEC"/>
    <w:rsid w:val="00CA46E9"/>
    <w:rsid w:val="00CB337A"/>
    <w:rsid w:val="00CB6995"/>
    <w:rsid w:val="00CB69AE"/>
    <w:rsid w:val="00CC46B5"/>
    <w:rsid w:val="00CD16FC"/>
    <w:rsid w:val="00CD5417"/>
    <w:rsid w:val="00CD72BF"/>
    <w:rsid w:val="00CD769D"/>
    <w:rsid w:val="00CE3B9E"/>
    <w:rsid w:val="00CE3F57"/>
    <w:rsid w:val="00D04C58"/>
    <w:rsid w:val="00D07211"/>
    <w:rsid w:val="00D0777C"/>
    <w:rsid w:val="00D10F5D"/>
    <w:rsid w:val="00D13F2F"/>
    <w:rsid w:val="00D173EE"/>
    <w:rsid w:val="00D178CF"/>
    <w:rsid w:val="00D2252D"/>
    <w:rsid w:val="00D2603B"/>
    <w:rsid w:val="00D311FD"/>
    <w:rsid w:val="00D32CD5"/>
    <w:rsid w:val="00D419FE"/>
    <w:rsid w:val="00D61C56"/>
    <w:rsid w:val="00D6664F"/>
    <w:rsid w:val="00D80B83"/>
    <w:rsid w:val="00D83B92"/>
    <w:rsid w:val="00DB318C"/>
    <w:rsid w:val="00DB4F96"/>
    <w:rsid w:val="00DB58BB"/>
    <w:rsid w:val="00DC081B"/>
    <w:rsid w:val="00DD6575"/>
    <w:rsid w:val="00DE1718"/>
    <w:rsid w:val="00DE4F19"/>
    <w:rsid w:val="00DE7312"/>
    <w:rsid w:val="00DF19D8"/>
    <w:rsid w:val="00DF4E88"/>
    <w:rsid w:val="00DF4F96"/>
    <w:rsid w:val="00E12589"/>
    <w:rsid w:val="00E24A4C"/>
    <w:rsid w:val="00E2748E"/>
    <w:rsid w:val="00E322D3"/>
    <w:rsid w:val="00E37A11"/>
    <w:rsid w:val="00E520EB"/>
    <w:rsid w:val="00E618E0"/>
    <w:rsid w:val="00E62B5D"/>
    <w:rsid w:val="00E76B0D"/>
    <w:rsid w:val="00E86206"/>
    <w:rsid w:val="00E92DCD"/>
    <w:rsid w:val="00EA15C8"/>
    <w:rsid w:val="00EA1E05"/>
    <w:rsid w:val="00EA3F50"/>
    <w:rsid w:val="00EA51C4"/>
    <w:rsid w:val="00EB2B35"/>
    <w:rsid w:val="00EB3C45"/>
    <w:rsid w:val="00EC1E83"/>
    <w:rsid w:val="00EC3683"/>
    <w:rsid w:val="00EE2790"/>
    <w:rsid w:val="00EE46CD"/>
    <w:rsid w:val="00EF7DCC"/>
    <w:rsid w:val="00F02404"/>
    <w:rsid w:val="00F06618"/>
    <w:rsid w:val="00F158C7"/>
    <w:rsid w:val="00F15BD6"/>
    <w:rsid w:val="00F15C81"/>
    <w:rsid w:val="00F16418"/>
    <w:rsid w:val="00F21A74"/>
    <w:rsid w:val="00F21FF9"/>
    <w:rsid w:val="00F225BE"/>
    <w:rsid w:val="00F22B71"/>
    <w:rsid w:val="00F24252"/>
    <w:rsid w:val="00F24AE2"/>
    <w:rsid w:val="00F36A01"/>
    <w:rsid w:val="00F41A2E"/>
    <w:rsid w:val="00F42084"/>
    <w:rsid w:val="00F43809"/>
    <w:rsid w:val="00F46974"/>
    <w:rsid w:val="00F47984"/>
    <w:rsid w:val="00F52C73"/>
    <w:rsid w:val="00F54D25"/>
    <w:rsid w:val="00F628C3"/>
    <w:rsid w:val="00F67F80"/>
    <w:rsid w:val="00F700E3"/>
    <w:rsid w:val="00F7291D"/>
    <w:rsid w:val="00F8068A"/>
    <w:rsid w:val="00F8721B"/>
    <w:rsid w:val="00F9310F"/>
    <w:rsid w:val="00F97B91"/>
    <w:rsid w:val="00FA2731"/>
    <w:rsid w:val="00FA308F"/>
    <w:rsid w:val="00FA326B"/>
    <w:rsid w:val="00FA3F31"/>
    <w:rsid w:val="00FA705E"/>
    <w:rsid w:val="00FB11F1"/>
    <w:rsid w:val="00FB1D9A"/>
    <w:rsid w:val="00FB6069"/>
    <w:rsid w:val="00FB7BB8"/>
    <w:rsid w:val="00FC0DB7"/>
    <w:rsid w:val="00FC3298"/>
    <w:rsid w:val="00FC369D"/>
    <w:rsid w:val="00FD0839"/>
    <w:rsid w:val="00FD687C"/>
    <w:rsid w:val="00FE1F20"/>
    <w:rsid w:val="00FE1FCD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84AF"/>
  <w15:docId w15:val="{926BE428-E7C8-4282-9343-0A549F12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27B9"/>
  </w:style>
  <w:style w:type="paragraph" w:styleId="Nagwek1">
    <w:name w:val="heading 1"/>
    <w:basedOn w:val="Normalny"/>
    <w:next w:val="Normalny"/>
    <w:link w:val="Nagwek1Znak"/>
    <w:uiPriority w:val="9"/>
    <w:qFormat/>
    <w:rsid w:val="00F24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 dolnego Znak Znak,Tekst przypisu dolnego Znak Znak Znak,Podrozdział,Podrozdzia3,-E Fuﬂnotentext,Fuﬂnotentext Ursprung,Fußnotentext Ursprung,-E Fußnotentext,Fußnote,Footnote text,footnote text,Footnote"/>
    <w:basedOn w:val="Normalny"/>
    <w:link w:val="TekstprzypisudolnegoZnak"/>
    <w:uiPriority w:val="99"/>
    <w:unhideWhenUsed/>
    <w:rsid w:val="00973E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dolnego Znak Znak Znak1,Tekst przypisu dolnego Znak Znak Znak Znak,Podrozdział Znak,Podrozdzia3 Znak,-E Fuﬂnotentext Znak,Fuﬂnotentext Ursprung Znak,Fußnotentext Ursprung Znak,-E Fußnotentext Znak,Fußnote Znak"/>
    <w:basedOn w:val="Domylnaczcionkaakapitu"/>
    <w:link w:val="Tekstprzypisudolnego"/>
    <w:uiPriority w:val="99"/>
    <w:rsid w:val="00973E10"/>
    <w:rPr>
      <w:sz w:val="20"/>
      <w:szCs w:val="20"/>
    </w:rPr>
  </w:style>
  <w:style w:type="paragraph" w:customStyle="1" w:styleId="Standard">
    <w:name w:val="Standard"/>
    <w:uiPriority w:val="99"/>
    <w:rsid w:val="00973E10"/>
    <w:pPr>
      <w:suppressAutoHyphens/>
      <w:autoSpaceDN w:val="0"/>
    </w:pPr>
    <w:rPr>
      <w:rFonts w:ascii="Calibri" w:eastAsia="Calibri" w:hAnsi="Calibri" w:cs="Times New Roman"/>
      <w:kern w:val="3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973E10"/>
    <w:rPr>
      <w:vertAlign w:val="superscript"/>
    </w:rPr>
  </w:style>
  <w:style w:type="paragraph" w:styleId="Akapitzlist">
    <w:name w:val="List Paragraph"/>
    <w:basedOn w:val="Standard"/>
    <w:link w:val="AkapitzlistZnak"/>
    <w:uiPriority w:val="34"/>
    <w:qFormat/>
    <w:rsid w:val="00973E10"/>
    <w:pPr>
      <w:spacing w:after="0"/>
      <w:ind w:left="720"/>
    </w:pPr>
  </w:style>
  <w:style w:type="numbering" w:customStyle="1" w:styleId="WWNum71">
    <w:name w:val="WWNum71"/>
    <w:rsid w:val="00973E10"/>
    <w:pPr>
      <w:numPr>
        <w:numId w:val="1"/>
      </w:numPr>
    </w:pPr>
  </w:style>
  <w:style w:type="paragraph" w:styleId="Bezodstpw">
    <w:name w:val="No Spacing"/>
    <w:qFormat/>
    <w:rsid w:val="00FA705E"/>
    <w:pPr>
      <w:spacing w:after="0" w:line="240" w:lineRule="auto"/>
    </w:pPr>
  </w:style>
  <w:style w:type="paragraph" w:customStyle="1" w:styleId="TEKSTZacznikido">
    <w:name w:val="TEKST&quot;Załącznik(i) do ...&quot;"/>
    <w:uiPriority w:val="28"/>
    <w:qFormat/>
    <w:rsid w:val="00FA705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ormalnyWeb">
    <w:name w:val="Normal (Web)"/>
    <w:basedOn w:val="Standard"/>
    <w:uiPriority w:val="99"/>
    <w:rsid w:val="005D2D8B"/>
    <w:pPr>
      <w:spacing w:before="28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D2D8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pl-PL"/>
    </w:rPr>
  </w:style>
  <w:style w:type="paragraph" w:styleId="Tekstkomentarza">
    <w:name w:val="annotation text"/>
    <w:basedOn w:val="Standard"/>
    <w:link w:val="TekstkomentarzaZnak"/>
    <w:uiPriority w:val="99"/>
    <w:rsid w:val="005D2D8B"/>
    <w:pPr>
      <w:textAlignment w:val="baseline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D8B"/>
    <w:rPr>
      <w:rFonts w:ascii="Calibri" w:eastAsia="Calibri" w:hAnsi="Calibri" w:cs="Times New Roman"/>
      <w:kern w:val="3"/>
      <w:sz w:val="20"/>
      <w:szCs w:val="20"/>
    </w:rPr>
  </w:style>
  <w:style w:type="character" w:styleId="Hipercze">
    <w:name w:val="Hyperlink"/>
    <w:uiPriority w:val="99"/>
    <w:unhideWhenUsed/>
    <w:rsid w:val="005D2D8B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locked/>
    <w:rsid w:val="005D2D8B"/>
    <w:rPr>
      <w:rFonts w:ascii="Calibri" w:eastAsia="Calibri" w:hAnsi="Calibri" w:cs="Times New Roman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06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062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062"/>
    <w:rPr>
      <w:rFonts w:ascii="Calibri" w:eastAsia="Calibri" w:hAnsi="Calibri" w:cs="Times New Roman"/>
      <w:b/>
      <w:bCs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06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18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0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003"/>
  </w:style>
  <w:style w:type="paragraph" w:styleId="Stopka">
    <w:name w:val="footer"/>
    <w:basedOn w:val="Normalny"/>
    <w:link w:val="StopkaZnak"/>
    <w:uiPriority w:val="99"/>
    <w:unhideWhenUsed/>
    <w:rsid w:val="00C0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003"/>
  </w:style>
  <w:style w:type="paragraph" w:customStyle="1" w:styleId="KRNagwek">
    <w:name w:val="KRNagłówek"/>
    <w:basedOn w:val="Normalny"/>
    <w:qFormat/>
    <w:rsid w:val="00254B6C"/>
    <w:pPr>
      <w:numPr>
        <w:numId w:val="6"/>
      </w:numPr>
      <w:tabs>
        <w:tab w:val="left" w:pos="960"/>
      </w:tabs>
      <w:spacing w:after="0"/>
    </w:pPr>
    <w:rPr>
      <w:rFonts w:ascii="Georgia" w:eastAsia="Georgia" w:hAnsi="Georgia" w:cs="Arial"/>
      <w:b/>
      <w:color w:val="FF9933"/>
      <w:sz w:val="26"/>
      <w:szCs w:val="20"/>
      <w:lang w:eastAsia="pl-PL"/>
    </w:rPr>
  </w:style>
  <w:style w:type="paragraph" w:customStyle="1" w:styleId="KRNagwek2">
    <w:name w:val="KRNagłówek 2"/>
    <w:basedOn w:val="KRNagwek"/>
    <w:qFormat/>
    <w:rsid w:val="00254B6C"/>
    <w:pPr>
      <w:numPr>
        <w:ilvl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F7291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24A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4AE2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24AE2"/>
    <w:pPr>
      <w:tabs>
        <w:tab w:val="right" w:leader="dot" w:pos="9062"/>
      </w:tabs>
      <w:spacing w:after="100"/>
      <w:jc w:val="both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5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it.gov.pl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www.gov.pl/web/sport/logotypy-ms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nioski.msi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7968D-165A-40BD-9492-6C3092A5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17</Pages>
  <Words>5688</Words>
  <Characters>34131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Siek Honorata</dc:creator>
  <cp:lastModifiedBy>Brzychcy Marcin</cp:lastModifiedBy>
  <cp:revision>10</cp:revision>
  <cp:lastPrinted>2026-01-29T12:57:00Z</cp:lastPrinted>
  <dcterms:created xsi:type="dcterms:W3CDTF">2026-01-13T11:12:00Z</dcterms:created>
  <dcterms:modified xsi:type="dcterms:W3CDTF">2026-01-29T13:54:00Z</dcterms:modified>
</cp:coreProperties>
</file>