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5B02FDCF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4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68121864" w:rsidR="00566A02" w:rsidRPr="00E833AC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29079B6C" w14:textId="2CA5E7B6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D0656FE" w14:textId="23C8E4BF" w:rsidR="0091362D" w:rsidRPr="00E833AC" w:rsidRDefault="0091362D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5F2C62A3" w14:textId="25E0BF1B" w:rsidR="00FD39E2" w:rsidRDefault="007054DF" w:rsidP="00FD39E2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="Verdana"/>
          <w:b/>
          <w:bCs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bCs/>
          <w:sz w:val="22"/>
          <w:szCs w:val="22"/>
          <w:lang w:eastAsia="zh-CN" w:bidi="hi-IN"/>
        </w:rPr>
        <w:t>Dział I – GOSPODARKA SZKÓŁKARSKA</w:t>
      </w:r>
    </w:p>
    <w:p w14:paraId="20F132BD" w14:textId="77777777" w:rsidR="00FD39E2" w:rsidRDefault="00FD39E2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b/>
          <w:bCs/>
          <w:sz w:val="22"/>
          <w:szCs w:val="22"/>
          <w:lang w:eastAsia="zh-CN" w:bidi="hi-IN"/>
        </w:rPr>
      </w:pPr>
    </w:p>
    <w:p w14:paraId="5D5A6855" w14:textId="44D0FFC6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Prace mające na celu wyprodukowanie sadzonek przeznaczonych do zakładania upraw leśnych. Prace obejmują uprawę gleby, nawożenie mineralne i organiczne, siew nasion drzew i krzewów, usuwanie chwastów, spulchnianie gleby, zabezpieczanie przed niekorzystnymi warunkami pogodowymi</w:t>
      </w:r>
      <w:r w:rsidR="00AF354B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poprzez osłony z włókniny, mat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lub materiału organicznego. Opryski chemiczne przeciw chorobom grzybowym, owadom lub mające na celu zwalczanie chwastów. Mechaniczne podcinanie korzeni sadzonek w drugim i kolejnych latach ich produkcji. Szkółkowanie sadzonek i zrzezów. Prace związane z deszczowaniem pow</w:t>
      </w:r>
      <w:r w:rsidR="00AF354B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ierzchni produkcyjnej szkółki.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Wyjmowanie sadzonek,  przygotowanie do wywozu i załadunek</w:t>
      </w:r>
      <w:r w:rsidR="00AF354B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.</w:t>
      </w:r>
    </w:p>
    <w:p w14:paraId="7B37605A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/>
          <w:sz w:val="22"/>
          <w:szCs w:val="22"/>
          <w:lang w:eastAsia="en-US"/>
        </w:rPr>
      </w:pPr>
    </w:p>
    <w:p w14:paraId="394798F2" w14:textId="6B03DF63" w:rsidR="007054DF" w:rsidRPr="00E833AC" w:rsidRDefault="007054DF" w:rsidP="007D638B">
      <w:pPr>
        <w:suppressAutoHyphens w:val="0"/>
        <w:spacing w:before="120" w:after="120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bCs/>
          <w:kern w:val="1"/>
          <w:sz w:val="22"/>
          <w:szCs w:val="22"/>
          <w:lang w:eastAsia="zh-CN" w:bidi="hi-IN"/>
        </w:rPr>
        <w:t>I.1 Gospodarka szkółkarska na powierzchniach otwartych</w:t>
      </w:r>
    </w:p>
    <w:p w14:paraId="55D8B3B0" w14:textId="77777777" w:rsidR="007054DF" w:rsidRPr="00E833AC" w:rsidRDefault="007054DF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1.1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511F946F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4E013ABA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2393AC01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841B9EF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6E8BF06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6C37B24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01CE242A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0B585D4" w14:textId="68AF4021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8" w:type="pct"/>
            <w:shd w:val="clear" w:color="auto" w:fill="auto"/>
          </w:tcPr>
          <w:p w14:paraId="2462857B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SPUL-C</w:t>
            </w:r>
          </w:p>
        </w:tc>
        <w:tc>
          <w:tcPr>
            <w:tcW w:w="910" w:type="pct"/>
            <w:shd w:val="clear" w:color="auto" w:fill="auto"/>
          </w:tcPr>
          <w:p w14:paraId="59ED0929" w14:textId="77777777" w:rsidR="002D5AFC" w:rsidRPr="00E833AC" w:rsidRDefault="007054DF" w:rsidP="002D5AF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SPUL-C</w:t>
            </w:r>
            <w:r w:rsidR="002D5AFC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2D5AFC" w:rsidRPr="00E833AC"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  <w:t>SPUL POM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4A6DCD55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Spulchnianie gleby na międzyrzędach opielaczem wielorzędowym</w:t>
            </w:r>
          </w:p>
        </w:tc>
        <w:tc>
          <w:tcPr>
            <w:tcW w:w="712" w:type="pct"/>
            <w:shd w:val="clear" w:color="auto" w:fill="auto"/>
          </w:tcPr>
          <w:p w14:paraId="6CC7FB7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39F31469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550336A3" w14:textId="6DDFD929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58" w:type="pct"/>
            <w:shd w:val="clear" w:color="auto" w:fill="auto"/>
          </w:tcPr>
          <w:p w14:paraId="2DCD9CE5" w14:textId="17841B9F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</w:t>
            </w:r>
            <w:r w:rsidR="00604C31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S.C.</w:t>
            </w:r>
          </w:p>
        </w:tc>
        <w:tc>
          <w:tcPr>
            <w:tcW w:w="910" w:type="pct"/>
            <w:shd w:val="clear" w:color="auto" w:fill="auto"/>
          </w:tcPr>
          <w:p w14:paraId="39FEA34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SPUL-SC</w:t>
            </w:r>
          </w:p>
        </w:tc>
        <w:tc>
          <w:tcPr>
            <w:tcW w:w="2062" w:type="pct"/>
            <w:shd w:val="clear" w:color="auto" w:fill="auto"/>
          </w:tcPr>
          <w:p w14:paraId="335151AA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Spulchnianie gleby</w:t>
            </w:r>
          </w:p>
        </w:tc>
        <w:tc>
          <w:tcPr>
            <w:tcW w:w="712" w:type="pct"/>
            <w:shd w:val="clear" w:color="auto" w:fill="auto"/>
          </w:tcPr>
          <w:p w14:paraId="6EE914D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1E79CCA6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32EB26C" w14:textId="35D5B5B6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58" w:type="pct"/>
            <w:shd w:val="clear" w:color="auto" w:fill="auto"/>
          </w:tcPr>
          <w:p w14:paraId="0B458D4A" w14:textId="3C0751D5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BRON-</w:t>
            </w:r>
            <w:r w:rsidR="00604C31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S.C.</w:t>
            </w:r>
          </w:p>
        </w:tc>
        <w:tc>
          <w:tcPr>
            <w:tcW w:w="910" w:type="pct"/>
            <w:shd w:val="clear" w:color="auto" w:fill="auto"/>
          </w:tcPr>
          <w:p w14:paraId="65E330F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BRON-SC</w:t>
            </w:r>
          </w:p>
        </w:tc>
        <w:tc>
          <w:tcPr>
            <w:tcW w:w="2062" w:type="pct"/>
            <w:shd w:val="clear" w:color="auto" w:fill="auto"/>
          </w:tcPr>
          <w:p w14:paraId="2CC24D3E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Bronowanie</w:t>
            </w:r>
          </w:p>
        </w:tc>
        <w:tc>
          <w:tcPr>
            <w:tcW w:w="712" w:type="pct"/>
            <w:shd w:val="clear" w:color="auto" w:fill="auto"/>
          </w:tcPr>
          <w:p w14:paraId="72C04D5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2B547009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56FA849E" w14:textId="02F35261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58" w:type="pct"/>
            <w:shd w:val="clear" w:color="auto" w:fill="auto"/>
          </w:tcPr>
          <w:p w14:paraId="2B68C8FC" w14:textId="10F26418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ORKA-</w:t>
            </w:r>
            <w:r w:rsidR="00604C31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S.C.</w:t>
            </w:r>
          </w:p>
        </w:tc>
        <w:tc>
          <w:tcPr>
            <w:tcW w:w="910" w:type="pct"/>
            <w:shd w:val="clear" w:color="auto" w:fill="auto"/>
          </w:tcPr>
          <w:p w14:paraId="0624BA89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ORKA-SC</w:t>
            </w:r>
          </w:p>
        </w:tc>
        <w:tc>
          <w:tcPr>
            <w:tcW w:w="2062" w:type="pct"/>
            <w:shd w:val="clear" w:color="auto" w:fill="auto"/>
          </w:tcPr>
          <w:p w14:paraId="42A6AAE1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Orka pełna</w:t>
            </w:r>
          </w:p>
        </w:tc>
        <w:tc>
          <w:tcPr>
            <w:tcW w:w="712" w:type="pct"/>
            <w:shd w:val="clear" w:color="auto" w:fill="auto"/>
          </w:tcPr>
          <w:p w14:paraId="20CB77D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085EB441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E19BD42" w14:textId="21EB0223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58" w:type="pct"/>
            <w:shd w:val="clear" w:color="auto" w:fill="auto"/>
          </w:tcPr>
          <w:p w14:paraId="208B839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WYOR-CK</w:t>
            </w:r>
          </w:p>
        </w:tc>
        <w:tc>
          <w:tcPr>
            <w:tcW w:w="910" w:type="pct"/>
            <w:shd w:val="clear" w:color="auto" w:fill="auto"/>
          </w:tcPr>
          <w:p w14:paraId="2A03820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WYOR-CK</w:t>
            </w:r>
          </w:p>
        </w:tc>
        <w:tc>
          <w:tcPr>
            <w:tcW w:w="2062" w:type="pct"/>
            <w:shd w:val="clear" w:color="auto" w:fill="auto"/>
          </w:tcPr>
          <w:p w14:paraId="6ADA4ACB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Wyorywanie i podcinanie sadzonek ciągnikowym wyorywaczem klamrowych</w:t>
            </w:r>
            <w:r w:rsidRPr="00E833AC"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712" w:type="pct"/>
            <w:shd w:val="clear" w:color="auto" w:fill="auto"/>
          </w:tcPr>
          <w:p w14:paraId="7D97250C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32B825C6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8A38221" w14:textId="3DA2C185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58" w:type="pct"/>
            <w:shd w:val="clear" w:color="auto" w:fill="auto"/>
          </w:tcPr>
          <w:p w14:paraId="2E65E88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WYOR-CS</w:t>
            </w:r>
          </w:p>
        </w:tc>
        <w:tc>
          <w:tcPr>
            <w:tcW w:w="910" w:type="pct"/>
            <w:shd w:val="clear" w:color="auto" w:fill="auto"/>
          </w:tcPr>
          <w:p w14:paraId="34EA4A0E" w14:textId="77777777" w:rsidR="002D5AFC" w:rsidRPr="00E833AC" w:rsidRDefault="007054DF" w:rsidP="0025419C">
            <w:pPr>
              <w:suppressAutoHyphens w:val="0"/>
              <w:spacing w:before="12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WYOR-CS</w:t>
            </w:r>
            <w:r w:rsidR="002D5AFC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WYORSPOM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4C362407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Wyorywanie lub podcinanie sadzonek ciągnikowym podcinaczem sekcyjnym</w:t>
            </w:r>
          </w:p>
        </w:tc>
        <w:tc>
          <w:tcPr>
            <w:tcW w:w="712" w:type="pct"/>
            <w:shd w:val="clear" w:color="auto" w:fill="auto"/>
          </w:tcPr>
          <w:p w14:paraId="59AA7459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2FD1AF54" w14:textId="77777777" w:rsidR="007054DF" w:rsidRPr="00E833AC" w:rsidRDefault="007054DF" w:rsidP="007054DF">
      <w:pPr>
        <w:suppressAutoHyphens w:val="0"/>
        <w:spacing w:before="120" w:after="120"/>
        <w:jc w:val="both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1ACAFE89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zawieszenie lub doczepienie sprzętu do ciągnika, </w:t>
      </w:r>
    </w:p>
    <w:p w14:paraId="5C47706C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regulację i drobne naprawy sprzętu, </w:t>
      </w:r>
    </w:p>
    <w:p w14:paraId="7A14EF70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uprawę gleby, wykonanie zabiegu,</w:t>
      </w:r>
    </w:p>
    <w:p w14:paraId="3B3336C0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oczyszczenie sprzętu oraz odstawienie go do miejsca postoju. </w:t>
      </w:r>
    </w:p>
    <w:p w14:paraId="11D770E6" w14:textId="77777777" w:rsidR="007054DF" w:rsidRPr="00E833AC" w:rsidRDefault="007054DF" w:rsidP="007054DF">
      <w:pPr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364DF8A4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Dla czynności SPUL-C zabieg obejmuje także udział pracownika pomocniczego. 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Dla czynności WYOR-CK i WYOR-CS obejmuje bieżące ostrzenie podcinacza i poprawianie stabilizacji sadzonek po podcięciu korzeni.</w:t>
      </w:r>
    </w:p>
    <w:p w14:paraId="3ACB898E" w14:textId="77777777" w:rsidR="0060115A" w:rsidRPr="00E833AC" w:rsidRDefault="0060115A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741841EE" w14:textId="77777777" w:rsidR="007922F6" w:rsidRDefault="007922F6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</w:p>
    <w:p w14:paraId="08DF0E0B" w14:textId="2D035673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lastRenderedPageBreak/>
        <w:t>Procedura odbioru:</w:t>
      </w:r>
    </w:p>
    <w:p w14:paraId="52273A38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1DAC94E5" w14:textId="24B657E4" w:rsidR="007C2430" w:rsidRPr="00437376" w:rsidRDefault="007054DF" w:rsidP="0043737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219532A1" w14:textId="77777777" w:rsidR="007054DF" w:rsidRPr="00E833AC" w:rsidRDefault="007054DF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1.2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45D65BE6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FB2FC99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C21EF58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68D4EBF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4285DCEC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5B9BAAA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06981CCA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72557E2" w14:textId="58ECA365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958" w:type="pct"/>
            <w:shd w:val="clear" w:color="auto" w:fill="auto"/>
          </w:tcPr>
          <w:p w14:paraId="7C82DE3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SPUL-R</w:t>
            </w:r>
          </w:p>
        </w:tc>
        <w:tc>
          <w:tcPr>
            <w:tcW w:w="910" w:type="pct"/>
            <w:shd w:val="clear" w:color="auto" w:fill="auto"/>
          </w:tcPr>
          <w:p w14:paraId="41427A93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SPUL-R</w:t>
            </w:r>
          </w:p>
        </w:tc>
        <w:tc>
          <w:tcPr>
            <w:tcW w:w="2062" w:type="pct"/>
            <w:shd w:val="clear" w:color="auto" w:fill="auto"/>
          </w:tcPr>
          <w:p w14:paraId="57871D5E" w14:textId="0FA8302E" w:rsidR="007054DF" w:rsidRPr="00E833AC" w:rsidRDefault="007054DF" w:rsidP="3B1D58FD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Spulchnianie gleby na międzyrzędach </w:t>
            </w:r>
            <w:r w:rsidR="001F7539"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- 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dla DB i BK również w okresie wschodów</w:t>
            </w:r>
          </w:p>
        </w:tc>
        <w:tc>
          <w:tcPr>
            <w:tcW w:w="712" w:type="pct"/>
            <w:shd w:val="clear" w:color="auto" w:fill="auto"/>
          </w:tcPr>
          <w:p w14:paraId="3083BCC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7E34A547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87EFE82" w14:textId="190433E7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58" w:type="pct"/>
            <w:shd w:val="clear" w:color="auto" w:fill="auto"/>
          </w:tcPr>
          <w:p w14:paraId="69F286F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SPUL-R1</w:t>
            </w:r>
          </w:p>
        </w:tc>
        <w:tc>
          <w:tcPr>
            <w:tcW w:w="910" w:type="pct"/>
            <w:shd w:val="clear" w:color="auto" w:fill="auto"/>
          </w:tcPr>
          <w:p w14:paraId="0A17953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SPUL-R1</w:t>
            </w:r>
          </w:p>
        </w:tc>
        <w:tc>
          <w:tcPr>
            <w:tcW w:w="2062" w:type="pct"/>
            <w:shd w:val="clear" w:color="auto" w:fill="auto"/>
          </w:tcPr>
          <w:p w14:paraId="68E8E61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Spulchnianie gleby na międzyrzędach w okresie wschodów motyką.</w:t>
            </w:r>
          </w:p>
        </w:tc>
        <w:tc>
          <w:tcPr>
            <w:tcW w:w="712" w:type="pct"/>
            <w:shd w:val="clear" w:color="auto" w:fill="auto"/>
          </w:tcPr>
          <w:p w14:paraId="018B246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21691735" w14:textId="77777777" w:rsidR="007054DF" w:rsidRPr="00E833AC" w:rsidRDefault="007054DF" w:rsidP="007054DF">
      <w:pPr>
        <w:suppressAutoHyphens w:val="0"/>
        <w:spacing w:before="120" w:after="120"/>
        <w:jc w:val="both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38DE3D4B" w14:textId="77777777" w:rsidR="007054DF" w:rsidRPr="00E833AC" w:rsidRDefault="007054DF" w:rsidP="007054DF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wzruszenie gleby narzędziami ręcznymi (motyka, opielacz, </w:t>
      </w:r>
      <w:proofErr w:type="spellStart"/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haczki</w:t>
      </w:r>
      <w:proofErr w:type="spellEnd"/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, pazurki) między rzędami lub taśmami siewnymi w okresie wschodów, </w:t>
      </w:r>
    </w:p>
    <w:p w14:paraId="70E3EE80" w14:textId="77777777" w:rsidR="007054DF" w:rsidRPr="00E833AC" w:rsidRDefault="007054DF" w:rsidP="007054DF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 xml:space="preserve">usunięcie chwastów z miejsca wzruszenia, </w:t>
      </w:r>
    </w:p>
    <w:p w14:paraId="4E48772B" w14:textId="5F810D00" w:rsidR="007054DF" w:rsidRPr="00E833AC" w:rsidRDefault="007054DF" w:rsidP="00604C31">
      <w:pPr>
        <w:pStyle w:val="Akapitzlist"/>
        <w:tabs>
          <w:tab w:val="left" w:pos="993"/>
        </w:tabs>
        <w:spacing w:before="120" w:after="120"/>
        <w:ind w:left="927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E029A9E" w14:textId="77777777" w:rsidR="0060115A" w:rsidRPr="00E833AC" w:rsidRDefault="0060115A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05D94E12" w14:textId="77777777" w:rsidR="0060115A" w:rsidRPr="00E833AC" w:rsidRDefault="0060115A" w:rsidP="007054DF">
      <w:pPr>
        <w:suppressAutoHyphens w:val="0"/>
        <w:spacing w:before="120" w:after="120"/>
        <w:rPr>
          <w:rFonts w:asciiTheme="majorHAnsi" w:eastAsia="Calibri" w:hAnsiTheme="majorHAnsi" w:cs="Arial"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027BA229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2CA7ADD4" w14:textId="3C1E2590" w:rsidR="007054DF" w:rsidRPr="00C45EF6" w:rsidRDefault="007054DF" w:rsidP="00C45E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r w:rsidR="00E7294F">
        <w:rPr>
          <w:rFonts w:asciiTheme="majorHAnsi" w:eastAsia="Calibri" w:hAnsiTheme="majorHAnsi" w:cs="Arial"/>
          <w:sz w:val="22"/>
          <w:szCs w:val="22"/>
          <w:lang w:eastAsia="en-US"/>
        </w:rPr>
        <w:t>itp.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  <w:r w:rsidR="00E7294F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 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6C964F70" w14:textId="63A5AAB3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7D638B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3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0117300C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7ECF6373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488B2F87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F04B486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3268F034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35B6F7E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6AED02AC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19F19CA" w14:textId="707CF804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58" w:type="pct"/>
            <w:shd w:val="clear" w:color="auto" w:fill="auto"/>
          </w:tcPr>
          <w:p w14:paraId="05F98C7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NAW-MINER</w:t>
            </w:r>
          </w:p>
        </w:tc>
        <w:tc>
          <w:tcPr>
            <w:tcW w:w="910" w:type="pct"/>
            <w:shd w:val="clear" w:color="auto" w:fill="auto"/>
          </w:tcPr>
          <w:p w14:paraId="72B58FEC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NAW-MINER</w:t>
            </w:r>
          </w:p>
        </w:tc>
        <w:tc>
          <w:tcPr>
            <w:tcW w:w="2062" w:type="pct"/>
            <w:shd w:val="clear" w:color="auto" w:fill="auto"/>
          </w:tcPr>
          <w:p w14:paraId="05298FBD" w14:textId="22494AEB" w:rsidR="007D638B" w:rsidRPr="007D638B" w:rsidRDefault="007054DF" w:rsidP="0025419C">
            <w:pPr>
              <w:suppressAutoHyphens w:val="0"/>
              <w:spacing w:before="120" w:after="120"/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Nawożenie mineralne </w:t>
            </w:r>
          </w:p>
        </w:tc>
        <w:tc>
          <w:tcPr>
            <w:tcW w:w="712" w:type="pct"/>
            <w:shd w:val="clear" w:color="auto" w:fill="auto"/>
          </w:tcPr>
          <w:p w14:paraId="6FF35DE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4B3206F9" w14:textId="77777777" w:rsidR="007054DF" w:rsidRPr="00E833AC" w:rsidRDefault="007054DF" w:rsidP="007054DF">
      <w:pPr>
        <w:suppressAutoHyphens w:val="0"/>
        <w:spacing w:before="120" w:after="120"/>
        <w:jc w:val="both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383FA97D" w14:textId="77777777" w:rsidR="007054DF" w:rsidRPr="00E833AC" w:rsidRDefault="007054DF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dostarczenie nawozu z magazynu szkółki na powierzchnię (załadunek i dowóz), </w:t>
      </w:r>
    </w:p>
    <w:p w14:paraId="0F401430" w14:textId="77777777" w:rsidR="007054DF" w:rsidRPr="00E833AC" w:rsidRDefault="007054DF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rozrzucenie równomierne na powierzchnię</w:t>
      </w:r>
      <w:r w:rsidRPr="00E833AC"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,</w:t>
      </w:r>
      <w:r w:rsidRPr="00E833AC">
        <w:rPr>
          <w:rFonts w:asciiTheme="majorHAnsi" w:eastAsia="Verdana" w:hAnsiTheme="majorHAnsi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wyrównanie powierzchni,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</w:p>
    <w:p w14:paraId="06402F8D" w14:textId="77777777" w:rsidR="007054DF" w:rsidRPr="00E833AC" w:rsidRDefault="007054DF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wymieszanie nawozu z glebą, </w:t>
      </w:r>
    </w:p>
    <w:p w14:paraId="5F1A0069" w14:textId="43804A76" w:rsidR="007054DF" w:rsidRDefault="007054DF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uprzątnięcie opakowań na wskazane przez Zamawiającego miejsce na szkółce</w:t>
      </w:r>
      <w:r w:rsidR="00BC7728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,</w:t>
      </w:r>
    </w:p>
    <w:p w14:paraId="2BB55847" w14:textId="3E0AA386" w:rsidR="00BC7728" w:rsidRDefault="00BC7728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przy czynnościach wykonywanych mechanicznie, czynności obejmują także zawieszenie lub doczepienie sprzętu, regulację, oczyszczenie sprzętu oraz odstawienie go do miejsca postoju,</w:t>
      </w:r>
    </w:p>
    <w:p w14:paraId="3930236C" w14:textId="71D686F7" w:rsidR="00BC7728" w:rsidRPr="00E833AC" w:rsidRDefault="00BC7728" w:rsidP="007054DF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 przypadku nawożenia </w:t>
      </w:r>
      <w:proofErr w:type="spellStart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dolistnego</w:t>
      </w:r>
      <w:proofErr w:type="spellEnd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w przygotowaniu cieczy roboczej oprysk równomierny sadzonek w dawce ustalonej przez leśniczego</w:t>
      </w:r>
    </w:p>
    <w:p w14:paraId="050EE6C9" w14:textId="77777777" w:rsidR="007054DF" w:rsidRPr="00E833AC" w:rsidRDefault="007054DF" w:rsidP="007054DF">
      <w:pPr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58F5EDFC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lastRenderedPageBreak/>
        <w:t>Materiał zapewnia Zamawiający.</w:t>
      </w:r>
    </w:p>
    <w:p w14:paraId="7131DA9E" w14:textId="77777777" w:rsidR="0060115A" w:rsidRPr="00E833AC" w:rsidRDefault="00E17B85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2175A208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C6CF381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r w:rsidR="001A3CDA" w:rsidRPr="00E833AC">
        <w:rPr>
          <w:rFonts w:asciiTheme="majorHAnsi" w:eastAsia="Calibri" w:hAnsiTheme="majorHAnsi" w:cs="Arial"/>
          <w:sz w:val="22"/>
          <w:szCs w:val="22"/>
          <w:lang w:eastAsia="en-US"/>
        </w:rPr>
        <w:t>itp.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  <w:r w:rsidR="001A3CDA" w:rsidRPr="00E833AC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76614669" w14:textId="6B93EB4A" w:rsidR="007054DF" w:rsidRPr="00C45EF6" w:rsidRDefault="007054DF" w:rsidP="00C45E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150043ED" w14:textId="6442592B" w:rsidR="007054DF" w:rsidRPr="00E833AC" w:rsidRDefault="00F9303A" w:rsidP="007054DF">
      <w:pPr>
        <w:suppressAutoHyphens w:val="0"/>
        <w:spacing w:before="120" w:after="120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4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19BA17A6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AB801DD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95BF5EA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B023FA6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5D3060E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11AF63A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4C6FEEB3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94B9A4F" w14:textId="0A2D0586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958" w:type="pct"/>
            <w:shd w:val="clear" w:color="auto" w:fill="auto"/>
          </w:tcPr>
          <w:p w14:paraId="491E9F4A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PIEL-RN</w:t>
            </w:r>
          </w:p>
        </w:tc>
        <w:tc>
          <w:tcPr>
            <w:tcW w:w="910" w:type="pct"/>
            <w:shd w:val="clear" w:color="auto" w:fill="auto"/>
          </w:tcPr>
          <w:p w14:paraId="7DCFA786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PIEL-RN</w:t>
            </w:r>
            <w:r w:rsidR="00F20AF9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CE6B1B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C5E6A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RN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5E3639D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Pielenie w rzędach lub pasach - dla Db i Bk również w okresie wschodów</w:t>
            </w:r>
          </w:p>
        </w:tc>
        <w:tc>
          <w:tcPr>
            <w:tcW w:w="712" w:type="pct"/>
            <w:shd w:val="clear" w:color="auto" w:fill="auto"/>
          </w:tcPr>
          <w:p w14:paraId="6CB2FB7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76FB9A9E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4462130" w14:textId="0BC9F027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958" w:type="pct"/>
            <w:shd w:val="clear" w:color="auto" w:fill="auto"/>
          </w:tcPr>
          <w:p w14:paraId="6D76E5D3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PIEL-RN1</w:t>
            </w:r>
          </w:p>
        </w:tc>
        <w:tc>
          <w:tcPr>
            <w:tcW w:w="910" w:type="pct"/>
            <w:shd w:val="clear" w:color="auto" w:fill="auto"/>
          </w:tcPr>
          <w:p w14:paraId="45C6A7D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PIEL-RN1</w:t>
            </w:r>
            <w:r w:rsidR="00F20AF9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CE6B1B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C5E6A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RN1</w:t>
            </w:r>
          </w:p>
        </w:tc>
        <w:tc>
          <w:tcPr>
            <w:tcW w:w="2062" w:type="pct"/>
            <w:shd w:val="clear" w:color="auto" w:fill="auto"/>
          </w:tcPr>
          <w:p w14:paraId="13C7D5A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Pielenie w rzędach lub pasach w okresie wschodów </w:t>
            </w:r>
          </w:p>
        </w:tc>
        <w:tc>
          <w:tcPr>
            <w:tcW w:w="712" w:type="pct"/>
            <w:shd w:val="clear" w:color="auto" w:fill="auto"/>
          </w:tcPr>
          <w:p w14:paraId="13D7224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723F9F8B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865DFBE" w14:textId="58E7DB2F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958" w:type="pct"/>
            <w:shd w:val="clear" w:color="auto" w:fill="auto"/>
          </w:tcPr>
          <w:p w14:paraId="2FDD1D2A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PIEL-P</w:t>
            </w:r>
          </w:p>
        </w:tc>
        <w:tc>
          <w:tcPr>
            <w:tcW w:w="910" w:type="pct"/>
            <w:shd w:val="clear" w:color="auto" w:fill="auto"/>
          </w:tcPr>
          <w:p w14:paraId="6809435D" w14:textId="77777777" w:rsidR="007054DF" w:rsidRPr="00E833AC" w:rsidRDefault="007054DF" w:rsidP="00F20AF9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PIEL-P</w:t>
            </w:r>
            <w:r w:rsidR="00F20AF9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CE6B1B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5C5E6A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 PP</w:t>
            </w:r>
          </w:p>
        </w:tc>
        <w:tc>
          <w:tcPr>
            <w:tcW w:w="2062" w:type="pct"/>
            <w:shd w:val="clear" w:color="auto" w:fill="auto"/>
          </w:tcPr>
          <w:p w14:paraId="312D95E0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Pielenie -  siewy pełne</w:t>
            </w:r>
          </w:p>
        </w:tc>
        <w:tc>
          <w:tcPr>
            <w:tcW w:w="712" w:type="pct"/>
            <w:shd w:val="clear" w:color="auto" w:fill="auto"/>
          </w:tcPr>
          <w:p w14:paraId="01E2BAC6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7054DF" w:rsidRPr="00E833AC" w14:paraId="7AA587CC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5DCD18A" w14:textId="17059064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958" w:type="pct"/>
            <w:shd w:val="clear" w:color="auto" w:fill="auto"/>
          </w:tcPr>
          <w:p w14:paraId="1618BCB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PIEL-P1</w:t>
            </w:r>
          </w:p>
        </w:tc>
        <w:tc>
          <w:tcPr>
            <w:tcW w:w="910" w:type="pct"/>
            <w:shd w:val="clear" w:color="auto" w:fill="auto"/>
          </w:tcPr>
          <w:p w14:paraId="60470562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PIEL-P1</w:t>
            </w:r>
            <w:r w:rsidR="00F20AF9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CE6B1B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="00CE6B1B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GODZ</w:t>
            </w:r>
            <w:r w:rsidR="005C5E6A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PP1</w:t>
            </w:r>
          </w:p>
        </w:tc>
        <w:tc>
          <w:tcPr>
            <w:tcW w:w="2062" w:type="pct"/>
            <w:shd w:val="clear" w:color="auto" w:fill="auto"/>
          </w:tcPr>
          <w:p w14:paraId="42CC725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Pielenie - siewy pełne w okresie wschodów</w:t>
            </w:r>
          </w:p>
        </w:tc>
        <w:tc>
          <w:tcPr>
            <w:tcW w:w="712" w:type="pct"/>
            <w:shd w:val="clear" w:color="auto" w:fill="auto"/>
          </w:tcPr>
          <w:p w14:paraId="6A34EB3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51C6FB65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6C3786DA" w14:textId="77777777" w:rsidR="007054DF" w:rsidRPr="00E833AC" w:rsidRDefault="007054DF" w:rsidP="007054DF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ręczne usuwanie chwastów z powierzchni z sadzonkami w międzyrzędziach, </w:t>
      </w:r>
    </w:p>
    <w:p w14:paraId="031F9E07" w14:textId="7D7DA599" w:rsidR="2A662A3F" w:rsidRPr="00BB3288" w:rsidRDefault="007054DF" w:rsidP="00BB3288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 xml:space="preserve">wybranie chwastów, </w:t>
      </w:r>
    </w:p>
    <w:p w14:paraId="55B3FF5D" w14:textId="7FE3A6D8" w:rsidR="007054DF" w:rsidRPr="00E833AC" w:rsidRDefault="007054DF" w:rsidP="007054DF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wyniesienie usuniętych roślin z powierzchni pielone</w:t>
      </w:r>
      <w:r w:rsidR="00604C31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j</w:t>
      </w:r>
    </w:p>
    <w:p w14:paraId="60F29CF9" w14:textId="77777777" w:rsidR="007054DF" w:rsidRPr="00E833AC" w:rsidRDefault="007054DF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2AD644B2" w14:textId="77777777" w:rsidR="00E17B85" w:rsidRPr="00E833AC" w:rsidRDefault="007054DF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Czynności pielenia obejmują również powierzchnię ścieżki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między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grzędami.</w:t>
      </w:r>
    </w:p>
    <w:p w14:paraId="59AE5E41" w14:textId="77777777" w:rsidR="007054DF" w:rsidRPr="00E833AC" w:rsidRDefault="00E17B85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  <w:r w:rsidR="007054DF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</w:t>
      </w:r>
    </w:p>
    <w:p w14:paraId="4384608F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55538E19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4E4C2D48" w14:textId="55EB3A08" w:rsidR="007C2430" w:rsidRPr="007D638B" w:rsidRDefault="007054DF" w:rsidP="007D638B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451AB481" w14:textId="6B0989C6" w:rsidR="007054DF" w:rsidRPr="00E833AC" w:rsidRDefault="00F9303A" w:rsidP="007054DF">
      <w:pPr>
        <w:suppressAutoHyphens w:val="0"/>
        <w:spacing w:before="120" w:after="120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5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09257A7A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49205C0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E3DE920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4130E1FE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B0D7631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D6AFE28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79734E1B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532D97E" w14:textId="5CB13F84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58" w:type="pct"/>
            <w:shd w:val="clear" w:color="auto" w:fill="auto"/>
          </w:tcPr>
          <w:p w14:paraId="3BEF0C3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  <w:t>WYW-GRZ</w:t>
            </w:r>
          </w:p>
        </w:tc>
        <w:tc>
          <w:tcPr>
            <w:tcW w:w="910" w:type="pct"/>
            <w:shd w:val="clear" w:color="auto" w:fill="auto"/>
          </w:tcPr>
          <w:p w14:paraId="138E732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  <w:t>WYW-GRZ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07E76340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Formowanie grzędy siewnej</w:t>
            </w:r>
          </w:p>
        </w:tc>
        <w:tc>
          <w:tcPr>
            <w:tcW w:w="712" w:type="pct"/>
            <w:shd w:val="clear" w:color="auto" w:fill="auto"/>
          </w:tcPr>
          <w:p w14:paraId="5CFF6A2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42DDBC83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0D0D4FAC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zawieszenie lub doczepienie sprzętu do ciągnika, </w:t>
      </w:r>
    </w:p>
    <w:p w14:paraId="1ED8C14A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lastRenderedPageBreak/>
        <w:t xml:space="preserve">regulację i drobne naprawy sprzętu, </w:t>
      </w:r>
    </w:p>
    <w:p w14:paraId="14BBF83E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przemieszczenie części gleby ze ścieżek po których porusza się ciągnik,</w:t>
      </w:r>
    </w:p>
    <w:p w14:paraId="38F0AD81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kultywatorowanie i wałowanie wywyższonej grzędy,</w:t>
      </w:r>
    </w:p>
    <w:p w14:paraId="6024E46D" w14:textId="77777777" w:rsidR="007054DF" w:rsidRPr="00E833AC" w:rsidRDefault="007054DF" w:rsidP="007054DF">
      <w:pPr>
        <w:pStyle w:val="Akapitzlist"/>
        <w:widowControl w:val="0"/>
        <w:numPr>
          <w:ilvl w:val="0"/>
          <w:numId w:val="13"/>
        </w:numPr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oczyszczenie sprzętu oraz odstawienie go do miejsca postoju. </w:t>
      </w:r>
    </w:p>
    <w:p w14:paraId="0D22588D" w14:textId="77777777" w:rsidR="007054DF" w:rsidRPr="00E833AC" w:rsidRDefault="007054DF" w:rsidP="007054DF">
      <w:pPr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28B22EF0" w14:textId="4581D4B5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Wymagane wymiary: wysokość wywyższenia </w:t>
      </w:r>
      <w:r w:rsidR="00604C31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200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mm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 (+/- 10%),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szerokość grzędy </w:t>
      </w:r>
      <w:r w:rsidR="00604C31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1000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mm 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(+/- 10%)</w:t>
      </w:r>
      <w:r w:rsidR="007F63A3" w:rsidRPr="00E833AC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70970544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243696DE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 Sprawdzenie wysokości wywyższenia zostanie wykonane miarą prostopadle do podłoża.</w:t>
      </w:r>
    </w:p>
    <w:p w14:paraId="2D42A570" w14:textId="5618D96C" w:rsidR="007922F6" w:rsidRPr="007D638B" w:rsidRDefault="007054DF" w:rsidP="007D638B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415FAE80" w14:textId="1B34B1AB" w:rsidR="007054DF" w:rsidRPr="00986EF6" w:rsidRDefault="00F9303A" w:rsidP="00986EF6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6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60C8E912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58AA152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D11C803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511147CF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41BB658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756EF2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0E86A606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72F390E" w14:textId="237592EE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58" w:type="pct"/>
            <w:shd w:val="clear" w:color="auto" w:fill="auto"/>
          </w:tcPr>
          <w:p w14:paraId="3D6F7AA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OSŁ-ATM</w:t>
            </w:r>
          </w:p>
        </w:tc>
        <w:tc>
          <w:tcPr>
            <w:tcW w:w="910" w:type="pct"/>
            <w:shd w:val="clear" w:color="auto" w:fill="auto"/>
          </w:tcPr>
          <w:p w14:paraId="73D293C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OSŁ-ATM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164E912C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Osłona szkółki przed ujemnymi wpływami atmosferycznymi</w:t>
            </w:r>
          </w:p>
        </w:tc>
        <w:tc>
          <w:tcPr>
            <w:tcW w:w="712" w:type="pct"/>
            <w:shd w:val="clear" w:color="auto" w:fill="auto"/>
          </w:tcPr>
          <w:p w14:paraId="1E06687A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5B3DC055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15164EB2" w14:textId="77777777" w:rsidR="007054DF" w:rsidRPr="00E833AC" w:rsidRDefault="007054DF" w:rsidP="007054DF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zakładanie lub zdejmowanie osłon wraz z załadunkiem i dowozem z</w:t>
      </w:r>
      <w:r w:rsidR="007F63A3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magazynu szkółki,</w:t>
      </w:r>
    </w:p>
    <w:p w14:paraId="748F0F9C" w14:textId="4776900D" w:rsidR="007054DF" w:rsidRPr="00BB3288" w:rsidRDefault="007054DF" w:rsidP="00BB3288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czasowe odsłonięcie uprawy celem wykonania pielenia bądź oprysku i ponowne założenie łącznie z wbiciem haków lub podpór podtrzymujących,</w:t>
      </w:r>
    </w:p>
    <w:p w14:paraId="5C017891" w14:textId="77777777" w:rsidR="007054DF" w:rsidRPr="00E833AC" w:rsidRDefault="007054DF" w:rsidP="007054DF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wyniesienie oraz oczyszczenie osłon w miejscu składowania</w:t>
      </w:r>
      <w:r w:rsidR="007F63A3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.</w:t>
      </w:r>
    </w:p>
    <w:p w14:paraId="20A557F5" w14:textId="77777777" w:rsidR="007054DF" w:rsidRPr="00E833AC" w:rsidRDefault="007054DF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4961067C" w14:textId="1091B766" w:rsidR="007054DF" w:rsidRPr="00E833AC" w:rsidRDefault="007054DF" w:rsidP="007054DF">
      <w:pPr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Zamawiający zapewnia następujące osłony: włóknina, siatki cieniujące, maty</w:t>
      </w:r>
      <w:r w:rsidR="00604C31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i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słoma</w:t>
      </w:r>
      <w:r w:rsidR="00604C31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.</w:t>
      </w:r>
    </w:p>
    <w:p w14:paraId="63749CB5" w14:textId="77777777" w:rsidR="00E17B85" w:rsidRPr="00E833AC" w:rsidRDefault="00E17B85" w:rsidP="007054DF">
      <w:pPr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29D453DF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35DE274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55953571" w14:textId="1259D6A9" w:rsidR="007C2430" w:rsidRPr="007D638B" w:rsidRDefault="007054DF" w:rsidP="007D638B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2941D941" w14:textId="7E3693AB" w:rsidR="007054DF" w:rsidRPr="00E833AC" w:rsidRDefault="00F9303A" w:rsidP="007054DF">
      <w:pPr>
        <w:suppressAutoHyphens w:val="0"/>
        <w:spacing w:before="120" w:after="120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7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0DA931CE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408FCDD4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5E65B4C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E5A8C60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03AB2F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55AC316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4800C711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5413EEC" w14:textId="11AB5F15" w:rsidR="007054DF" w:rsidRPr="00E833AC" w:rsidRDefault="00E7294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958" w:type="pct"/>
            <w:shd w:val="clear" w:color="auto" w:fill="auto"/>
          </w:tcPr>
          <w:p w14:paraId="40C90CE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SZK-1R</w:t>
            </w:r>
          </w:p>
        </w:tc>
        <w:tc>
          <w:tcPr>
            <w:tcW w:w="910" w:type="pct"/>
            <w:shd w:val="clear" w:color="auto" w:fill="auto"/>
          </w:tcPr>
          <w:p w14:paraId="1D9187BB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SZK-1R</w:t>
            </w:r>
          </w:p>
        </w:tc>
        <w:tc>
          <w:tcPr>
            <w:tcW w:w="2062" w:type="pct"/>
            <w:shd w:val="clear" w:color="auto" w:fill="auto"/>
          </w:tcPr>
          <w:p w14:paraId="40DFA0A7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Szkółkowanie sadzonek do 1 roku z doniesieniem do miejsca szkółkowania</w:t>
            </w:r>
          </w:p>
        </w:tc>
        <w:tc>
          <w:tcPr>
            <w:tcW w:w="712" w:type="pct"/>
            <w:shd w:val="clear" w:color="auto" w:fill="auto"/>
          </w:tcPr>
          <w:p w14:paraId="1AD00D8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1AC2B1BC" w14:textId="70A0E819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7DEBD036" w14:textId="77777777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lastRenderedPageBreak/>
        <w:t xml:space="preserve">ułożenie uprzednio przesortowanych sadzonek w skrzynkach, </w:t>
      </w:r>
    </w:p>
    <w:p w14:paraId="4075C8B6" w14:textId="4F94A31E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formowanie korzeni i zabezpieczenie ich przed wysychaniem, </w:t>
      </w:r>
      <w:r w:rsid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poprzez przykrycie przed insolacją gleby, żelowanie lub moczenie w roztworze gliny, </w:t>
      </w:r>
    </w:p>
    <w:p w14:paraId="5A9A0CFF" w14:textId="77777777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doniesienie lub dowóz sadzonek na powierzchnię szkółkowania, </w:t>
      </w:r>
    </w:p>
    <w:p w14:paraId="6E774AC2" w14:textId="77777777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poprawienie szpary, </w:t>
      </w:r>
    </w:p>
    <w:p w14:paraId="3E7911F7" w14:textId="77777777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szkółkowanie wraz z ubiciem gleby wokół sadzonek, </w:t>
      </w:r>
    </w:p>
    <w:p w14:paraId="44031F05" w14:textId="77777777" w:rsidR="007054DF" w:rsidRPr="00E833AC" w:rsidRDefault="007054DF" w:rsidP="007054DF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>wyrównanie gleby na międzyrzędach</w:t>
      </w: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.</w:t>
      </w:r>
    </w:p>
    <w:p w14:paraId="2CBBC9BF" w14:textId="77777777" w:rsidR="007054DF" w:rsidRPr="00E833AC" w:rsidRDefault="007054DF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1CC63551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Materiał zapewnia Zamawiający.</w:t>
      </w:r>
    </w:p>
    <w:p w14:paraId="0DF9986A" w14:textId="0149FD9F" w:rsidR="007922F6" w:rsidRPr="00D82EB7" w:rsidRDefault="00E17B85" w:rsidP="00D82EB7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72044CAF" w14:textId="651C691E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52EAA93B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</w:p>
    <w:p w14:paraId="3DA219DC" w14:textId="1B8CBD61" w:rsidR="00015242" w:rsidRPr="007922F6" w:rsidRDefault="007054DF" w:rsidP="007922F6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2E985B51" w14:textId="43087B12" w:rsidR="007C2430" w:rsidRPr="007C2430" w:rsidRDefault="00D150B6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8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2A3CA1F1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53755CAC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19C66F35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5D4436E4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7A88129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40CFBC11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78FD7E0E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237A526" w14:textId="7388AA2C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958" w:type="pct"/>
            <w:shd w:val="clear" w:color="auto" w:fill="auto"/>
          </w:tcPr>
          <w:p w14:paraId="21C5264E" w14:textId="77777777" w:rsidR="007054DF" w:rsidRPr="00E833AC" w:rsidRDefault="007054DF" w:rsidP="0025419C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</w:t>
            </w:r>
            <w:r w:rsidR="00F24566"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1</w:t>
            </w:r>
            <w:r w:rsidR="00F24566"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R</w:t>
            </w:r>
          </w:p>
        </w:tc>
        <w:tc>
          <w:tcPr>
            <w:tcW w:w="910" w:type="pct"/>
            <w:shd w:val="clear" w:color="auto" w:fill="auto"/>
          </w:tcPr>
          <w:p w14:paraId="1200B756" w14:textId="77777777" w:rsidR="00F24566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WYJ-1IW</w:t>
            </w:r>
            <w:r w:rsidR="00F24566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</w:p>
          <w:p w14:paraId="200CD941" w14:textId="77777777" w:rsidR="00F24566" w:rsidRPr="00E833AC" w:rsidRDefault="00F24566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WYJ-1IR,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7054D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SORT-1I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7054D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UKŁAD-1I lub DOŁ-1I)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</w:p>
          <w:p w14:paraId="0C3D7523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463E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W1R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</w:p>
          <w:p w14:paraId="6C57C439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</w:p>
          <w:p w14:paraId="41E43E6A" w14:textId="77777777" w:rsidR="00F24566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WYJ-1LW</w:t>
            </w:r>
          </w:p>
          <w:p w14:paraId="6A362024" w14:textId="77777777" w:rsidR="007054DF" w:rsidRPr="00E833AC" w:rsidRDefault="00F24566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WYJ-1LR,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7054D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SORT-1L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7054D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(UKŁAD-1L lub DOŁ-1L)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="007054D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463E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W1R</w:t>
            </w:r>
          </w:p>
          <w:p w14:paraId="3D404BC9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Bitstream Vera Sans" w:hAnsiTheme="majorHAnsi" w:cs="FreeSans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062" w:type="pct"/>
            <w:shd w:val="clear" w:color="auto" w:fill="auto"/>
          </w:tcPr>
          <w:p w14:paraId="2523BF6C" w14:textId="77777777" w:rsidR="007054DF" w:rsidRPr="00E833AC" w:rsidRDefault="007054DF" w:rsidP="0025419C">
            <w:pPr>
              <w:widowControl w:val="0"/>
              <w:suppressAutoHyphens w:val="0"/>
              <w:spacing w:before="120" w:after="120"/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Wyjęcie 1-latek </w:t>
            </w:r>
          </w:p>
        </w:tc>
        <w:tc>
          <w:tcPr>
            <w:tcW w:w="712" w:type="pct"/>
            <w:shd w:val="clear" w:color="auto" w:fill="auto"/>
          </w:tcPr>
          <w:p w14:paraId="27220A1E" w14:textId="77777777" w:rsidR="007054DF" w:rsidRPr="00E833AC" w:rsidRDefault="007054DF" w:rsidP="00753C8A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  <w:tr w:rsidR="007054DF" w:rsidRPr="00E833AC" w14:paraId="4C70D004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A17E941" w14:textId="307F1DD7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958" w:type="pct"/>
            <w:shd w:val="clear" w:color="auto" w:fill="auto"/>
          </w:tcPr>
          <w:p w14:paraId="093A8ABF" w14:textId="77777777" w:rsidR="007054DF" w:rsidRPr="00E833AC" w:rsidRDefault="007054DF" w:rsidP="0025419C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2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-3L</w:t>
            </w:r>
          </w:p>
        </w:tc>
        <w:tc>
          <w:tcPr>
            <w:tcW w:w="910" w:type="pct"/>
            <w:shd w:val="clear" w:color="auto" w:fill="auto"/>
          </w:tcPr>
          <w:p w14:paraId="46C9F232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WYJ-2IW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WYJ-2IR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SORT-2I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(UKŁAD-2I lub DOŁ-2I)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463E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23L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</w:p>
          <w:p w14:paraId="61319B8A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</w:p>
          <w:p w14:paraId="5D403778" w14:textId="77777777" w:rsidR="007054DF" w:rsidRPr="00E833AC" w:rsidRDefault="007054DF" w:rsidP="005463EF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WYJ-2LW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WYJ-2LR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SORT-2L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(UKŁAD-2L lub DOŁ-2L)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  <w:r w:rsidR="00675AA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</w:t>
            </w:r>
            <w:r w:rsidR="005463EF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 23L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,</w:t>
            </w:r>
          </w:p>
          <w:p w14:paraId="31A560F4" w14:textId="77777777" w:rsidR="007054DF" w:rsidRPr="00E833AC" w:rsidRDefault="007054DF" w:rsidP="0025419C">
            <w:pPr>
              <w:widowControl w:val="0"/>
              <w:suppressAutoHyphens w:val="0"/>
              <w:rPr>
                <w:rFonts w:asciiTheme="majorHAnsi" w:eastAsia="Bitstream Vera Sans" w:hAnsiTheme="majorHAnsi" w:cs="FreeSans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062" w:type="pct"/>
            <w:shd w:val="clear" w:color="auto" w:fill="auto"/>
          </w:tcPr>
          <w:p w14:paraId="689FDC21" w14:textId="77777777" w:rsidR="007054DF" w:rsidRPr="00E833AC" w:rsidRDefault="007054DF" w:rsidP="00116328">
            <w:pPr>
              <w:widowControl w:val="0"/>
              <w:suppressAutoHyphens w:val="0"/>
              <w:spacing w:before="120" w:after="120"/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Wyjęcie </w:t>
            </w:r>
            <w:r w:rsidR="00116328" w:rsidRPr="00E833AC">
              <w:rPr>
                <w:rFonts w:asciiTheme="majorHAnsi" w:eastAsia="Verdana" w:hAnsiTheme="majorHAnsi" w:cs="Verdana"/>
                <w:bCs/>
                <w:iCs/>
                <w:kern w:val="1"/>
                <w:sz w:val="22"/>
                <w:szCs w:val="22"/>
                <w:lang w:eastAsia="zh-CN" w:bidi="hi-IN"/>
              </w:rPr>
              <w:t>2-3 latek</w:t>
            </w:r>
            <w:r w:rsidRPr="00E833AC">
              <w:rPr>
                <w:rFonts w:asciiTheme="majorHAnsi" w:eastAsia="Verdana" w:hAnsiTheme="majorHAnsi" w:cs="Verdana"/>
                <w:b/>
                <w:bCs/>
                <w:i/>
                <w:iCs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712" w:type="pct"/>
            <w:shd w:val="clear" w:color="auto" w:fill="auto"/>
          </w:tcPr>
          <w:p w14:paraId="07351FCE" w14:textId="77777777" w:rsidR="007054DF" w:rsidRPr="00E833AC" w:rsidRDefault="007054DF" w:rsidP="00753C8A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1CF82FB4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1223003C" w14:textId="77777777" w:rsidR="007054DF" w:rsidRPr="00E833AC" w:rsidRDefault="007054DF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wyjęcie sadzonek z gleby po wcześniejszym wyoraniu lub bez wyorania, </w:t>
      </w:r>
    </w:p>
    <w:p w14:paraId="1F811BBB" w14:textId="77777777" w:rsidR="007054DF" w:rsidRPr="00E833AC" w:rsidRDefault="007054DF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wybranie sadzonek z gleby, </w:t>
      </w:r>
    </w:p>
    <w:p w14:paraId="22755341" w14:textId="77777777" w:rsidR="007054DF" w:rsidRPr="00E833AC" w:rsidRDefault="007054DF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rozkruszenie bryłki ziemi, </w:t>
      </w:r>
    </w:p>
    <w:p w14:paraId="4F51182F" w14:textId="77777777" w:rsidR="0013565D" w:rsidRPr="00E833AC" w:rsidRDefault="007054DF" w:rsidP="5463BA9E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Theme="minorEastAsia" w:hAnsiTheme="majorHAnsi" w:cstheme="minorBidi"/>
          <w:kern w:val="1"/>
          <w:sz w:val="22"/>
          <w:szCs w:val="22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sortowanie, liczenie, </w:t>
      </w:r>
    </w:p>
    <w:p w14:paraId="1AA3A309" w14:textId="3747573B" w:rsidR="5463BA9E" w:rsidRPr="00E833AC" w:rsidRDefault="007054DF" w:rsidP="0013565D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wiązanie w pęczki </w:t>
      </w:r>
      <w:r w:rsidRPr="00E833AC">
        <w:rPr>
          <w:rFonts w:asciiTheme="majorHAnsi" w:eastAsia="Bitstream Vera Sans" w:hAnsiTheme="majorHAnsi" w:cs="Verdana"/>
          <w:sz w:val="22"/>
          <w:szCs w:val="22"/>
          <w:lang w:eastAsia="zh-CN" w:bidi="hi-IN"/>
        </w:rPr>
        <w:t>z wyjątkiem sadzonek sosny jednorocznej</w:t>
      </w:r>
    </w:p>
    <w:p w14:paraId="12D3B3E1" w14:textId="751597FA" w:rsidR="007054DF" w:rsidRPr="00E833AC" w:rsidRDefault="007054DF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tymczasowe zabezpieczenie przed wysychaniem przez zadołowanie</w:t>
      </w:r>
      <w:r w:rsid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 lub żelowanie, moczenie w roztworze z gliny</w:t>
      </w: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 lub układanie do pojemników (skrzynek lub worków) </w:t>
      </w:r>
      <w:r w:rsid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z </w:t>
      </w:r>
      <w:r w:rsid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lastRenderedPageBreak/>
        <w:t>doniesieniem do zimnego dołu lub chłodni na szkółce,</w:t>
      </w:r>
    </w:p>
    <w:p w14:paraId="6C76F2DA" w14:textId="21669A2E" w:rsidR="007054DF" w:rsidRPr="00E833AC" w:rsidRDefault="007054DF" w:rsidP="2A662A3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formowanie części nadziemnych sadzonek  liściastych</w:t>
      </w:r>
      <w:r w:rsidR="7EE111D4" w:rsidRPr="00E833AC">
        <w:rPr>
          <w:rFonts w:asciiTheme="majorHAnsi" w:eastAsia="Bitstream Vera Sans" w:hAnsiTheme="majorHAnsi" w:cs="Verdana"/>
          <w:sz w:val="22"/>
          <w:szCs w:val="22"/>
          <w:lang w:eastAsia="zh-CN" w:bidi="hi-IN"/>
        </w:rPr>
        <w:t xml:space="preserve"> i iglastych</w:t>
      </w: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, </w:t>
      </w:r>
    </w:p>
    <w:p w14:paraId="6F10FCBD" w14:textId="50CE2ED5" w:rsidR="007054DF" w:rsidRDefault="007054DF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 xml:space="preserve">formowanie korzeni wielolatek drzew i krzewów do </w:t>
      </w:r>
      <w:proofErr w:type="spellStart"/>
      <w:r w:rsidRPr="00E833AC"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>zadrzewień</w:t>
      </w:r>
      <w:proofErr w:type="spellEnd"/>
      <w:r w:rsidR="00BF228A"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>,</w:t>
      </w:r>
    </w:p>
    <w:p w14:paraId="10E7747B" w14:textId="77A0856F" w:rsidR="00BF228A" w:rsidRDefault="00BF228A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>zebranie i przewiezienie na wskazane miejsca odpadów po sortowaniu,</w:t>
      </w:r>
    </w:p>
    <w:p w14:paraId="642BFD1E" w14:textId="36C002C0" w:rsidR="00BF228A" w:rsidRPr="00E833AC" w:rsidRDefault="00BF228A" w:rsidP="007054DF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  <w:t>w przypadku żelowania korzeni sadzonek przygotowanie zawiesiny do żelowania, zawiesiny z gliny, żelowanie, ułożenie w pojemnikach,</w:t>
      </w:r>
    </w:p>
    <w:p w14:paraId="22AE2001" w14:textId="77777777" w:rsidR="007054DF" w:rsidRPr="00E833AC" w:rsidRDefault="007054DF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</w:rPr>
        <w:t>Uwagi:</w:t>
      </w:r>
    </w:p>
    <w:p w14:paraId="00528DC6" w14:textId="77777777" w:rsidR="007054DF" w:rsidRPr="00E833AC" w:rsidRDefault="007054DF" w:rsidP="007054DF">
      <w:pPr>
        <w:spacing w:before="120" w:after="120"/>
        <w:rPr>
          <w:rFonts w:asciiTheme="majorHAnsi" w:eastAsia="Calibri" w:hAnsiTheme="majorHAnsi" w:cs="Arial"/>
          <w:sz w:val="22"/>
          <w:szCs w:val="22"/>
        </w:rPr>
      </w:pPr>
      <w:r w:rsidRPr="00E833AC">
        <w:rPr>
          <w:rFonts w:asciiTheme="majorHAnsi" w:eastAsia="Calibri" w:hAnsiTheme="majorHAnsi" w:cs="Arial"/>
          <w:sz w:val="22"/>
          <w:szCs w:val="22"/>
        </w:rPr>
        <w:t xml:space="preserve">Sadzonki należy sortować zgodnie z wymaganiami jakie powinien spełniać leśny materiał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</w:rPr>
        <w:t>rozmnożeniowy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</w:rPr>
        <w:t xml:space="preserve"> lub zgodnie z wymaganiami odbiorcy.</w:t>
      </w:r>
    </w:p>
    <w:p w14:paraId="324CD110" w14:textId="77777777" w:rsidR="00E17B85" w:rsidRPr="00E833AC" w:rsidRDefault="00E17B85" w:rsidP="007054DF">
      <w:pPr>
        <w:spacing w:before="120" w:after="120"/>
        <w:rPr>
          <w:rFonts w:asciiTheme="majorHAnsi" w:eastAsia="Calibri" w:hAnsiTheme="majorHAnsi" w:cs="Arial"/>
          <w:b/>
          <w:sz w:val="22"/>
          <w:szCs w:val="22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72FF9761" w14:textId="77777777" w:rsidR="007922F6" w:rsidRDefault="007054DF" w:rsidP="007922F6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</w:t>
      </w:r>
      <w:r w:rsidR="007922F6">
        <w:rPr>
          <w:rFonts w:asciiTheme="majorHAnsi" w:eastAsia="Calibri" w:hAnsiTheme="majorHAnsi" w:cs="Arial"/>
          <w:b/>
          <w:sz w:val="22"/>
          <w:szCs w:val="22"/>
          <w:lang w:eastAsia="pl-PL"/>
        </w:rPr>
        <w:t>:</w:t>
      </w:r>
    </w:p>
    <w:p w14:paraId="62EEE37F" w14:textId="3F7B29CE" w:rsidR="007054DF" w:rsidRPr="007922F6" w:rsidRDefault="007054DF" w:rsidP="007922F6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 </w:t>
      </w:r>
    </w:p>
    <w:p w14:paraId="31C16BDB" w14:textId="0E9365E7" w:rsidR="00F61A90" w:rsidRPr="00D82EB7" w:rsidRDefault="007054DF" w:rsidP="007D638B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6C1A0516" w14:textId="7EC8E453" w:rsidR="007054DF" w:rsidRPr="00E833AC" w:rsidRDefault="00D150B6" w:rsidP="007054DF">
      <w:pPr>
        <w:widowControl w:val="0"/>
        <w:spacing w:before="120" w:after="120"/>
        <w:jc w:val="both"/>
        <w:rPr>
          <w:rFonts w:asciiTheme="majorHAnsi" w:hAnsiTheme="majorHAnsi"/>
          <w:b/>
          <w:sz w:val="22"/>
          <w:szCs w:val="22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9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11B04E43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206A044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3B6BDECE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5BC5BB0C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7F1CE4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791FF4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540D937D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FFA43A6" w14:textId="228B1C04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958" w:type="pct"/>
            <w:shd w:val="clear" w:color="auto" w:fill="auto"/>
          </w:tcPr>
          <w:p w14:paraId="033D8A9B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DOŁ-1L</w:t>
            </w:r>
          </w:p>
        </w:tc>
        <w:tc>
          <w:tcPr>
            <w:tcW w:w="910" w:type="pct"/>
            <w:shd w:val="clear" w:color="auto" w:fill="auto"/>
          </w:tcPr>
          <w:p w14:paraId="4A7C231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DOŁ-1L</w:t>
            </w:r>
          </w:p>
        </w:tc>
        <w:tc>
          <w:tcPr>
            <w:tcW w:w="2062" w:type="pct"/>
            <w:shd w:val="clear" w:color="auto" w:fill="auto"/>
          </w:tcPr>
          <w:p w14:paraId="74E86F1F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Dołowanie sadzonek z doniesieniem do dołu - </w:t>
            </w: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1-latek liściastych </w:t>
            </w:r>
          </w:p>
        </w:tc>
        <w:tc>
          <w:tcPr>
            <w:tcW w:w="712" w:type="pct"/>
            <w:shd w:val="clear" w:color="auto" w:fill="auto"/>
          </w:tcPr>
          <w:p w14:paraId="71B97B97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  <w:tr w:rsidR="007054DF" w:rsidRPr="00E833AC" w14:paraId="3A3FF4AC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9C28DC2" w14:textId="6E14FEEE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958" w:type="pct"/>
            <w:shd w:val="clear" w:color="auto" w:fill="auto"/>
          </w:tcPr>
          <w:p w14:paraId="78DA879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DOŁ-2I</w:t>
            </w:r>
          </w:p>
        </w:tc>
        <w:tc>
          <w:tcPr>
            <w:tcW w:w="910" w:type="pct"/>
            <w:shd w:val="clear" w:color="auto" w:fill="auto"/>
          </w:tcPr>
          <w:p w14:paraId="3D32568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DOŁ-2I</w:t>
            </w:r>
          </w:p>
        </w:tc>
        <w:tc>
          <w:tcPr>
            <w:tcW w:w="2062" w:type="pct"/>
            <w:shd w:val="clear" w:color="auto" w:fill="auto"/>
          </w:tcPr>
          <w:p w14:paraId="43610F74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Dołowanie sadzonek z doniesieniem do dołu - </w:t>
            </w: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2-3-latek iglastych </w:t>
            </w:r>
          </w:p>
        </w:tc>
        <w:tc>
          <w:tcPr>
            <w:tcW w:w="712" w:type="pct"/>
            <w:shd w:val="clear" w:color="auto" w:fill="auto"/>
          </w:tcPr>
          <w:p w14:paraId="6812957C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  <w:tr w:rsidR="007054DF" w:rsidRPr="00E833AC" w14:paraId="04BE07DE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8F550FB" w14:textId="7037CD05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958" w:type="pct"/>
            <w:shd w:val="clear" w:color="auto" w:fill="auto"/>
          </w:tcPr>
          <w:p w14:paraId="4A8ACF2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DOŁ-2L</w:t>
            </w:r>
          </w:p>
        </w:tc>
        <w:tc>
          <w:tcPr>
            <w:tcW w:w="910" w:type="pct"/>
            <w:shd w:val="clear" w:color="auto" w:fill="auto"/>
          </w:tcPr>
          <w:p w14:paraId="1CDF9DDC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DOŁ-2L</w:t>
            </w:r>
          </w:p>
        </w:tc>
        <w:tc>
          <w:tcPr>
            <w:tcW w:w="2062" w:type="pct"/>
            <w:shd w:val="clear" w:color="auto" w:fill="auto"/>
          </w:tcPr>
          <w:p w14:paraId="3F819E4C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Dołowanie sadzonek z doniesieniem do dołu - </w:t>
            </w:r>
            <w:r w:rsidRPr="00E833AC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2-3-latek liściastych </w:t>
            </w:r>
          </w:p>
        </w:tc>
        <w:tc>
          <w:tcPr>
            <w:tcW w:w="712" w:type="pct"/>
            <w:shd w:val="clear" w:color="auto" w:fill="auto"/>
          </w:tcPr>
          <w:p w14:paraId="3700BB8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35A3333A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1BDFA834" w14:textId="77777777" w:rsidR="007054DF" w:rsidRPr="00E833AC" w:rsidRDefault="007054DF" w:rsidP="007054DF">
      <w:pPr>
        <w:pStyle w:val="Akapitzlist"/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doniesienie sadzonek do dołu,</w:t>
      </w:r>
    </w:p>
    <w:p w14:paraId="25D83669" w14:textId="77777777" w:rsidR="007054DF" w:rsidRPr="00E833AC" w:rsidRDefault="007054DF" w:rsidP="007054DF">
      <w:pPr>
        <w:pStyle w:val="Akapitzlist"/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dołowanie sadzonek w dole </w:t>
      </w:r>
      <w:r w:rsidR="00BF5998"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(również 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oziębionym</w:t>
      </w:r>
      <w:r w:rsidR="00BF5998"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</w:p>
    <w:p w14:paraId="24249A8E" w14:textId="77777777" w:rsidR="007054DF" w:rsidRPr="00E833AC" w:rsidRDefault="007054DF" w:rsidP="007054DF">
      <w:pPr>
        <w:pStyle w:val="Akapitzlist"/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przykrycie dołu uprzednio przygotowanymi gałęziami lub matami na żerdziach</w:t>
      </w:r>
      <w:r w:rsidR="007F63A3" w:rsidRPr="00E833AC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21706203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18E8D4CC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Calibri" w:hAnsiTheme="majorHAnsi" w:cs="Arial"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04A3A738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133CC5CD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</w:p>
    <w:p w14:paraId="79E54042" w14:textId="04068EB0" w:rsidR="00A114B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0A9C96FC" w14:textId="3458F8FF" w:rsidR="00D82EB7" w:rsidRDefault="00D82EB7" w:rsidP="007054DF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14:paraId="545511FF" w14:textId="5EA048CA" w:rsidR="00D82EB7" w:rsidRDefault="00D82EB7" w:rsidP="007054DF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14:paraId="46154F77" w14:textId="3A965927" w:rsidR="00D82EB7" w:rsidRDefault="00D82EB7" w:rsidP="007054DF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14:paraId="34E70D9A" w14:textId="77777777" w:rsidR="00D82EB7" w:rsidRPr="00A114BC" w:rsidRDefault="00D82EB7" w:rsidP="007054DF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14:paraId="59C55BA9" w14:textId="6859E5E6" w:rsidR="007054DF" w:rsidRPr="00E833AC" w:rsidRDefault="00D150B6" w:rsidP="007054DF">
      <w:pPr>
        <w:suppressAutoHyphens w:val="0"/>
        <w:spacing w:before="120" w:after="120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lastRenderedPageBreak/>
        <w:t>1.1</w:t>
      </w:r>
      <w:r w:rsidR="00232D08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0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63D7037B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52D6D137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E9D76B2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D562D39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37CA280B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5F5E23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1F419384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AA34C96" w14:textId="76BC230A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958" w:type="pct"/>
            <w:shd w:val="clear" w:color="auto" w:fill="auto"/>
          </w:tcPr>
          <w:p w14:paraId="57063BA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ZAŁ-2</w:t>
            </w:r>
          </w:p>
        </w:tc>
        <w:tc>
          <w:tcPr>
            <w:tcW w:w="910" w:type="pct"/>
            <w:shd w:val="clear" w:color="auto" w:fill="auto"/>
          </w:tcPr>
          <w:p w14:paraId="0C14B1D0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ZAŁ-2IL, </w:t>
            </w:r>
            <w:r w:rsidR="009A09C1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ZAŁ-2LL, </w:t>
            </w:r>
            <w:r w:rsidR="009A09C1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 xml:space="preserve">ZAŁ-2IP, </w:t>
            </w:r>
            <w:r w:rsidR="009A09C1"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ZAŁ-2LP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43C096CD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Załadunek lub rozładunek sadzonek – 2-3 latek</w:t>
            </w:r>
          </w:p>
        </w:tc>
        <w:tc>
          <w:tcPr>
            <w:tcW w:w="712" w:type="pct"/>
            <w:shd w:val="clear" w:color="auto" w:fill="auto"/>
          </w:tcPr>
          <w:p w14:paraId="73099CAE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1CD34EBE" w14:textId="472B0262" w:rsidR="038B69C8" w:rsidRPr="00E833AC" w:rsidRDefault="038B69C8">
      <w:pPr>
        <w:rPr>
          <w:rFonts w:asciiTheme="majorHAnsi" w:hAnsiTheme="majorHAnsi"/>
        </w:rPr>
      </w:pPr>
    </w:p>
    <w:p w14:paraId="250FE586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0F49F95C" w14:textId="77777777" w:rsidR="007054DF" w:rsidRPr="00E833AC" w:rsidRDefault="007054DF" w:rsidP="007054DF">
      <w:pPr>
        <w:pStyle w:val="Akapitzlist"/>
        <w:widowControl w:val="0"/>
        <w:numPr>
          <w:ilvl w:val="0"/>
          <w:numId w:val="28"/>
        </w:numPr>
        <w:spacing w:before="120" w:after="120"/>
        <w:jc w:val="both"/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 xml:space="preserve">doniesienie sadzonek do środka transportowego lub miejsca tymczasowego przechowywania, </w:t>
      </w:r>
    </w:p>
    <w:p w14:paraId="120B758B" w14:textId="77777777" w:rsidR="007054DF" w:rsidRPr="00E833AC" w:rsidRDefault="007054DF" w:rsidP="007054DF">
      <w:pPr>
        <w:pStyle w:val="Akapitzlist"/>
        <w:widowControl w:val="0"/>
        <w:numPr>
          <w:ilvl w:val="0"/>
          <w:numId w:val="28"/>
        </w:numPr>
        <w:spacing w:before="120" w:after="120"/>
        <w:jc w:val="both"/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>ułożenie sadzonek na pojeździe lub w miejscu przechowywania,</w:t>
      </w:r>
    </w:p>
    <w:p w14:paraId="6C4D3487" w14:textId="7CC8EDA8" w:rsidR="007054DF" w:rsidRPr="00BF228A" w:rsidRDefault="007054DF" w:rsidP="00BF228A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>zabezpieczenie sadzonek przed przesychaniem</w:t>
      </w:r>
      <w:r w:rsidR="00BF228A" w:rsidRP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 </w:t>
      </w:r>
      <w:r w:rsidR="00BF228A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poprzez przykrycie przed insolacją gleby, żelowanie lub moczenie w roztworze gliny, </w:t>
      </w:r>
    </w:p>
    <w:p w14:paraId="6EA66F3C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61F62A79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0D47E444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640DF7E2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</w:p>
    <w:p w14:paraId="1FCC6581" w14:textId="1E02AC5C" w:rsidR="00F61A90" w:rsidRPr="00D82EB7" w:rsidRDefault="007054DF" w:rsidP="00BB3288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2FA3137C" w14:textId="1B893AF1" w:rsidR="007054DF" w:rsidRPr="00E833AC" w:rsidRDefault="00D150B6" w:rsidP="007054DF">
      <w:pPr>
        <w:suppressAutoHyphens w:val="0"/>
        <w:spacing w:before="120" w:after="120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7D638B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</w:t>
      </w:r>
      <w:r w:rsidR="00CE3117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2A973096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EC5C0C5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363B25FD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EFAB4E7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4689DF6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3C926CB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1F58C69F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DC4CC8D" w14:textId="56E6C35B" w:rsidR="007054DF" w:rsidRPr="00E833AC" w:rsidRDefault="007D40D4" w:rsidP="00BD026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958" w:type="pct"/>
            <w:shd w:val="clear" w:color="auto" w:fill="auto"/>
          </w:tcPr>
          <w:p w14:paraId="7FF41B1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SIEW-R</w:t>
            </w:r>
          </w:p>
        </w:tc>
        <w:tc>
          <w:tcPr>
            <w:tcW w:w="910" w:type="pct"/>
            <w:shd w:val="clear" w:color="auto" w:fill="auto"/>
          </w:tcPr>
          <w:p w14:paraId="02BB703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SIEW-R</w:t>
            </w:r>
          </w:p>
        </w:tc>
        <w:tc>
          <w:tcPr>
            <w:tcW w:w="2062" w:type="pct"/>
            <w:shd w:val="clear" w:color="auto" w:fill="auto"/>
          </w:tcPr>
          <w:p w14:paraId="5BEC4090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 nasion</w:t>
            </w:r>
          </w:p>
        </w:tc>
        <w:tc>
          <w:tcPr>
            <w:tcW w:w="712" w:type="pct"/>
            <w:shd w:val="clear" w:color="auto" w:fill="auto"/>
          </w:tcPr>
          <w:p w14:paraId="75644B73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13C7548C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38F936D3" w14:textId="77777777" w:rsidR="007054DF" w:rsidRPr="00E833AC" w:rsidRDefault="007054DF" w:rsidP="007054DF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zaprawienie i doniesienie lub dowóz nasion na powierzchnię kwatery, </w:t>
      </w:r>
    </w:p>
    <w:p w14:paraId="3E48BF01" w14:textId="77777777" w:rsidR="007054DF" w:rsidRPr="00E833AC" w:rsidRDefault="007054DF" w:rsidP="007054DF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poprawienie rowków siewnych przygotowanych mechanicznie,</w:t>
      </w:r>
    </w:p>
    <w:p w14:paraId="52CA6DD2" w14:textId="77777777" w:rsidR="007054DF" w:rsidRPr="00E833AC" w:rsidRDefault="007054DF" w:rsidP="007054DF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siew nasion do gruntu, </w:t>
      </w:r>
    </w:p>
    <w:p w14:paraId="157E6E8E" w14:textId="77777777" w:rsidR="007054DF" w:rsidRPr="00E833AC" w:rsidRDefault="007054DF" w:rsidP="007054DF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przykrycie nasion.</w:t>
      </w:r>
    </w:p>
    <w:p w14:paraId="3A957C10" w14:textId="77777777" w:rsidR="007054DF" w:rsidRPr="00E833AC" w:rsidRDefault="007054DF" w:rsidP="007054DF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71BD3973" w14:textId="77777777" w:rsidR="007054DF" w:rsidRPr="00E833AC" w:rsidRDefault="007054DF" w:rsidP="007054DF">
      <w:pPr>
        <w:suppressAutoHyphens w:val="0"/>
        <w:autoSpaceDE w:val="0"/>
        <w:autoSpaceDN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Materiał zapewnia Zamawiający.</w:t>
      </w:r>
    </w:p>
    <w:p w14:paraId="67168EED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76CB97B4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738B2726" w14:textId="679B14FE" w:rsidR="00F61A90" w:rsidRPr="00D82EB7" w:rsidRDefault="007054DF" w:rsidP="007D638B">
      <w:pPr>
        <w:suppressAutoHyphens w:val="0"/>
        <w:autoSpaceDE w:val="0"/>
        <w:autoSpaceDN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1C17EDD3" w14:textId="77777777" w:rsidR="00D82EB7" w:rsidRDefault="00D82EB7" w:rsidP="007054DF">
      <w:pPr>
        <w:suppressAutoHyphens w:val="0"/>
        <w:spacing w:before="120" w:after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1D4CDDCE" w14:textId="77777777" w:rsidR="00D82EB7" w:rsidRDefault="00D82EB7" w:rsidP="007054DF">
      <w:pPr>
        <w:suppressAutoHyphens w:val="0"/>
        <w:spacing w:before="120" w:after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3033B5CF" w14:textId="621C34EF" w:rsidR="007054DF" w:rsidRPr="00E833AC" w:rsidRDefault="00D150B6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lastRenderedPageBreak/>
        <w:t>1.</w:t>
      </w:r>
      <w:r w:rsidR="007D638B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</w:t>
      </w:r>
      <w:r w:rsidR="00FA6CF0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2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50248DCF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9C790F5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388E45B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4DC1AFCF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AF11D44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6C3F357C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43ABA86F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5B5562A0" w14:textId="54763AA0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958" w:type="pct"/>
            <w:shd w:val="clear" w:color="auto" w:fill="auto"/>
          </w:tcPr>
          <w:p w14:paraId="55F1181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WIĄZ-PE</w:t>
            </w:r>
          </w:p>
        </w:tc>
        <w:tc>
          <w:tcPr>
            <w:tcW w:w="910" w:type="pct"/>
            <w:shd w:val="clear" w:color="auto" w:fill="auto"/>
          </w:tcPr>
          <w:p w14:paraId="66BA6A7B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WIĄZ-PE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2CAD91DA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Wiązanie sadzonek w pęczki i etykietowanie</w:t>
            </w:r>
          </w:p>
        </w:tc>
        <w:tc>
          <w:tcPr>
            <w:tcW w:w="712" w:type="pct"/>
            <w:shd w:val="clear" w:color="auto" w:fill="auto"/>
          </w:tcPr>
          <w:p w14:paraId="206EAF2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45133338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04B4C738" w14:textId="77777777" w:rsidR="007054DF" w:rsidRPr="00E833AC" w:rsidRDefault="007054DF" w:rsidP="007054DF">
      <w:pPr>
        <w:pStyle w:val="Akapitzlist"/>
        <w:widowControl w:val="0"/>
        <w:numPr>
          <w:ilvl w:val="0"/>
          <w:numId w:val="28"/>
        </w:numPr>
        <w:spacing w:before="120" w:after="120"/>
        <w:jc w:val="both"/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>liczenie sadzonek,</w:t>
      </w:r>
    </w:p>
    <w:p w14:paraId="1937FFF3" w14:textId="77777777" w:rsidR="007054DF" w:rsidRPr="00E833AC" w:rsidRDefault="007054DF" w:rsidP="007054DF">
      <w:pPr>
        <w:pStyle w:val="Akapitzlist"/>
        <w:widowControl w:val="0"/>
        <w:numPr>
          <w:ilvl w:val="0"/>
          <w:numId w:val="28"/>
        </w:numPr>
        <w:spacing w:before="120" w:after="120"/>
        <w:jc w:val="both"/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>wiązanie sadzonek w pęczki,</w:t>
      </w:r>
    </w:p>
    <w:p w14:paraId="045FD131" w14:textId="77777777" w:rsidR="007054DF" w:rsidRPr="00E833AC" w:rsidRDefault="007054DF" w:rsidP="007054DF">
      <w:pPr>
        <w:pStyle w:val="Akapitzlist"/>
        <w:widowControl w:val="0"/>
        <w:numPr>
          <w:ilvl w:val="0"/>
          <w:numId w:val="28"/>
        </w:numPr>
        <w:spacing w:before="120" w:after="120"/>
        <w:jc w:val="both"/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Verdana"/>
          <w:kern w:val="1"/>
          <w:sz w:val="22"/>
          <w:szCs w:val="22"/>
          <w:lang w:eastAsia="zh-CN" w:bidi="hi-IN"/>
        </w:rPr>
        <w:t>etykietowanie oraz zabezpieczenie sadzonek (dołowanie).</w:t>
      </w:r>
    </w:p>
    <w:p w14:paraId="670EE342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69453DC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</w:p>
    <w:p w14:paraId="48D34D98" w14:textId="28E5E9A0" w:rsidR="00F61A90" w:rsidRDefault="007054DF" w:rsidP="007D638B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17406509" w14:textId="77777777" w:rsidR="00D82EB7" w:rsidRPr="00D82EB7" w:rsidRDefault="00D82EB7" w:rsidP="007D638B">
      <w:pPr>
        <w:suppressAutoHyphens w:val="0"/>
        <w:spacing w:before="120" w:after="120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14:paraId="5D0317D8" w14:textId="5ED1EAB3" w:rsidR="007054DF" w:rsidRPr="00E833AC" w:rsidRDefault="00D150B6" w:rsidP="007054DF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1.</w:t>
      </w:r>
      <w:r w:rsidR="007D638B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1</w:t>
      </w:r>
      <w:r w:rsidR="00FA6CF0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3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6FCACC28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2DA380F3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509B54E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3552024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71AEDA7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B918B2A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3481D5F3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7F844C3" w14:textId="4191A1DB" w:rsidR="007054DF" w:rsidRPr="00E833AC" w:rsidRDefault="007D40D4" w:rsidP="003F7B14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958" w:type="pct"/>
            <w:shd w:val="clear" w:color="auto" w:fill="auto"/>
          </w:tcPr>
          <w:p w14:paraId="6EF94644" w14:textId="239DA902" w:rsidR="007054DF" w:rsidRPr="00E833AC" w:rsidRDefault="0068379E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66518E39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10" w:type="pct"/>
            <w:shd w:val="clear" w:color="auto" w:fill="auto"/>
          </w:tcPr>
          <w:p w14:paraId="51C998F1" w14:textId="4757AD05" w:rsidR="007054DF" w:rsidRPr="00E833AC" w:rsidRDefault="0068379E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7E75FCD0" w14:textId="77777777" w:rsidR="007054DF" w:rsidRPr="00E833AC" w:rsidRDefault="007054DF" w:rsidP="0025419C">
            <w:pPr>
              <w:rPr>
                <w:rFonts w:asciiTheme="majorHAnsi" w:eastAsia="Calibr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2062" w:type="pct"/>
            <w:shd w:val="clear" w:color="auto" w:fill="auto"/>
          </w:tcPr>
          <w:p w14:paraId="1B6C0E4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ciągnikowe</w:t>
            </w:r>
          </w:p>
        </w:tc>
        <w:tc>
          <w:tcPr>
            <w:tcW w:w="712" w:type="pct"/>
            <w:shd w:val="clear" w:color="auto" w:fill="auto"/>
          </w:tcPr>
          <w:p w14:paraId="2B98D8A6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  <w:tr w:rsidR="007054DF" w:rsidRPr="00E833AC" w14:paraId="11068FB8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8853779" w14:textId="66744D25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958" w:type="pct"/>
            <w:shd w:val="clear" w:color="auto" w:fill="auto"/>
          </w:tcPr>
          <w:p w14:paraId="0995390A" w14:textId="77777777" w:rsidR="007054DF" w:rsidRPr="00E833AC" w:rsidRDefault="0087496E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910" w:type="pct"/>
            <w:shd w:val="clear" w:color="auto" w:fill="auto"/>
          </w:tcPr>
          <w:p w14:paraId="367CF23D" w14:textId="77777777" w:rsidR="007054DF" w:rsidRPr="00E833AC" w:rsidRDefault="0087496E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2062" w:type="pct"/>
            <w:shd w:val="clear" w:color="auto" w:fill="auto"/>
          </w:tcPr>
          <w:p w14:paraId="7E9D714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ręczne</w:t>
            </w:r>
          </w:p>
        </w:tc>
        <w:tc>
          <w:tcPr>
            <w:tcW w:w="712" w:type="pct"/>
            <w:shd w:val="clear" w:color="auto" w:fill="auto"/>
          </w:tcPr>
          <w:p w14:paraId="63A34ECD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</w:tbl>
    <w:p w14:paraId="6AB99CEF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4520D2DD" w14:textId="3BB20B67" w:rsidR="007054DF" w:rsidRPr="00E833AC" w:rsidRDefault="007054DF" w:rsidP="004B6F31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prace nie objęte czynnościami akordowymi w tym: prace porządkowe w otoczeniu szkółki, ręczne </w:t>
      </w:r>
      <w:r w:rsidR="009F21D7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poszukiwania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pędraków poprzez wybieranie po orce i niszczenie, przykrycie dodatkowe siewów jesiennych oraz kompostowanie, </w:t>
      </w:r>
    </w:p>
    <w:p w14:paraId="20704B8C" w14:textId="77777777" w:rsidR="007054DF" w:rsidRPr="00E833AC" w:rsidRDefault="007054DF" w:rsidP="004B6F31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prace przy nitkach deszczowni: montowanie rur deszczowni i ich demontaż, rozwożenie i zwiezienie rur deszczowni, pomoc przy obsłudze deszczowni, </w:t>
      </w:r>
    </w:p>
    <w:p w14:paraId="1ED34A1C" w14:textId="77777777" w:rsidR="007054DF" w:rsidRPr="00E833AC" w:rsidRDefault="007054DF" w:rsidP="004B6F31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inne prace rozliczane w systemie godzinowym.</w:t>
      </w:r>
    </w:p>
    <w:p w14:paraId="079A7529" w14:textId="77777777" w:rsidR="00E17B85" w:rsidRPr="00E833AC" w:rsidRDefault="00E17B85" w:rsidP="007054DF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4D3D9EC4" w14:textId="77777777" w:rsidR="00E17B85" w:rsidRPr="00E833AC" w:rsidRDefault="00E17B85" w:rsidP="007054DF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180B4925" w14:textId="77777777" w:rsidR="007054DF" w:rsidRPr="00E833AC" w:rsidRDefault="007054DF" w:rsidP="007054DF">
      <w:pPr>
        <w:widowControl w:val="0"/>
        <w:suppressAutoHyphens w:val="0"/>
        <w:spacing w:before="120" w:after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56503C1A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ze zleceniem oraz poprzez odnotowywanie rzeczywistej liczby godzin wykonywania danej pracy.</w:t>
      </w:r>
    </w:p>
    <w:p w14:paraId="288943A0" w14:textId="77777777" w:rsidR="007054DF" w:rsidRPr="00E833AC" w:rsidRDefault="007054DF" w:rsidP="007054DF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(rozliczenie z dokładnością do 1 godziny)</w:t>
      </w:r>
    </w:p>
    <w:p w14:paraId="37CFE9A5" w14:textId="3625B037" w:rsidR="007922F6" w:rsidRDefault="007922F6" w:rsidP="00A15CE9">
      <w:pPr>
        <w:spacing w:before="120"/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5EE609FE" w14:textId="3A1A3136" w:rsidR="00FA6CF0" w:rsidRDefault="00FA6CF0" w:rsidP="00A15CE9">
      <w:pPr>
        <w:spacing w:before="120"/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19DEB997" w14:textId="77777777" w:rsidR="00FA6CF0" w:rsidRDefault="00FA6CF0" w:rsidP="00A15CE9">
      <w:pPr>
        <w:spacing w:before="120"/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1FD32A81" w14:textId="59C05588" w:rsidR="00A15CE9" w:rsidRPr="00A15CE9" w:rsidRDefault="007922F6" w:rsidP="00A15CE9">
      <w:pPr>
        <w:spacing w:before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lastRenderedPageBreak/>
        <w:t xml:space="preserve">2. </w:t>
      </w:r>
      <w:r w:rsidR="00A15CE9" w:rsidRPr="00A15CE9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t>Gospodarka szkółkarska na szkółce tunelowej</w:t>
      </w:r>
    </w:p>
    <w:p w14:paraId="62A635B6" w14:textId="7CBA4B37" w:rsidR="007E31F6" w:rsidRPr="00E833AC" w:rsidRDefault="00A15CE9" w:rsidP="007E31F6">
      <w:pPr>
        <w:suppressAutoHyphens w:val="0"/>
        <w:spacing w:before="120" w:after="120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A15CE9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t xml:space="preserve">2.1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E31F6" w:rsidRPr="00E833AC" w14:paraId="73E5292A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D676E4C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23FF11A8" w14:textId="77777777" w:rsidR="007E31F6" w:rsidRPr="00E833AC" w:rsidRDefault="007E31F6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B552EC7" w14:textId="77777777" w:rsidR="007E31F6" w:rsidRPr="00E833AC" w:rsidRDefault="007E31F6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DF04C7A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66B2C966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E31F6" w:rsidRPr="00E833AC" w14:paraId="169B777A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9692BAA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58" w:type="pct"/>
            <w:shd w:val="clear" w:color="auto" w:fill="auto"/>
          </w:tcPr>
          <w:p w14:paraId="12BCF8E5" w14:textId="00AC0E70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NAW-MIN</w:t>
            </w:r>
            <w:r w:rsidR="00CE3117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910" w:type="pct"/>
            <w:shd w:val="clear" w:color="auto" w:fill="auto"/>
          </w:tcPr>
          <w:p w14:paraId="76A51E63" w14:textId="627866AE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NAW-MIN</w:t>
            </w:r>
            <w:r w:rsidR="00CE3117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2062" w:type="pct"/>
            <w:shd w:val="clear" w:color="auto" w:fill="auto"/>
          </w:tcPr>
          <w:p w14:paraId="378BBAD2" w14:textId="105AD3DD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Nawożenie </w:t>
            </w:r>
            <w:proofErr w:type="spellStart"/>
            <w:r w:rsidR="00CE3117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dolistne</w:t>
            </w:r>
            <w:proofErr w:type="spellEnd"/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w sadzonkach –wykonywane ręcznie</w:t>
            </w:r>
          </w:p>
        </w:tc>
        <w:tc>
          <w:tcPr>
            <w:tcW w:w="712" w:type="pct"/>
            <w:shd w:val="clear" w:color="auto" w:fill="auto"/>
          </w:tcPr>
          <w:p w14:paraId="068AD1B3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211442EA" w14:textId="77777777" w:rsidR="007E31F6" w:rsidRPr="00E833AC" w:rsidRDefault="007E31F6" w:rsidP="007E31F6">
      <w:pPr>
        <w:suppressAutoHyphens w:val="0"/>
        <w:spacing w:before="120" w:after="120"/>
        <w:jc w:val="both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2157D3EA" w14:textId="77777777" w:rsidR="007E31F6" w:rsidRPr="00E833AC" w:rsidRDefault="007E31F6" w:rsidP="007E31F6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dostarczenie nawozu z magazynu szkółki na powierzchnię (załadunek i dowóz), </w:t>
      </w:r>
    </w:p>
    <w:p w14:paraId="416987BB" w14:textId="77777777" w:rsidR="007E31F6" w:rsidRPr="00E833AC" w:rsidRDefault="007E31F6" w:rsidP="007E31F6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rozrzucenie równomierne na powierzchnię</w:t>
      </w:r>
      <w:r w:rsidRPr="00E833AC"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,</w:t>
      </w:r>
      <w:r w:rsidRPr="00E833AC">
        <w:rPr>
          <w:rFonts w:asciiTheme="majorHAnsi" w:eastAsia="Verdana" w:hAnsiTheme="majorHAnsi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wyrównanie powierzchni,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</w:p>
    <w:p w14:paraId="0888F4F7" w14:textId="77777777" w:rsidR="007E31F6" w:rsidRPr="00E833AC" w:rsidRDefault="007E31F6" w:rsidP="007E31F6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wymieszanie nawozu z glebą, </w:t>
      </w:r>
    </w:p>
    <w:p w14:paraId="092A6E04" w14:textId="77777777" w:rsidR="007E31F6" w:rsidRPr="00E833AC" w:rsidRDefault="007E31F6" w:rsidP="007E31F6">
      <w:pPr>
        <w:pStyle w:val="Akapitzlist"/>
        <w:widowControl w:val="0"/>
        <w:numPr>
          <w:ilvl w:val="0"/>
          <w:numId w:val="16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uprzątnięcie opakowań na wskazane przez Zamawiającego miejsce na szkółce. </w:t>
      </w:r>
    </w:p>
    <w:p w14:paraId="3BCB5177" w14:textId="77777777" w:rsidR="007E31F6" w:rsidRPr="00E833AC" w:rsidRDefault="007E31F6" w:rsidP="007E31F6">
      <w:pPr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02011D0C" w14:textId="77777777" w:rsidR="007E31F6" w:rsidRPr="00E833AC" w:rsidRDefault="007E31F6" w:rsidP="007E31F6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Materiał zapewnia Zamawiający.</w:t>
      </w:r>
    </w:p>
    <w:p w14:paraId="7FC40E87" w14:textId="77777777" w:rsidR="007E31F6" w:rsidRPr="00E833AC" w:rsidRDefault="007E31F6" w:rsidP="007E31F6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1F6E4197" w14:textId="77777777" w:rsidR="007E31F6" w:rsidRPr="00E833AC" w:rsidRDefault="007E31F6" w:rsidP="007E31F6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63D701AA" w14:textId="77777777" w:rsidR="007E31F6" w:rsidRPr="00E833AC" w:rsidRDefault="007E31F6" w:rsidP="007E31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pomiarem powierzchni objętej zabiegiem (np. przy pomocy: dalmierza, taśmy mierniczej, GPS, itp.).</w:t>
      </w:r>
    </w:p>
    <w:p w14:paraId="4D94D4BE" w14:textId="31034422" w:rsidR="007D638B" w:rsidRPr="00E833AC" w:rsidRDefault="007E31F6" w:rsidP="007E31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19D553DB" w14:textId="5F83DC2B" w:rsidR="000B5FC8" w:rsidRPr="007D638B" w:rsidRDefault="007D638B" w:rsidP="000B5FC8">
      <w:pPr>
        <w:suppressAutoHyphens w:val="0"/>
        <w:spacing w:before="120" w:after="120"/>
        <w:rPr>
          <w:rFonts w:asciiTheme="majorHAnsi" w:eastAsia="Calibri" w:hAnsiTheme="majorHAnsi" w:cs="Arial"/>
          <w:b/>
          <w:bCs/>
          <w:iCs/>
          <w:sz w:val="22"/>
          <w:szCs w:val="22"/>
          <w:lang w:eastAsia="en-US"/>
        </w:rPr>
      </w:pPr>
      <w:r w:rsidRPr="007D638B">
        <w:rPr>
          <w:rFonts w:asciiTheme="majorHAnsi" w:eastAsia="Calibri" w:hAnsiTheme="majorHAnsi" w:cs="Arial"/>
          <w:b/>
          <w:bCs/>
          <w:iCs/>
          <w:sz w:val="22"/>
          <w:szCs w:val="22"/>
          <w:lang w:eastAsia="en-US"/>
        </w:rPr>
        <w:t xml:space="preserve">2.2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0B5FC8" w:rsidRPr="00E833AC" w14:paraId="32AA1D79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27FEBCBF" w14:textId="77777777" w:rsidR="000B5FC8" w:rsidRPr="00E833AC" w:rsidRDefault="000B5FC8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29BAA19" w14:textId="77777777" w:rsidR="000B5FC8" w:rsidRPr="00E833AC" w:rsidRDefault="000B5FC8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58D9828F" w14:textId="77777777" w:rsidR="000B5FC8" w:rsidRPr="00E833AC" w:rsidRDefault="000B5FC8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2B727CFF" w14:textId="77777777" w:rsidR="000B5FC8" w:rsidRPr="00E833AC" w:rsidRDefault="000B5FC8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6231FC54" w14:textId="77777777" w:rsidR="000B5FC8" w:rsidRPr="00E833AC" w:rsidRDefault="000B5FC8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B5FC8" w:rsidRPr="00E833AC" w14:paraId="5C916167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3398792" w14:textId="77777777" w:rsidR="000B5FC8" w:rsidRPr="00E833AC" w:rsidRDefault="000B5FC8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58" w:type="pct"/>
            <w:shd w:val="clear" w:color="auto" w:fill="auto"/>
          </w:tcPr>
          <w:p w14:paraId="1112B300" w14:textId="77777777" w:rsidR="000B5FC8" w:rsidRPr="00E833AC" w:rsidRDefault="000B5FC8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OSŁ-ATM</w:t>
            </w:r>
          </w:p>
        </w:tc>
        <w:tc>
          <w:tcPr>
            <w:tcW w:w="910" w:type="pct"/>
            <w:shd w:val="clear" w:color="auto" w:fill="auto"/>
          </w:tcPr>
          <w:p w14:paraId="1569BB01" w14:textId="77777777" w:rsidR="000B5FC8" w:rsidRPr="00E833AC" w:rsidRDefault="000B5FC8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OSŁ-ATM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1437CB17" w14:textId="77777777" w:rsidR="000B5FC8" w:rsidRPr="00E833AC" w:rsidRDefault="000B5FC8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>Osłona szkółki przed ujemnymi wpływami atmosferycznymi</w:t>
            </w:r>
          </w:p>
        </w:tc>
        <w:tc>
          <w:tcPr>
            <w:tcW w:w="712" w:type="pct"/>
            <w:shd w:val="clear" w:color="auto" w:fill="auto"/>
          </w:tcPr>
          <w:p w14:paraId="3B76EDE6" w14:textId="77777777" w:rsidR="000B5FC8" w:rsidRPr="00E833AC" w:rsidRDefault="000B5FC8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505285E2" w14:textId="77777777" w:rsidR="000B5FC8" w:rsidRPr="00E833AC" w:rsidRDefault="000B5FC8" w:rsidP="000B5FC8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08E7044C" w14:textId="77777777" w:rsidR="000B5FC8" w:rsidRPr="00E833AC" w:rsidRDefault="000B5FC8" w:rsidP="000B5FC8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zakładanie lub zdejmowanie osłon wraz z załadunkiem i dowozem z magazynu szkółki,</w:t>
      </w:r>
    </w:p>
    <w:p w14:paraId="219C9F3E" w14:textId="77777777" w:rsidR="000B5FC8" w:rsidRPr="00943100" w:rsidRDefault="000B5FC8" w:rsidP="000B5FC8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czasowe odsłonięcie uprawy celem wykonania pielenia bądź oprysku i ponowne założenie łącznie z wbiciem haków lub podpór podtrzymujących,</w:t>
      </w:r>
    </w:p>
    <w:p w14:paraId="1095D9E1" w14:textId="77777777" w:rsidR="000B5FC8" w:rsidRPr="00E833AC" w:rsidRDefault="000B5FC8" w:rsidP="000B5FC8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wyniesienie oraz oczyszczenie osłon w miejscu składowania.</w:t>
      </w:r>
    </w:p>
    <w:p w14:paraId="5FD443BC" w14:textId="77777777" w:rsidR="000B5FC8" w:rsidRPr="00E833AC" w:rsidRDefault="000B5FC8" w:rsidP="000B5FC8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6D376992" w14:textId="337A42F5" w:rsidR="000B5FC8" w:rsidRPr="00E833AC" w:rsidRDefault="000B5FC8" w:rsidP="000B5FC8">
      <w:pPr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Zamawiający zapewnia następujące osłony: włóknina, siatki cieniujące, maty, słoma i inne materiały organiczne</w:t>
      </w:r>
      <w:r w:rsidR="00E73E54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.</w:t>
      </w:r>
    </w:p>
    <w:p w14:paraId="01DA03EC" w14:textId="77777777" w:rsidR="000B5FC8" w:rsidRPr="00E833AC" w:rsidRDefault="000B5FC8" w:rsidP="000B5FC8">
      <w:pPr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23D52E35" w14:textId="77777777" w:rsidR="000B5FC8" w:rsidRPr="00E833AC" w:rsidRDefault="000B5FC8" w:rsidP="000B5FC8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445A66F2" w14:textId="77777777" w:rsidR="000B5FC8" w:rsidRPr="00E833AC" w:rsidRDefault="000B5FC8" w:rsidP="000B5FC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75BA7154" w14:textId="655987D8" w:rsidR="00F61A90" w:rsidRPr="00E833AC" w:rsidRDefault="000B5FC8" w:rsidP="000B5FC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761C134A" w14:textId="475072BB" w:rsidR="00773648" w:rsidRPr="00E833AC" w:rsidRDefault="007D638B" w:rsidP="00773648">
      <w:pPr>
        <w:widowControl w:val="0"/>
        <w:spacing w:before="120"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2.3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73648" w:rsidRPr="00E833AC" w14:paraId="152889C7" w14:textId="77777777" w:rsidTr="005C2B72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2E1CE8BB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261928AC" w14:textId="77777777" w:rsidR="00773648" w:rsidRPr="00E833AC" w:rsidRDefault="00773648" w:rsidP="005C2B72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2E3A270D" w14:textId="77777777" w:rsidR="00773648" w:rsidRPr="00E833AC" w:rsidRDefault="00773648" w:rsidP="005C2B72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7F8EC07" w14:textId="77777777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38374E6" w14:textId="77777777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73648" w:rsidRPr="00E833AC" w14:paraId="634EB48C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F3A5243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958" w:type="pct"/>
            <w:shd w:val="clear" w:color="auto" w:fill="auto"/>
          </w:tcPr>
          <w:p w14:paraId="0B72AC4F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1R</w:t>
            </w:r>
          </w:p>
        </w:tc>
        <w:tc>
          <w:tcPr>
            <w:tcW w:w="910" w:type="pct"/>
            <w:shd w:val="clear" w:color="auto" w:fill="auto"/>
          </w:tcPr>
          <w:p w14:paraId="49490F9E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WYJ-1IW,</w:t>
            </w:r>
          </w:p>
          <w:p w14:paraId="12E8EDBA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WYJ-1IR,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SORT-1I,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UKŁAD-1I lub DOŁ-1I),</w:t>
            </w:r>
          </w:p>
          <w:p w14:paraId="0CF4BD6F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GODZ W1R,</w:t>
            </w:r>
          </w:p>
          <w:p w14:paraId="2413FC08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</w:p>
          <w:p w14:paraId="2DB874EE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WYJ-1LW</w:t>
            </w:r>
          </w:p>
          <w:p w14:paraId="186AA6E1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WYJ-1LR,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SORT-1L,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(UKŁAD-1L lub DOŁ-1L),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GODZ W1R</w:t>
            </w:r>
          </w:p>
          <w:p w14:paraId="4E90C61A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Bitstream Vera Sans" w:hAnsiTheme="majorHAnsi" w:cs="FreeSans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062" w:type="pct"/>
            <w:shd w:val="clear" w:color="auto" w:fill="auto"/>
          </w:tcPr>
          <w:p w14:paraId="230CAE69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Wyjęcie 1-latek </w:t>
            </w:r>
          </w:p>
        </w:tc>
        <w:tc>
          <w:tcPr>
            <w:tcW w:w="712" w:type="pct"/>
            <w:shd w:val="clear" w:color="auto" w:fill="auto"/>
          </w:tcPr>
          <w:p w14:paraId="388BB941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  <w:tr w:rsidR="00773648" w:rsidRPr="00E833AC" w14:paraId="3A153DA9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5D715911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958" w:type="pct"/>
            <w:shd w:val="clear" w:color="auto" w:fill="auto"/>
          </w:tcPr>
          <w:p w14:paraId="6072C4D4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WYJ 2-3L</w:t>
            </w:r>
          </w:p>
        </w:tc>
        <w:tc>
          <w:tcPr>
            <w:tcW w:w="910" w:type="pct"/>
            <w:shd w:val="clear" w:color="auto" w:fill="auto"/>
          </w:tcPr>
          <w:p w14:paraId="2DF5E92F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WYJ-2IW,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WYJ-2IR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SORT-2I,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(UKŁAD-2I lub DOŁ-2I),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GODZ 23L,</w:t>
            </w:r>
          </w:p>
          <w:p w14:paraId="4DFF86B1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</w:p>
          <w:p w14:paraId="5EDF0D3D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t>WYJ-2LW,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WYJ-2LR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SORT-2L,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(UKŁAD-2L lub DOŁ-2L),</w:t>
            </w:r>
            <w:r w:rsidRPr="00E833AC">
              <w:rPr>
                <w:rFonts w:asciiTheme="majorHAnsi" w:eastAsia="Verdana" w:hAnsiTheme="majorHAnsi" w:cs="Verdana"/>
                <w:kern w:val="1"/>
                <w:sz w:val="16"/>
                <w:szCs w:val="16"/>
                <w:lang w:eastAsia="zh-CN" w:bidi="hi-IN"/>
              </w:rPr>
              <w:br/>
              <w:t>GODZ 23L,</w:t>
            </w:r>
          </w:p>
          <w:p w14:paraId="2E0BCE4E" w14:textId="77777777" w:rsidR="00773648" w:rsidRPr="00E833AC" w:rsidRDefault="00773648" w:rsidP="005C2B72">
            <w:pPr>
              <w:widowControl w:val="0"/>
              <w:suppressAutoHyphens w:val="0"/>
              <w:rPr>
                <w:rFonts w:asciiTheme="majorHAnsi" w:eastAsia="Bitstream Vera Sans" w:hAnsiTheme="majorHAnsi" w:cs="FreeSans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062" w:type="pct"/>
            <w:shd w:val="clear" w:color="auto" w:fill="auto"/>
          </w:tcPr>
          <w:p w14:paraId="15F64474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Wyjęcie </w:t>
            </w:r>
            <w:r w:rsidRPr="00E833AC">
              <w:rPr>
                <w:rFonts w:asciiTheme="majorHAnsi" w:eastAsia="Verdana" w:hAnsiTheme="majorHAnsi" w:cs="Verdana"/>
                <w:bCs/>
                <w:iCs/>
                <w:kern w:val="1"/>
                <w:sz w:val="22"/>
                <w:szCs w:val="22"/>
                <w:lang w:eastAsia="zh-CN" w:bidi="hi-IN"/>
              </w:rPr>
              <w:t>2-3 latek</w:t>
            </w:r>
            <w:r w:rsidRPr="00E833AC">
              <w:rPr>
                <w:rFonts w:asciiTheme="majorHAnsi" w:eastAsia="Verdana" w:hAnsiTheme="majorHAnsi" w:cs="Verdana"/>
                <w:b/>
                <w:bCs/>
                <w:i/>
                <w:iCs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712" w:type="pct"/>
            <w:shd w:val="clear" w:color="auto" w:fill="auto"/>
          </w:tcPr>
          <w:p w14:paraId="23ACDFDF" w14:textId="77777777" w:rsidR="00773648" w:rsidRPr="00E833AC" w:rsidRDefault="00773648" w:rsidP="005C2B72">
            <w:pPr>
              <w:widowControl w:val="0"/>
              <w:suppressAutoHyphens w:val="0"/>
              <w:spacing w:before="120" w:after="120"/>
              <w:rPr>
                <w:rFonts w:asciiTheme="majorHAnsi" w:eastAsia="Bitstream Vera Sans" w:hAnsiTheme="majorHAnsi" w:cs="FreeSans"/>
                <w:kern w:val="1"/>
                <w:sz w:val="22"/>
                <w:szCs w:val="22"/>
                <w:lang w:eastAsia="zh-CN" w:bidi="hi-IN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0FFE3720" w14:textId="77777777" w:rsidR="00773648" w:rsidRPr="00E833AC" w:rsidRDefault="00773648" w:rsidP="00773648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26957BE7" w14:textId="77777777" w:rsidR="00773648" w:rsidRPr="00E833AC" w:rsidRDefault="00773648" w:rsidP="0077364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wyjęcie sadzonek z gleby po wcześniejszym wyoraniu lub bez wyorania, </w:t>
      </w:r>
    </w:p>
    <w:p w14:paraId="4FBF0603" w14:textId="77777777" w:rsidR="00773648" w:rsidRPr="00E833AC" w:rsidRDefault="00773648" w:rsidP="0077364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wybranie sadzonek z gleby, </w:t>
      </w:r>
    </w:p>
    <w:p w14:paraId="6E568AA9" w14:textId="77777777" w:rsidR="00773648" w:rsidRPr="00E833AC" w:rsidRDefault="00773648" w:rsidP="0077364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rozkruszenie bryłki ziemi, </w:t>
      </w:r>
    </w:p>
    <w:p w14:paraId="091272FA" w14:textId="24FE3950" w:rsidR="00773648" w:rsidRPr="00E833AC" w:rsidRDefault="00773648" w:rsidP="0077364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Theme="minorEastAsia" w:hAnsiTheme="majorHAnsi" w:cstheme="minorBidi"/>
          <w:kern w:val="1"/>
          <w:sz w:val="22"/>
          <w:szCs w:val="22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sortowanie, liczenie, </w:t>
      </w:r>
      <w:r w:rsidR="009F21D7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formowanie pędów i korzeni,</w:t>
      </w:r>
    </w:p>
    <w:p w14:paraId="23D1A4C8" w14:textId="77777777" w:rsidR="00773648" w:rsidRPr="00E833AC" w:rsidRDefault="00773648" w:rsidP="0077364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wiązanie w pęczki </w:t>
      </w:r>
      <w:r w:rsidRPr="00E833AC">
        <w:rPr>
          <w:rFonts w:asciiTheme="majorHAnsi" w:eastAsia="Bitstream Vera Sans" w:hAnsiTheme="majorHAnsi" w:cs="Verdana"/>
          <w:sz w:val="22"/>
          <w:szCs w:val="22"/>
          <w:lang w:eastAsia="zh-CN" w:bidi="hi-IN"/>
        </w:rPr>
        <w:t>z wyjątkiem sadzonek sosny jednorocznej</w:t>
      </w:r>
    </w:p>
    <w:p w14:paraId="1515187F" w14:textId="5DA30EDE" w:rsidR="00773648" w:rsidRPr="009F21D7" w:rsidRDefault="00773648" w:rsidP="00E73E54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tymczasowe zabezpieczenie przed wysychaniem przez zadołowanie lub układanie do pojemników (skrzynek lub worków) wraz z doniesieniem lub dowozem do miejsca tymczasowego przechowywania tj. </w:t>
      </w:r>
      <w:r w:rsidR="00E73E54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zimnego dołu</w:t>
      </w:r>
      <w:r w:rsidR="009F21D7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 lub chłodni,</w:t>
      </w:r>
    </w:p>
    <w:p w14:paraId="537E4605" w14:textId="2A9A1F37" w:rsidR="009F21D7" w:rsidRPr="009F21D7" w:rsidRDefault="009F21D7" w:rsidP="00E73E54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zebranie i wywóz na wskazane miejsce odpadów sadzonek po sortowaniu,</w:t>
      </w:r>
    </w:p>
    <w:p w14:paraId="75AC5426" w14:textId="77547844" w:rsidR="009F21D7" w:rsidRPr="00E73E54" w:rsidRDefault="009F21D7" w:rsidP="00E73E54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bCs/>
          <w:iCs/>
          <w:kern w:val="1"/>
          <w:sz w:val="22"/>
          <w:szCs w:val="22"/>
          <w:lang w:eastAsia="zh-CN" w:bidi="hi-IN"/>
        </w:rPr>
      </w:pPr>
      <w:r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w przypadku żelowania korzeni sadzonek: przygotowanie zawiesiny do żelowania, żelowanie korzeni, ułożenie w pojemnikach, transport do miejsca składowania,</w:t>
      </w:r>
    </w:p>
    <w:p w14:paraId="32D209ED" w14:textId="2C03EDDC" w:rsidR="00773648" w:rsidRPr="00061C88" w:rsidRDefault="00773648" w:rsidP="00061C88">
      <w:pPr>
        <w:pStyle w:val="Akapitzlist"/>
        <w:widowControl w:val="0"/>
        <w:numPr>
          <w:ilvl w:val="0"/>
          <w:numId w:val="24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formowanie części nadziemnych sadzonek  liściastych</w:t>
      </w:r>
      <w:r w:rsidRPr="00E833AC">
        <w:rPr>
          <w:rFonts w:asciiTheme="majorHAnsi" w:eastAsia="Bitstream Vera Sans" w:hAnsiTheme="majorHAnsi" w:cs="Verdana"/>
          <w:sz w:val="22"/>
          <w:szCs w:val="22"/>
          <w:lang w:eastAsia="zh-CN" w:bidi="hi-IN"/>
        </w:rPr>
        <w:t xml:space="preserve"> i iglastych</w:t>
      </w: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, </w:t>
      </w:r>
    </w:p>
    <w:p w14:paraId="3ED38EC8" w14:textId="77777777" w:rsidR="00773648" w:rsidRPr="00E833AC" w:rsidRDefault="00773648" w:rsidP="00773648">
      <w:pPr>
        <w:widowControl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</w:rPr>
        <w:t>Uwagi:</w:t>
      </w:r>
    </w:p>
    <w:p w14:paraId="551965A6" w14:textId="75846D9E" w:rsidR="00773648" w:rsidRPr="00E833AC" w:rsidRDefault="00773648" w:rsidP="009F21D7">
      <w:pPr>
        <w:spacing w:before="120" w:after="120"/>
        <w:jc w:val="both"/>
        <w:rPr>
          <w:rFonts w:asciiTheme="majorHAnsi" w:eastAsia="Calibri" w:hAnsiTheme="majorHAnsi" w:cs="Arial"/>
          <w:sz w:val="22"/>
          <w:szCs w:val="22"/>
        </w:rPr>
      </w:pPr>
      <w:r w:rsidRPr="00E833AC">
        <w:rPr>
          <w:rFonts w:asciiTheme="majorHAnsi" w:eastAsia="Calibri" w:hAnsiTheme="majorHAnsi" w:cs="Arial"/>
          <w:sz w:val="22"/>
          <w:szCs w:val="22"/>
        </w:rPr>
        <w:t>Sadzonki należy sortować zgodnie z wymaganiami jakie powinien spełniać leśny materiał</w:t>
      </w:r>
      <w:r w:rsidR="009F21D7">
        <w:rPr>
          <w:rFonts w:asciiTheme="majorHAnsi" w:eastAsia="Calibri" w:hAnsiTheme="majorHAnsi" w:cs="Arial"/>
          <w:sz w:val="22"/>
          <w:szCs w:val="22"/>
        </w:rPr>
        <w:t xml:space="preserve">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</w:rPr>
        <w:t>rozmnożeniowy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</w:rPr>
        <w:t xml:space="preserve"> lub zgodnie z wymaganiami odbiorcy.</w:t>
      </w:r>
    </w:p>
    <w:p w14:paraId="4A5D66B9" w14:textId="77777777" w:rsidR="00773648" w:rsidRPr="00E833AC" w:rsidRDefault="00773648" w:rsidP="00773648">
      <w:pPr>
        <w:spacing w:before="120" w:after="120"/>
        <w:rPr>
          <w:rFonts w:asciiTheme="majorHAnsi" w:eastAsia="Calibri" w:hAnsiTheme="majorHAnsi" w:cs="Arial"/>
          <w:b/>
          <w:sz w:val="22"/>
          <w:szCs w:val="22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7C3AA3BD" w14:textId="77777777" w:rsidR="00773648" w:rsidRPr="00E833AC" w:rsidRDefault="00773648" w:rsidP="00773648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70A8965F" w14:textId="77777777" w:rsidR="00773648" w:rsidRPr="00E833AC" w:rsidRDefault="00773648" w:rsidP="0077364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policzenie na reprezentatywnych próbach i odniesienie tej ilości do całości.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 </w:t>
      </w:r>
    </w:p>
    <w:p w14:paraId="16CE4F34" w14:textId="36BD4BDA" w:rsidR="00C45EF6" w:rsidRDefault="00773648" w:rsidP="0077364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3018304F" w14:textId="77777777" w:rsidR="00FA6CF0" w:rsidRDefault="00FA6CF0" w:rsidP="0077364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</w:p>
    <w:p w14:paraId="3DB7AC67" w14:textId="7C60FEB4" w:rsidR="007E31F6" w:rsidRPr="00C45EF6" w:rsidRDefault="00C45EF6" w:rsidP="0077364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  <w:r w:rsidRPr="00C45EF6">
        <w:rPr>
          <w:rFonts w:asciiTheme="majorHAnsi" w:eastAsia="Calibri" w:hAnsiTheme="majorHAnsi"/>
          <w:b/>
          <w:bCs/>
          <w:sz w:val="22"/>
          <w:szCs w:val="22"/>
          <w:lang w:eastAsia="en-US"/>
        </w:rPr>
        <w:lastRenderedPageBreak/>
        <w:t>2.4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E31F6" w:rsidRPr="00E833AC" w14:paraId="4B4D374B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B47F83B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30AB0FE" w14:textId="77777777" w:rsidR="007E31F6" w:rsidRPr="00E833AC" w:rsidRDefault="007E31F6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2C34FE01" w14:textId="77777777" w:rsidR="007E31F6" w:rsidRPr="00E833AC" w:rsidRDefault="007E31F6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8013E43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32BE5846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E31F6" w:rsidRPr="00E833AC" w14:paraId="2AFCF4D6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C4F051F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958" w:type="pct"/>
            <w:shd w:val="clear" w:color="auto" w:fill="auto"/>
          </w:tcPr>
          <w:p w14:paraId="2E845E0A" w14:textId="3CF410E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PRC</w:t>
            </w:r>
          </w:p>
        </w:tc>
        <w:tc>
          <w:tcPr>
            <w:tcW w:w="910" w:type="pct"/>
            <w:shd w:val="clear" w:color="auto" w:fill="auto"/>
          </w:tcPr>
          <w:p w14:paraId="27186F24" w14:textId="4B51432A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SIEW-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PRC</w:t>
            </w:r>
          </w:p>
        </w:tc>
        <w:tc>
          <w:tcPr>
            <w:tcW w:w="2062" w:type="pct"/>
            <w:shd w:val="clear" w:color="auto" w:fill="auto"/>
          </w:tcPr>
          <w:p w14:paraId="6F6C72D2" w14:textId="108EB34E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Siew nasion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rzutem</w:t>
            </w:r>
          </w:p>
        </w:tc>
        <w:tc>
          <w:tcPr>
            <w:tcW w:w="712" w:type="pct"/>
            <w:shd w:val="clear" w:color="auto" w:fill="auto"/>
          </w:tcPr>
          <w:p w14:paraId="2E7DCBB7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454988EA" w14:textId="77777777" w:rsidR="007E31F6" w:rsidRPr="00E833AC" w:rsidRDefault="007E31F6" w:rsidP="007E31F6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31164450" w14:textId="77777777" w:rsidR="007E31F6" w:rsidRPr="00E833AC" w:rsidRDefault="007E31F6" w:rsidP="007E31F6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zaprawienie i doniesienie lub dowóz nasion na powierzchnię kwatery, </w:t>
      </w:r>
    </w:p>
    <w:p w14:paraId="3E477998" w14:textId="77777777" w:rsidR="007E31F6" w:rsidRPr="00E833AC" w:rsidRDefault="007E31F6" w:rsidP="007E31F6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poprawienie rowków siewnych przygotowanych mechanicznie,</w:t>
      </w:r>
    </w:p>
    <w:p w14:paraId="57108F77" w14:textId="77777777" w:rsidR="007E31F6" w:rsidRPr="00E833AC" w:rsidRDefault="007E31F6" w:rsidP="007E31F6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 xml:space="preserve">siew nasion do gruntu, </w:t>
      </w:r>
    </w:p>
    <w:p w14:paraId="315C9A81" w14:textId="77777777" w:rsidR="007E31F6" w:rsidRPr="00E833AC" w:rsidRDefault="007E31F6" w:rsidP="007E31F6">
      <w:pPr>
        <w:pStyle w:val="Akapitzlist"/>
        <w:widowControl w:val="0"/>
        <w:numPr>
          <w:ilvl w:val="0"/>
          <w:numId w:val="30"/>
        </w:numPr>
        <w:spacing w:before="120" w:after="120"/>
        <w:jc w:val="both"/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Bitstream Vera Sans" w:hAnsiTheme="majorHAnsi" w:cs="Verdana"/>
          <w:kern w:val="1"/>
          <w:sz w:val="22"/>
          <w:szCs w:val="22"/>
          <w:lang w:eastAsia="zh-CN" w:bidi="hi-IN"/>
        </w:rPr>
        <w:t>przykrycie nasion.</w:t>
      </w:r>
    </w:p>
    <w:p w14:paraId="48A00B46" w14:textId="77777777" w:rsidR="007E31F6" w:rsidRPr="00E833AC" w:rsidRDefault="007E31F6" w:rsidP="007E31F6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3EDD500D" w14:textId="77777777" w:rsidR="007E31F6" w:rsidRPr="00E833AC" w:rsidRDefault="007E31F6" w:rsidP="007E31F6">
      <w:pPr>
        <w:suppressAutoHyphens w:val="0"/>
        <w:autoSpaceDE w:val="0"/>
        <w:autoSpaceDN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Materiał zapewnia Zamawiający.</w:t>
      </w:r>
    </w:p>
    <w:p w14:paraId="4B54D179" w14:textId="77777777" w:rsidR="007E31F6" w:rsidRPr="00E833AC" w:rsidRDefault="007E31F6" w:rsidP="007E31F6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FF4E521" w14:textId="77777777" w:rsidR="007E31F6" w:rsidRPr="00E833AC" w:rsidRDefault="007E31F6" w:rsidP="007E31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03125F06" w14:textId="1713B0A1" w:rsidR="00A15CE9" w:rsidRPr="00D82EB7" w:rsidRDefault="00F61A90" w:rsidP="00D82EB7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7FB8C5FB" w14:textId="52F00885" w:rsidR="00773648" w:rsidRPr="00A15CE9" w:rsidRDefault="00A15CE9" w:rsidP="00A15CE9">
      <w:pPr>
        <w:widowControl w:val="0"/>
        <w:suppressAutoHyphens w:val="0"/>
        <w:spacing w:line="276" w:lineRule="auto"/>
        <w:jc w:val="both"/>
        <w:rPr>
          <w:rFonts w:asciiTheme="majorHAnsi" w:eastAsia="Bitstream Vera Sans" w:hAnsiTheme="majorHAnsi" w:cstheme="minorHAnsi"/>
          <w:b/>
          <w:bCs/>
          <w:kern w:val="1"/>
          <w:sz w:val="22"/>
          <w:szCs w:val="22"/>
          <w:lang w:eastAsia="zh-CN" w:bidi="hi-IN"/>
        </w:rPr>
      </w:pPr>
      <w:r w:rsidRPr="00A15CE9">
        <w:rPr>
          <w:rFonts w:asciiTheme="majorHAnsi" w:eastAsia="Bitstream Vera Sans" w:hAnsiTheme="majorHAnsi" w:cstheme="minorHAnsi"/>
          <w:b/>
          <w:bCs/>
          <w:kern w:val="1"/>
          <w:sz w:val="22"/>
          <w:szCs w:val="22"/>
          <w:lang w:eastAsia="zh-CN" w:bidi="hi-IN"/>
        </w:rPr>
        <w:t>2</w:t>
      </w:r>
      <w:r w:rsidR="00C45EF6">
        <w:rPr>
          <w:rFonts w:asciiTheme="majorHAnsi" w:eastAsia="Bitstream Vera Sans" w:hAnsiTheme="majorHAnsi" w:cstheme="minorHAnsi"/>
          <w:b/>
          <w:bCs/>
          <w:kern w:val="1"/>
          <w:sz w:val="22"/>
          <w:szCs w:val="22"/>
          <w:lang w:eastAsia="zh-CN" w:bidi="hi-IN"/>
        </w:rPr>
        <w:t>.5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73648" w:rsidRPr="00E833AC" w14:paraId="0FF0D3DD" w14:textId="77777777" w:rsidTr="005C2B72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E902B89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2BE322A1" w14:textId="77777777" w:rsidR="00773648" w:rsidRPr="00E833AC" w:rsidRDefault="00773648" w:rsidP="005C2B72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43B437B4" w14:textId="77777777" w:rsidR="00773648" w:rsidRPr="00E833AC" w:rsidRDefault="00773648" w:rsidP="005C2B72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73C9DD96" w14:textId="77777777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246C499" w14:textId="77777777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73648" w:rsidRPr="00E833AC" w14:paraId="5AF3043D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4FC7431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71</w:t>
            </w:r>
          </w:p>
        </w:tc>
        <w:tc>
          <w:tcPr>
            <w:tcW w:w="958" w:type="pct"/>
            <w:shd w:val="clear" w:color="auto" w:fill="auto"/>
          </w:tcPr>
          <w:p w14:paraId="04024A68" w14:textId="77777777" w:rsidR="00773648" w:rsidRPr="00E833AC" w:rsidRDefault="00773648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POZ-Ś </w:t>
            </w:r>
          </w:p>
        </w:tc>
        <w:tc>
          <w:tcPr>
            <w:tcW w:w="910" w:type="pct"/>
            <w:shd w:val="clear" w:color="auto" w:fill="auto"/>
          </w:tcPr>
          <w:p w14:paraId="66ED19A6" w14:textId="77777777" w:rsidR="00773648" w:rsidRPr="00E833AC" w:rsidRDefault="00773648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POZ-Ś </w:t>
            </w:r>
          </w:p>
        </w:tc>
        <w:tc>
          <w:tcPr>
            <w:tcW w:w="2062" w:type="pct"/>
            <w:shd w:val="clear" w:color="auto" w:fill="auto"/>
          </w:tcPr>
          <w:p w14:paraId="30FDD30B" w14:textId="77777777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Pozyskanie </w:t>
            </w:r>
            <w:proofErr w:type="spellStart"/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ścioły</w:t>
            </w:r>
            <w:proofErr w:type="spellEnd"/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 do transportu</w:t>
            </w:r>
          </w:p>
        </w:tc>
        <w:tc>
          <w:tcPr>
            <w:tcW w:w="712" w:type="pct"/>
            <w:shd w:val="clear" w:color="auto" w:fill="auto"/>
          </w:tcPr>
          <w:p w14:paraId="14960964" w14:textId="77777777" w:rsidR="00773648" w:rsidRPr="00E833AC" w:rsidRDefault="00773648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M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vertAlign w:val="superscript"/>
                <w:lang w:eastAsia="zh-CN" w:bidi="hi-IN"/>
              </w:rPr>
              <w:t>3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P </w:t>
            </w:r>
          </w:p>
        </w:tc>
      </w:tr>
      <w:tr w:rsidR="00773648" w:rsidRPr="00E833AC" w14:paraId="562CFBA5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7F679DE" w14:textId="77777777" w:rsidR="00773648" w:rsidRPr="00E833AC" w:rsidRDefault="00773648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72</w:t>
            </w:r>
          </w:p>
        </w:tc>
        <w:tc>
          <w:tcPr>
            <w:tcW w:w="958" w:type="pct"/>
            <w:shd w:val="clear" w:color="auto" w:fill="auto"/>
          </w:tcPr>
          <w:p w14:paraId="05AE0E19" w14:textId="6BBE2533" w:rsidR="00773648" w:rsidRPr="00E833AC" w:rsidRDefault="00773648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ZAŁ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-SUB</w:t>
            </w:r>
          </w:p>
        </w:tc>
        <w:tc>
          <w:tcPr>
            <w:tcW w:w="910" w:type="pct"/>
            <w:shd w:val="clear" w:color="auto" w:fill="auto"/>
          </w:tcPr>
          <w:p w14:paraId="015F7D66" w14:textId="708374BA" w:rsidR="00773648" w:rsidRPr="00E833AC" w:rsidRDefault="007D638B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ZAŁ-SUB</w:t>
            </w:r>
          </w:p>
        </w:tc>
        <w:tc>
          <w:tcPr>
            <w:tcW w:w="2062" w:type="pct"/>
            <w:shd w:val="clear" w:color="auto" w:fill="auto"/>
          </w:tcPr>
          <w:p w14:paraId="475A5AE4" w14:textId="3930632C" w:rsidR="00773648" w:rsidRPr="00E833AC" w:rsidRDefault="00773648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Załadunek 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lub </w:t>
            </w: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rozładunek </w:t>
            </w:r>
            <w:r w:rsidR="007D638B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substratu</w:t>
            </w:r>
          </w:p>
        </w:tc>
        <w:tc>
          <w:tcPr>
            <w:tcW w:w="712" w:type="pct"/>
            <w:shd w:val="clear" w:color="auto" w:fill="auto"/>
          </w:tcPr>
          <w:p w14:paraId="705DB671" w14:textId="105955F2" w:rsidR="00773648" w:rsidRPr="00E833AC" w:rsidRDefault="00773648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 xml:space="preserve">MP </w:t>
            </w:r>
          </w:p>
        </w:tc>
      </w:tr>
    </w:tbl>
    <w:p w14:paraId="16BEC6AE" w14:textId="77777777" w:rsidR="00773648" w:rsidRPr="00E833AC" w:rsidRDefault="00773648" w:rsidP="00773648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2FD8BD9B" w14:textId="544E33BB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 xml:space="preserve">dojazd wykonawcy na powierzchnie roboczą wskazaną przez Zamawiającego w odległości do </w:t>
      </w:r>
      <w:r w:rsidR="00E73E54">
        <w:rPr>
          <w:rFonts w:asciiTheme="majorHAnsi" w:hAnsiTheme="majorHAnsi" w:cs="ArialMT"/>
          <w:sz w:val="22"/>
          <w:szCs w:val="22"/>
        </w:rPr>
        <w:t xml:space="preserve">10 </w:t>
      </w:r>
      <w:r w:rsidRPr="00E833AC">
        <w:rPr>
          <w:rFonts w:asciiTheme="majorHAnsi" w:hAnsiTheme="majorHAnsi" w:cs="ArialMT"/>
          <w:sz w:val="22"/>
          <w:szCs w:val="22"/>
        </w:rPr>
        <w:t xml:space="preserve">km od szkółki leśnej, </w:t>
      </w:r>
    </w:p>
    <w:p w14:paraId="28EEA639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 xml:space="preserve">odgarnięcie </w:t>
      </w:r>
      <w:proofErr w:type="spellStart"/>
      <w:r w:rsidRPr="00E833AC">
        <w:rPr>
          <w:rFonts w:asciiTheme="majorHAnsi" w:hAnsiTheme="majorHAnsi" w:cs="ArialMT"/>
          <w:sz w:val="22"/>
          <w:szCs w:val="22"/>
        </w:rPr>
        <w:t>ścioły</w:t>
      </w:r>
      <w:proofErr w:type="spellEnd"/>
      <w:r w:rsidRPr="00E833AC">
        <w:rPr>
          <w:rFonts w:asciiTheme="majorHAnsi" w:hAnsiTheme="majorHAnsi" w:cs="ArialMT"/>
          <w:sz w:val="22"/>
          <w:szCs w:val="22"/>
        </w:rPr>
        <w:t xml:space="preserve">, </w:t>
      </w:r>
    </w:p>
    <w:p w14:paraId="666B940C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 xml:space="preserve">zdarcie humusu do gleby mineralnej i ułożenie w pryzmy nadające się do załadunku, </w:t>
      </w:r>
    </w:p>
    <w:p w14:paraId="481B8B2B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 xml:space="preserve">przykrycie odkrytej gleby mineralnej uprzednio zdartą </w:t>
      </w:r>
      <w:proofErr w:type="spellStart"/>
      <w:r w:rsidRPr="00E833AC">
        <w:rPr>
          <w:rFonts w:asciiTheme="majorHAnsi" w:hAnsiTheme="majorHAnsi" w:cs="ArialMT"/>
          <w:sz w:val="22"/>
          <w:szCs w:val="22"/>
        </w:rPr>
        <w:t>ściołą</w:t>
      </w:r>
      <w:proofErr w:type="spellEnd"/>
      <w:r w:rsidRPr="00E833AC">
        <w:rPr>
          <w:rFonts w:asciiTheme="majorHAnsi" w:hAnsiTheme="majorHAnsi" w:cs="ArialMT"/>
          <w:sz w:val="22"/>
          <w:szCs w:val="22"/>
        </w:rPr>
        <w:t>,</w:t>
      </w:r>
    </w:p>
    <w:p w14:paraId="63B6BF4B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>załadunek pozyskanego materiału kompostowego,</w:t>
      </w:r>
    </w:p>
    <w:p w14:paraId="74D595CE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>transport na szkółkę leśną,</w:t>
      </w:r>
    </w:p>
    <w:p w14:paraId="40E0FFD0" w14:textId="77777777" w:rsidR="00773648" w:rsidRPr="00E833AC" w:rsidRDefault="00773648" w:rsidP="0077364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rPr>
          <w:rFonts w:asciiTheme="majorHAnsi" w:hAnsiTheme="majorHAnsi" w:cs="ArialMT"/>
          <w:sz w:val="22"/>
          <w:szCs w:val="22"/>
        </w:rPr>
      </w:pPr>
      <w:r w:rsidRPr="00E833AC">
        <w:rPr>
          <w:rFonts w:asciiTheme="majorHAnsi" w:hAnsiTheme="majorHAnsi" w:cs="ArialMT"/>
          <w:sz w:val="22"/>
          <w:szCs w:val="22"/>
        </w:rPr>
        <w:t>rozładunek materiału kompostowego w miejsce wskazane przez Zamawiającego.</w:t>
      </w:r>
    </w:p>
    <w:p w14:paraId="12C2B1B2" w14:textId="77777777" w:rsidR="00773648" w:rsidRPr="00E833AC" w:rsidRDefault="00773648" w:rsidP="00773648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5227B90D" w14:textId="77777777" w:rsidR="00773648" w:rsidRPr="00E833AC" w:rsidRDefault="00773648" w:rsidP="00773648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58F31B30" w14:textId="77777777" w:rsidR="00773648" w:rsidRPr="00E833AC" w:rsidRDefault="00773648" w:rsidP="00773648">
      <w:pPr>
        <w:suppressAutoHyphens w:val="0"/>
        <w:spacing w:before="120" w:after="120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166D6C2" w14:textId="77777777" w:rsidR="00773648" w:rsidRPr="00E833AC" w:rsidRDefault="00773648" w:rsidP="00773648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 opisem czynności i zleceniem oraz poprzez zmierzenie pryzmy materiału kompostowego przed jego rozrzuceniem przy pomocy taśmy mierniczej.</w:t>
      </w:r>
    </w:p>
    <w:p w14:paraId="36B19699" w14:textId="10828896" w:rsidR="00C45EF6" w:rsidRDefault="00773648" w:rsidP="00773648">
      <w:pPr>
        <w:suppressAutoHyphens w:val="0"/>
        <w:spacing w:before="120" w:after="120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7ABE94D7" w14:textId="77777777" w:rsidR="00FA6CF0" w:rsidRPr="007922F6" w:rsidRDefault="00FA6CF0" w:rsidP="00773648">
      <w:pPr>
        <w:suppressAutoHyphens w:val="0"/>
        <w:spacing w:before="120" w:after="120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63EBF5C6" w14:textId="1F5793B0" w:rsidR="00CE59F9" w:rsidRPr="007D638B" w:rsidRDefault="007D638B" w:rsidP="00CE59F9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iCs/>
          <w:sz w:val="22"/>
          <w:szCs w:val="22"/>
          <w:lang w:eastAsia="en-US"/>
        </w:rPr>
      </w:pPr>
      <w:r w:rsidRPr="007D638B">
        <w:rPr>
          <w:rFonts w:asciiTheme="majorHAnsi" w:eastAsia="Calibri" w:hAnsiTheme="majorHAnsi" w:cs="Arial"/>
          <w:b/>
          <w:iCs/>
          <w:sz w:val="22"/>
          <w:szCs w:val="22"/>
          <w:lang w:eastAsia="en-US"/>
        </w:rPr>
        <w:t>2.</w:t>
      </w:r>
      <w:r w:rsidR="00C45EF6">
        <w:rPr>
          <w:rFonts w:asciiTheme="majorHAnsi" w:eastAsia="Calibri" w:hAnsiTheme="majorHAnsi" w:cs="Arial"/>
          <w:b/>
          <w:iCs/>
          <w:sz w:val="22"/>
          <w:szCs w:val="22"/>
          <w:lang w:eastAsia="en-US"/>
        </w:rPr>
        <w:t>6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E31F6" w:rsidRPr="00E833AC" w14:paraId="7B5B5A16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F3B388D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4DF56A70" w14:textId="77777777" w:rsidR="007E31F6" w:rsidRPr="00E833AC" w:rsidRDefault="007E31F6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5B013635" w14:textId="77777777" w:rsidR="007E31F6" w:rsidRPr="00E833AC" w:rsidRDefault="007E31F6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8898231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E548411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E31F6" w:rsidRPr="00E833AC" w14:paraId="69F8115D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A9BFCFE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4D4597FB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PIEL</w:t>
            </w:r>
            <w:r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-NAM</w:t>
            </w:r>
          </w:p>
        </w:tc>
        <w:tc>
          <w:tcPr>
            <w:tcW w:w="910" w:type="pct"/>
            <w:shd w:val="clear" w:color="auto" w:fill="auto"/>
          </w:tcPr>
          <w:p w14:paraId="01E44DD5" w14:textId="77777777" w:rsidR="007E31F6" w:rsidRPr="000B5FC8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0B5FC8"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PIEL-NAM</w:t>
            </w:r>
          </w:p>
        </w:tc>
        <w:tc>
          <w:tcPr>
            <w:tcW w:w="2062" w:type="pct"/>
            <w:shd w:val="clear" w:color="auto" w:fill="auto"/>
            <w:vAlign w:val="bottom"/>
          </w:tcPr>
          <w:p w14:paraId="2E8A8918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Pielenie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z wyniesieniem chwastów</w:t>
            </w:r>
          </w:p>
        </w:tc>
        <w:tc>
          <w:tcPr>
            <w:tcW w:w="712" w:type="pct"/>
            <w:shd w:val="clear" w:color="auto" w:fill="auto"/>
          </w:tcPr>
          <w:p w14:paraId="13BA37B7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6CBF0B3A" w14:textId="77777777" w:rsidR="007E31F6" w:rsidRPr="00E833AC" w:rsidRDefault="007E31F6" w:rsidP="007E31F6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781EA63B" w14:textId="5AD96F8B" w:rsidR="007E31F6" w:rsidRPr="007E31F6" w:rsidRDefault="007E31F6" w:rsidP="007E31F6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color w:val="FF0000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ręczne usuwanie chwastów z powierzchni z sadzonkami</w:t>
      </w:r>
    </w:p>
    <w:p w14:paraId="4ADC1081" w14:textId="77777777" w:rsidR="007E31F6" w:rsidRPr="00E73E54" w:rsidRDefault="007E31F6" w:rsidP="007E31F6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  <w:r w:rsidRPr="00E73E54">
        <w:rPr>
          <w:rFonts w:asciiTheme="majorHAnsi" w:eastAsia="Verdana" w:hAnsiTheme="majorHAnsi" w:cs="Verdana"/>
          <w:bCs/>
          <w:iCs/>
          <w:color w:val="000000" w:themeColor="text1"/>
          <w:kern w:val="1"/>
          <w:sz w:val="22"/>
          <w:szCs w:val="22"/>
          <w:lang w:eastAsia="zh-CN" w:bidi="hi-IN"/>
        </w:rPr>
        <w:t xml:space="preserve">wybranie chwastów, </w:t>
      </w:r>
    </w:p>
    <w:p w14:paraId="7772146E" w14:textId="77777777" w:rsidR="007E31F6" w:rsidRPr="00E833AC" w:rsidRDefault="007E31F6" w:rsidP="007E31F6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Verdana" w:hAnsiTheme="majorHAnsi" w:cs="Verdana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przerywanie nadmiarów siewów, </w:t>
      </w:r>
    </w:p>
    <w:p w14:paraId="6E86AB8E" w14:textId="1C5B7CD9" w:rsidR="007E31F6" w:rsidRPr="00E833AC" w:rsidRDefault="007E31F6" w:rsidP="007E31F6">
      <w:pPr>
        <w:pStyle w:val="Akapitzlist"/>
        <w:numPr>
          <w:ilvl w:val="0"/>
          <w:numId w:val="19"/>
        </w:numPr>
        <w:tabs>
          <w:tab w:val="left" w:pos="709"/>
        </w:tabs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wyniesienie usuniętych roślin z powierzchni pielonej</w:t>
      </w:r>
      <w:r w:rsidR="009F21D7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wraz z wywozem na kompost</w:t>
      </w:r>
    </w:p>
    <w:p w14:paraId="3F70607F" w14:textId="77777777" w:rsidR="007E31F6" w:rsidRPr="00E833AC" w:rsidRDefault="007E31F6" w:rsidP="007E31F6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5532AFFE" w14:textId="77777777" w:rsidR="007E31F6" w:rsidRPr="00E833AC" w:rsidRDefault="007E31F6" w:rsidP="007E31F6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Czynnoś</w:t>
      </w:r>
      <w:r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ć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 xml:space="preserve"> pielenia obejmuj</w:t>
      </w:r>
      <w:r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e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 xml:space="preserve"> również powierzchnię ścieżki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między</w:t>
      </w:r>
      <w:r w:rsidRPr="00E833AC">
        <w:rPr>
          <w:rFonts w:asciiTheme="majorHAnsi" w:eastAsia="Verdana" w:hAnsiTheme="majorHAnsi" w:cs="Verdana"/>
          <w:b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Pr="00E833AC">
        <w:rPr>
          <w:rFonts w:asciiTheme="majorHAnsi" w:eastAsia="Verdana" w:hAnsiTheme="majorHAnsi" w:cs="Verdana"/>
          <w:bCs/>
          <w:iCs/>
          <w:kern w:val="1"/>
          <w:sz w:val="22"/>
          <w:szCs w:val="22"/>
          <w:lang w:eastAsia="zh-CN" w:bidi="hi-IN"/>
        </w:rPr>
        <w:t>grzędami.</w:t>
      </w:r>
    </w:p>
    <w:p w14:paraId="14968489" w14:textId="77777777" w:rsidR="007E31F6" w:rsidRPr="00E833AC" w:rsidRDefault="007E31F6" w:rsidP="007E31F6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</w:t>
      </w:r>
    </w:p>
    <w:p w14:paraId="6D672667" w14:textId="77777777" w:rsidR="007E31F6" w:rsidRPr="00E833AC" w:rsidRDefault="007E31F6" w:rsidP="007E31F6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293924D2" w14:textId="77777777" w:rsidR="007E31F6" w:rsidRPr="00E833AC" w:rsidRDefault="007E31F6" w:rsidP="007E31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339CA732" w14:textId="6A8DFB42" w:rsidR="007D638B" w:rsidRPr="007D638B" w:rsidRDefault="007E31F6" w:rsidP="007D638B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29441F72" w14:textId="37F0C915" w:rsidR="007E31F6" w:rsidRPr="007D638B" w:rsidRDefault="007D638B" w:rsidP="007E31F6">
      <w:pPr>
        <w:suppressAutoHyphens w:val="0"/>
        <w:spacing w:before="120" w:after="120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  <w:r w:rsidRPr="007D638B">
        <w:rPr>
          <w:rFonts w:asciiTheme="majorHAnsi" w:eastAsia="Calibri" w:hAnsiTheme="majorHAnsi"/>
          <w:b/>
          <w:bCs/>
          <w:sz w:val="22"/>
          <w:szCs w:val="22"/>
          <w:lang w:eastAsia="en-US"/>
        </w:rPr>
        <w:t>2.</w:t>
      </w:r>
      <w:r w:rsidR="00C45EF6">
        <w:rPr>
          <w:rFonts w:asciiTheme="majorHAnsi" w:eastAsia="Calibri" w:hAnsiTheme="majorHAnsi"/>
          <w:b/>
          <w:bCs/>
          <w:sz w:val="22"/>
          <w:szCs w:val="22"/>
          <w:lang w:eastAsia="en-US"/>
        </w:rPr>
        <w:t>7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E31F6" w:rsidRPr="00E833AC" w14:paraId="476A7B0B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7C0B74A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7446520" w14:textId="77777777" w:rsidR="007E31F6" w:rsidRPr="00E833AC" w:rsidRDefault="007E31F6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15E87543" w14:textId="77777777" w:rsidR="007E31F6" w:rsidRPr="00E833AC" w:rsidRDefault="007E31F6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11E74FE7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1F10C1C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E31F6" w:rsidRPr="00E833AC" w14:paraId="66EAEBB3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E4B4A6A" w14:textId="77777777" w:rsidR="007E31F6" w:rsidRPr="00E833AC" w:rsidRDefault="007E31F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5972C934" w14:textId="2F3360DC" w:rsidR="007E31F6" w:rsidRPr="00E833AC" w:rsidRDefault="007E31F6" w:rsidP="007E31F6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PRZYG-SUB</w:t>
            </w:r>
          </w:p>
        </w:tc>
        <w:tc>
          <w:tcPr>
            <w:tcW w:w="910" w:type="pct"/>
            <w:shd w:val="clear" w:color="auto" w:fill="auto"/>
          </w:tcPr>
          <w:p w14:paraId="239DC41B" w14:textId="79D405F6" w:rsidR="007E31F6" w:rsidRPr="007E31F6" w:rsidRDefault="007E31F6" w:rsidP="007E31F6">
            <w:pPr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 w:rsidRPr="007E31F6"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PRZYG-SUB</w:t>
            </w:r>
          </w:p>
        </w:tc>
        <w:tc>
          <w:tcPr>
            <w:tcW w:w="2062" w:type="pct"/>
            <w:shd w:val="clear" w:color="auto" w:fill="auto"/>
          </w:tcPr>
          <w:p w14:paraId="76790F14" w14:textId="2DBD7984" w:rsidR="007E31F6" w:rsidRPr="007E31F6" w:rsidRDefault="007E31F6" w:rsidP="007E31F6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 w:rsidRPr="007E31F6"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Przygotowanie substratu</w:t>
            </w:r>
          </w:p>
        </w:tc>
        <w:tc>
          <w:tcPr>
            <w:tcW w:w="712" w:type="pct"/>
            <w:shd w:val="clear" w:color="auto" w:fill="auto"/>
          </w:tcPr>
          <w:p w14:paraId="1D447937" w14:textId="1190B168" w:rsidR="007E31F6" w:rsidRPr="007E31F6" w:rsidRDefault="007E31F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 w:rsidRPr="007E31F6"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MP</w:t>
            </w:r>
          </w:p>
        </w:tc>
      </w:tr>
      <w:tr w:rsidR="007E31F6" w:rsidRPr="00E833AC" w14:paraId="15FF47A2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98261B3" w14:textId="77777777" w:rsidR="007E31F6" w:rsidRPr="00E833AC" w:rsidRDefault="007E31F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49EB0CEF" w14:textId="5923A2CC" w:rsidR="007E31F6" w:rsidRPr="00E833AC" w:rsidRDefault="007E31F6" w:rsidP="007E31F6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UKŁ-SUB</w:t>
            </w:r>
          </w:p>
        </w:tc>
        <w:tc>
          <w:tcPr>
            <w:tcW w:w="910" w:type="pct"/>
            <w:shd w:val="clear" w:color="auto" w:fill="auto"/>
          </w:tcPr>
          <w:p w14:paraId="595BFECB" w14:textId="0F2C94C5" w:rsidR="007E31F6" w:rsidRPr="007E31F6" w:rsidRDefault="007E31F6" w:rsidP="007E31F6">
            <w:pPr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pl-PL"/>
              </w:rPr>
            </w:pPr>
            <w:r w:rsidRPr="007E31F6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U</w:t>
            </w: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KŁ-SUB</w:t>
            </w:r>
          </w:p>
        </w:tc>
        <w:tc>
          <w:tcPr>
            <w:tcW w:w="2062" w:type="pct"/>
            <w:shd w:val="clear" w:color="auto" w:fill="auto"/>
          </w:tcPr>
          <w:p w14:paraId="394AA702" w14:textId="41A828C4" w:rsidR="007E31F6" w:rsidRPr="007E31F6" w:rsidRDefault="007E31F6" w:rsidP="007E31F6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Układanie warstwy substratu</w:t>
            </w:r>
          </w:p>
        </w:tc>
        <w:tc>
          <w:tcPr>
            <w:tcW w:w="712" w:type="pct"/>
            <w:shd w:val="clear" w:color="auto" w:fill="auto"/>
          </w:tcPr>
          <w:p w14:paraId="7FF5DBD4" w14:textId="467F0AC8" w:rsidR="007E31F6" w:rsidRPr="007E31F6" w:rsidRDefault="007E31F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MP</w:t>
            </w:r>
          </w:p>
        </w:tc>
      </w:tr>
      <w:tr w:rsidR="00CE3117" w:rsidRPr="00E833AC" w14:paraId="71C5207B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738E9AD" w14:textId="77777777" w:rsidR="00CE3117" w:rsidRPr="00E833AC" w:rsidRDefault="00CE3117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2D695044" w14:textId="395A8774" w:rsidR="00CE3117" w:rsidRDefault="00CE3117" w:rsidP="007E31F6">
            <w:pPr>
              <w:spacing w:before="120" w:after="120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MONT-FOL</w:t>
            </w:r>
          </w:p>
        </w:tc>
        <w:tc>
          <w:tcPr>
            <w:tcW w:w="910" w:type="pct"/>
            <w:shd w:val="clear" w:color="auto" w:fill="auto"/>
          </w:tcPr>
          <w:p w14:paraId="3C38FFF1" w14:textId="45D89EFB" w:rsidR="00CE3117" w:rsidRDefault="00CE3117" w:rsidP="007E31F6">
            <w:pPr>
              <w:spacing w:before="120" w:after="120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MONT-FOL</w:t>
            </w:r>
          </w:p>
        </w:tc>
        <w:tc>
          <w:tcPr>
            <w:tcW w:w="2062" w:type="pct"/>
            <w:shd w:val="clear" w:color="auto" w:fill="auto"/>
          </w:tcPr>
          <w:p w14:paraId="71BFA613" w14:textId="18987A01" w:rsidR="00CE3117" w:rsidRDefault="00CE3117" w:rsidP="007E31F6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Montaż płacht foliowych oraz siatki cieniującej</w:t>
            </w:r>
          </w:p>
        </w:tc>
        <w:tc>
          <w:tcPr>
            <w:tcW w:w="712" w:type="pct"/>
            <w:shd w:val="clear" w:color="auto" w:fill="auto"/>
          </w:tcPr>
          <w:p w14:paraId="60532BD3" w14:textId="5437BF3A" w:rsidR="00CE3117" w:rsidRDefault="00CE3117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SZT</w:t>
            </w:r>
          </w:p>
        </w:tc>
      </w:tr>
      <w:tr w:rsidR="00CE3117" w:rsidRPr="00E833AC" w14:paraId="196D6996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469A74D3" w14:textId="77777777" w:rsidR="00CE3117" w:rsidRPr="00E833AC" w:rsidRDefault="00CE3117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2E809154" w14:textId="38A0789E" w:rsidR="00CE3117" w:rsidRDefault="00CE3117" w:rsidP="007E31F6">
            <w:pPr>
              <w:spacing w:before="120" w:after="120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DMONT-FOL</w:t>
            </w:r>
          </w:p>
        </w:tc>
        <w:tc>
          <w:tcPr>
            <w:tcW w:w="910" w:type="pct"/>
            <w:shd w:val="clear" w:color="auto" w:fill="auto"/>
          </w:tcPr>
          <w:p w14:paraId="155412B8" w14:textId="6DB3C32F" w:rsidR="00CE3117" w:rsidRDefault="00CE3117" w:rsidP="007E31F6">
            <w:pPr>
              <w:spacing w:before="120" w:after="120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DMONT-FOL</w:t>
            </w:r>
          </w:p>
        </w:tc>
        <w:tc>
          <w:tcPr>
            <w:tcW w:w="2062" w:type="pct"/>
            <w:shd w:val="clear" w:color="auto" w:fill="auto"/>
          </w:tcPr>
          <w:p w14:paraId="555ED018" w14:textId="6E7CB478" w:rsidR="00CE3117" w:rsidRDefault="00CE3117" w:rsidP="007E31F6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Demontaż płacht foliowych oraz siatki cieniującej</w:t>
            </w:r>
          </w:p>
        </w:tc>
        <w:tc>
          <w:tcPr>
            <w:tcW w:w="712" w:type="pct"/>
            <w:shd w:val="clear" w:color="auto" w:fill="auto"/>
          </w:tcPr>
          <w:p w14:paraId="31620BDA" w14:textId="49E9D048" w:rsidR="00CE3117" w:rsidRDefault="00CE3117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SZT</w:t>
            </w:r>
          </w:p>
        </w:tc>
      </w:tr>
      <w:tr w:rsidR="00A73AB6" w:rsidRPr="00E833AC" w14:paraId="03268266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B45A383" w14:textId="77777777" w:rsidR="00A73AB6" w:rsidRPr="00E833AC" w:rsidRDefault="00A73AB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58" w:type="pct"/>
            <w:shd w:val="clear" w:color="auto" w:fill="auto"/>
          </w:tcPr>
          <w:p w14:paraId="799E9FB2" w14:textId="6EA18442" w:rsidR="00A73AB6" w:rsidRDefault="00A73AB6" w:rsidP="007E31F6">
            <w:pPr>
              <w:spacing w:before="120" w:after="120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WIETRZENIE</w:t>
            </w:r>
          </w:p>
        </w:tc>
        <w:tc>
          <w:tcPr>
            <w:tcW w:w="910" w:type="pct"/>
            <w:shd w:val="clear" w:color="auto" w:fill="auto"/>
          </w:tcPr>
          <w:p w14:paraId="55616EF7" w14:textId="7BF65EB0" w:rsidR="00A73AB6" w:rsidRDefault="00A73AB6" w:rsidP="007E31F6">
            <w:pPr>
              <w:spacing w:before="120" w:after="120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WIETRZENIE</w:t>
            </w:r>
          </w:p>
        </w:tc>
        <w:tc>
          <w:tcPr>
            <w:tcW w:w="2062" w:type="pct"/>
            <w:shd w:val="clear" w:color="auto" w:fill="auto"/>
          </w:tcPr>
          <w:p w14:paraId="15EAEAF3" w14:textId="5F68AEB6" w:rsidR="00A73AB6" w:rsidRDefault="00A73AB6" w:rsidP="007E31F6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Utrzymywanie temperatury i wilgotności w tunelach</w:t>
            </w:r>
          </w:p>
        </w:tc>
        <w:tc>
          <w:tcPr>
            <w:tcW w:w="712" w:type="pct"/>
            <w:shd w:val="clear" w:color="auto" w:fill="auto"/>
          </w:tcPr>
          <w:p w14:paraId="7044315C" w14:textId="36532724" w:rsidR="00A73AB6" w:rsidRDefault="00A73AB6" w:rsidP="007E31F6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SZT</w:t>
            </w:r>
          </w:p>
        </w:tc>
      </w:tr>
    </w:tbl>
    <w:p w14:paraId="35DC6FD2" w14:textId="35EFA57B" w:rsidR="007C2430" w:rsidRPr="007C2430" w:rsidRDefault="007C2430" w:rsidP="007C2430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4655BDAE" w14:textId="2C301982" w:rsidR="007C2430" w:rsidRDefault="007C2430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7C2430">
        <w:rPr>
          <w:rFonts w:asciiTheme="majorHAnsi" w:eastAsia="Arial" w:hAnsiTheme="majorHAnsi" w:cs="Arial"/>
          <w:color w:val="000000"/>
          <w:sz w:val="22"/>
          <w:szCs w:val="22"/>
        </w:rPr>
        <w:t>ręczne zebranie substratu z tunelu do gleby mineralnej lub warstwy odsączającej i wywiezienie go na pryzmy</w:t>
      </w:r>
      <w:r w:rsidRPr="007C2430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w miejsce wskazane przez leśniczego w odległości do 1 km od szkółki.</w:t>
      </w:r>
    </w:p>
    <w:p w14:paraId="625A9A18" w14:textId="33D0A4EE" w:rsidR="007C2430" w:rsidRPr="007C2430" w:rsidRDefault="007C2430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7C2430">
        <w:rPr>
          <w:rFonts w:asciiTheme="majorHAnsi" w:eastAsia="Arial" w:hAnsiTheme="majorHAnsi" w:cs="Arial"/>
          <w:color w:val="000000"/>
          <w:sz w:val="22"/>
          <w:szCs w:val="22"/>
        </w:rPr>
        <w:t xml:space="preserve">przygotowanie substratu zgodnie z wskazaniami Zamawiającego (mieszanie materiałów na substrat ewentualnie ich przekopanie oraz nawożenie nawozami mineralnymi) </w:t>
      </w:r>
    </w:p>
    <w:p w14:paraId="66D5DF98" w14:textId="5B301A8D" w:rsidR="007C2430" w:rsidRPr="00A73AB6" w:rsidRDefault="007C2430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7C2430">
        <w:rPr>
          <w:rFonts w:asciiTheme="majorHAnsi" w:eastAsia="Arial" w:hAnsiTheme="majorHAnsi" w:cs="Arial"/>
          <w:color w:val="000000"/>
          <w:sz w:val="22"/>
          <w:szCs w:val="22"/>
        </w:rPr>
        <w:t xml:space="preserve">uzupełnienie substratu w tunelach, wyrównanie powierzchni, wałowanie i wytyczenie pól </w:t>
      </w:r>
      <w:r w:rsidRPr="007C2430">
        <w:rPr>
          <w:rFonts w:asciiTheme="majorHAnsi" w:eastAsia="Arial" w:hAnsiTheme="majorHAnsi" w:cs="Arial"/>
          <w:color w:val="000000"/>
          <w:sz w:val="22"/>
          <w:szCs w:val="22"/>
        </w:rPr>
        <w:lastRenderedPageBreak/>
        <w:t>siewnych</w:t>
      </w:r>
    </w:p>
    <w:p w14:paraId="5F7787E2" w14:textId="1769CD25" w:rsidR="00A73AB6" w:rsidRDefault="00CE3117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montaż płacht foliowych oraz siatki cieniującej na konstrukcje namiotowe tuneli zgodnie ze wskazaniami Zlecającego,</w:t>
      </w:r>
    </w:p>
    <w:p w14:paraId="50EFCF25" w14:textId="40D19A80" w:rsidR="00CE3117" w:rsidRPr="00A73AB6" w:rsidRDefault="00CE3117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demontaż płacht foliowych oraz siatki cieniującej na konstrukcje namiotowe tuneli zgodnie ze wskazaniami Zlecającego,</w:t>
      </w:r>
    </w:p>
    <w:p w14:paraId="3A262600" w14:textId="3BAB8263" w:rsidR="00A73AB6" w:rsidRDefault="00A73AB6" w:rsidP="007C2430">
      <w:pPr>
        <w:pStyle w:val="Akapitzlist"/>
        <w:widowControl w:val="0"/>
        <w:numPr>
          <w:ilvl w:val="0"/>
          <w:numId w:val="172"/>
        </w:numPr>
        <w:spacing w:line="276" w:lineRule="auto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Arial" w:hAnsiTheme="majorHAnsi" w:cs="Arial"/>
          <w:color w:val="000000"/>
          <w:sz w:val="22"/>
          <w:szCs w:val="22"/>
        </w:rPr>
        <w:t>wietrzenie obejmuje utrzymywanie temperatury i wilgotności w tunelach zgodnie ze wskazaniami Zlecającego.</w:t>
      </w:r>
    </w:p>
    <w:p w14:paraId="583C83B0" w14:textId="47F39632" w:rsidR="007C2430" w:rsidRPr="007C2430" w:rsidRDefault="007C2430" w:rsidP="007C2430">
      <w:pPr>
        <w:pStyle w:val="Akapitzlist"/>
        <w:widowControl w:val="0"/>
        <w:spacing w:line="276" w:lineRule="auto"/>
        <w:ind w:left="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7C2430">
        <w:rPr>
          <w:rFonts w:asciiTheme="majorHAnsi" w:eastAsia="Calibri" w:hAnsiTheme="majorHAnsi" w:cs="Arial"/>
          <w:b/>
          <w:sz w:val="22"/>
          <w:szCs w:val="22"/>
        </w:rPr>
        <w:t>Procedura odbioru:</w:t>
      </w:r>
    </w:p>
    <w:p w14:paraId="2494D20D" w14:textId="63071AE6" w:rsidR="007C2430" w:rsidRDefault="007C2430" w:rsidP="007C2430">
      <w:pPr>
        <w:pStyle w:val="Akapitzlist"/>
        <w:tabs>
          <w:tab w:val="left" w:pos="68"/>
        </w:tabs>
        <w:autoSpaceDE w:val="0"/>
        <w:spacing w:before="120" w:after="120"/>
        <w:ind w:left="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7C2430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(np. przy pomocy: dalmierza, taśmy mierniczej, GPS, </w:t>
      </w:r>
      <w:proofErr w:type="spellStart"/>
      <w:r w:rsidRPr="007C2430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7C2430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229FDCF2" w14:textId="77777777" w:rsidR="007C2430" w:rsidRPr="007C2430" w:rsidRDefault="007C2430" w:rsidP="007C2430">
      <w:pPr>
        <w:pStyle w:val="Akapitzlist"/>
        <w:tabs>
          <w:tab w:val="left" w:pos="68"/>
        </w:tabs>
        <w:autoSpaceDE w:val="0"/>
        <w:spacing w:before="120" w:after="120"/>
        <w:ind w:left="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0A013F5E" w14:textId="63ECF342" w:rsidR="00C45EF6" w:rsidRPr="00E833AC" w:rsidRDefault="007C2430" w:rsidP="00F61A90">
      <w:pPr>
        <w:pStyle w:val="Akapitzlist"/>
        <w:tabs>
          <w:tab w:val="left" w:pos="68"/>
        </w:tabs>
        <w:autoSpaceDE w:val="0"/>
        <w:spacing w:before="120" w:after="120"/>
        <w:ind w:left="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7C2430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7C2430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7C2430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0370EF68" w14:textId="7632CD29" w:rsidR="007E31F6" w:rsidRPr="00E833AC" w:rsidRDefault="007E31F6" w:rsidP="007E31F6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A15CE9">
        <w:rPr>
          <w:rFonts w:asciiTheme="majorHAnsi" w:eastAsia="Bitstream Vera Sans" w:hAnsiTheme="majorHAnsi" w:cstheme="minorHAnsi"/>
          <w:b/>
          <w:bCs/>
          <w:kern w:val="1"/>
          <w:sz w:val="22"/>
          <w:szCs w:val="22"/>
          <w:lang w:eastAsia="zh-CN" w:bidi="hi-IN"/>
        </w:rPr>
        <w:t>2.</w:t>
      </w:r>
      <w:r w:rsidR="00C45EF6">
        <w:rPr>
          <w:rFonts w:asciiTheme="majorHAnsi" w:eastAsia="Bitstream Vera Sans" w:hAnsiTheme="majorHAnsi" w:cstheme="minorHAnsi"/>
          <w:b/>
          <w:bCs/>
          <w:kern w:val="1"/>
          <w:sz w:val="22"/>
          <w:szCs w:val="22"/>
          <w:lang w:eastAsia="zh-CN" w:bidi="hi-IN"/>
        </w:rPr>
        <w:t>8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E31F6" w:rsidRPr="00E833AC" w14:paraId="678A4455" w14:textId="77777777" w:rsidTr="007D638B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E9D2759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DFB4E83" w14:textId="77777777" w:rsidR="007E31F6" w:rsidRPr="00E833AC" w:rsidRDefault="007E31F6" w:rsidP="007D638B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CFFAE82" w14:textId="77777777" w:rsidR="007E31F6" w:rsidRPr="00E833AC" w:rsidRDefault="007E31F6" w:rsidP="007D638B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77D6B6E5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03337132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E31F6" w:rsidRPr="00E833AC" w14:paraId="2951319F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E6C616D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958" w:type="pct"/>
            <w:shd w:val="clear" w:color="auto" w:fill="auto"/>
          </w:tcPr>
          <w:p w14:paraId="5EE25655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2C16DC83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10" w:type="pct"/>
            <w:shd w:val="clear" w:color="auto" w:fill="auto"/>
          </w:tcPr>
          <w:p w14:paraId="04165B12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68B06DF8" w14:textId="77777777" w:rsidR="007E31F6" w:rsidRPr="00E833AC" w:rsidRDefault="007E31F6" w:rsidP="007D638B">
            <w:pPr>
              <w:rPr>
                <w:rFonts w:asciiTheme="majorHAnsi" w:eastAsia="Calibr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2062" w:type="pct"/>
            <w:shd w:val="clear" w:color="auto" w:fill="auto"/>
          </w:tcPr>
          <w:p w14:paraId="5377B848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ciągnikowe</w:t>
            </w:r>
          </w:p>
        </w:tc>
        <w:tc>
          <w:tcPr>
            <w:tcW w:w="712" w:type="pct"/>
            <w:shd w:val="clear" w:color="auto" w:fill="auto"/>
          </w:tcPr>
          <w:p w14:paraId="32E57F4B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  <w:tr w:rsidR="007E31F6" w:rsidRPr="00E833AC" w14:paraId="1538C305" w14:textId="77777777" w:rsidTr="007D638B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AE95E48" w14:textId="77777777" w:rsidR="007E31F6" w:rsidRPr="00E833AC" w:rsidRDefault="007E31F6" w:rsidP="007D638B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958" w:type="pct"/>
            <w:shd w:val="clear" w:color="auto" w:fill="auto"/>
          </w:tcPr>
          <w:p w14:paraId="55D2A880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910" w:type="pct"/>
            <w:shd w:val="clear" w:color="auto" w:fill="auto"/>
          </w:tcPr>
          <w:p w14:paraId="0D97271F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2062" w:type="pct"/>
            <w:shd w:val="clear" w:color="auto" w:fill="auto"/>
          </w:tcPr>
          <w:p w14:paraId="7AC483F5" w14:textId="77777777" w:rsidR="007E31F6" w:rsidRPr="00E833AC" w:rsidRDefault="007E31F6" w:rsidP="007D638B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ręczne</w:t>
            </w:r>
          </w:p>
        </w:tc>
        <w:tc>
          <w:tcPr>
            <w:tcW w:w="712" w:type="pct"/>
            <w:shd w:val="clear" w:color="auto" w:fill="auto"/>
          </w:tcPr>
          <w:p w14:paraId="60075AF1" w14:textId="77777777" w:rsidR="007E31F6" w:rsidRPr="00E833AC" w:rsidRDefault="007E31F6" w:rsidP="007D638B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</w:tbl>
    <w:p w14:paraId="176592B8" w14:textId="77777777" w:rsidR="007E31F6" w:rsidRPr="00E833AC" w:rsidRDefault="007E31F6" w:rsidP="007E31F6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2EBA59E9" w14:textId="4A6BC23B" w:rsidR="007E31F6" w:rsidRPr="00E833AC" w:rsidRDefault="007E31F6" w:rsidP="007E31F6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prace nie objęte czynnościami akordowymi w tym: prace porządkowe w otoczeniu szkółki, ręczne zwalczanie pędraków poprzez wybieranie i niszczenie, przykrycie dodatkowe siewów jesiennych oraz kompostowanie, </w:t>
      </w:r>
    </w:p>
    <w:p w14:paraId="3E181AE8" w14:textId="77777777" w:rsidR="007E31F6" w:rsidRPr="00E833AC" w:rsidRDefault="007E31F6" w:rsidP="007E31F6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prace przy nitkach deszczowni: montowanie rur deszczowni i ich demontaż, rozwożenie i zwiezienie rur deszczowni, pomoc przy obsłudze deszczowni, </w:t>
      </w:r>
    </w:p>
    <w:p w14:paraId="3DCD1943" w14:textId="77777777" w:rsidR="007E31F6" w:rsidRPr="00E833AC" w:rsidRDefault="007E31F6" w:rsidP="007E31F6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inne prace rozliczane w systemie godzinowym.</w:t>
      </w:r>
    </w:p>
    <w:p w14:paraId="004EF729" w14:textId="77777777" w:rsidR="007E31F6" w:rsidRPr="00E833AC" w:rsidRDefault="007E31F6" w:rsidP="007E31F6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706C8EDF" w14:textId="77777777" w:rsidR="007E31F6" w:rsidRPr="00E833AC" w:rsidRDefault="007E31F6" w:rsidP="007E31F6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0FB1FCF3" w14:textId="77777777" w:rsidR="007E31F6" w:rsidRPr="00E833AC" w:rsidRDefault="007E31F6" w:rsidP="007E31F6">
      <w:pPr>
        <w:widowControl w:val="0"/>
        <w:suppressAutoHyphens w:val="0"/>
        <w:spacing w:before="120" w:after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3A41A269" w14:textId="77777777" w:rsidR="007E31F6" w:rsidRPr="00E833AC" w:rsidRDefault="007E31F6" w:rsidP="007E31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ze zleceniem oraz poprzez odnotowywanie rzeczywistej liczby godzin wykonywania danej pracy.</w:t>
      </w:r>
    </w:p>
    <w:p w14:paraId="5658D638" w14:textId="42C0C920" w:rsidR="00A15CE9" w:rsidRDefault="007E31F6" w:rsidP="00F61A90">
      <w:pPr>
        <w:spacing w:before="120" w:line="276" w:lineRule="auto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(rozliczenie z dokładnością do 1 godziny)</w:t>
      </w:r>
    </w:p>
    <w:p w14:paraId="4A772E30" w14:textId="77777777" w:rsidR="00A114BC" w:rsidRPr="00A15CE9" w:rsidRDefault="00A114BC" w:rsidP="007E31F6">
      <w:pPr>
        <w:spacing w:before="120"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</w:p>
    <w:p w14:paraId="291EFF2E" w14:textId="77777777" w:rsidR="00A15CE9" w:rsidRPr="00A15CE9" w:rsidRDefault="00A15CE9" w:rsidP="00A15CE9">
      <w:pPr>
        <w:spacing w:before="120" w:line="276" w:lineRule="auto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  <w:r w:rsidRPr="00A15CE9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t>3.  Gospodarka szkółkarska na szkółce kontenerowej</w:t>
      </w:r>
    </w:p>
    <w:p w14:paraId="25306393" w14:textId="77777777" w:rsidR="00A15CE9" w:rsidRPr="00A15CE9" w:rsidRDefault="00A15CE9" w:rsidP="00A15CE9">
      <w:pPr>
        <w:suppressAutoHyphens w:val="0"/>
        <w:spacing w:line="276" w:lineRule="auto"/>
        <w:rPr>
          <w:rFonts w:asciiTheme="majorHAnsi" w:eastAsia="Calibri" w:hAnsiTheme="majorHAnsi" w:cstheme="minorHAnsi"/>
          <w:b/>
          <w:bCs/>
          <w:sz w:val="22"/>
          <w:szCs w:val="22"/>
          <w:lang w:eastAsia="en-US"/>
        </w:rPr>
      </w:pPr>
      <w:r w:rsidRPr="00A15CE9">
        <w:rPr>
          <w:rFonts w:asciiTheme="majorHAnsi" w:eastAsia="Calibri" w:hAnsiTheme="majorHAnsi" w:cstheme="minorHAnsi"/>
          <w:b/>
          <w:bCs/>
          <w:sz w:val="22"/>
          <w:szCs w:val="22"/>
          <w:lang w:eastAsia="en-US"/>
        </w:rPr>
        <w:t>3.1</w:t>
      </w:r>
    </w:p>
    <w:tbl>
      <w:tblPr>
        <w:tblW w:w="8797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4832"/>
        <w:gridCol w:w="1702"/>
      </w:tblGrid>
      <w:tr w:rsidR="0056263B" w:rsidRPr="00A15CE9" w14:paraId="572A64D9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43E822" w14:textId="1804A0FB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68CC67" w14:textId="198DE2D6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Kod czynności</w:t>
            </w:r>
          </w:p>
        </w:tc>
        <w:tc>
          <w:tcPr>
            <w:tcW w:w="4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B7668A0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98C0D4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Jednostka miary</w:t>
            </w:r>
          </w:p>
        </w:tc>
      </w:tr>
      <w:tr w:rsidR="0056263B" w:rsidRPr="00A15CE9" w14:paraId="06CF30EE" w14:textId="77777777" w:rsidTr="0056263B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6E60E8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7993A5" w14:textId="0F2D49A1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NAP-RP</w:t>
            </w:r>
          </w:p>
        </w:tc>
        <w:tc>
          <w:tcPr>
            <w:tcW w:w="4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21E426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Napełnianie substratem pojemników RP lub V wraz z ubiciem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3A8362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MP</w:t>
            </w:r>
          </w:p>
        </w:tc>
      </w:tr>
      <w:tr w:rsidR="0056263B" w:rsidRPr="00A15CE9" w14:paraId="4DB5AB8D" w14:textId="77777777" w:rsidTr="0056263B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979A38" w14:textId="77777777" w:rsidR="0056263B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CD7BE0" w14:textId="40887FB2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SZK-RPM</w:t>
            </w:r>
          </w:p>
        </w:tc>
        <w:tc>
          <w:tcPr>
            <w:tcW w:w="4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162A53" w14:textId="286D3064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 xml:space="preserve">Szkółkowanie sadzonek z </w:t>
            </w:r>
            <w:proofErr w:type="spellStart"/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mutikaset</w:t>
            </w:r>
            <w:proofErr w:type="spellEnd"/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6285D9" w14:textId="332EC4C3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4A335D7F" w14:textId="533769B8" w:rsidR="00F61A90" w:rsidRDefault="00F61A90" w:rsidP="00F61A90">
      <w:pPr>
        <w:suppressAutoHyphens w:val="0"/>
        <w:spacing w:before="120" w:after="120"/>
        <w:ind w:left="-284"/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lastRenderedPageBreak/>
        <w:t>Standard technologii prac obejmuje:</w:t>
      </w:r>
    </w:p>
    <w:p w14:paraId="743618C2" w14:textId="77777777" w:rsidR="00F61A90" w:rsidRPr="00F61A90" w:rsidRDefault="00A15CE9" w:rsidP="00F61A90">
      <w:pPr>
        <w:pStyle w:val="Akapitzlist"/>
        <w:numPr>
          <w:ilvl w:val="0"/>
          <w:numId w:val="17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F61A90">
        <w:rPr>
          <w:rFonts w:asciiTheme="majorHAnsi" w:eastAsia="Arial" w:hAnsiTheme="majorHAnsi" w:cstheme="minorHAnsi"/>
          <w:sz w:val="22"/>
          <w:szCs w:val="22"/>
        </w:rPr>
        <w:t xml:space="preserve">uzupełnienie cel kontenerów substratem, </w:t>
      </w:r>
    </w:p>
    <w:p w14:paraId="4B63C861" w14:textId="77777777" w:rsidR="00F61A90" w:rsidRPr="00F61A90" w:rsidRDefault="00A15CE9" w:rsidP="00F61A90">
      <w:pPr>
        <w:pStyle w:val="Akapitzlist"/>
        <w:numPr>
          <w:ilvl w:val="0"/>
          <w:numId w:val="17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F61A90">
        <w:rPr>
          <w:rFonts w:asciiTheme="majorHAnsi" w:eastAsia="Arial" w:hAnsiTheme="majorHAnsi" w:cstheme="minorHAnsi"/>
          <w:sz w:val="22"/>
          <w:szCs w:val="22"/>
        </w:rPr>
        <w:t xml:space="preserve">doniesienie sadzonek do szkółkowania, </w:t>
      </w:r>
    </w:p>
    <w:p w14:paraId="179DFC7C" w14:textId="77777777" w:rsidR="00F61A90" w:rsidRPr="00F61A90" w:rsidRDefault="00A15CE9" w:rsidP="00F61A90">
      <w:pPr>
        <w:pStyle w:val="Akapitzlist"/>
        <w:numPr>
          <w:ilvl w:val="0"/>
          <w:numId w:val="17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F61A90">
        <w:rPr>
          <w:rFonts w:asciiTheme="majorHAnsi" w:eastAsia="Arial" w:hAnsiTheme="majorHAnsi" w:cstheme="minorHAnsi"/>
          <w:sz w:val="22"/>
          <w:szCs w:val="22"/>
        </w:rPr>
        <w:t xml:space="preserve">szkółkowanie sadzonek z </w:t>
      </w:r>
      <w:proofErr w:type="spellStart"/>
      <w:r w:rsidRPr="00F61A90">
        <w:rPr>
          <w:rFonts w:asciiTheme="majorHAnsi" w:eastAsia="Arial" w:hAnsiTheme="majorHAnsi" w:cstheme="minorHAnsi"/>
          <w:sz w:val="22"/>
          <w:szCs w:val="22"/>
        </w:rPr>
        <w:t>multikaset</w:t>
      </w:r>
      <w:proofErr w:type="spellEnd"/>
      <w:r w:rsidRPr="00F61A90">
        <w:rPr>
          <w:rFonts w:asciiTheme="majorHAnsi" w:eastAsia="Arial" w:hAnsiTheme="majorHAnsi" w:cstheme="minorHAnsi"/>
          <w:sz w:val="22"/>
          <w:szCs w:val="22"/>
        </w:rPr>
        <w:t xml:space="preserve"> i z odkrytym systemem korzeniowym do pojemników kontenerowych, </w:t>
      </w:r>
    </w:p>
    <w:p w14:paraId="16545722" w14:textId="22EBE42F" w:rsidR="00A15CE9" w:rsidRPr="00F61A90" w:rsidRDefault="00A15CE9" w:rsidP="00F61A90">
      <w:pPr>
        <w:pStyle w:val="Akapitzlist"/>
        <w:numPr>
          <w:ilvl w:val="0"/>
          <w:numId w:val="17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F61A90">
        <w:rPr>
          <w:rFonts w:asciiTheme="majorHAnsi" w:eastAsia="Arial" w:hAnsiTheme="majorHAnsi" w:cstheme="minorHAnsi"/>
          <w:sz w:val="22"/>
          <w:szCs w:val="22"/>
        </w:rPr>
        <w:t xml:space="preserve">ubicie substratu wokół sadzonek, ułożenie kontenerów z </w:t>
      </w:r>
      <w:proofErr w:type="spellStart"/>
      <w:r w:rsidRPr="00F61A90">
        <w:rPr>
          <w:rFonts w:asciiTheme="majorHAnsi" w:eastAsia="Arial" w:hAnsiTheme="majorHAnsi" w:cstheme="minorHAnsi"/>
          <w:sz w:val="22"/>
          <w:szCs w:val="22"/>
        </w:rPr>
        <w:t>zaszkółkowanymi</w:t>
      </w:r>
      <w:proofErr w:type="spellEnd"/>
      <w:r w:rsidRPr="00F61A90">
        <w:rPr>
          <w:rFonts w:asciiTheme="majorHAnsi" w:eastAsia="Arial" w:hAnsiTheme="majorHAnsi" w:cstheme="minorHAnsi"/>
          <w:sz w:val="22"/>
          <w:szCs w:val="22"/>
        </w:rPr>
        <w:t xml:space="preserve"> sadzonkami na placu balotowym.</w:t>
      </w:r>
    </w:p>
    <w:p w14:paraId="3C9F7909" w14:textId="60A5E837" w:rsidR="00A15CE9" w:rsidRPr="00F61A90" w:rsidRDefault="00274965" w:rsidP="00F61A90">
      <w:pPr>
        <w:pStyle w:val="Akapitzlist"/>
        <w:numPr>
          <w:ilvl w:val="0"/>
          <w:numId w:val="17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F61A90">
        <w:rPr>
          <w:rFonts w:asciiTheme="majorHAnsi" w:eastAsia="Arial" w:hAnsiTheme="majorHAnsi" w:cs="Arial"/>
          <w:sz w:val="22"/>
          <w:szCs w:val="22"/>
        </w:rPr>
        <w:t xml:space="preserve">uzupełnienie cel kontenerów substratem, doniesienie sadzonek do szkółkowania, szkółkowanie sadzonek z </w:t>
      </w:r>
      <w:proofErr w:type="spellStart"/>
      <w:r w:rsidRPr="00F61A90">
        <w:rPr>
          <w:rFonts w:asciiTheme="majorHAnsi" w:eastAsia="Arial" w:hAnsiTheme="majorHAnsi" w:cs="Arial"/>
          <w:sz w:val="22"/>
          <w:szCs w:val="22"/>
        </w:rPr>
        <w:t>multikaset</w:t>
      </w:r>
      <w:proofErr w:type="spellEnd"/>
      <w:r w:rsidRPr="00F61A90">
        <w:rPr>
          <w:rFonts w:asciiTheme="majorHAnsi" w:eastAsia="Arial" w:hAnsiTheme="majorHAnsi" w:cs="Arial"/>
          <w:sz w:val="22"/>
          <w:szCs w:val="22"/>
        </w:rPr>
        <w:t xml:space="preserve"> i z odkrytym systemem korzeniowym do pojemników kontenerowych, ubicie substratu wokół sadzonek, ułożenie kontenerów z </w:t>
      </w:r>
      <w:proofErr w:type="spellStart"/>
      <w:r w:rsidRPr="00F61A90">
        <w:rPr>
          <w:rFonts w:asciiTheme="majorHAnsi" w:eastAsia="Arial" w:hAnsiTheme="majorHAnsi" w:cs="Arial"/>
          <w:sz w:val="22"/>
          <w:szCs w:val="22"/>
        </w:rPr>
        <w:t>zaszkółkowanymi</w:t>
      </w:r>
      <w:proofErr w:type="spellEnd"/>
      <w:r w:rsidRPr="00F61A90">
        <w:rPr>
          <w:rFonts w:asciiTheme="majorHAnsi" w:eastAsia="Arial" w:hAnsiTheme="majorHAnsi" w:cs="Arial"/>
          <w:sz w:val="22"/>
          <w:szCs w:val="22"/>
        </w:rPr>
        <w:t xml:space="preserve"> sadzonkami na placu balotowym</w:t>
      </w:r>
    </w:p>
    <w:p w14:paraId="57CA6104" w14:textId="143D147B" w:rsidR="00F61A90" w:rsidRPr="00D82EB7" w:rsidRDefault="00F61A90" w:rsidP="00D82EB7">
      <w:pPr>
        <w:pStyle w:val="Akapitzlist"/>
        <w:tabs>
          <w:tab w:val="left" w:pos="68"/>
        </w:tabs>
        <w:autoSpaceDE w:val="0"/>
        <w:spacing w:before="120" w:after="120"/>
        <w:ind w:left="436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F61A90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F61A90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F61A90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021F2F49" w14:textId="54C73CDC" w:rsidR="00A15CE9" w:rsidRPr="00A15CE9" w:rsidRDefault="00A15CE9" w:rsidP="00A15CE9">
      <w:pPr>
        <w:suppressAutoHyphens w:val="0"/>
        <w:spacing w:line="276" w:lineRule="auto"/>
        <w:rPr>
          <w:rFonts w:asciiTheme="majorHAnsi" w:eastAsia="Calibri" w:hAnsiTheme="majorHAnsi" w:cstheme="minorHAnsi"/>
          <w:b/>
          <w:bCs/>
          <w:sz w:val="22"/>
          <w:szCs w:val="22"/>
          <w:lang w:eastAsia="en-US"/>
        </w:rPr>
      </w:pPr>
      <w:r w:rsidRPr="00A15CE9">
        <w:rPr>
          <w:rFonts w:asciiTheme="majorHAnsi" w:eastAsia="Calibri" w:hAnsiTheme="majorHAnsi" w:cstheme="minorHAnsi"/>
          <w:b/>
          <w:bCs/>
          <w:sz w:val="22"/>
          <w:szCs w:val="22"/>
          <w:lang w:eastAsia="en-US"/>
        </w:rPr>
        <w:t>3.</w:t>
      </w:r>
      <w:r w:rsidR="00C45EF6">
        <w:rPr>
          <w:rFonts w:asciiTheme="majorHAnsi" w:eastAsia="Calibri" w:hAnsiTheme="majorHAnsi" w:cstheme="minorHAnsi"/>
          <w:b/>
          <w:bCs/>
          <w:sz w:val="22"/>
          <w:szCs w:val="22"/>
          <w:lang w:eastAsia="en-US"/>
        </w:rPr>
        <w:t>2</w:t>
      </w:r>
    </w:p>
    <w:tbl>
      <w:tblPr>
        <w:tblW w:w="922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990"/>
        <w:gridCol w:w="3969"/>
        <w:gridCol w:w="2702"/>
      </w:tblGrid>
      <w:tr w:rsidR="00F61A90" w:rsidRPr="00A15CE9" w14:paraId="7CE47B9E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AF19EB" w14:textId="217D8F46" w:rsidR="00F61A90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Nr</w:t>
            </w:r>
          </w:p>
        </w:tc>
        <w:tc>
          <w:tcPr>
            <w:tcW w:w="1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65AD7C" w14:textId="090006AE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Kod czynności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BD16BC" w14:textId="77777777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Opis kodu czynności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1E0CF8" w14:textId="77777777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Jednostka miary</w:t>
            </w:r>
          </w:p>
        </w:tc>
      </w:tr>
      <w:tr w:rsidR="00F61A90" w:rsidRPr="00A15CE9" w14:paraId="7B7AC6CC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C520ED" w14:textId="77777777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30E74A" w14:textId="3C82229D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PIEL-KOS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25BFDA" w14:textId="0B29542A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 xml:space="preserve">Ręczne pielenie sadzonek w pojemnikach </w:t>
            </w:r>
          </w:p>
        </w:tc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3DC9FD" w14:textId="77777777" w:rsidR="00F61A90" w:rsidRPr="00A15CE9" w:rsidRDefault="00F61A90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TSZT</w:t>
            </w:r>
          </w:p>
        </w:tc>
      </w:tr>
    </w:tbl>
    <w:p w14:paraId="4CE90214" w14:textId="47E1A875" w:rsidR="00A15CE9" w:rsidRPr="00F61A90" w:rsidRDefault="00F61A90" w:rsidP="00F61A90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511A4745" w14:textId="203D0589" w:rsidR="00F61A90" w:rsidRPr="00F61A90" w:rsidRDefault="00F61A90" w:rsidP="00F61A90">
      <w:pPr>
        <w:pStyle w:val="Akapitzlist"/>
        <w:widowControl w:val="0"/>
        <w:numPr>
          <w:ilvl w:val="0"/>
          <w:numId w:val="174"/>
        </w:numPr>
        <w:spacing w:line="276" w:lineRule="auto"/>
        <w:ind w:left="360"/>
        <w:jc w:val="both"/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  <w:t>r</w:t>
      </w:r>
      <w:r w:rsidR="00A15CE9" w:rsidRPr="00F61A90"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  <w:t>ęczne pielenie sadzonek w pojemnikach zespolonych.</w:t>
      </w:r>
    </w:p>
    <w:p w14:paraId="2E51D35C" w14:textId="5BF065CF" w:rsidR="00F61A90" w:rsidRPr="00D82EB7" w:rsidRDefault="00F61A90" w:rsidP="00F61A90">
      <w:pPr>
        <w:pStyle w:val="Akapitzlist"/>
        <w:widowControl w:val="0"/>
        <w:spacing w:line="276" w:lineRule="auto"/>
        <w:ind w:left="0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  <w:r w:rsidRPr="00F61A90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F61A90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przecinku)</w:t>
      </w:r>
    </w:p>
    <w:p w14:paraId="2EE0DAE4" w14:textId="77777777" w:rsidR="00D82EB7" w:rsidRDefault="00D82EB7" w:rsidP="00A15CE9">
      <w:pPr>
        <w:suppressAutoHyphens w:val="0"/>
        <w:spacing w:before="120" w:line="276" w:lineRule="auto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533657A2" w14:textId="1C70CFCE" w:rsidR="00A15CE9" w:rsidRPr="00A15CE9" w:rsidRDefault="00A15CE9" w:rsidP="00A15CE9">
      <w:pPr>
        <w:suppressAutoHyphens w:val="0"/>
        <w:spacing w:before="120" w:line="276" w:lineRule="auto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A15CE9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t>3.</w:t>
      </w:r>
      <w:r w:rsidR="00C45EF6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t>3</w:t>
      </w:r>
    </w:p>
    <w:tbl>
      <w:tblPr>
        <w:tblW w:w="89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89"/>
        <w:gridCol w:w="4399"/>
        <w:gridCol w:w="1701"/>
      </w:tblGrid>
      <w:tr w:rsidR="0056263B" w:rsidRPr="00A15CE9" w14:paraId="682C7073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DBBCDD" w14:textId="63A2EA53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Nr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CCB0C0" w14:textId="01948F1F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Kod czynności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A599DA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0C33CF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b/>
                <w:i/>
                <w:kern w:val="1"/>
                <w:sz w:val="22"/>
                <w:szCs w:val="22"/>
                <w:lang w:eastAsia="zh-CN" w:bidi="hi-IN"/>
              </w:rPr>
              <w:t>Jednostka miary</w:t>
            </w:r>
          </w:p>
        </w:tc>
      </w:tr>
      <w:tr w:rsidR="0056263B" w:rsidRPr="00A15CE9" w14:paraId="59369327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E1503F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E2ED55" w14:textId="47E94A0B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OSŁ-ATM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B78B88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Zakładanie lub zdejmowanie osłon na sadzonkach w pojemnikach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7095FA" w14:textId="77777777" w:rsidR="0056263B" w:rsidRPr="00A15CE9" w:rsidRDefault="0056263B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Bitstream Vera Sans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 w:rsidRPr="00A15CE9"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477538" w:rsidRPr="00A15CE9" w14:paraId="552A72AD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504E0B" w14:textId="77777777" w:rsidR="00477538" w:rsidRPr="00A15CE9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CECDAB" w14:textId="6A556B00" w:rsidR="00477538" w:rsidRPr="00A15CE9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NAW-MINER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B4F282" w14:textId="69F4D888" w:rsidR="00477538" w:rsidRPr="00A15CE9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Nawożenie mineralne w sadzonkach – wykonywane ręcznie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C859D1" w14:textId="07BEE314" w:rsidR="00477538" w:rsidRPr="00A15CE9" w:rsidRDefault="00477538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  <w:tr w:rsidR="00477538" w:rsidRPr="00A15CE9" w14:paraId="2A84DEC5" w14:textId="77777777" w:rsidTr="0056263B">
        <w:trPr>
          <w:trHeight w:val="15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7BA4F3" w14:textId="77777777" w:rsidR="00477538" w:rsidRPr="00A15CE9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73B892" w14:textId="4885CE63" w:rsidR="00477538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NAW-MIND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7C9F03" w14:textId="6C0DBA2A" w:rsidR="00477538" w:rsidRDefault="00477538" w:rsidP="00A15CE9">
            <w:pPr>
              <w:widowControl w:val="0"/>
              <w:suppressAutoHyphens w:val="0"/>
              <w:spacing w:before="120" w:line="276" w:lineRule="auto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 xml:space="preserve">Nawożenie mineralne – </w:t>
            </w:r>
            <w:proofErr w:type="spellStart"/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dolistne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ED3E88" w14:textId="09149AF7" w:rsidR="00477538" w:rsidRDefault="00477538" w:rsidP="00A15CE9">
            <w:pPr>
              <w:widowControl w:val="0"/>
              <w:suppressAutoHyphens w:val="0"/>
              <w:spacing w:before="120" w:line="276" w:lineRule="auto"/>
              <w:jc w:val="center"/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Theme="majorHAnsi" w:eastAsia="Verdana" w:hAnsiTheme="majorHAnsi" w:cstheme="minorHAnsi"/>
                <w:kern w:val="1"/>
                <w:sz w:val="22"/>
                <w:szCs w:val="22"/>
                <w:lang w:eastAsia="zh-CN" w:bidi="hi-IN"/>
              </w:rPr>
              <w:t>AR</w:t>
            </w:r>
          </w:p>
        </w:tc>
      </w:tr>
    </w:tbl>
    <w:p w14:paraId="03B61754" w14:textId="77777777" w:rsidR="00943100" w:rsidRPr="00E833AC" w:rsidRDefault="00943100" w:rsidP="00943100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7BA9A297" w14:textId="77777777" w:rsidR="00943100" w:rsidRPr="00E833AC" w:rsidRDefault="00943100" w:rsidP="00943100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zakładanie lub zdejmowanie osłon wraz z załadunkiem i dowozem z magazynu szkółki,</w:t>
      </w:r>
    </w:p>
    <w:p w14:paraId="35CF7A16" w14:textId="77777777" w:rsidR="00943100" w:rsidRPr="00E833AC" w:rsidRDefault="00943100" w:rsidP="00943100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czasowe odsłonięcie uprawy celem wykonania pielenia bądź oprysku i ponowne założenie łącznie z wbiciem haków lub podpór podtrzymujących,</w:t>
      </w:r>
    </w:p>
    <w:p w14:paraId="738B61F3" w14:textId="77777777" w:rsidR="00943100" w:rsidRPr="00E833AC" w:rsidRDefault="00943100" w:rsidP="00943100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regulacja położenia osłon,</w:t>
      </w:r>
    </w:p>
    <w:p w14:paraId="45399DD0" w14:textId="6AB6AEED" w:rsidR="00943100" w:rsidRDefault="00943100" w:rsidP="00943100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wyniesienie oraz oczyszczenie osłon w miejscu składowania</w:t>
      </w:r>
      <w:r w:rsidR="00477538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,</w:t>
      </w:r>
    </w:p>
    <w:p w14:paraId="7D619E80" w14:textId="5833C146" w:rsidR="00477538" w:rsidRDefault="00477538" w:rsidP="00943100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zgodne ze wskazaniami leśniczego dostarczenie </w:t>
      </w:r>
    </w:p>
    <w:p w14:paraId="24456190" w14:textId="5AE1AF42" w:rsidR="00C45EF6" w:rsidRDefault="00C45EF6" w:rsidP="00C45EF6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dostarczenie nawozu bądź kompostu z magazynu szkółki na powierzchnię (załadunek i dowóz), równomierne rozsianie na powierzchni, wyrównanie na powierzchni, wymieszanie nawozu z glebą, uprzątnięcie opakowań na wskazane przez leśniczego miejsce na szkółce. Dawkowanie nawozu określa leśniczy. W przypadku nawożenia </w:t>
      </w:r>
      <w:proofErr w:type="spellStart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dolistnego</w:t>
      </w:r>
      <w:proofErr w:type="spellEnd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w przygotowaniu cieczy roboczej oprysk równomierny sadzonek w dawce ustalonej przez leśniczego.</w:t>
      </w:r>
    </w:p>
    <w:p w14:paraId="1F0D5CCE" w14:textId="7B56D55E" w:rsidR="00FA6CF0" w:rsidRDefault="00FA6CF0" w:rsidP="00FA6CF0">
      <w:p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</w:p>
    <w:p w14:paraId="4D44613F" w14:textId="77777777" w:rsidR="00FA6CF0" w:rsidRPr="00FA6CF0" w:rsidRDefault="00FA6CF0" w:rsidP="00FA6CF0">
      <w:p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</w:p>
    <w:p w14:paraId="4E681C30" w14:textId="77777777" w:rsidR="00943100" w:rsidRPr="00E833AC" w:rsidRDefault="00943100" w:rsidP="00943100">
      <w:pPr>
        <w:tabs>
          <w:tab w:val="left" w:pos="567"/>
        </w:tabs>
        <w:suppressAutoHyphens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lastRenderedPageBreak/>
        <w:t>Uwagi:</w:t>
      </w:r>
    </w:p>
    <w:p w14:paraId="0B0E3F4C" w14:textId="285CB164" w:rsidR="00943100" w:rsidRPr="00E833AC" w:rsidRDefault="00943100" w:rsidP="00943100">
      <w:pPr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Zamawiający zapewnia </w:t>
      </w:r>
      <w:r w:rsidR="00C45EF6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materiał do nawożenia jak również: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osłony: włóknina, siatki cieniujące, maty, słoma i inne materiały organiczne</w:t>
      </w:r>
      <w:r w:rsidR="00E73E54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.</w:t>
      </w:r>
    </w:p>
    <w:p w14:paraId="3C9F02A1" w14:textId="77777777" w:rsidR="00943100" w:rsidRPr="00E833AC" w:rsidRDefault="00943100" w:rsidP="00943100">
      <w:pPr>
        <w:suppressAutoHyphens w:val="0"/>
        <w:spacing w:before="120" w:after="12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3B34A0EC" w14:textId="77777777" w:rsidR="00943100" w:rsidRPr="00E833AC" w:rsidRDefault="00943100" w:rsidP="00943100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6D0E4DAE" w14:textId="77777777" w:rsidR="00943100" w:rsidRPr="00E833AC" w:rsidRDefault="00943100" w:rsidP="00943100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itp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</w:p>
    <w:p w14:paraId="1DB81869" w14:textId="307E9AD4" w:rsidR="00A15CE9" w:rsidRPr="00D82EB7" w:rsidRDefault="00943100" w:rsidP="00D82EB7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6FE9F4FD" w14:textId="78301DAD" w:rsidR="00943100" w:rsidRPr="0056263B" w:rsidRDefault="0056263B" w:rsidP="00A15CE9">
      <w:pPr>
        <w:suppressAutoHyphens w:val="0"/>
        <w:spacing w:line="276" w:lineRule="auto"/>
        <w:jc w:val="both"/>
        <w:rPr>
          <w:rFonts w:asciiTheme="majorHAnsi" w:eastAsia="Verdana" w:hAnsiTheme="majorHAnsi" w:cstheme="minorHAnsi"/>
          <w:b/>
          <w:bCs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theme="minorHAnsi"/>
          <w:b/>
          <w:bCs/>
          <w:kern w:val="1"/>
          <w:sz w:val="22"/>
          <w:szCs w:val="22"/>
          <w:lang w:eastAsia="zh-CN" w:bidi="hi-IN"/>
        </w:rPr>
        <w:t>3.</w:t>
      </w:r>
      <w:r w:rsidR="00C45EF6">
        <w:rPr>
          <w:rFonts w:asciiTheme="majorHAnsi" w:eastAsia="Verdana" w:hAnsiTheme="majorHAnsi" w:cstheme="minorHAnsi"/>
          <w:b/>
          <w:bCs/>
          <w:kern w:val="1"/>
          <w:sz w:val="22"/>
          <w:szCs w:val="22"/>
          <w:lang w:eastAsia="zh-CN" w:bidi="hi-IN"/>
        </w:rPr>
        <w:t>4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943100" w:rsidRPr="00E833AC" w14:paraId="5937B44C" w14:textId="77777777" w:rsidTr="005C2B72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2E817FF" w14:textId="77777777" w:rsidR="00943100" w:rsidRPr="00E833AC" w:rsidRDefault="00943100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CED499B" w14:textId="77777777" w:rsidR="00943100" w:rsidRPr="00E833AC" w:rsidRDefault="00943100" w:rsidP="005C2B72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62DB372" w14:textId="77777777" w:rsidR="00943100" w:rsidRPr="00E833AC" w:rsidRDefault="00943100" w:rsidP="005C2B72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24A0B3D" w14:textId="77777777" w:rsidR="00943100" w:rsidRPr="00E833AC" w:rsidRDefault="00943100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6D9DC912" w14:textId="77777777" w:rsidR="00943100" w:rsidRPr="00E833AC" w:rsidRDefault="00943100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943100" w:rsidRPr="00E833AC" w14:paraId="134C775A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90CA2A6" w14:textId="77777777" w:rsidR="00943100" w:rsidRPr="00E833AC" w:rsidRDefault="00943100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958" w:type="pct"/>
            <w:shd w:val="clear" w:color="auto" w:fill="auto"/>
          </w:tcPr>
          <w:p w14:paraId="04C88862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1C24D56B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910" w:type="pct"/>
            <w:shd w:val="clear" w:color="auto" w:fill="auto"/>
          </w:tcPr>
          <w:p w14:paraId="4C1C3E17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MH8</w:t>
            </w:r>
          </w:p>
          <w:p w14:paraId="7286D87C" w14:textId="77777777" w:rsidR="00943100" w:rsidRPr="00E833AC" w:rsidRDefault="00943100" w:rsidP="005C2B72">
            <w:pPr>
              <w:rPr>
                <w:rFonts w:asciiTheme="majorHAnsi" w:eastAsia="Calibr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2062" w:type="pct"/>
            <w:shd w:val="clear" w:color="auto" w:fill="auto"/>
          </w:tcPr>
          <w:p w14:paraId="3A2C0EF9" w14:textId="77777777" w:rsidR="00943100" w:rsidRPr="00E833AC" w:rsidRDefault="00943100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ciągnikowe</w:t>
            </w:r>
          </w:p>
        </w:tc>
        <w:tc>
          <w:tcPr>
            <w:tcW w:w="712" w:type="pct"/>
            <w:shd w:val="clear" w:color="auto" w:fill="auto"/>
          </w:tcPr>
          <w:p w14:paraId="47473F19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  <w:tr w:rsidR="00943100" w:rsidRPr="00E833AC" w14:paraId="50A518DF" w14:textId="77777777" w:rsidTr="005C2B72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78B864B" w14:textId="77777777" w:rsidR="00943100" w:rsidRPr="00E833AC" w:rsidRDefault="00943100" w:rsidP="005C2B72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958" w:type="pct"/>
            <w:shd w:val="clear" w:color="auto" w:fill="auto"/>
          </w:tcPr>
          <w:p w14:paraId="3EABD9D7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910" w:type="pct"/>
            <w:shd w:val="clear" w:color="auto" w:fill="auto"/>
          </w:tcPr>
          <w:p w14:paraId="61D0EAD7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GODZ RH8</w:t>
            </w:r>
          </w:p>
        </w:tc>
        <w:tc>
          <w:tcPr>
            <w:tcW w:w="2062" w:type="pct"/>
            <w:shd w:val="clear" w:color="auto" w:fill="auto"/>
          </w:tcPr>
          <w:p w14:paraId="26CE1CDD" w14:textId="77777777" w:rsidR="00943100" w:rsidRPr="00E833AC" w:rsidRDefault="00943100" w:rsidP="005C2B72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Prace godzinowe ręczne</w:t>
            </w:r>
          </w:p>
        </w:tc>
        <w:tc>
          <w:tcPr>
            <w:tcW w:w="712" w:type="pct"/>
            <w:shd w:val="clear" w:color="auto" w:fill="auto"/>
          </w:tcPr>
          <w:p w14:paraId="4C360D32" w14:textId="77777777" w:rsidR="00943100" w:rsidRPr="00E833AC" w:rsidRDefault="00943100" w:rsidP="005C2B72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H</w:t>
            </w:r>
          </w:p>
        </w:tc>
      </w:tr>
    </w:tbl>
    <w:p w14:paraId="5DF41E9D" w14:textId="77777777" w:rsidR="00943100" w:rsidRPr="00E833AC" w:rsidRDefault="00943100" w:rsidP="00943100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79476631" w14:textId="77777777" w:rsidR="00943100" w:rsidRPr="00E833AC" w:rsidRDefault="00943100" w:rsidP="00943100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prace nie objęte czynnościami akordowymi w tym: prace porządkowe w otoczeniu szkółki, ręczne zwalczanie pędraków poprzez wybieranie po orce i niszczenie, przykrycie dodatkowe siewów jesiennych oraz kompostowanie, </w:t>
      </w:r>
    </w:p>
    <w:p w14:paraId="43285AFD" w14:textId="1EBE18FD" w:rsidR="00943100" w:rsidRDefault="00943100" w:rsidP="00943100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prace przy nitkach deszczowni: montowanie rur deszczowni i ich demontaż, rozwożenie i zwiezienie rur deszczowni, pomoc przy obsłudze deszczowni,</w:t>
      </w:r>
    </w:p>
    <w:p w14:paraId="7DD16F62" w14:textId="164E1A16" w:rsidR="00A73AB6" w:rsidRPr="00E833AC" w:rsidRDefault="00A73AB6" w:rsidP="00943100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niezakordowane prace przy układaniu kontenerów (kaset </w:t>
      </w:r>
      <w:proofErr w:type="spellStart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wielopojemnikowych</w:t>
      </w:r>
      <w:proofErr w:type="spellEnd"/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), </w:t>
      </w:r>
    </w:p>
    <w:p w14:paraId="7E37790B" w14:textId="77777777" w:rsidR="00943100" w:rsidRPr="00E833AC" w:rsidRDefault="00943100" w:rsidP="00943100">
      <w:pPr>
        <w:pStyle w:val="Akapitzlist"/>
        <w:numPr>
          <w:ilvl w:val="0"/>
          <w:numId w:val="33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inne prace rozliczane w systemie godzinowym.</w:t>
      </w:r>
    </w:p>
    <w:p w14:paraId="312B92BC" w14:textId="77777777" w:rsidR="00943100" w:rsidRPr="00E833AC" w:rsidRDefault="00943100" w:rsidP="00943100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6FA8F3F6" w14:textId="77777777" w:rsidR="00943100" w:rsidRPr="00E833AC" w:rsidRDefault="00943100" w:rsidP="00943100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3FA41103" w14:textId="77777777" w:rsidR="00943100" w:rsidRPr="00E833AC" w:rsidRDefault="00943100" w:rsidP="00943100">
      <w:pPr>
        <w:widowControl w:val="0"/>
        <w:suppressAutoHyphens w:val="0"/>
        <w:spacing w:before="120" w:after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142D889E" w14:textId="77777777" w:rsidR="00943100" w:rsidRPr="00E833AC" w:rsidRDefault="00943100" w:rsidP="00943100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zweryfikowanie prawidłowości ich wykonania ze zleceniem oraz poprzez odnotowywanie rzeczywistej liczby godzin wykonywania danej pracy.</w:t>
      </w:r>
    </w:p>
    <w:p w14:paraId="31DED7C9" w14:textId="77777777" w:rsidR="00943100" w:rsidRPr="00E833AC" w:rsidRDefault="00943100" w:rsidP="00943100">
      <w:pPr>
        <w:widowControl w:val="0"/>
        <w:suppressAutoHyphens w:val="0"/>
        <w:spacing w:before="120" w:after="120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(rozliczenie z dokładnością do 1 godziny)</w:t>
      </w:r>
    </w:p>
    <w:p w14:paraId="75713416" w14:textId="77777777" w:rsidR="00943100" w:rsidRPr="00A15CE9" w:rsidRDefault="00943100" w:rsidP="00A15CE9">
      <w:pPr>
        <w:suppressAutoHyphens w:val="0"/>
        <w:spacing w:line="276" w:lineRule="auto"/>
        <w:jc w:val="both"/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</w:pPr>
    </w:p>
    <w:p w14:paraId="47B5AECB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2626C753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3D546278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1C0AF5AB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12471BF1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3A8167F9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3D63B69D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77673364" w14:textId="77777777" w:rsidR="00FA6CF0" w:rsidRDefault="00FA6CF0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</w:p>
    <w:p w14:paraId="739F74A5" w14:textId="356178E2" w:rsidR="007054DF" w:rsidRPr="00A15CE9" w:rsidRDefault="007054DF" w:rsidP="007054DF">
      <w:pPr>
        <w:widowControl w:val="0"/>
        <w:suppressAutoHyphens w:val="0"/>
        <w:spacing w:before="120" w:after="120"/>
        <w:jc w:val="center"/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</w:pPr>
      <w:r w:rsidRPr="00A15CE9">
        <w:rPr>
          <w:rFonts w:asciiTheme="majorHAnsi" w:eastAsia="Verdana" w:hAnsiTheme="majorHAnsi" w:cstheme="minorHAnsi"/>
          <w:b/>
          <w:kern w:val="1"/>
          <w:sz w:val="22"/>
          <w:szCs w:val="22"/>
          <w:lang w:eastAsia="zh-CN" w:bidi="hi-IN"/>
        </w:rPr>
        <w:lastRenderedPageBreak/>
        <w:t>Dział II – NASIENNICTWO I SELEKCJA</w:t>
      </w:r>
    </w:p>
    <w:p w14:paraId="10FDAA0E" w14:textId="77777777" w:rsidR="007054DF" w:rsidRPr="00A15CE9" w:rsidRDefault="007054DF" w:rsidP="007054DF">
      <w:pPr>
        <w:widowControl w:val="0"/>
        <w:suppressAutoHyphens w:val="0"/>
        <w:spacing w:before="120" w:after="120"/>
        <w:jc w:val="center"/>
        <w:rPr>
          <w:rFonts w:asciiTheme="majorHAnsi" w:eastAsia="Bitstream Vera Sans" w:hAnsiTheme="majorHAnsi" w:cstheme="minorHAnsi"/>
          <w:kern w:val="1"/>
          <w:sz w:val="22"/>
          <w:szCs w:val="22"/>
          <w:lang w:eastAsia="zh-CN" w:bidi="hi-IN"/>
        </w:rPr>
      </w:pPr>
    </w:p>
    <w:p w14:paraId="41323B36" w14:textId="2B021659" w:rsidR="007054DF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</w:pPr>
      <w:r w:rsidRPr="00A15CE9">
        <w:rPr>
          <w:rFonts w:asciiTheme="majorHAnsi" w:eastAsia="Verdana" w:hAnsiTheme="majorHAnsi" w:cstheme="minorHAnsi"/>
          <w:kern w:val="1"/>
          <w:sz w:val="22"/>
          <w:szCs w:val="22"/>
          <w:lang w:eastAsia="zh-CN" w:bidi="hi-IN"/>
        </w:rPr>
        <w:t xml:space="preserve">Prace obejmują zbiór nasion i szyszek z drzew ściętych i stojących z bazy własnej lub udostępnionej, przygotowanie nasion do siewu, liczenie szyszek i zawiązek, oznakowanie i poprawianie oznakowania drzewostanów nasiennych i zachowawczych, plantacji nasiennych, plantacyjnych upraw nasiennych. </w:t>
      </w:r>
    </w:p>
    <w:p w14:paraId="07287824" w14:textId="77777777" w:rsidR="00A114BC" w:rsidRPr="00A15CE9" w:rsidRDefault="00A114BC" w:rsidP="007054DF">
      <w:pPr>
        <w:suppressAutoHyphens w:val="0"/>
        <w:spacing w:before="120" w:after="120"/>
        <w:jc w:val="center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</w:p>
    <w:p w14:paraId="2191599E" w14:textId="24EFCD58" w:rsidR="007054DF" w:rsidRPr="0056263B" w:rsidRDefault="007054DF" w:rsidP="0056263B">
      <w:pPr>
        <w:suppressAutoHyphens w:val="0"/>
        <w:spacing w:before="120" w:after="120"/>
        <w:jc w:val="center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II.1 Nasiennictwo i selekcja</w:t>
      </w:r>
    </w:p>
    <w:p w14:paraId="6551FC81" w14:textId="77777777" w:rsidR="007054DF" w:rsidRPr="00E833AC" w:rsidRDefault="007054DF" w:rsidP="272722E2">
      <w:pPr>
        <w:widowControl w:val="0"/>
        <w:spacing w:before="120" w:after="120"/>
        <w:jc w:val="both"/>
        <w:rPr>
          <w:rFonts w:asciiTheme="majorHAnsi" w:eastAsia="Verdana" w:hAnsiTheme="majorHAnsi" w:cs="Verdana"/>
          <w:b/>
          <w:bCs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bCs/>
          <w:kern w:val="1"/>
          <w:sz w:val="22"/>
          <w:szCs w:val="22"/>
          <w:lang w:eastAsia="zh-CN" w:bidi="hi-IN"/>
        </w:rPr>
        <w:t xml:space="preserve">1.2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7054DF" w:rsidRPr="00E833AC" w14:paraId="30289DFD" w14:textId="77777777" w:rsidTr="000C610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7C190354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40758A70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CB0430E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21495A46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53689A4F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74986586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CF7DB1C" w14:textId="4DF7F8BD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89</w:t>
            </w:r>
          </w:p>
        </w:tc>
        <w:tc>
          <w:tcPr>
            <w:tcW w:w="958" w:type="pct"/>
            <w:shd w:val="clear" w:color="auto" w:fill="auto"/>
          </w:tcPr>
          <w:p w14:paraId="43A07A12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N-ZSDNŚW</w:t>
            </w:r>
          </w:p>
        </w:tc>
        <w:tc>
          <w:tcPr>
            <w:tcW w:w="910" w:type="pct"/>
            <w:shd w:val="clear" w:color="auto" w:fill="auto"/>
          </w:tcPr>
          <w:p w14:paraId="08ACD193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N-ZSDNŚW</w:t>
            </w:r>
          </w:p>
        </w:tc>
        <w:tc>
          <w:tcPr>
            <w:tcW w:w="2062" w:type="pct"/>
            <w:shd w:val="clear" w:color="auto" w:fill="auto"/>
          </w:tcPr>
          <w:p w14:paraId="35F14E45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szyszek z drzewostanów nasiennych świerkowych</w:t>
            </w:r>
          </w:p>
        </w:tc>
        <w:tc>
          <w:tcPr>
            <w:tcW w:w="712" w:type="pct"/>
            <w:shd w:val="clear" w:color="auto" w:fill="auto"/>
          </w:tcPr>
          <w:p w14:paraId="3C11198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014EE2CA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1A60574" w14:textId="0CD44806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958" w:type="pct"/>
            <w:shd w:val="clear" w:color="auto" w:fill="auto"/>
          </w:tcPr>
          <w:p w14:paraId="031FE52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N-ZSDNJD</w:t>
            </w:r>
          </w:p>
        </w:tc>
        <w:tc>
          <w:tcPr>
            <w:tcW w:w="910" w:type="pct"/>
            <w:shd w:val="clear" w:color="auto" w:fill="auto"/>
          </w:tcPr>
          <w:p w14:paraId="782247E9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N-ZSDNJD</w:t>
            </w:r>
          </w:p>
        </w:tc>
        <w:tc>
          <w:tcPr>
            <w:tcW w:w="2062" w:type="pct"/>
            <w:shd w:val="clear" w:color="auto" w:fill="auto"/>
          </w:tcPr>
          <w:p w14:paraId="105F558B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szyszek z drzewostanów nasiennych jodłowych</w:t>
            </w:r>
          </w:p>
        </w:tc>
        <w:tc>
          <w:tcPr>
            <w:tcW w:w="712" w:type="pct"/>
            <w:shd w:val="clear" w:color="auto" w:fill="auto"/>
          </w:tcPr>
          <w:p w14:paraId="4FF0A73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4B7184F3" w14:textId="77777777" w:rsidTr="000C610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62D462C" w14:textId="3355990E" w:rsidR="007054DF" w:rsidRPr="00E833AC" w:rsidRDefault="007D40D4" w:rsidP="2A662A3F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  <w:t>104</w:t>
            </w:r>
          </w:p>
        </w:tc>
        <w:tc>
          <w:tcPr>
            <w:tcW w:w="958" w:type="pct"/>
            <w:shd w:val="clear" w:color="auto" w:fill="auto"/>
          </w:tcPr>
          <w:p w14:paraId="4AF0B8C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ZB-OCENA</w:t>
            </w:r>
          </w:p>
        </w:tc>
        <w:tc>
          <w:tcPr>
            <w:tcW w:w="910" w:type="pct"/>
            <w:shd w:val="clear" w:color="auto" w:fill="auto"/>
          </w:tcPr>
          <w:p w14:paraId="6DE6071A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ZB-OCENA</w:t>
            </w:r>
          </w:p>
        </w:tc>
        <w:tc>
          <w:tcPr>
            <w:tcW w:w="2062" w:type="pct"/>
            <w:shd w:val="clear" w:color="auto" w:fill="auto"/>
          </w:tcPr>
          <w:p w14:paraId="53A4C7E4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Prognostyczny zbiór szyszek z drzew stojących</w:t>
            </w:r>
          </w:p>
        </w:tc>
        <w:tc>
          <w:tcPr>
            <w:tcW w:w="712" w:type="pct"/>
            <w:shd w:val="clear" w:color="auto" w:fill="auto"/>
          </w:tcPr>
          <w:p w14:paraId="50BF6E5B" w14:textId="77777777" w:rsidR="007054DF" w:rsidRPr="00E833AC" w:rsidRDefault="007054DF" w:rsidP="2A662A3F">
            <w:pPr>
              <w:suppressAutoHyphens w:val="0"/>
              <w:spacing w:before="120"/>
              <w:rPr>
                <w:rFonts w:asciiTheme="majorHAnsi" w:eastAsia="Calibri" w:hAnsiTheme="majorHAnsi" w:cs="Arial"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SZT</w:t>
            </w:r>
          </w:p>
        </w:tc>
      </w:tr>
    </w:tbl>
    <w:p w14:paraId="0CC9BDC4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7673E5AE" w14:textId="5EFD7F2A" w:rsidR="0091362D" w:rsidRPr="00D82EB7" w:rsidRDefault="007054DF" w:rsidP="007054DF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zbiór szyszek ze wskazanych drzew stojących przy użyciu wysięgnika, drabinek, ciągnika z platformą lub maszyny specjalistycznej. </w:t>
      </w:r>
    </w:p>
    <w:p w14:paraId="57EF7BFB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676EEADD" w14:textId="4AFE2C20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Osoby wykonujące zbiór muszą posiadać odpowiednie badania lekarskie oraz stosowne uprawnienia. Szyszki należy zbierać do worków i dostarczyć do </w:t>
      </w:r>
      <w:r w:rsidR="00416195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szkółki w Krzeszowie.</w:t>
      </w:r>
    </w:p>
    <w:p w14:paraId="57794EA7" w14:textId="77777777" w:rsidR="007054DF" w:rsidRPr="00E833AC" w:rsidRDefault="007054DF" w:rsidP="007054DF">
      <w:pPr>
        <w:widowControl w:val="0"/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Przewidywane ilości szyszek i miejsce zbior</w:t>
      </w:r>
      <w:r w:rsidR="007F63A3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u zawiera załącznik nr ….. do S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WZ. </w:t>
      </w:r>
    </w:p>
    <w:p w14:paraId="31581EC9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Worki zapewnia Zamawiający.</w:t>
      </w:r>
    </w:p>
    <w:p w14:paraId="33F6756D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Calibri" w:hAnsiTheme="majorHAnsi"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044D5708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2A863432" w14:textId="77777777" w:rsidR="007054DF" w:rsidRPr="00E833AC" w:rsidRDefault="007054DF" w:rsidP="004B6F31">
      <w:pPr>
        <w:pStyle w:val="Akapitzlist"/>
        <w:numPr>
          <w:ilvl w:val="0"/>
          <w:numId w:val="167"/>
        </w:numPr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Dla prac, gdzie jednostką przeliczeniową jest kilogram [KG] odbiór prac nastąpi poprzez dokonanie weryfikacji prawidłowego ich wykonania z opisem czynności i zleceniem oraz poprzez zważenie zebranych szyszek.</w:t>
      </w:r>
    </w:p>
    <w:p w14:paraId="0F63E0A2" w14:textId="77777777" w:rsidR="007054DF" w:rsidRPr="00E833AC" w:rsidRDefault="007054DF" w:rsidP="007054DF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 xml:space="preserve">z dokładnością do </w:t>
      </w:r>
      <w:r w:rsidRPr="00E833AC">
        <w:rPr>
          <w:rFonts w:asciiTheme="majorHAnsi" w:hAnsiTheme="majorHAnsi"/>
          <w:i/>
          <w:sz w:val="22"/>
          <w:szCs w:val="22"/>
        </w:rPr>
        <w:t>1 KG z zaokrągleniem w dół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499EB861" w14:textId="77777777" w:rsidR="007054DF" w:rsidRPr="00E833AC" w:rsidRDefault="007054DF" w:rsidP="004B6F31">
      <w:pPr>
        <w:pStyle w:val="Akapitzlist"/>
        <w:numPr>
          <w:ilvl w:val="0"/>
          <w:numId w:val="167"/>
        </w:numPr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 xml:space="preserve">Dla prac, gdzie jednostką przeliczeniową jest sztuka [SZT] odbiór prac nastąpi poprzez dokonanie weryfikacji zgodności wykonania zbioru, co do zakresu oraz jakości. Ilość drzew zostanie ustalona poprzez ich policzenie </w:t>
      </w:r>
      <w:proofErr w:type="spellStart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posztucznie</w:t>
      </w:r>
      <w:proofErr w:type="spellEnd"/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041D98D7" w14:textId="4D2B737F" w:rsidR="007054DF" w:rsidRDefault="007054DF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1 sztuki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p w14:paraId="16FAA5D5" w14:textId="28B895ED" w:rsidR="00FA6CF0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4C5C6BC1" w14:textId="109EAFF8" w:rsidR="00FA6CF0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32D1834D" w14:textId="2AA70262" w:rsidR="00FA6CF0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6413222C" w14:textId="4D12D125" w:rsidR="00FA6CF0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65EE4624" w14:textId="0105BAC8" w:rsidR="00FA6CF0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3638352B" w14:textId="77777777" w:rsidR="00FA6CF0" w:rsidRPr="00D82EB7" w:rsidRDefault="00FA6CF0" w:rsidP="00D82EB7">
      <w:pPr>
        <w:pStyle w:val="Akapitzlist"/>
        <w:tabs>
          <w:tab w:val="left" w:pos="68"/>
        </w:tabs>
        <w:autoSpaceDE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14:paraId="2672DCE1" w14:textId="77777777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lastRenderedPageBreak/>
        <w:t xml:space="preserve">1.3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5"/>
        <w:gridCol w:w="1676"/>
        <w:gridCol w:w="3797"/>
        <w:gridCol w:w="1164"/>
      </w:tblGrid>
      <w:tr w:rsidR="007054DF" w:rsidRPr="00E833AC" w14:paraId="64B89548" w14:textId="77777777" w:rsidTr="0056263B">
        <w:trPr>
          <w:trHeight w:val="161"/>
          <w:jc w:val="center"/>
        </w:trPr>
        <w:tc>
          <w:tcPr>
            <w:tcW w:w="364" w:type="pct"/>
            <w:shd w:val="clear" w:color="auto" w:fill="auto"/>
          </w:tcPr>
          <w:p w14:paraId="1D408B7B" w14:textId="77777777" w:rsidR="007054DF" w:rsidRPr="00E833AC" w:rsidRDefault="007054DF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74" w:type="pct"/>
            <w:shd w:val="clear" w:color="auto" w:fill="auto"/>
          </w:tcPr>
          <w:p w14:paraId="3CE42F8A" w14:textId="77777777" w:rsidR="007054DF" w:rsidRPr="00E833AC" w:rsidRDefault="007054DF" w:rsidP="0025419C">
            <w:pPr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shd w:val="clear" w:color="auto" w:fill="auto"/>
          </w:tcPr>
          <w:p w14:paraId="5B87E220" w14:textId="77777777" w:rsidR="007054DF" w:rsidRPr="00E833AC" w:rsidRDefault="00440420" w:rsidP="0025419C">
            <w:pPr>
              <w:spacing w:before="120" w:after="120"/>
              <w:jc w:val="right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95" w:type="pct"/>
            <w:shd w:val="clear" w:color="auto" w:fill="auto"/>
          </w:tcPr>
          <w:p w14:paraId="1A23573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2" w:type="pct"/>
            <w:shd w:val="clear" w:color="auto" w:fill="auto"/>
          </w:tcPr>
          <w:p w14:paraId="5DEB0F3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Calibri" w:hAnsiTheme="majorHAnsi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7054DF" w:rsidRPr="00E833AC" w14:paraId="416E769A" w14:textId="77777777" w:rsidTr="0056263B">
        <w:trPr>
          <w:trHeight w:val="625"/>
          <w:jc w:val="center"/>
        </w:trPr>
        <w:tc>
          <w:tcPr>
            <w:tcW w:w="364" w:type="pct"/>
            <w:shd w:val="clear" w:color="auto" w:fill="auto"/>
          </w:tcPr>
          <w:p w14:paraId="2B72C966" w14:textId="5B7A7373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105</w:t>
            </w:r>
          </w:p>
        </w:tc>
        <w:tc>
          <w:tcPr>
            <w:tcW w:w="974" w:type="pct"/>
            <w:shd w:val="clear" w:color="auto" w:fill="auto"/>
          </w:tcPr>
          <w:p w14:paraId="5FC93BB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ZB-NASDB</w:t>
            </w:r>
          </w:p>
        </w:tc>
        <w:tc>
          <w:tcPr>
            <w:tcW w:w="925" w:type="pct"/>
            <w:shd w:val="clear" w:color="auto" w:fill="auto"/>
          </w:tcPr>
          <w:p w14:paraId="6142A06B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ZB-NASDB</w:t>
            </w:r>
          </w:p>
        </w:tc>
        <w:tc>
          <w:tcPr>
            <w:tcW w:w="2095" w:type="pct"/>
            <w:shd w:val="clear" w:color="auto" w:fill="auto"/>
          </w:tcPr>
          <w:p w14:paraId="2F0907D2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nasion dęba</w:t>
            </w:r>
          </w:p>
        </w:tc>
        <w:tc>
          <w:tcPr>
            <w:tcW w:w="642" w:type="pct"/>
            <w:shd w:val="clear" w:color="auto" w:fill="auto"/>
          </w:tcPr>
          <w:p w14:paraId="6F4E62C2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681BEE88" w14:textId="77777777" w:rsidTr="0056263B">
        <w:trPr>
          <w:trHeight w:val="625"/>
          <w:jc w:val="center"/>
        </w:trPr>
        <w:tc>
          <w:tcPr>
            <w:tcW w:w="364" w:type="pct"/>
            <w:shd w:val="clear" w:color="auto" w:fill="auto"/>
          </w:tcPr>
          <w:p w14:paraId="4D9FFDE8" w14:textId="4355EADA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106</w:t>
            </w:r>
          </w:p>
        </w:tc>
        <w:tc>
          <w:tcPr>
            <w:tcW w:w="974" w:type="pct"/>
            <w:shd w:val="clear" w:color="auto" w:fill="auto"/>
          </w:tcPr>
          <w:p w14:paraId="50D6ABB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ZB-NASBK</w:t>
            </w:r>
          </w:p>
        </w:tc>
        <w:tc>
          <w:tcPr>
            <w:tcW w:w="925" w:type="pct"/>
            <w:shd w:val="clear" w:color="auto" w:fill="auto"/>
          </w:tcPr>
          <w:p w14:paraId="4D3CDE8F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ZB-NASBK</w:t>
            </w:r>
          </w:p>
        </w:tc>
        <w:tc>
          <w:tcPr>
            <w:tcW w:w="2095" w:type="pct"/>
            <w:shd w:val="clear" w:color="auto" w:fill="auto"/>
          </w:tcPr>
          <w:p w14:paraId="01EA701F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nasion buka</w:t>
            </w:r>
          </w:p>
        </w:tc>
        <w:tc>
          <w:tcPr>
            <w:tcW w:w="642" w:type="pct"/>
            <w:shd w:val="clear" w:color="auto" w:fill="auto"/>
          </w:tcPr>
          <w:p w14:paraId="65853C4A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41C50A08" w14:textId="77777777" w:rsidTr="0056263B">
        <w:trPr>
          <w:trHeight w:val="625"/>
          <w:jc w:val="center"/>
        </w:trPr>
        <w:tc>
          <w:tcPr>
            <w:tcW w:w="364" w:type="pct"/>
            <w:shd w:val="clear" w:color="auto" w:fill="auto"/>
          </w:tcPr>
          <w:p w14:paraId="33D6F80E" w14:textId="72F0BBD5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108</w:t>
            </w:r>
          </w:p>
        </w:tc>
        <w:tc>
          <w:tcPr>
            <w:tcW w:w="974" w:type="pct"/>
            <w:shd w:val="clear" w:color="auto" w:fill="auto"/>
          </w:tcPr>
          <w:p w14:paraId="4B213C5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ZB-NASLP</w:t>
            </w:r>
          </w:p>
        </w:tc>
        <w:tc>
          <w:tcPr>
            <w:tcW w:w="925" w:type="pct"/>
            <w:shd w:val="clear" w:color="auto" w:fill="auto"/>
          </w:tcPr>
          <w:p w14:paraId="5F3BEB5C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ZB-NASLP</w:t>
            </w:r>
          </w:p>
        </w:tc>
        <w:tc>
          <w:tcPr>
            <w:tcW w:w="2095" w:type="pct"/>
            <w:shd w:val="clear" w:color="auto" w:fill="auto"/>
          </w:tcPr>
          <w:p w14:paraId="3F3BC609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nasion lipy</w:t>
            </w:r>
          </w:p>
        </w:tc>
        <w:tc>
          <w:tcPr>
            <w:tcW w:w="642" w:type="pct"/>
            <w:shd w:val="clear" w:color="auto" w:fill="auto"/>
          </w:tcPr>
          <w:p w14:paraId="2379A9F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3FDBDB72" w14:textId="77777777" w:rsidTr="0056263B">
        <w:trPr>
          <w:trHeight w:val="625"/>
          <w:jc w:val="center"/>
        </w:trPr>
        <w:tc>
          <w:tcPr>
            <w:tcW w:w="364" w:type="pct"/>
            <w:shd w:val="clear" w:color="auto" w:fill="auto"/>
          </w:tcPr>
          <w:p w14:paraId="38DD4367" w14:textId="189D21D0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109</w:t>
            </w:r>
          </w:p>
        </w:tc>
        <w:tc>
          <w:tcPr>
            <w:tcW w:w="974" w:type="pct"/>
            <w:shd w:val="clear" w:color="auto" w:fill="auto"/>
          </w:tcPr>
          <w:p w14:paraId="7496DC74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ZB-NASGB</w:t>
            </w:r>
          </w:p>
        </w:tc>
        <w:tc>
          <w:tcPr>
            <w:tcW w:w="925" w:type="pct"/>
            <w:shd w:val="clear" w:color="auto" w:fill="auto"/>
          </w:tcPr>
          <w:p w14:paraId="1CFD4801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ZB-NASGB</w:t>
            </w:r>
          </w:p>
        </w:tc>
        <w:tc>
          <w:tcPr>
            <w:tcW w:w="2095" w:type="pct"/>
            <w:shd w:val="clear" w:color="auto" w:fill="auto"/>
          </w:tcPr>
          <w:p w14:paraId="15AAC263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nasion graba</w:t>
            </w:r>
          </w:p>
        </w:tc>
        <w:tc>
          <w:tcPr>
            <w:tcW w:w="642" w:type="pct"/>
            <w:shd w:val="clear" w:color="auto" w:fill="auto"/>
          </w:tcPr>
          <w:p w14:paraId="3A94DAE5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  <w:tr w:rsidR="007054DF" w:rsidRPr="00E833AC" w14:paraId="4F578461" w14:textId="77777777" w:rsidTr="0056263B">
        <w:trPr>
          <w:trHeight w:val="625"/>
          <w:jc w:val="center"/>
        </w:trPr>
        <w:tc>
          <w:tcPr>
            <w:tcW w:w="364" w:type="pct"/>
            <w:shd w:val="clear" w:color="auto" w:fill="auto"/>
          </w:tcPr>
          <w:p w14:paraId="46117FEC" w14:textId="5176A5F2" w:rsidR="007054DF" w:rsidRPr="00E833AC" w:rsidRDefault="007D40D4" w:rsidP="0025419C">
            <w:pPr>
              <w:suppressAutoHyphens w:val="0"/>
              <w:spacing w:before="120" w:after="120"/>
              <w:jc w:val="center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  <w:t>111</w:t>
            </w:r>
          </w:p>
        </w:tc>
        <w:tc>
          <w:tcPr>
            <w:tcW w:w="974" w:type="pct"/>
            <w:shd w:val="clear" w:color="auto" w:fill="auto"/>
          </w:tcPr>
          <w:p w14:paraId="286FF496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ZB-NASP</w:t>
            </w:r>
          </w:p>
        </w:tc>
        <w:tc>
          <w:tcPr>
            <w:tcW w:w="925" w:type="pct"/>
            <w:shd w:val="clear" w:color="auto" w:fill="auto"/>
          </w:tcPr>
          <w:p w14:paraId="428E8068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16"/>
                <w:szCs w:val="16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ZB-NASP</w:t>
            </w:r>
          </w:p>
        </w:tc>
        <w:tc>
          <w:tcPr>
            <w:tcW w:w="2095" w:type="pct"/>
            <w:shd w:val="clear" w:color="auto" w:fill="auto"/>
          </w:tcPr>
          <w:p w14:paraId="44C94A78" w14:textId="77777777" w:rsidR="007054DF" w:rsidRPr="00E833AC" w:rsidRDefault="007054DF" w:rsidP="0025419C">
            <w:pPr>
              <w:suppressAutoHyphens w:val="0"/>
              <w:spacing w:before="120" w:after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Zbiór nasion pozostałych gatunków</w:t>
            </w:r>
          </w:p>
        </w:tc>
        <w:tc>
          <w:tcPr>
            <w:tcW w:w="642" w:type="pct"/>
            <w:shd w:val="clear" w:color="auto" w:fill="auto"/>
          </w:tcPr>
          <w:p w14:paraId="55CFC373" w14:textId="77777777" w:rsidR="007054DF" w:rsidRPr="00E833AC" w:rsidRDefault="007054DF" w:rsidP="0025419C">
            <w:pPr>
              <w:suppressAutoHyphens w:val="0"/>
              <w:spacing w:before="120"/>
              <w:rPr>
                <w:rFonts w:asciiTheme="majorHAnsi" w:eastAsia="Calibri" w:hAnsiTheme="majorHAnsi" w:cs="Arial"/>
                <w:bCs/>
                <w:iCs/>
                <w:sz w:val="22"/>
                <w:szCs w:val="22"/>
                <w:lang w:eastAsia="pl-PL"/>
              </w:rPr>
            </w:pPr>
            <w:r w:rsidRPr="00E833AC">
              <w:rPr>
                <w:rFonts w:asciiTheme="majorHAnsi" w:eastAsia="Verdana" w:hAnsiTheme="majorHAnsi" w:cs="Verdana"/>
                <w:kern w:val="1"/>
                <w:sz w:val="22"/>
                <w:szCs w:val="22"/>
                <w:lang w:eastAsia="zh-CN" w:bidi="hi-IN"/>
              </w:rPr>
              <w:t>KG</w:t>
            </w:r>
          </w:p>
        </w:tc>
      </w:tr>
    </w:tbl>
    <w:p w14:paraId="674F4186" w14:textId="77777777" w:rsidR="00FA6CF0" w:rsidRDefault="00FA6CF0" w:rsidP="007054DF">
      <w:pPr>
        <w:widowControl w:val="0"/>
        <w:suppressAutoHyphens w:val="0"/>
        <w:spacing w:before="120" w:after="120"/>
        <w:jc w:val="both"/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</w:pPr>
    </w:p>
    <w:p w14:paraId="104BA272" w14:textId="255C7708" w:rsidR="007054DF" w:rsidRPr="00E833AC" w:rsidRDefault="007054DF" w:rsidP="007054DF">
      <w:pPr>
        <w:widowControl w:val="0"/>
        <w:suppressAutoHyphens w:val="0"/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bCs/>
          <w:sz w:val="22"/>
          <w:szCs w:val="22"/>
          <w:lang w:eastAsia="pl-PL"/>
        </w:rPr>
        <w:t>Standard technologii prac obejmuje:</w:t>
      </w:r>
    </w:p>
    <w:p w14:paraId="479CA2A4" w14:textId="66571AE0" w:rsidR="007054DF" w:rsidRDefault="007054DF" w:rsidP="004B6F31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zbiór oraz oczyszczenie bądź spławienie nasion z drzew ściętych</w:t>
      </w:r>
      <w:r w:rsidR="005A4074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oraz z krzewów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na płachty lub spod drzew (z płachty lub bezpośrednio z ziemi) w wyłączonych drzewostanach nasiennych, gospodarczych drzewostanach nasiennych, plantacjach nasiennych, plantacyjnych uprawach nasiennych, źródłach nasion i in</w:t>
      </w:r>
      <w:r w:rsidR="007F63A3"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nych pod nadzorem Zamawiającego,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</w:t>
      </w:r>
    </w:p>
    <w:p w14:paraId="36AEECE0" w14:textId="6BC64BB5" w:rsidR="00177388" w:rsidRPr="00E833AC" w:rsidRDefault="00177388" w:rsidP="004B6F31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pozyskanie nasion polega na wejściu (w sposób z wykorzystaniem narzędzi powodujących minimalne szkody dla drzew – technologię należy uzgodnić ze Zlecającym </w:t>
      </w:r>
      <w:r w:rsidR="00BC7728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i uzyskać jego akceptację) na wskazane przez leśniczego drzewa i pozyskanie materiału nasiennego w postaci nasion, szyszek, owocostanów</w:t>
      </w:r>
    </w:p>
    <w:p w14:paraId="5ED23CEE" w14:textId="77777777" w:rsidR="007054DF" w:rsidRPr="00E833AC" w:rsidRDefault="007054DF" w:rsidP="004B6F31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dojazd na powierzchnię, </w:t>
      </w:r>
    </w:p>
    <w:p w14:paraId="759AFDAE" w14:textId="77777777" w:rsidR="007054DF" w:rsidRPr="00E833AC" w:rsidRDefault="007054DF" w:rsidP="004B6F31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przygotowanie powierzchni w wyznaczonych drzewostanach, miejscach zbioru nasion, </w:t>
      </w:r>
    </w:p>
    <w:p w14:paraId="5AB7C0C5" w14:textId="48EC1BFF" w:rsidR="002F0ECD" w:rsidRPr="007922F6" w:rsidRDefault="007054DF" w:rsidP="007054DF">
      <w:pPr>
        <w:pStyle w:val="Akapitzlist"/>
        <w:widowControl w:val="0"/>
        <w:numPr>
          <w:ilvl w:val="0"/>
          <w:numId w:val="35"/>
        </w:numPr>
        <w:spacing w:before="120" w:after="120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dostarczenie </w:t>
      </w:r>
      <w:r w:rsidR="00BC7728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zabezpieczonych 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nasion z oznaczeniem drzewostanu, z którego pochodzą, do miejsca odbioru wskazanego przez Zamawiającego.</w:t>
      </w:r>
    </w:p>
    <w:p w14:paraId="290651B9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Uwagi:</w:t>
      </w:r>
    </w:p>
    <w:p w14:paraId="10A80777" w14:textId="3EEB5CE2" w:rsidR="007054DF" w:rsidRPr="00E833AC" w:rsidRDefault="007054DF" w:rsidP="007054DF">
      <w:pPr>
        <w:widowControl w:val="0"/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Przewidywane ilości nasion i miejsce zbioru zawiera załącznik nr </w:t>
      </w:r>
      <w:r w:rsidR="00177388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2</w:t>
      </w: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do SWZ. </w:t>
      </w:r>
    </w:p>
    <w:p w14:paraId="1AAFF841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Płachty i worki na nasiona zapewnia Zamawiający.</w:t>
      </w:r>
    </w:p>
    <w:p w14:paraId="1591B225" w14:textId="77777777" w:rsidR="00E17B85" w:rsidRPr="00E833AC" w:rsidRDefault="00E17B85" w:rsidP="007054DF">
      <w:pPr>
        <w:suppressAutoHyphens w:val="0"/>
        <w:spacing w:before="120" w:after="120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 w:rsidRPr="00E833AC">
        <w:rPr>
          <w:rFonts w:asciiTheme="majorHAnsi" w:hAnsiTheme="majorHAnsi" w:cs="Arial"/>
          <w:sz w:val="22"/>
          <w:szCs w:val="22"/>
          <w:lang w:eastAsia="pl-PL"/>
        </w:rPr>
        <w:t>Metoda i zakres zabiegu zostaną określone przed rozpoczęciem zabiegu w zleceniu.</w:t>
      </w:r>
    </w:p>
    <w:p w14:paraId="4C897146" w14:textId="77777777" w:rsidR="007054DF" w:rsidRPr="00E833AC" w:rsidRDefault="007054DF" w:rsidP="007054DF">
      <w:pPr>
        <w:suppressAutoHyphens w:val="0"/>
        <w:spacing w:before="120" w:after="120"/>
        <w:rPr>
          <w:rFonts w:asciiTheme="majorHAnsi" w:eastAsia="Calibri" w:hAnsiTheme="majorHAnsi" w:cs="Arial"/>
          <w:b/>
          <w:sz w:val="22"/>
          <w:szCs w:val="22"/>
          <w:lang w:eastAsia="pl-PL"/>
        </w:rPr>
      </w:pPr>
      <w:r w:rsidRPr="00E833AC">
        <w:rPr>
          <w:rFonts w:asciiTheme="majorHAnsi" w:eastAsia="Calibri" w:hAnsiTheme="majorHAnsi" w:cs="Arial"/>
          <w:b/>
          <w:sz w:val="22"/>
          <w:szCs w:val="22"/>
          <w:lang w:eastAsia="pl-PL"/>
        </w:rPr>
        <w:t>Procedura odbioru:</w:t>
      </w:r>
    </w:p>
    <w:p w14:paraId="02127552" w14:textId="77777777" w:rsidR="007054DF" w:rsidRPr="00E833AC" w:rsidRDefault="007054DF" w:rsidP="007054DF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sz w:val="22"/>
          <w:szCs w:val="22"/>
          <w:lang w:eastAsia="en-US"/>
        </w:rPr>
        <w:t>Odbiór prac nastąpi poprzez dokonanie weryfikacji prawidłowego ich wykonania z opisem czynności i zleceniem oraz poprzez zważenie szyszek, nasion.</w:t>
      </w:r>
    </w:p>
    <w:p w14:paraId="271AE1F2" w14:textId="768B14F2" w:rsidR="007054DF" w:rsidRPr="007922F6" w:rsidRDefault="007054DF" w:rsidP="007922F6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 xml:space="preserve">(rozliczenie </w:t>
      </w:r>
      <w:r w:rsidRPr="00E833AC">
        <w:rPr>
          <w:rFonts w:asciiTheme="majorHAnsi" w:eastAsia="Calibri" w:hAnsiTheme="majorHAnsi" w:cs="Arial"/>
          <w:i/>
          <w:sz w:val="22"/>
          <w:szCs w:val="22"/>
          <w:lang w:eastAsia="en-US"/>
        </w:rPr>
        <w:t>z dokładnością do dwóch miejsc po przecinku</w:t>
      </w:r>
      <w:r w:rsidRPr="00E833AC"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  <w:t>)</w:t>
      </w:r>
    </w:p>
    <w:sectPr w:rsidR="007054DF" w:rsidRPr="007922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0D9A" w14:textId="77777777" w:rsidR="004B7E58" w:rsidRDefault="004B7E58" w:rsidP="00837D05">
      <w:r>
        <w:separator/>
      </w:r>
    </w:p>
  </w:endnote>
  <w:endnote w:type="continuationSeparator" w:id="0">
    <w:p w14:paraId="144F0E46" w14:textId="77777777" w:rsidR="004B7E58" w:rsidRDefault="004B7E58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tstream Vera Sans">
    <w:altName w:val="Times New Roman"/>
    <w:charset w:val="80"/>
    <w:family w:val="auto"/>
    <w:pitch w:val="variable"/>
  </w:font>
  <w:font w:name="FreeSans">
    <w:altName w:val="Times New Roman"/>
    <w:charset w:val="80"/>
    <w:family w:val="auto"/>
    <w:pitch w:val="variable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17924774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3406971" w14:textId="77777777" w:rsidR="00015242" w:rsidRDefault="0001524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37D05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837D05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837D05">
          <w:rPr>
            <w:sz w:val="24"/>
            <w:szCs w:val="24"/>
          </w:rPr>
          <w:instrText>PAGE    \* MERGEFORMAT</w:instrText>
        </w:r>
        <w:r w:rsidRPr="00837D05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Pr="006807BA">
          <w:rPr>
            <w:rFonts w:asciiTheme="majorHAnsi" w:eastAsiaTheme="majorEastAsia" w:hAnsiTheme="majorHAnsi" w:cstheme="majorBidi"/>
            <w:noProof/>
            <w:sz w:val="24"/>
            <w:szCs w:val="24"/>
          </w:rPr>
          <w:t>76</w:t>
        </w:r>
        <w:r w:rsidRPr="00837D05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5ABF93C4" w14:textId="77777777" w:rsidR="00015242" w:rsidRDefault="00015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BC76" w14:textId="77777777" w:rsidR="004B7E58" w:rsidRDefault="004B7E58" w:rsidP="00837D05">
      <w:r>
        <w:separator/>
      </w:r>
    </w:p>
  </w:footnote>
  <w:footnote w:type="continuationSeparator" w:id="0">
    <w:p w14:paraId="7618484E" w14:textId="77777777" w:rsidR="004B7E58" w:rsidRDefault="004B7E58" w:rsidP="008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8668BB"/>
    <w:multiLevelType w:val="hybridMultilevel"/>
    <w:tmpl w:val="2C369A10"/>
    <w:lvl w:ilvl="0" w:tplc="CF08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3218EA"/>
    <w:multiLevelType w:val="hybridMultilevel"/>
    <w:tmpl w:val="DF48639A"/>
    <w:lvl w:ilvl="0" w:tplc="CF081BA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5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7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E15351"/>
    <w:multiLevelType w:val="hybridMultilevel"/>
    <w:tmpl w:val="0AD83E2E"/>
    <w:lvl w:ilvl="0" w:tplc="CF08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9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0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2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1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3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0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4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0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2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5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2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3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8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F7B5666"/>
    <w:multiLevelType w:val="hybridMultilevel"/>
    <w:tmpl w:val="B6B8391E"/>
    <w:lvl w:ilvl="0" w:tplc="CF08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5"/>
  </w:num>
  <w:num w:numId="2">
    <w:abstractNumId w:val="0"/>
  </w:num>
  <w:num w:numId="3">
    <w:abstractNumId w:val="1"/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4"/>
    <w:lvlOverride w:ilvl="0">
      <w:startOverride w:val="1"/>
    </w:lvlOverride>
  </w:num>
  <w:num w:numId="6">
    <w:abstractNumId w:val="141"/>
    <w:lvlOverride w:ilvl="0">
      <w:startOverride w:val="1"/>
    </w:lvlOverride>
  </w:num>
  <w:num w:numId="7">
    <w:abstractNumId w:val="98"/>
    <w:lvlOverride w:ilvl="0">
      <w:startOverride w:val="1"/>
    </w:lvlOverride>
  </w:num>
  <w:num w:numId="8">
    <w:abstractNumId w:val="159"/>
  </w:num>
  <w:num w:numId="9">
    <w:abstractNumId w:val="81"/>
  </w:num>
  <w:num w:numId="10">
    <w:abstractNumId w:val="109"/>
  </w:num>
  <w:num w:numId="11">
    <w:abstractNumId w:val="62"/>
  </w:num>
  <w:num w:numId="12">
    <w:abstractNumId w:val="185"/>
  </w:num>
  <w:num w:numId="13">
    <w:abstractNumId w:val="176"/>
  </w:num>
  <w:num w:numId="14">
    <w:abstractNumId w:val="14"/>
  </w:num>
  <w:num w:numId="15">
    <w:abstractNumId w:val="104"/>
  </w:num>
  <w:num w:numId="16">
    <w:abstractNumId w:val="25"/>
  </w:num>
  <w:num w:numId="17">
    <w:abstractNumId w:val="103"/>
  </w:num>
  <w:num w:numId="18">
    <w:abstractNumId w:val="88"/>
  </w:num>
  <w:num w:numId="19">
    <w:abstractNumId w:val="84"/>
  </w:num>
  <w:num w:numId="20">
    <w:abstractNumId w:val="15"/>
  </w:num>
  <w:num w:numId="21">
    <w:abstractNumId w:val="91"/>
  </w:num>
  <w:num w:numId="22">
    <w:abstractNumId w:val="146"/>
  </w:num>
  <w:num w:numId="23">
    <w:abstractNumId w:val="22"/>
  </w:num>
  <w:num w:numId="24">
    <w:abstractNumId w:val="40"/>
  </w:num>
  <w:num w:numId="25">
    <w:abstractNumId w:val="73"/>
  </w:num>
  <w:num w:numId="26">
    <w:abstractNumId w:val="36"/>
  </w:num>
  <w:num w:numId="27">
    <w:abstractNumId w:val="145"/>
  </w:num>
  <w:num w:numId="28">
    <w:abstractNumId w:val="95"/>
  </w:num>
  <w:num w:numId="29">
    <w:abstractNumId w:val="151"/>
  </w:num>
  <w:num w:numId="30">
    <w:abstractNumId w:val="110"/>
  </w:num>
  <w:num w:numId="31">
    <w:abstractNumId w:val="166"/>
  </w:num>
  <w:num w:numId="32">
    <w:abstractNumId w:val="140"/>
  </w:num>
  <w:num w:numId="33">
    <w:abstractNumId w:val="63"/>
  </w:num>
  <w:num w:numId="34">
    <w:abstractNumId w:val="96"/>
  </w:num>
  <w:num w:numId="35">
    <w:abstractNumId w:val="92"/>
  </w:num>
  <w:num w:numId="36">
    <w:abstractNumId w:val="183"/>
  </w:num>
  <w:num w:numId="37">
    <w:abstractNumId w:val="182"/>
  </w:num>
  <w:num w:numId="38">
    <w:abstractNumId w:val="39"/>
  </w:num>
  <w:num w:numId="39">
    <w:abstractNumId w:val="136"/>
  </w:num>
  <w:num w:numId="40">
    <w:abstractNumId w:val="74"/>
  </w:num>
  <w:num w:numId="41">
    <w:abstractNumId w:val="97"/>
  </w:num>
  <w:num w:numId="42">
    <w:abstractNumId w:val="64"/>
  </w:num>
  <w:num w:numId="43">
    <w:abstractNumId w:val="123"/>
  </w:num>
  <w:num w:numId="44">
    <w:abstractNumId w:val="122"/>
  </w:num>
  <w:num w:numId="45">
    <w:abstractNumId w:val="11"/>
  </w:num>
  <w:num w:numId="46">
    <w:abstractNumId w:val="4"/>
  </w:num>
  <w:num w:numId="47">
    <w:abstractNumId w:val="13"/>
  </w:num>
  <w:num w:numId="48">
    <w:abstractNumId w:val="85"/>
  </w:num>
  <w:num w:numId="49">
    <w:abstractNumId w:val="7"/>
  </w:num>
  <w:num w:numId="50">
    <w:abstractNumId w:val="3"/>
  </w:num>
  <w:num w:numId="51">
    <w:abstractNumId w:val="9"/>
  </w:num>
  <w:num w:numId="52">
    <w:abstractNumId w:val="12"/>
  </w:num>
  <w:num w:numId="53">
    <w:abstractNumId w:val="8"/>
  </w:num>
  <w:num w:numId="54">
    <w:abstractNumId w:val="75"/>
  </w:num>
  <w:num w:numId="55">
    <w:abstractNumId w:val="129"/>
  </w:num>
  <w:num w:numId="56">
    <w:abstractNumId w:val="80"/>
  </w:num>
  <w:num w:numId="57">
    <w:abstractNumId w:val="71"/>
  </w:num>
  <w:num w:numId="58">
    <w:abstractNumId w:val="147"/>
  </w:num>
  <w:num w:numId="59">
    <w:abstractNumId w:val="177"/>
  </w:num>
  <w:num w:numId="60">
    <w:abstractNumId w:val="115"/>
  </w:num>
  <w:num w:numId="61">
    <w:abstractNumId w:val="37"/>
  </w:num>
  <w:num w:numId="62">
    <w:abstractNumId w:val="111"/>
  </w:num>
  <w:num w:numId="63">
    <w:abstractNumId w:val="18"/>
  </w:num>
  <w:num w:numId="64">
    <w:abstractNumId w:val="94"/>
  </w:num>
  <w:num w:numId="65">
    <w:abstractNumId w:val="59"/>
  </w:num>
  <w:num w:numId="66">
    <w:abstractNumId w:val="27"/>
  </w:num>
  <w:num w:numId="67">
    <w:abstractNumId w:val="42"/>
  </w:num>
  <w:num w:numId="68">
    <w:abstractNumId w:val="156"/>
  </w:num>
  <w:num w:numId="69">
    <w:abstractNumId w:val="86"/>
  </w:num>
  <w:num w:numId="70">
    <w:abstractNumId w:val="117"/>
  </w:num>
  <w:num w:numId="71">
    <w:abstractNumId w:val="31"/>
  </w:num>
  <w:num w:numId="72">
    <w:abstractNumId w:val="180"/>
  </w:num>
  <w:num w:numId="73">
    <w:abstractNumId w:val="178"/>
  </w:num>
  <w:num w:numId="74">
    <w:abstractNumId w:val="65"/>
  </w:num>
  <w:num w:numId="75">
    <w:abstractNumId w:val="17"/>
  </w:num>
  <w:num w:numId="76">
    <w:abstractNumId w:val="137"/>
  </w:num>
  <w:num w:numId="77">
    <w:abstractNumId w:val="24"/>
  </w:num>
  <w:num w:numId="78">
    <w:abstractNumId w:val="106"/>
  </w:num>
  <w:num w:numId="79">
    <w:abstractNumId w:val="150"/>
  </w:num>
  <w:num w:numId="80">
    <w:abstractNumId w:val="138"/>
  </w:num>
  <w:num w:numId="81">
    <w:abstractNumId w:val="120"/>
  </w:num>
  <w:num w:numId="82">
    <w:abstractNumId w:val="128"/>
  </w:num>
  <w:num w:numId="83">
    <w:abstractNumId w:val="161"/>
  </w:num>
  <w:num w:numId="84">
    <w:abstractNumId w:val="83"/>
  </w:num>
  <w:num w:numId="85">
    <w:abstractNumId w:val="2"/>
  </w:num>
  <w:num w:numId="86">
    <w:abstractNumId w:val="43"/>
  </w:num>
  <w:num w:numId="87">
    <w:abstractNumId w:val="158"/>
  </w:num>
  <w:num w:numId="88">
    <w:abstractNumId w:val="169"/>
  </w:num>
  <w:num w:numId="89">
    <w:abstractNumId w:val="118"/>
  </w:num>
  <w:num w:numId="90">
    <w:abstractNumId w:val="132"/>
  </w:num>
  <w:num w:numId="91">
    <w:abstractNumId w:val="149"/>
  </w:num>
  <w:num w:numId="92">
    <w:abstractNumId w:val="60"/>
  </w:num>
  <w:num w:numId="93">
    <w:abstractNumId w:val="148"/>
  </w:num>
  <w:num w:numId="94">
    <w:abstractNumId w:val="144"/>
  </w:num>
  <w:num w:numId="95">
    <w:abstractNumId w:val="32"/>
  </w:num>
  <w:num w:numId="96">
    <w:abstractNumId w:val="49"/>
  </w:num>
  <w:num w:numId="97">
    <w:abstractNumId w:val="130"/>
  </w:num>
  <w:num w:numId="98">
    <w:abstractNumId w:val="82"/>
  </w:num>
  <w:num w:numId="99">
    <w:abstractNumId w:val="102"/>
  </w:num>
  <w:num w:numId="100">
    <w:abstractNumId w:val="46"/>
  </w:num>
  <w:num w:numId="101">
    <w:abstractNumId w:val="66"/>
  </w:num>
  <w:num w:numId="102">
    <w:abstractNumId w:val="76"/>
  </w:num>
  <w:num w:numId="103">
    <w:abstractNumId w:val="170"/>
  </w:num>
  <w:num w:numId="104">
    <w:abstractNumId w:val="33"/>
  </w:num>
  <w:num w:numId="105">
    <w:abstractNumId w:val="119"/>
  </w:num>
  <w:num w:numId="106">
    <w:abstractNumId w:val="155"/>
  </w:num>
  <w:num w:numId="107">
    <w:abstractNumId w:val="34"/>
  </w:num>
  <w:num w:numId="108">
    <w:abstractNumId w:val="23"/>
  </w:num>
  <w:num w:numId="109">
    <w:abstractNumId w:val="70"/>
  </w:num>
  <w:num w:numId="110">
    <w:abstractNumId w:val="38"/>
  </w:num>
  <w:num w:numId="111">
    <w:abstractNumId w:val="131"/>
  </w:num>
  <w:num w:numId="112">
    <w:abstractNumId w:val="168"/>
  </w:num>
  <w:num w:numId="113">
    <w:abstractNumId w:val="100"/>
  </w:num>
  <w:num w:numId="114">
    <w:abstractNumId w:val="28"/>
  </w:num>
  <w:num w:numId="115">
    <w:abstractNumId w:val="90"/>
  </w:num>
  <w:num w:numId="116">
    <w:abstractNumId w:val="174"/>
  </w:num>
  <w:num w:numId="117">
    <w:abstractNumId w:val="133"/>
  </w:num>
  <w:num w:numId="118">
    <w:abstractNumId w:val="139"/>
  </w:num>
  <w:num w:numId="119">
    <w:abstractNumId w:val="175"/>
  </w:num>
  <w:num w:numId="120">
    <w:abstractNumId w:val="48"/>
  </w:num>
  <w:num w:numId="121">
    <w:abstractNumId w:val="79"/>
  </w:num>
  <w:num w:numId="122">
    <w:abstractNumId w:val="157"/>
  </w:num>
  <w:num w:numId="123">
    <w:abstractNumId w:val="41"/>
  </w:num>
  <w:num w:numId="124">
    <w:abstractNumId w:val="107"/>
  </w:num>
  <w:num w:numId="125">
    <w:abstractNumId w:val="52"/>
  </w:num>
  <w:num w:numId="126">
    <w:abstractNumId w:val="44"/>
  </w:num>
  <w:num w:numId="127">
    <w:abstractNumId w:val="20"/>
  </w:num>
  <w:num w:numId="128">
    <w:abstractNumId w:val="162"/>
  </w:num>
  <w:num w:numId="129">
    <w:abstractNumId w:val="172"/>
  </w:num>
  <w:num w:numId="130">
    <w:abstractNumId w:val="114"/>
  </w:num>
  <w:num w:numId="131">
    <w:abstractNumId w:val="153"/>
  </w:num>
  <w:num w:numId="132">
    <w:abstractNumId w:val="5"/>
  </w:num>
  <w:num w:numId="133">
    <w:abstractNumId w:val="6"/>
  </w:num>
  <w:num w:numId="134">
    <w:abstractNumId w:val="125"/>
  </w:num>
  <w:num w:numId="135">
    <w:abstractNumId w:val="89"/>
  </w:num>
  <w:num w:numId="136">
    <w:abstractNumId w:val="171"/>
  </w:num>
  <w:num w:numId="137">
    <w:abstractNumId w:val="21"/>
  </w:num>
  <w:num w:numId="138">
    <w:abstractNumId w:val="69"/>
  </w:num>
  <w:num w:numId="139">
    <w:abstractNumId w:val="134"/>
  </w:num>
  <w:num w:numId="140">
    <w:abstractNumId w:val="72"/>
  </w:num>
  <w:num w:numId="141">
    <w:abstractNumId w:val="77"/>
  </w:num>
  <w:num w:numId="142">
    <w:abstractNumId w:val="78"/>
  </w:num>
  <w:num w:numId="143">
    <w:abstractNumId w:val="179"/>
  </w:num>
  <w:num w:numId="144">
    <w:abstractNumId w:val="47"/>
  </w:num>
  <w:num w:numId="145">
    <w:abstractNumId w:val="108"/>
  </w:num>
  <w:num w:numId="146">
    <w:abstractNumId w:val="26"/>
  </w:num>
  <w:num w:numId="147">
    <w:abstractNumId w:val="45"/>
  </w:num>
  <w:num w:numId="148">
    <w:abstractNumId w:val="16"/>
  </w:num>
  <w:num w:numId="149">
    <w:abstractNumId w:val="135"/>
  </w:num>
  <w:num w:numId="150">
    <w:abstractNumId w:val="184"/>
  </w:num>
  <w:num w:numId="151">
    <w:abstractNumId w:val="142"/>
  </w:num>
  <w:num w:numId="152">
    <w:abstractNumId w:val="163"/>
  </w:num>
  <w:num w:numId="153">
    <w:abstractNumId w:val="173"/>
  </w:num>
  <w:num w:numId="154">
    <w:abstractNumId w:val="126"/>
  </w:num>
  <w:num w:numId="155">
    <w:abstractNumId w:val="167"/>
  </w:num>
  <w:num w:numId="156">
    <w:abstractNumId w:val="164"/>
  </w:num>
  <w:num w:numId="157">
    <w:abstractNumId w:val="93"/>
  </w:num>
  <w:num w:numId="158">
    <w:abstractNumId w:val="152"/>
  </w:num>
  <w:num w:numId="159">
    <w:abstractNumId w:val="181"/>
  </w:num>
  <w:num w:numId="160">
    <w:abstractNumId w:val="68"/>
  </w:num>
  <w:num w:numId="161">
    <w:abstractNumId w:val="127"/>
  </w:num>
  <w:num w:numId="162">
    <w:abstractNumId w:val="112"/>
  </w:num>
  <w:num w:numId="163">
    <w:abstractNumId w:val="124"/>
  </w:num>
  <w:num w:numId="164">
    <w:abstractNumId w:val="67"/>
  </w:num>
  <w:num w:numId="165">
    <w:abstractNumId w:val="54"/>
  </w:num>
  <w:num w:numId="166">
    <w:abstractNumId w:val="160"/>
  </w:num>
  <w:num w:numId="167">
    <w:abstractNumId w:val="116"/>
  </w:num>
  <w:num w:numId="168">
    <w:abstractNumId w:val="61"/>
  </w:num>
  <w:num w:numId="169">
    <w:abstractNumId w:val="50"/>
  </w:num>
  <w:num w:numId="170">
    <w:abstractNumId w:val="99"/>
  </w:num>
  <w:num w:numId="171">
    <w:abstractNumId w:val="29"/>
  </w:num>
  <w:num w:numId="172">
    <w:abstractNumId w:val="186"/>
  </w:num>
  <w:num w:numId="173">
    <w:abstractNumId w:val="35"/>
  </w:num>
  <w:num w:numId="174">
    <w:abstractNumId w:val="87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15242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1C88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5FC8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3CBD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388"/>
    <w:rsid w:val="00177953"/>
    <w:rsid w:val="00183475"/>
    <w:rsid w:val="001844F0"/>
    <w:rsid w:val="00184F35"/>
    <w:rsid w:val="00186275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2D08"/>
    <w:rsid w:val="00237FE6"/>
    <w:rsid w:val="002401F3"/>
    <w:rsid w:val="00240D1E"/>
    <w:rsid w:val="00243650"/>
    <w:rsid w:val="0025139C"/>
    <w:rsid w:val="00251DD9"/>
    <w:rsid w:val="0025419C"/>
    <w:rsid w:val="0026023F"/>
    <w:rsid w:val="00264647"/>
    <w:rsid w:val="002666A3"/>
    <w:rsid w:val="0026740B"/>
    <w:rsid w:val="00270C34"/>
    <w:rsid w:val="00274965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3169"/>
    <w:rsid w:val="002E488C"/>
    <w:rsid w:val="002E586D"/>
    <w:rsid w:val="002E7D31"/>
    <w:rsid w:val="002F0C8A"/>
    <w:rsid w:val="002F0ECD"/>
    <w:rsid w:val="002F1597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6195"/>
    <w:rsid w:val="00417A02"/>
    <w:rsid w:val="00422D8A"/>
    <w:rsid w:val="00424AE7"/>
    <w:rsid w:val="004359AD"/>
    <w:rsid w:val="00437376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202B"/>
    <w:rsid w:val="0046364F"/>
    <w:rsid w:val="004647EE"/>
    <w:rsid w:val="004677A6"/>
    <w:rsid w:val="00470732"/>
    <w:rsid w:val="00471462"/>
    <w:rsid w:val="0047741D"/>
    <w:rsid w:val="00477538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B7E58"/>
    <w:rsid w:val="004C1EEA"/>
    <w:rsid w:val="004D0043"/>
    <w:rsid w:val="004D7498"/>
    <w:rsid w:val="004D784E"/>
    <w:rsid w:val="004E0188"/>
    <w:rsid w:val="004E2D8D"/>
    <w:rsid w:val="004E35B6"/>
    <w:rsid w:val="004F0B43"/>
    <w:rsid w:val="004F3A35"/>
    <w:rsid w:val="004F4DF3"/>
    <w:rsid w:val="005019AB"/>
    <w:rsid w:val="005076AB"/>
    <w:rsid w:val="005114FA"/>
    <w:rsid w:val="0051196C"/>
    <w:rsid w:val="0051428B"/>
    <w:rsid w:val="00524344"/>
    <w:rsid w:val="00524872"/>
    <w:rsid w:val="005278E7"/>
    <w:rsid w:val="00530F8D"/>
    <w:rsid w:val="00531F5D"/>
    <w:rsid w:val="005362D0"/>
    <w:rsid w:val="00541F2D"/>
    <w:rsid w:val="00542C00"/>
    <w:rsid w:val="005445D2"/>
    <w:rsid w:val="005463EF"/>
    <w:rsid w:val="00547601"/>
    <w:rsid w:val="0056263B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2B72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4C31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23F8"/>
    <w:rsid w:val="00763C9C"/>
    <w:rsid w:val="00764ED7"/>
    <w:rsid w:val="00765036"/>
    <w:rsid w:val="00773648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22F6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2430"/>
    <w:rsid w:val="007C4281"/>
    <w:rsid w:val="007C4F42"/>
    <w:rsid w:val="007C6C41"/>
    <w:rsid w:val="007D1722"/>
    <w:rsid w:val="007D173D"/>
    <w:rsid w:val="007D40D4"/>
    <w:rsid w:val="007D53E3"/>
    <w:rsid w:val="007D638B"/>
    <w:rsid w:val="007D6614"/>
    <w:rsid w:val="007D75D8"/>
    <w:rsid w:val="007E31F6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32322"/>
    <w:rsid w:val="00832FDE"/>
    <w:rsid w:val="00834FC5"/>
    <w:rsid w:val="0083624C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3EA7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3100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6EF6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C530C"/>
    <w:rsid w:val="009D3B9A"/>
    <w:rsid w:val="009D627E"/>
    <w:rsid w:val="009D6801"/>
    <w:rsid w:val="009E2FDF"/>
    <w:rsid w:val="009F03B7"/>
    <w:rsid w:val="009F21D7"/>
    <w:rsid w:val="009F3968"/>
    <w:rsid w:val="009F7CE8"/>
    <w:rsid w:val="00A02398"/>
    <w:rsid w:val="00A03800"/>
    <w:rsid w:val="00A07860"/>
    <w:rsid w:val="00A114BC"/>
    <w:rsid w:val="00A1253B"/>
    <w:rsid w:val="00A15CE9"/>
    <w:rsid w:val="00A2034D"/>
    <w:rsid w:val="00A215D5"/>
    <w:rsid w:val="00A26E34"/>
    <w:rsid w:val="00A37799"/>
    <w:rsid w:val="00A415FB"/>
    <w:rsid w:val="00A42905"/>
    <w:rsid w:val="00A46DDA"/>
    <w:rsid w:val="00A550B5"/>
    <w:rsid w:val="00A57F4B"/>
    <w:rsid w:val="00A60DB9"/>
    <w:rsid w:val="00A61075"/>
    <w:rsid w:val="00A624A2"/>
    <w:rsid w:val="00A63D50"/>
    <w:rsid w:val="00A65995"/>
    <w:rsid w:val="00A6762D"/>
    <w:rsid w:val="00A70DA6"/>
    <w:rsid w:val="00A72A5C"/>
    <w:rsid w:val="00A7309C"/>
    <w:rsid w:val="00A738E5"/>
    <w:rsid w:val="00A73AB6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1D1C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AF5867"/>
    <w:rsid w:val="00B134B9"/>
    <w:rsid w:val="00B13728"/>
    <w:rsid w:val="00B155BF"/>
    <w:rsid w:val="00B15F7B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3288"/>
    <w:rsid w:val="00BB506D"/>
    <w:rsid w:val="00BB5076"/>
    <w:rsid w:val="00BC0630"/>
    <w:rsid w:val="00BC286D"/>
    <w:rsid w:val="00BC509F"/>
    <w:rsid w:val="00BC7728"/>
    <w:rsid w:val="00BD0266"/>
    <w:rsid w:val="00BF228A"/>
    <w:rsid w:val="00BF2AC3"/>
    <w:rsid w:val="00BF3FAF"/>
    <w:rsid w:val="00BF4F95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17612"/>
    <w:rsid w:val="00C2393D"/>
    <w:rsid w:val="00C279A5"/>
    <w:rsid w:val="00C3462C"/>
    <w:rsid w:val="00C45EF6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5112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117"/>
    <w:rsid w:val="00CE38CA"/>
    <w:rsid w:val="00CE4A40"/>
    <w:rsid w:val="00CE5110"/>
    <w:rsid w:val="00CE59F9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6293A"/>
    <w:rsid w:val="00D629A9"/>
    <w:rsid w:val="00D6449C"/>
    <w:rsid w:val="00D67F1B"/>
    <w:rsid w:val="00D7680E"/>
    <w:rsid w:val="00D80C28"/>
    <w:rsid w:val="00D812A5"/>
    <w:rsid w:val="00D82EB7"/>
    <w:rsid w:val="00D838D0"/>
    <w:rsid w:val="00D83C25"/>
    <w:rsid w:val="00D86828"/>
    <w:rsid w:val="00D907A1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5AF3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294F"/>
    <w:rsid w:val="00E73E54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4732B"/>
    <w:rsid w:val="00F52298"/>
    <w:rsid w:val="00F5375A"/>
    <w:rsid w:val="00F53BA0"/>
    <w:rsid w:val="00F5713C"/>
    <w:rsid w:val="00F572B3"/>
    <w:rsid w:val="00F60D24"/>
    <w:rsid w:val="00F61A90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A6CF0"/>
    <w:rsid w:val="00FB24D8"/>
    <w:rsid w:val="00FB3D4F"/>
    <w:rsid w:val="00FB419E"/>
    <w:rsid w:val="00FB4A81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020A-F391-4ECD-8BBC-3F979522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4244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Anna Andrzejewska-Pasiut</cp:lastModifiedBy>
  <cp:revision>9</cp:revision>
  <cp:lastPrinted>2022-01-19T12:19:00Z</cp:lastPrinted>
  <dcterms:created xsi:type="dcterms:W3CDTF">2021-12-08T09:08:00Z</dcterms:created>
  <dcterms:modified xsi:type="dcterms:W3CDTF">2022-01-19T12:20:00Z</dcterms:modified>
</cp:coreProperties>
</file>