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69C58B" w14:textId="7C2CE148" w:rsidR="00414CAE" w:rsidRDefault="006818FA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44CC19B9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650398D5" w14:textId="5677B644"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6818FA">
        <w:rPr>
          <w:rFonts w:ascii="Arial" w:hAnsi="Arial" w:cs="Arial"/>
          <w:b/>
          <w:bCs/>
        </w:rPr>
        <w:t>6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AC59B5">
        <w:rPr>
          <w:rFonts w:ascii="Arial" w:hAnsi="Arial" w:cs="Arial"/>
          <w:b/>
        </w:rPr>
        <w:t xml:space="preserve">urządzenia do automatycznej destylacji z parą wodną w metodzie </w:t>
      </w:r>
      <w:proofErr w:type="spellStart"/>
      <w:r w:rsidR="00AC59B5">
        <w:rPr>
          <w:rFonts w:ascii="Arial" w:hAnsi="Arial" w:cs="Arial"/>
          <w:b/>
        </w:rPr>
        <w:t>Kjeldahl’a</w:t>
      </w:r>
      <w:proofErr w:type="spellEnd"/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Handlowej </w:t>
      </w:r>
      <w:r w:rsidR="00AC59B5">
        <w:rPr>
          <w:rFonts w:ascii="Arial" w:hAnsi="Arial" w:cs="Arial"/>
        </w:rPr>
        <w:t>Artykułów Rolno-Spożywczych ul. </w:t>
      </w:r>
      <w:r w:rsidR="00153452">
        <w:rPr>
          <w:rFonts w:ascii="Arial" w:hAnsi="Arial" w:cs="Arial"/>
        </w:rPr>
        <w:t>Zagnańska 91</w:t>
      </w:r>
      <w:r w:rsidR="00414CAE" w:rsidRPr="007D00C6">
        <w:rPr>
          <w:rFonts w:ascii="Arial" w:hAnsi="Arial" w:cs="Arial"/>
        </w:rPr>
        <w:t xml:space="preserve">, </w:t>
      </w:r>
      <w:r w:rsidR="00153452">
        <w:rPr>
          <w:rFonts w:ascii="Arial" w:hAnsi="Arial" w:cs="Arial"/>
        </w:rPr>
        <w:t>25-558 Kielce</w:t>
      </w:r>
      <w:r w:rsidR="00414CAE" w:rsidRPr="007D00C6">
        <w:rPr>
          <w:rFonts w:ascii="Arial" w:hAnsi="Arial" w:cs="Arial"/>
        </w:rPr>
        <w:t xml:space="preserve">, </w:t>
      </w:r>
    </w:p>
    <w:p w14:paraId="560B2049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</w:p>
    <w:p w14:paraId="03E2627F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1"/>
    </w:p>
    <w:p w14:paraId="1EE94AAD" w14:textId="77777777"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20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f do SWZ Formularz warunków technicznych. Formularz dotyczy dostawy urządzenia do automatycznej destylacji z parą wodną w metodzie Kjeldahl’a, 1 sztuka do Laboratorium Specjalistycznego GIJHARS w Kielcach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14:paraId="07ECA4C7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28C96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84A1B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  <w:bookmarkStart w:id="2" w:name="_GoBack"/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FD223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D6AF2" w14:textId="5D000433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</w:t>
            </w:r>
            <w:r w:rsidR="006818FA">
              <w:rPr>
                <w:rFonts w:ascii="Arial" w:hAnsi="Arial" w:cs="Arial"/>
                <w:b/>
                <w:sz w:val="22"/>
                <w:szCs w:val="22"/>
              </w:rPr>
              <w:t>owanego sprzętu</w:t>
            </w:r>
          </w:p>
        </w:tc>
      </w:tr>
      <w:tr w:rsidR="008D5B61" w:rsidRPr="007D00C6" w14:paraId="35747C42" w14:textId="77777777" w:rsidTr="00F35B89">
        <w:trPr>
          <w:trHeight w:val="10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181F" w14:textId="77777777" w:rsidR="008D5B61" w:rsidRPr="006818FA" w:rsidRDefault="008D5B61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FC2F16" w14:textId="77777777" w:rsidR="008D5B61" w:rsidRPr="006818FA" w:rsidRDefault="00E446D5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Obudowa urządzenia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71FF4" w14:textId="77777777" w:rsidR="008D5B61" w:rsidRPr="006818FA" w:rsidRDefault="00E446D5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Odporna na działanie silnych kwasów i zasad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BFFC" w14:textId="481BB436" w:rsidR="003E022B" w:rsidRPr="006818FA" w:rsidRDefault="008F506F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45EF1E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" w:shapeid="_x0000_i1083"/>
              </w:object>
            </w:r>
          </w:p>
          <w:p w14:paraId="01AF1991" w14:textId="6A5AE9A6" w:rsidR="008D5B61" w:rsidRPr="006818FA" w:rsidRDefault="008F506F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016BCEC5">
                <v:shape id="_x0000_i1085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085"/>
              </w:object>
            </w:r>
          </w:p>
        </w:tc>
      </w:tr>
      <w:tr w:rsidR="002E1891" w:rsidRPr="007D00C6" w14:paraId="7D73BF1F" w14:textId="77777777" w:rsidTr="006818FA">
        <w:trPr>
          <w:trHeight w:val="128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CCBD" w14:textId="77777777" w:rsidR="002E1891" w:rsidRPr="006818FA" w:rsidRDefault="002E1891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E5A8E" w14:textId="77777777" w:rsidR="002E1891" w:rsidRPr="006818FA" w:rsidRDefault="002E1891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Urządzenie wyposażone w czujniki</w:t>
            </w:r>
            <w:r w:rsidR="00103014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zapewniające bezpieczną pracę z urządzeniem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4E902" w14:textId="77777777" w:rsidR="002E1891" w:rsidRPr="006818FA" w:rsidRDefault="002E1891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Czujnik zamknięcia drzwiczek komory z kolbą destylacyjną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A907" w14:textId="4AAD4DD1" w:rsidR="002E1891" w:rsidRPr="006818FA" w:rsidRDefault="002E1891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1FE802E8">
                <v:shape id="_x0000_i1087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" w:shapeid="_x0000_i1087"/>
              </w:object>
            </w:r>
          </w:p>
          <w:p w14:paraId="65D026F7" w14:textId="543702BC" w:rsidR="002E1891" w:rsidRPr="006818FA" w:rsidRDefault="002E1891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22C43F9F">
                <v:shape id="_x0000_i1089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" w:shapeid="_x0000_i1089"/>
              </w:object>
            </w:r>
          </w:p>
        </w:tc>
      </w:tr>
      <w:tr w:rsidR="002E1891" w:rsidRPr="007D00C6" w14:paraId="6528292F" w14:textId="77777777" w:rsidTr="006818FA">
        <w:trPr>
          <w:trHeight w:val="106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0FF5" w14:textId="77777777" w:rsidR="002E1891" w:rsidRPr="006818FA" w:rsidRDefault="002E1891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9020C" w14:textId="77777777" w:rsidR="002E1891" w:rsidRPr="006818FA" w:rsidRDefault="002E1891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04A3F" w14:textId="77777777" w:rsidR="002E1891" w:rsidRPr="006818FA" w:rsidRDefault="002E1891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Czujnik obecności kolby destylacyjnej z próbką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1C18" w14:textId="626ACB9A" w:rsidR="002E1891" w:rsidRPr="006818FA" w:rsidRDefault="002E1891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5DC984B9">
                <v:shape id="_x0000_i1091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2" w:shapeid="_x0000_i1091"/>
              </w:object>
            </w:r>
          </w:p>
          <w:p w14:paraId="763B89F3" w14:textId="48B9BFEA" w:rsidR="002E1891" w:rsidRPr="006818FA" w:rsidRDefault="002E1891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16F59A1E">
                <v:shape id="_x0000_i1093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2" w:shapeid="_x0000_i1093"/>
              </w:object>
            </w:r>
          </w:p>
        </w:tc>
      </w:tr>
      <w:tr w:rsidR="002E1891" w:rsidRPr="007D00C6" w14:paraId="47D1D144" w14:textId="77777777" w:rsidTr="006818FA">
        <w:trPr>
          <w:trHeight w:val="1113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DE4B" w14:textId="77777777" w:rsidR="002E1891" w:rsidRPr="006818FA" w:rsidRDefault="002E1891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1CC482" w14:textId="77777777" w:rsidR="002E1891" w:rsidRPr="006818FA" w:rsidRDefault="002E1891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B59DC" w14:textId="77777777" w:rsidR="002E1891" w:rsidRPr="006818FA" w:rsidRDefault="002E1891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Czujnik przepływu wody chłodzącej przez chłodnicę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3452" w14:textId="6C9D9D47" w:rsidR="002E1891" w:rsidRPr="006818FA" w:rsidRDefault="002E1891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67263814">
                <v:shape id="_x0000_i1095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3" w:shapeid="_x0000_i1095"/>
              </w:object>
            </w:r>
          </w:p>
          <w:p w14:paraId="4C1B211A" w14:textId="31F53A77" w:rsidR="002E1891" w:rsidRPr="006818FA" w:rsidRDefault="002E1891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40424689">
                <v:shape id="_x0000_i1097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3" w:shapeid="_x0000_i1097"/>
              </w:object>
            </w:r>
          </w:p>
        </w:tc>
      </w:tr>
      <w:tr w:rsidR="00EB1647" w:rsidRPr="007D00C6" w14:paraId="34E8E6C6" w14:textId="77777777" w:rsidTr="006818FA">
        <w:trPr>
          <w:trHeight w:val="17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E9FB" w14:textId="77777777" w:rsidR="00EB1647" w:rsidRPr="006818FA" w:rsidRDefault="00EB1647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FE1894" w14:textId="14E9C7B8" w:rsidR="00EB1647" w:rsidRPr="006818FA" w:rsidRDefault="00D43A68" w:rsidP="00020820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Urządzenie wyposażone w</w:t>
            </w:r>
            <w:r w:rsidR="00DB2061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osobne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DB2061" w:rsidRPr="006818FA">
              <w:rPr>
                <w:rFonts w:asciiTheme="minorBidi" w:hAnsiTheme="minorBidi" w:cstheme="minorBidi"/>
                <w:sz w:val="20"/>
                <w:szCs w:val="20"/>
              </w:rPr>
              <w:t>pompy do wody destylowanej, wodorotlenku sodu i kwasu borowego</w:t>
            </w:r>
            <w:r w:rsidR="00E5635C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w celu rozcieńczenia próbki przed destylacją oraz dodawani</w:t>
            </w:r>
            <w:r w:rsidR="006818FA" w:rsidRPr="00020820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="006818FA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="00E5635C" w:rsidRPr="006818FA">
              <w:rPr>
                <w:rFonts w:asciiTheme="minorBidi" w:hAnsiTheme="minorBidi" w:cstheme="minorBidi"/>
                <w:sz w:val="20"/>
                <w:szCs w:val="20"/>
              </w:rPr>
              <w:t>odczynników w trakcie destylacji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1A9CD" w14:textId="77777777" w:rsidR="00EB1647" w:rsidRPr="006818FA" w:rsidRDefault="00DB2061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F49D" w14:textId="4B68B202" w:rsidR="00EB1647" w:rsidRPr="006818FA" w:rsidRDefault="00EB1647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4998C57E">
                <v:shape id="_x0000_i1099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31" w:shapeid="_x0000_i1099"/>
              </w:object>
            </w:r>
          </w:p>
          <w:p w14:paraId="13440E65" w14:textId="725A0BFD" w:rsidR="00EB1647" w:rsidRPr="006818FA" w:rsidRDefault="00EB1647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04DD56CF">
                <v:shape id="_x0000_i1101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31" w:shapeid="_x0000_i1101"/>
              </w:object>
            </w:r>
          </w:p>
        </w:tc>
      </w:tr>
      <w:tr w:rsidR="003E022B" w:rsidRPr="007D00C6" w14:paraId="6EF5FD52" w14:textId="77777777" w:rsidTr="00020820">
        <w:trPr>
          <w:trHeight w:val="1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089A" w14:textId="77777777" w:rsidR="003E022B" w:rsidRPr="006818FA" w:rsidRDefault="003E022B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58F182" w14:textId="77777777" w:rsidR="003E022B" w:rsidRPr="006818FA" w:rsidRDefault="00DB2061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Wyświetlacz parametrów pracy urządzenia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E1D8" w14:textId="666406E5" w:rsidR="003E022B" w:rsidRPr="006818FA" w:rsidRDefault="006818FA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</w:t>
            </w:r>
            <w:r w:rsidR="00DB2061" w:rsidRPr="006818FA">
              <w:rPr>
                <w:rFonts w:asciiTheme="minorBidi" w:hAnsiTheme="minorBidi" w:cstheme="minorBidi"/>
                <w:sz w:val="20"/>
                <w:szCs w:val="20"/>
              </w:rPr>
              <w:t>yfrowy LCD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D83C" w14:textId="4B6F3B5C" w:rsidR="003E022B" w:rsidRPr="006818FA" w:rsidRDefault="003E022B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3A57E31F">
                <v:shape id="_x0000_i1103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4" w:shapeid="_x0000_i1103"/>
              </w:object>
            </w:r>
          </w:p>
          <w:p w14:paraId="79E55B8C" w14:textId="296BF051" w:rsidR="003E022B" w:rsidRPr="006818FA" w:rsidRDefault="003E022B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58B0DE46">
                <v:shape id="_x0000_i1105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4" w:shapeid="_x0000_i1105"/>
              </w:object>
            </w:r>
          </w:p>
        </w:tc>
      </w:tr>
      <w:tr w:rsidR="003E022B" w:rsidRPr="007D00C6" w14:paraId="7AE2DF87" w14:textId="77777777" w:rsidTr="003E02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2F8B" w14:textId="77777777" w:rsidR="003E022B" w:rsidRPr="006818FA" w:rsidRDefault="003E022B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1A0D1F8" w14:textId="77777777" w:rsidR="003E022B" w:rsidRPr="006818FA" w:rsidRDefault="00DB2061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Klawiatura alfanumeryczna </w:t>
            </w:r>
            <w:r w:rsidR="00087027" w:rsidRPr="006818FA">
              <w:rPr>
                <w:rFonts w:asciiTheme="minorBidi" w:hAnsiTheme="minorBidi" w:cstheme="minorBidi"/>
                <w:sz w:val="20"/>
                <w:szCs w:val="20"/>
              </w:rPr>
              <w:t>umożl</w:t>
            </w:r>
            <w:r w:rsidR="005B5590" w:rsidRPr="006818FA">
              <w:rPr>
                <w:rFonts w:asciiTheme="minorBidi" w:hAnsiTheme="minorBidi" w:cstheme="minorBidi"/>
                <w:sz w:val="20"/>
                <w:szCs w:val="20"/>
              </w:rPr>
              <w:t>iwiająca opis próbek oraz wprowadzanych metod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3F548" w14:textId="368BA26A" w:rsidR="003E022B" w:rsidRPr="006818FA" w:rsidRDefault="006818FA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5B5590" w:rsidRPr="006818FA">
              <w:rPr>
                <w:rFonts w:asciiTheme="minorBidi" w:hAnsiTheme="minorBidi" w:cstheme="minorBidi"/>
                <w:sz w:val="20"/>
                <w:szCs w:val="20"/>
              </w:rPr>
              <w:t>budowana w urządzenie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8B00" w14:textId="4910103F" w:rsidR="003E022B" w:rsidRPr="006818FA" w:rsidRDefault="003E022B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144BFE3F">
                <v:shape id="_x0000_i1107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5" w:shapeid="_x0000_i1107"/>
              </w:object>
            </w:r>
          </w:p>
          <w:p w14:paraId="11B22930" w14:textId="11746878" w:rsidR="003E022B" w:rsidRPr="006818FA" w:rsidRDefault="003E022B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4265700F">
                <v:shape id="_x0000_i1109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5" w:shapeid="_x0000_i1109"/>
              </w:object>
            </w:r>
          </w:p>
        </w:tc>
      </w:tr>
      <w:tr w:rsidR="003E022B" w:rsidRPr="007D00C6" w14:paraId="10B8FFFE" w14:textId="77777777" w:rsidTr="00020820">
        <w:trPr>
          <w:trHeight w:val="11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325E" w14:textId="77777777" w:rsidR="003E022B" w:rsidRPr="006818FA" w:rsidRDefault="003E022B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E72D2B" w14:textId="77777777" w:rsidR="003E022B" w:rsidRPr="006818FA" w:rsidRDefault="00E52945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Programowanie</w:t>
            </w:r>
            <w:r w:rsidR="00E5635C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metody – czasu destylacji oraz ilości dodawanych substancji w trakcie destylacji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CAF8D" w14:textId="77777777" w:rsidR="003E022B" w:rsidRPr="006818FA" w:rsidRDefault="00E5635C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78165" w14:textId="6DB0C648" w:rsidR="003E022B" w:rsidRPr="006818FA" w:rsidRDefault="003E022B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4888B9A1">
                <v:shape id="_x0000_i1111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6" w:shapeid="_x0000_i1111"/>
              </w:object>
            </w:r>
          </w:p>
          <w:p w14:paraId="1F1C0358" w14:textId="6CFEADBE" w:rsidR="003E022B" w:rsidRPr="006818FA" w:rsidRDefault="003E022B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40462896">
                <v:shape id="_x0000_i1113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6" w:shapeid="_x0000_i1113"/>
              </w:object>
            </w:r>
          </w:p>
        </w:tc>
      </w:tr>
      <w:tr w:rsidR="00F3359C" w:rsidRPr="007D00C6" w14:paraId="7F267C96" w14:textId="77777777" w:rsidTr="00020820">
        <w:trPr>
          <w:trHeight w:val="12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6F85" w14:textId="77777777" w:rsidR="00F3359C" w:rsidRPr="006818FA" w:rsidRDefault="00F3359C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5FF64A" w14:textId="77777777" w:rsidR="00F3359C" w:rsidRPr="006818FA" w:rsidRDefault="00F3359C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Oprogramowanie w języku polskim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ED4" w14:textId="77777777" w:rsidR="00F3359C" w:rsidRPr="006818FA" w:rsidRDefault="00F3359C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E539" w14:textId="70139D91" w:rsidR="00F3359C" w:rsidRPr="006818FA" w:rsidRDefault="00F3359C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5E8FC6D3">
                <v:shape id="_x0000_i1115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77" w:shapeid="_x0000_i1115"/>
              </w:object>
            </w:r>
          </w:p>
          <w:p w14:paraId="49989F5D" w14:textId="250A3273" w:rsidR="00F3359C" w:rsidRPr="006818FA" w:rsidRDefault="00F3359C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4CCB7FAB">
                <v:shape id="_x0000_i1117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77" w:shapeid="_x0000_i1117"/>
              </w:object>
            </w:r>
          </w:p>
        </w:tc>
      </w:tr>
      <w:tr w:rsidR="00E5635C" w:rsidRPr="007D00C6" w14:paraId="3AD4520A" w14:textId="77777777" w:rsidTr="00E5635C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0770" w14:textId="77777777" w:rsidR="00E5635C" w:rsidRPr="006818FA" w:rsidRDefault="00E5635C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B39F7" w14:textId="77777777" w:rsidR="00E5635C" w:rsidRPr="006818FA" w:rsidRDefault="00E5635C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Funkcje umożliwiające oszczędzanie energii oraz prawidłową pracę urządzenia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B903F" w14:textId="12A11419" w:rsidR="00E5635C" w:rsidRPr="006818FA" w:rsidRDefault="002B556A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="00E5635C" w:rsidRPr="006818FA">
              <w:rPr>
                <w:rFonts w:asciiTheme="minorBidi" w:hAnsiTheme="minorBidi" w:cstheme="minorBidi"/>
                <w:sz w:val="20"/>
                <w:szCs w:val="20"/>
              </w:rPr>
              <w:t>unkcja czuwania („</w:t>
            </w:r>
            <w:proofErr w:type="spellStart"/>
            <w:r w:rsidR="00E5635C" w:rsidRPr="006818FA">
              <w:rPr>
                <w:rFonts w:asciiTheme="minorBidi" w:hAnsiTheme="minorBidi" w:cstheme="minorBidi"/>
                <w:sz w:val="20"/>
                <w:szCs w:val="20"/>
              </w:rPr>
              <w:t>standby</w:t>
            </w:r>
            <w:proofErr w:type="spellEnd"/>
            <w:r w:rsidR="00E5635C" w:rsidRPr="006818FA">
              <w:rPr>
                <w:rFonts w:asciiTheme="minorBidi" w:hAnsiTheme="minorBidi" w:cstheme="minorBidi"/>
                <w:sz w:val="20"/>
                <w:szCs w:val="20"/>
              </w:rPr>
              <w:t>”)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A0B8" w14:textId="5CC918FC" w:rsidR="00E5635C" w:rsidRPr="006818FA" w:rsidRDefault="00E5635C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743BF030">
                <v:shape id="_x0000_i1119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711" w:shapeid="_x0000_i1119"/>
              </w:object>
            </w:r>
          </w:p>
          <w:p w14:paraId="089798FA" w14:textId="681EAE35" w:rsidR="00E5635C" w:rsidRPr="006818FA" w:rsidRDefault="00E5635C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3A7A598C">
                <v:shape id="_x0000_i1121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711" w:shapeid="_x0000_i1121"/>
              </w:object>
            </w:r>
          </w:p>
        </w:tc>
      </w:tr>
      <w:tr w:rsidR="00E5635C" w:rsidRPr="007D00C6" w14:paraId="47538026" w14:textId="77777777" w:rsidTr="00E5635C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0B57" w14:textId="77777777" w:rsidR="00E5635C" w:rsidRPr="006818FA" w:rsidRDefault="00E5635C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C1446" w14:textId="77777777" w:rsidR="00E5635C" w:rsidRPr="006818FA" w:rsidRDefault="00E5635C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28B16" w14:textId="486653D4" w:rsidR="00E5635C" w:rsidRPr="006818FA" w:rsidRDefault="002B556A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="00E5635C" w:rsidRPr="006818FA">
              <w:rPr>
                <w:rFonts w:asciiTheme="minorBidi" w:hAnsiTheme="minorBidi" w:cstheme="minorBidi"/>
                <w:sz w:val="20"/>
                <w:szCs w:val="20"/>
              </w:rPr>
              <w:t>unkcja diagnostyki oraz monitorowania poprawności pracy elementów urządzenia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E93AD" w14:textId="2F590E14" w:rsidR="00E5635C" w:rsidRPr="006818FA" w:rsidRDefault="00E5635C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02CA304C">
                <v:shape id="_x0000_i1123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712" w:shapeid="_x0000_i1123"/>
              </w:object>
            </w:r>
          </w:p>
          <w:p w14:paraId="09240EAC" w14:textId="4E5B36B4" w:rsidR="00E5635C" w:rsidRPr="006818FA" w:rsidRDefault="00E5635C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21AB7E52">
                <v:shape id="_x0000_i1125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712" w:shapeid="_x0000_i1125"/>
              </w:object>
            </w:r>
          </w:p>
        </w:tc>
      </w:tr>
      <w:tr w:rsidR="00E5635C" w:rsidRPr="007D00C6" w14:paraId="68A796AD" w14:textId="77777777" w:rsidTr="00E5635C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1D53" w14:textId="77777777" w:rsidR="00E5635C" w:rsidRPr="006818FA" w:rsidRDefault="00E5635C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39EC17" w14:textId="77777777" w:rsidR="00E5635C" w:rsidRPr="006818FA" w:rsidRDefault="00E5635C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3209E" w14:textId="6BBCE57C" w:rsidR="00E5635C" w:rsidRPr="006818FA" w:rsidRDefault="002B556A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</w:t>
            </w:r>
            <w:r w:rsidR="00E5635C" w:rsidRPr="006818FA">
              <w:rPr>
                <w:rFonts w:asciiTheme="minorBidi" w:hAnsiTheme="minorBidi" w:cstheme="minorBidi"/>
                <w:sz w:val="20"/>
                <w:szCs w:val="20"/>
              </w:rPr>
              <w:t>unkcja wstępnego rozgrzania urządzenia oraz czyszczenia układu do destylacji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4DAE" w14:textId="36B34089" w:rsidR="00E5635C" w:rsidRPr="006818FA" w:rsidRDefault="00E5635C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4B19D7CC">
                <v:shape id="_x0000_i1127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71" w:shapeid="_x0000_i1127"/>
              </w:object>
            </w:r>
          </w:p>
          <w:p w14:paraId="665BBE7C" w14:textId="45F685F2" w:rsidR="00E5635C" w:rsidRPr="006818FA" w:rsidRDefault="00E5635C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39788CF2">
                <v:shape id="_x0000_i1129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71" w:shapeid="_x0000_i1129"/>
              </w:object>
            </w:r>
          </w:p>
        </w:tc>
      </w:tr>
      <w:tr w:rsidR="00F35B89" w:rsidRPr="007D00C6" w14:paraId="0DAEB1B6" w14:textId="77777777" w:rsidTr="00020820">
        <w:trPr>
          <w:trHeight w:val="8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5FD1" w14:textId="77777777" w:rsidR="00F35B89" w:rsidRPr="006818FA" w:rsidRDefault="00F35B89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0476CC" w14:textId="77777777" w:rsidR="00F35B89" w:rsidRPr="006818FA" w:rsidRDefault="002C379A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Zakres regulacji wydajności generowanej pary do układu destylacyjnego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277B" w14:textId="0B92E812" w:rsidR="00F35B89" w:rsidRPr="006818FA" w:rsidRDefault="002B556A" w:rsidP="006818FA">
            <w:pPr>
              <w:spacing w:line="360" w:lineRule="auto"/>
              <w:jc w:val="left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</w:rPr>
              <w:t>n</w:t>
            </w:r>
            <w:r w:rsidR="002C379A" w:rsidRPr="006818FA">
              <w:rPr>
                <w:rFonts w:asciiTheme="minorBidi" w:hAnsiTheme="minorBidi" w:cstheme="minorBidi"/>
                <w:iCs/>
                <w:sz w:val="20"/>
                <w:szCs w:val="20"/>
              </w:rPr>
              <w:t>ie węższy niż 30% - 100%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8AD0" w14:textId="46D00EA1" w:rsidR="00F35B89" w:rsidRPr="006818FA" w:rsidRDefault="00547EF5" w:rsidP="006818FA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ykonawca podaje zakres regulacji wydajności generowanej pary do układu destylacyjnego w oferowanym sprzęcie"/>
                  <w:statusText w:type="text" w:val="Wykonawca podaje zakres regulacji wydajności generowanej pary do układu destylacyjnego w oferowanym sprzęcie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DD34945" w14:textId="77777777" w:rsidR="00F35B89" w:rsidRPr="006818FA" w:rsidRDefault="00F35B89" w:rsidP="006818FA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 w:rsidRPr="006818FA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14:paraId="291E3FB0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5E33" w14:textId="77777777" w:rsidR="008D5B61" w:rsidRPr="006818FA" w:rsidRDefault="008D5B61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FE7E27" w14:textId="77777777" w:rsidR="008D5B61" w:rsidRPr="006818FA" w:rsidRDefault="00D43A68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Limit detekcji azotu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A7DC8" w14:textId="2589890B" w:rsidR="008D5B61" w:rsidRPr="006818FA" w:rsidRDefault="002B556A" w:rsidP="006818FA">
            <w:pPr>
              <w:spacing w:line="360" w:lineRule="auto"/>
              <w:jc w:val="left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="00D43A68" w:rsidRPr="006818FA">
              <w:rPr>
                <w:rFonts w:asciiTheme="minorBidi" w:hAnsiTheme="minorBidi" w:cstheme="minorBidi"/>
                <w:sz w:val="20"/>
                <w:szCs w:val="20"/>
              </w:rPr>
              <w:t>inimum 0,1 mg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2372" w14:textId="6F1356EF" w:rsidR="008D5B61" w:rsidRPr="006818FA" w:rsidRDefault="00547EF5" w:rsidP="006818FA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helpText w:type="text" w:val="Wykonawca podaje limit detekcji azotu w oferowanym sprzęcie (minimum 0,1 mg)"/>
                  <w:statusText w:type="text" w:val="Wykonawca podaje limit detekcji azotu w oferowanym sprzęcie (minimum 0,1 mg)"/>
                  <w:textInput/>
                </w:ffData>
              </w:fldChar>
            </w:r>
            <w:bookmarkStart w:id="3" w:name="Tekst2"/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14:paraId="0E749253" w14:textId="77777777" w:rsidR="008D5B61" w:rsidRPr="006818FA" w:rsidRDefault="008F506F" w:rsidP="006818FA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 w:rsidRPr="006818FA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35B89" w:rsidRPr="007D00C6" w14:paraId="14063232" w14:textId="77777777" w:rsidTr="00020820">
        <w:trPr>
          <w:trHeight w:val="9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0BFF" w14:textId="77777777" w:rsidR="00F35B89" w:rsidRPr="006818FA" w:rsidRDefault="00F35B89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9EECEF" w14:textId="77777777" w:rsidR="00F35B89" w:rsidRPr="006818FA" w:rsidRDefault="00D43A68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Powtarzalność (RSD)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4689C" w14:textId="4B1FD475" w:rsidR="00F35B89" w:rsidRPr="006818FA" w:rsidRDefault="002B556A" w:rsidP="006818FA">
            <w:pPr>
              <w:spacing w:line="360" w:lineRule="auto"/>
              <w:jc w:val="left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="00D43A68" w:rsidRPr="006818FA">
              <w:rPr>
                <w:rFonts w:asciiTheme="minorBidi" w:hAnsiTheme="minorBidi" w:cstheme="minorBidi"/>
                <w:sz w:val="20"/>
                <w:szCs w:val="20"/>
              </w:rPr>
              <w:t>aksimum 1%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1612" w14:textId="482DC0E6" w:rsidR="00F35B89" w:rsidRPr="006818FA" w:rsidRDefault="00547EF5" w:rsidP="006818FA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ykonawca podaje wartości dla parametru powtarzalność (RSD) w oferowanym sprzęcie (maksimum 1%)"/>
                  <w:statusText w:type="text" w:val="Wykonawca podaje wartości dla parametru powtarzalność (RSD) w oferowanym sprzęcie (maksimum 1%)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14:paraId="24816B82" w14:textId="77777777" w:rsidR="00F35B89" w:rsidRPr="006818FA" w:rsidRDefault="00F35B89" w:rsidP="006818FA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 w:rsidRPr="006818FA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35B89" w:rsidRPr="007D00C6" w14:paraId="3E8FE9DC" w14:textId="77777777" w:rsidTr="00DF4E14">
        <w:trPr>
          <w:trHeight w:val="10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6515" w14:textId="77777777" w:rsidR="00F35B89" w:rsidRPr="006818FA" w:rsidRDefault="00F35B89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F2A3F5" w14:textId="77777777" w:rsidR="00F35B89" w:rsidRPr="006818FA" w:rsidRDefault="00D43A68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Uzyskiwany odzysk w zakresie 1-200mg azotu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8B2DC" w14:textId="51118B6A" w:rsidR="00F35B89" w:rsidRPr="006818FA" w:rsidRDefault="002B556A" w:rsidP="006818FA">
            <w:pPr>
              <w:spacing w:line="360" w:lineRule="auto"/>
              <w:jc w:val="left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 w:rsidR="00D43A68" w:rsidRPr="006818FA">
              <w:rPr>
                <w:rFonts w:asciiTheme="minorBidi" w:hAnsiTheme="minorBidi" w:cstheme="minorBidi"/>
                <w:sz w:val="20"/>
                <w:szCs w:val="20"/>
              </w:rPr>
              <w:t>inimum 99,5%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29F59" w14:textId="1501F29F" w:rsidR="00F35B89" w:rsidRPr="006818FA" w:rsidRDefault="00547EF5" w:rsidP="006818FA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ykonawca podaje wartości dla parametru uzyskiwany odzysk w zakresie 1-200 mg azoty) w oferowanym sprzęcie (minimum 99,5%)"/>
                  <w:statusText w:type="text" w:val="Wykonawca podaje wartości dla parametru uzyskiwany odzysk w zakresie 1-200 mg azoty) w oferowanym sprzęcie (minimum 99,5%)"/>
                  <w:textInput/>
                </w:ffData>
              </w:fldCha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  <w:fldChar w:fldCharType="end"/>
            </w:r>
          </w:p>
          <w:p w14:paraId="17E81C3C" w14:textId="77777777" w:rsidR="00F35B89" w:rsidRPr="006818FA" w:rsidRDefault="00F35B89" w:rsidP="006818FA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Cs/>
                <w:sz w:val="20"/>
                <w:szCs w:val="20"/>
                <w:lang w:eastAsia="pl-PL"/>
              </w:rPr>
            </w:pPr>
            <w:r w:rsidRPr="006818FA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F4E14" w:rsidRPr="007D00C6" w14:paraId="2EA49E08" w14:textId="77777777" w:rsidTr="00F3359C">
        <w:trPr>
          <w:trHeight w:val="11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8260" w14:textId="77777777" w:rsidR="00DF4E14" w:rsidRPr="006818FA" w:rsidRDefault="00DF4E14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957476" w14:textId="3E8AA46B" w:rsidR="00DF4E14" w:rsidRPr="006818FA" w:rsidRDefault="002B556A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020820">
              <w:rPr>
                <w:rFonts w:asciiTheme="minorBidi" w:hAnsiTheme="minorBidi" w:cstheme="minorBidi"/>
                <w:sz w:val="20"/>
                <w:szCs w:val="20"/>
              </w:rPr>
              <w:t>Sprzęt</w:t>
            </w:r>
            <w:r w:rsidR="00DF4E14" w:rsidRPr="002B556A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="00DF4E14" w:rsidRPr="006818FA">
              <w:rPr>
                <w:rFonts w:asciiTheme="minorBidi" w:hAnsiTheme="minorBidi" w:cstheme="minorBidi"/>
                <w:sz w:val="20"/>
                <w:szCs w:val="20"/>
              </w:rPr>
              <w:t>w pełni kompatybiln</w:t>
            </w:r>
            <w:r w:rsidR="00610DA5">
              <w:rPr>
                <w:rFonts w:asciiTheme="minorBidi" w:hAnsiTheme="minorBidi" w:cstheme="minorBidi"/>
                <w:sz w:val="20"/>
                <w:szCs w:val="20"/>
              </w:rPr>
              <w:t xml:space="preserve">y </w:t>
            </w:r>
            <w:r w:rsidR="00DF4E14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z mineralizatorem firmy </w:t>
            </w:r>
            <w:proofErr w:type="spellStart"/>
            <w:r w:rsidR="00DF4E14" w:rsidRPr="006818FA">
              <w:rPr>
                <w:rFonts w:asciiTheme="minorBidi" w:hAnsiTheme="minorBidi" w:cstheme="minorBidi"/>
                <w:sz w:val="20"/>
                <w:szCs w:val="20"/>
              </w:rPr>
              <w:t>Büchi</w:t>
            </w:r>
            <w:proofErr w:type="spellEnd"/>
            <w:r w:rsidR="00DF4E14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typ K-436 posiadanym przez Laboratorium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1E008" w14:textId="77777777" w:rsidR="00DF4E14" w:rsidRPr="006818FA" w:rsidRDefault="00DF4E14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74D6" w14:textId="092FEFE0" w:rsidR="00DF4E14" w:rsidRPr="006818FA" w:rsidRDefault="00DF4E14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60C3DF9A">
                <v:shape id="_x0000_i1131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76" w:shapeid="_x0000_i1131"/>
              </w:object>
            </w:r>
          </w:p>
          <w:p w14:paraId="1DBB1F18" w14:textId="1CF75A06" w:rsidR="00DF4E14" w:rsidRPr="006818FA" w:rsidRDefault="00DF4E14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5565FFEB">
                <v:shape id="_x0000_i1133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76" w:shapeid="_x0000_i1133"/>
              </w:object>
            </w:r>
          </w:p>
        </w:tc>
      </w:tr>
      <w:tr w:rsidR="00DF4E14" w:rsidRPr="007D00C6" w14:paraId="609092E9" w14:textId="77777777" w:rsidTr="00F3359C">
        <w:trPr>
          <w:trHeight w:val="104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693A" w14:textId="77777777" w:rsidR="00DF4E14" w:rsidRPr="006818FA" w:rsidRDefault="00DF4E14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84CB7D" w14:textId="57E2523F" w:rsidR="00DF4E14" w:rsidRPr="006818FA" w:rsidRDefault="002B556A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020820">
              <w:rPr>
                <w:rFonts w:asciiTheme="minorBidi" w:hAnsiTheme="minorBidi" w:cstheme="minorBidi"/>
                <w:sz w:val="20"/>
                <w:szCs w:val="20"/>
              </w:rPr>
              <w:t>Sprzęt</w:t>
            </w:r>
            <w:r w:rsidRPr="002B556A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="00DF4E14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w pełni kompatybiln</w:t>
            </w:r>
            <w:r w:rsidR="00610DA5">
              <w:rPr>
                <w:rFonts w:asciiTheme="minorBidi" w:hAnsiTheme="minorBidi" w:cstheme="minorBidi"/>
                <w:sz w:val="20"/>
                <w:szCs w:val="20"/>
              </w:rPr>
              <w:t>y</w:t>
            </w:r>
            <w:r w:rsidR="00DF4E14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z kolbami do mineralizacji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, </w:t>
            </w:r>
            <w:r w:rsidRPr="00020820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="00DF4E14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pojemności 300ml i 500ml z przewężeniem w górnej części o grubości ścianki 2,2mm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1FCD" w14:textId="77777777" w:rsidR="00DF4E14" w:rsidRPr="006818FA" w:rsidRDefault="00DF4E14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3C773" w14:textId="02EA111D" w:rsidR="00DF4E14" w:rsidRPr="006818FA" w:rsidRDefault="00DF4E14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4517C691">
                <v:shape id="_x0000_i1135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75" w:shapeid="_x0000_i1135"/>
              </w:object>
            </w:r>
          </w:p>
          <w:p w14:paraId="583767A9" w14:textId="4EF32384" w:rsidR="00DF4E14" w:rsidRPr="006818FA" w:rsidRDefault="00DF4E14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3C298D9B">
                <v:shape id="_x0000_i1137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75" w:shapeid="_x0000_i1137"/>
              </w:object>
            </w:r>
          </w:p>
        </w:tc>
      </w:tr>
      <w:tr w:rsidR="00E52945" w:rsidRPr="007D00C6" w14:paraId="5A0D5B23" w14:textId="77777777" w:rsidTr="00850149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F0A7" w14:textId="77777777" w:rsidR="00E52945" w:rsidRPr="006818FA" w:rsidRDefault="00E52945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D01C0" w14:textId="605963A8" w:rsidR="00E52945" w:rsidRPr="006818FA" w:rsidRDefault="00E52945" w:rsidP="00020820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Możliwoś</w:t>
            </w:r>
            <w:r w:rsidR="002B556A">
              <w:rPr>
                <w:rFonts w:asciiTheme="minorBidi" w:hAnsiTheme="minorBidi" w:cstheme="minorBidi"/>
                <w:sz w:val="20"/>
                <w:szCs w:val="20"/>
              </w:rPr>
              <w:t>ć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rozbudowy </w:t>
            </w:r>
            <w:r w:rsidR="002B556A" w:rsidRPr="00020820">
              <w:rPr>
                <w:rFonts w:asciiTheme="minorBidi" w:hAnsiTheme="minorBidi" w:cstheme="minorBidi"/>
                <w:sz w:val="20"/>
                <w:szCs w:val="20"/>
              </w:rPr>
              <w:t>sprzętu</w:t>
            </w:r>
            <w:r w:rsidR="002B556A" w:rsidRPr="002B556A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oraz wykorzystania w innych analizach niż metoda </w:t>
            </w:r>
            <w:proofErr w:type="spellStart"/>
            <w:r w:rsidRPr="006818FA">
              <w:rPr>
                <w:rFonts w:asciiTheme="minorBidi" w:hAnsiTheme="minorBidi" w:cstheme="minorBidi"/>
                <w:sz w:val="20"/>
                <w:szCs w:val="20"/>
              </w:rPr>
              <w:t>Kjeldahla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8D661" w14:textId="4126E220" w:rsidR="00E52945" w:rsidRPr="006818FA" w:rsidRDefault="00610DA5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r</w:t>
            </w:r>
            <w:r w:rsidR="00E52945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ozbudowa o zewnętrzny aparat miareczkujący (firmy </w:t>
            </w:r>
            <w:proofErr w:type="spellStart"/>
            <w:r w:rsidR="00E52945" w:rsidRPr="006818FA">
              <w:rPr>
                <w:rFonts w:asciiTheme="minorBidi" w:hAnsiTheme="minorBidi" w:cstheme="minorBidi"/>
                <w:sz w:val="20"/>
                <w:szCs w:val="20"/>
              </w:rPr>
              <w:t>Schott</w:t>
            </w:r>
            <w:proofErr w:type="spellEnd"/>
            <w:r w:rsidR="00E52945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lub </w:t>
            </w:r>
            <w:proofErr w:type="spellStart"/>
            <w:r w:rsidR="00E52945" w:rsidRPr="006818FA">
              <w:rPr>
                <w:rFonts w:asciiTheme="minorBidi" w:hAnsiTheme="minorBidi" w:cstheme="minorBidi"/>
                <w:sz w:val="20"/>
                <w:szCs w:val="20"/>
              </w:rPr>
              <w:t>Mettler</w:t>
            </w:r>
            <w:proofErr w:type="spellEnd"/>
            <w:r w:rsidR="00E52945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Toledo – posiadane przez Laboratorium) sterowany z poziomu urządzenia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5007D" w14:textId="3A034456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212A407D">
                <v:shape id="_x0000_i1139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74" w:shapeid="_x0000_i1139"/>
              </w:object>
            </w:r>
          </w:p>
          <w:p w14:paraId="13706632" w14:textId="2E2DF597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6CF8B255">
                <v:shape id="_x0000_i1141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74" w:shapeid="_x0000_i1141"/>
              </w:object>
            </w:r>
          </w:p>
        </w:tc>
      </w:tr>
      <w:tr w:rsidR="00E52945" w:rsidRPr="007D00C6" w14:paraId="6DC6F7F2" w14:textId="77777777" w:rsidTr="00850149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38C9" w14:textId="77777777" w:rsidR="00E52945" w:rsidRPr="006818FA" w:rsidRDefault="00E52945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856684" w14:textId="77777777" w:rsidR="00E52945" w:rsidRPr="006818FA" w:rsidRDefault="00E52945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A9438" w14:textId="0BABAFC8" w:rsidR="00E52945" w:rsidRPr="006818FA" w:rsidRDefault="00610DA5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r</w:t>
            </w:r>
            <w:r w:rsidR="00E52945" w:rsidRPr="006818FA">
              <w:rPr>
                <w:rFonts w:asciiTheme="minorBidi" w:hAnsiTheme="minorBidi" w:cstheme="minorBidi"/>
                <w:sz w:val="20"/>
                <w:szCs w:val="20"/>
              </w:rPr>
              <w:t>ozbudowa o czwartą pompę kwasoodporną w celu użycia aparatu do oznaczania np. alkoholu, dwutlenku siarki, kwasów lotnych itp.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003" w14:textId="663DA37A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1BDE4631">
                <v:shape id="_x0000_i1143" type="#_x0000_t75" alt="Wykonawca zaznacza TAK jeżeli zaoferowany sprzęt spełnia wymaganie określone w kolumnie nr 2 i 3" style="width:47.25pt;height:18pt" o:ole="">
                  <v:imagedata r:id="rId68" o:title=""/>
                </v:shape>
                <w:control r:id="rId69" w:name="TAK73" w:shapeid="_x0000_i1143"/>
              </w:object>
            </w:r>
          </w:p>
          <w:p w14:paraId="266E3A80" w14:textId="6D8EEA3B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39377B13">
                <v:shape id="_x0000_i1145" type="#_x0000_t75" alt="Wykonawca zaznacza NIE jeżeli zaoferowany sprzęt nie spełnia wymagań określonych w kolumnie nr 2 i 3" style="width:108pt;height:18pt" o:ole="">
                  <v:imagedata r:id="rId70" o:title=""/>
                </v:shape>
                <w:control r:id="rId71" w:name="CheckBox173" w:shapeid="_x0000_i1145"/>
              </w:object>
            </w:r>
          </w:p>
        </w:tc>
      </w:tr>
      <w:tr w:rsidR="00E52945" w:rsidRPr="007D00C6" w14:paraId="054A9B38" w14:textId="77777777" w:rsidTr="00547EF5">
        <w:trPr>
          <w:trHeight w:val="10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E8A4" w14:textId="77777777" w:rsidR="00E52945" w:rsidRPr="006818FA" w:rsidRDefault="00E52945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439A72" w14:textId="77777777" w:rsidR="00E52945" w:rsidRPr="006818FA" w:rsidRDefault="00E52945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8CA19" w14:textId="4BC339E2" w:rsidR="00E52945" w:rsidRPr="006818FA" w:rsidRDefault="00610DA5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z</w:t>
            </w:r>
            <w:r w:rsidR="00E52945" w:rsidRPr="006818FA">
              <w:rPr>
                <w:rFonts w:asciiTheme="minorBidi" w:hAnsiTheme="minorBidi" w:cstheme="minorBidi"/>
                <w:sz w:val="20"/>
                <w:szCs w:val="20"/>
              </w:rPr>
              <w:t>astosowanie układu dwóch naczyń do oznaczania dwutlenku siarki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1440" w14:textId="154E3690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2079675D">
                <v:shape id="_x0000_i1147" type="#_x0000_t75" alt="Wykonawca zaznacza TAK jeżeli zaoferowany sprzęt spełnia wymaganie określone w kolumnie nr 2 i 3" style="width:47.25pt;height:18pt" o:ole="">
                  <v:imagedata r:id="rId72" o:title=""/>
                </v:shape>
                <w:control r:id="rId73" w:name="TAK72" w:shapeid="_x0000_i1147"/>
              </w:object>
            </w:r>
          </w:p>
          <w:p w14:paraId="681B95B1" w14:textId="158A3807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6C7F1DFE">
                <v:shape id="_x0000_i1149" type="#_x0000_t75" alt="Wykonawca zaznacza NIE jeżeli zaoferowany sprzęt nie spełnia wymagań określonych w kolumnie nr 2 i 3" style="width:108pt;height:18pt" o:ole="">
                  <v:imagedata r:id="rId74" o:title=""/>
                </v:shape>
                <w:control r:id="rId75" w:name="CheckBox172" w:shapeid="_x0000_i1149"/>
              </w:object>
            </w:r>
          </w:p>
        </w:tc>
      </w:tr>
      <w:tr w:rsidR="00E52945" w:rsidRPr="007D00C6" w14:paraId="50F01A83" w14:textId="77777777" w:rsidTr="00547EF5">
        <w:trPr>
          <w:trHeight w:val="96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66BF" w14:textId="77777777" w:rsidR="00E52945" w:rsidRPr="006818FA" w:rsidRDefault="00E52945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3F7816" w14:textId="77777777" w:rsidR="00E52945" w:rsidRPr="006818FA" w:rsidRDefault="00E52945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E7DE" w14:textId="0F346547" w:rsidR="00E52945" w:rsidRPr="006818FA" w:rsidRDefault="00610DA5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iCs/>
                <w:sz w:val="20"/>
                <w:szCs w:val="20"/>
              </w:rPr>
              <w:t>p</w:t>
            </w:r>
            <w:r w:rsidR="00E52945" w:rsidRPr="006818FA">
              <w:rPr>
                <w:rFonts w:asciiTheme="minorBidi" w:hAnsiTheme="minorBidi" w:cstheme="minorBidi"/>
                <w:iCs/>
                <w:sz w:val="20"/>
                <w:szCs w:val="20"/>
              </w:rPr>
              <w:t>odłączenie drukarki zewnętrznej w celu wydrukowania raportu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1FD81" w14:textId="5993D20E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63AE96DA">
                <v:shape id="_x0000_i1151" type="#_x0000_t75" alt="Wykonawca zaznacza TAK jeżeli zaoferowany sprzęt spełnia wymaganie określone w kolumnie nr 2 i 3" style="width:47.25pt;height:18pt" o:ole="">
                  <v:imagedata r:id="rId76" o:title=""/>
                </v:shape>
                <w:control r:id="rId77" w:name="TAK7221" w:shapeid="_x0000_i1151"/>
              </w:object>
            </w:r>
          </w:p>
          <w:p w14:paraId="4FA6E6C6" w14:textId="3D52F284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3BDE1385">
                <v:shape id="_x0000_i1153" type="#_x0000_t75" alt="Wykonawca zaznacza NIE jeżeli zaoferowany sprzęt nie spełnia wymagań określonych w kolumnie nr 2 i 3" style="width:108pt;height:18pt" o:ole="">
                  <v:imagedata r:id="rId78" o:title=""/>
                </v:shape>
                <w:control r:id="rId79" w:name="CheckBox17221" w:shapeid="_x0000_i1153"/>
              </w:object>
            </w:r>
          </w:p>
        </w:tc>
      </w:tr>
      <w:tr w:rsidR="00E52945" w:rsidRPr="007D00C6" w14:paraId="06866852" w14:textId="77777777" w:rsidTr="0013551F">
        <w:trPr>
          <w:trHeight w:val="16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F29A" w14:textId="77777777" w:rsidR="00E52945" w:rsidRPr="006818FA" w:rsidRDefault="00E52945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A8BDB5" w14:textId="0006ED71" w:rsidR="00E52945" w:rsidRPr="006818FA" w:rsidRDefault="00610DA5" w:rsidP="00020820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020820">
              <w:rPr>
                <w:rFonts w:asciiTheme="minorBidi" w:hAnsiTheme="minorBidi" w:cstheme="minorBidi"/>
                <w:sz w:val="20"/>
                <w:szCs w:val="20"/>
              </w:rPr>
              <w:t>Sprzęt</w:t>
            </w:r>
            <w:r w:rsidRPr="002B556A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Pr="00020820">
              <w:rPr>
                <w:rFonts w:asciiTheme="minorBidi" w:hAnsiTheme="minorBidi" w:cstheme="minorBidi"/>
                <w:sz w:val="20"/>
                <w:szCs w:val="20"/>
              </w:rPr>
              <w:t>z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121D0A" w:rsidRPr="006818FA">
              <w:rPr>
                <w:rFonts w:asciiTheme="minorBidi" w:hAnsiTheme="minorBidi" w:cstheme="minorBidi"/>
                <w:sz w:val="20"/>
                <w:szCs w:val="20"/>
              </w:rPr>
              <w:t>system</w:t>
            </w:r>
            <w:r w:rsidRPr="00020820">
              <w:rPr>
                <w:rFonts w:asciiTheme="minorBidi" w:hAnsiTheme="minorBidi" w:cstheme="minorBidi"/>
                <w:sz w:val="20"/>
                <w:szCs w:val="20"/>
              </w:rPr>
              <w:t>em</w:t>
            </w:r>
            <w:r w:rsidR="00121D0A" w:rsidRPr="00610DA5">
              <w:rPr>
                <w:rFonts w:asciiTheme="minorBidi" w:hAnsiTheme="minorBidi" w:cstheme="minorBidi"/>
                <w:color w:val="FF0000"/>
                <w:sz w:val="20"/>
                <w:szCs w:val="20"/>
              </w:rPr>
              <w:t xml:space="preserve"> </w:t>
            </w:r>
            <w:r w:rsidR="00121D0A" w:rsidRPr="006818FA">
              <w:rPr>
                <w:rFonts w:asciiTheme="minorBidi" w:hAnsiTheme="minorBidi" w:cstheme="minorBidi"/>
                <w:sz w:val="20"/>
                <w:szCs w:val="20"/>
              </w:rPr>
              <w:t>oszczędnego zużycia wody – np. otwieranie dopływu wody do chłodnicy</w:t>
            </w:r>
            <w:r w:rsidR="00C52C1F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na początku destylacji oraz zamykanie dopływu po zakończeniu destylacji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2B8B3" w14:textId="77777777" w:rsidR="00E52945" w:rsidRPr="006818FA" w:rsidRDefault="00C52C1F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6CE3" w14:textId="4B459E8C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519FA57D">
                <v:shape id="_x0000_i1155" type="#_x0000_t75" alt="Wykonawca zaznacza TAK jeżeli zaoferowany sprzęt spełnia wymaganie określone w kolumnie nr 2 i 3" style="width:47.25pt;height:18pt" o:ole="">
                  <v:imagedata r:id="rId80" o:title=""/>
                </v:shape>
                <w:control r:id="rId81" w:name="TAK72221" w:shapeid="_x0000_i1155"/>
              </w:object>
            </w:r>
          </w:p>
          <w:p w14:paraId="030233B5" w14:textId="73B5B141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749C93E2">
                <v:shape id="_x0000_i1157" type="#_x0000_t75" alt="Wykonawca zaznacza NIE jeżeli zaoferowany sprzęt nie spełnia wymagań określonych w kolumnie nr 2 i 3" style="width:108pt;height:18pt" o:ole="">
                  <v:imagedata r:id="rId82" o:title=""/>
                </v:shape>
                <w:control r:id="rId83" w:name="CheckBox172221" w:shapeid="_x0000_i1157"/>
              </w:object>
            </w:r>
          </w:p>
        </w:tc>
      </w:tr>
      <w:tr w:rsidR="00E52945" w:rsidRPr="007D00C6" w14:paraId="679012CF" w14:textId="77777777" w:rsidTr="00547EF5">
        <w:trPr>
          <w:trHeight w:val="12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C2CB" w14:textId="77777777" w:rsidR="00E52945" w:rsidRPr="006818FA" w:rsidRDefault="00E52945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A9CEA4" w14:textId="77777777" w:rsidR="00E52945" w:rsidRPr="006818FA" w:rsidRDefault="00850149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Osłona komory destylacyjnej oraz chłodnicy przeźroczysta – możliwa kontrola destylacji na każdym etapie poprzez obserwację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9194E" w14:textId="77777777" w:rsidR="00E52945" w:rsidRPr="006818FA" w:rsidRDefault="00850149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BA38" w14:textId="1190E706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35E23F63">
                <v:shape id="_x0000_i1159" type="#_x0000_t75" alt="Wykonawca zaznacza TAK jeżeli zaoferowany sprzęt spełnia wymaganie określone w kolumnie nr 2 i 3" style="width:47.25pt;height:18pt" o:ole="">
                  <v:imagedata r:id="rId84" o:title=""/>
                </v:shape>
                <w:control r:id="rId85" w:name="TAK7222" w:shapeid="_x0000_i1159"/>
              </w:object>
            </w:r>
          </w:p>
          <w:p w14:paraId="63810455" w14:textId="332C5868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43A67D3A">
                <v:shape id="_x0000_i1161" type="#_x0000_t75" alt="Wykonawca zaznacza NIE jeżeli zaoferowany sprzęt nie spełnia wymagań określonych w kolumnie nr 2 i 3" style="width:108pt;height:18pt" o:ole="">
                  <v:imagedata r:id="rId86" o:title=""/>
                </v:shape>
                <w:control r:id="rId87" w:name="CheckBox17222" w:shapeid="_x0000_i1161"/>
              </w:object>
            </w:r>
          </w:p>
        </w:tc>
      </w:tr>
      <w:tr w:rsidR="00F3359C" w:rsidRPr="007D00C6" w14:paraId="6FF2A4E5" w14:textId="77777777" w:rsidTr="0013551F">
        <w:trPr>
          <w:trHeight w:val="16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788D" w14:textId="77777777" w:rsidR="00F3359C" w:rsidRPr="006818FA" w:rsidRDefault="00F3359C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D37B89" w14:textId="77777777" w:rsidR="00F3359C" w:rsidRPr="006818FA" w:rsidRDefault="00F3359C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Wyposażenie umożliwiające uruchomienie sprzętu – komplet przewodów podłączeniowych, komplet kanistrów na wodę destylowaną, wodorotlenek sodu oraz kwas borowy, szczypce do zdejmowania gorącej probówki, tacka ociekowa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70718" w14:textId="77777777" w:rsidR="00F3359C" w:rsidRPr="006818FA" w:rsidRDefault="00F3359C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F2C4" w14:textId="4722F7B3" w:rsidR="00F3359C" w:rsidRPr="006818FA" w:rsidRDefault="00F3359C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651EDFC0">
                <v:shape id="_x0000_i1163" type="#_x0000_t75" alt="Wykonawca zaznacza TAK jeżeli zaoferowany sprzęt spełnia wymaganie określone w kolumnie nr 2 i 3" style="width:47.25pt;height:18pt" o:ole="">
                  <v:imagedata r:id="rId88" o:title=""/>
                </v:shape>
                <w:control r:id="rId89" w:name="TAK72222" w:shapeid="_x0000_i1163"/>
              </w:object>
            </w:r>
          </w:p>
          <w:p w14:paraId="11C93B3F" w14:textId="1AED5144" w:rsidR="00F3359C" w:rsidRPr="006818FA" w:rsidRDefault="00F3359C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6C7AC61A">
                <v:shape id="_x0000_i1165" type="#_x0000_t75" alt="Wykonawca zaznacza NIE jeżeli zaoferowany sprzęt nie spełnia wymagań określonych w kolumnie nr 2 i 3" style="width:108pt;height:18pt" o:ole="">
                  <v:imagedata r:id="rId90" o:title=""/>
                </v:shape>
                <w:control r:id="rId91" w:name="CheckBox172222" w:shapeid="_x0000_i1165"/>
              </w:object>
            </w:r>
          </w:p>
        </w:tc>
      </w:tr>
      <w:tr w:rsidR="00E52945" w:rsidRPr="007D00C6" w14:paraId="5E87A078" w14:textId="77777777" w:rsidTr="00020820">
        <w:trPr>
          <w:trHeight w:val="124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CA32" w14:textId="77777777" w:rsidR="00E52945" w:rsidRPr="006818FA" w:rsidRDefault="00E52945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D5B44F" w14:textId="77777777" w:rsidR="00E52945" w:rsidRPr="006818FA" w:rsidRDefault="00F3359C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Zasilanie 220-240V, 50/60 </w:t>
            </w:r>
            <w:proofErr w:type="spellStart"/>
            <w:r w:rsidRPr="006818FA">
              <w:rPr>
                <w:rFonts w:asciiTheme="minorBidi" w:hAnsiTheme="minorBidi" w:cstheme="minorBidi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313DD" w14:textId="77777777" w:rsidR="00E52945" w:rsidRPr="006818FA" w:rsidRDefault="00F3359C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E4F7" w14:textId="7B406940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3D0ECF3A">
                <v:shape id="_x0000_i1167" type="#_x0000_t75" alt="Wykonawca zaznacza TAK jeżeli zaoferowany sprzęt spełnia wymaganie określone w kolumnie nr 2 i 3" style="width:47.25pt;height:18pt" o:ole="">
                  <v:imagedata r:id="rId92" o:title=""/>
                </v:shape>
                <w:control r:id="rId93" w:name="TAK722" w:shapeid="_x0000_i1167"/>
              </w:object>
            </w:r>
          </w:p>
          <w:p w14:paraId="18D5D636" w14:textId="45DFEDBE" w:rsidR="00E52945" w:rsidRPr="006818FA" w:rsidRDefault="00E52945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7C30C09A">
                <v:shape id="_x0000_i1169" type="#_x0000_t75" alt="Wykonawca zaznacza NIE jeżeli zaoferowany sprzęt nie spełnia wymagań określonych w kolumnie nr 2 i 3" style="width:108pt;height:18pt" o:ole="">
                  <v:imagedata r:id="rId94" o:title=""/>
                </v:shape>
                <w:control r:id="rId95" w:name="CheckBox1722" w:shapeid="_x0000_i1169"/>
              </w:object>
            </w:r>
          </w:p>
        </w:tc>
      </w:tr>
      <w:tr w:rsidR="00310CFD" w:rsidRPr="007D00C6" w14:paraId="61351BC7" w14:textId="77777777" w:rsidTr="005D668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1424070B" w14:textId="77777777" w:rsidR="00310CFD" w:rsidRPr="006818FA" w:rsidRDefault="00310CFD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52EF69B" w14:textId="77777777" w:rsidR="00310CFD" w:rsidRPr="006818FA" w:rsidRDefault="00310CFD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5B76855" w14:textId="77777777" w:rsidR="00310CFD" w:rsidRPr="006818FA" w:rsidRDefault="00310CFD" w:rsidP="006818FA">
            <w:pPr>
              <w:spacing w:line="360" w:lineRule="auto"/>
              <w:jc w:val="left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co najmniej </w:t>
            </w:r>
            <w:r w:rsidR="00DF4E14" w:rsidRPr="006818FA">
              <w:rPr>
                <w:rFonts w:asciiTheme="minorBidi" w:hAnsiTheme="minorBidi" w:cstheme="minorBidi"/>
                <w:b/>
                <w:sz w:val="20"/>
                <w:szCs w:val="20"/>
              </w:rPr>
              <w:t>12 miesięcy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F0E76F6" w14:textId="3DBAF818" w:rsidR="00610DA5" w:rsidRPr="007D00C6" w:rsidRDefault="00547EF5" w:rsidP="00610DA5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ykonawca podaje oferowany okres gwarancji dla sprzętu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C750B08" w14:textId="7FE5C7FE" w:rsidR="00310CFD" w:rsidRPr="00610DA5" w:rsidRDefault="00610DA5" w:rsidP="00610DA5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5D668B" w:rsidRPr="007D00C6" w14:paraId="2BCF8B9F" w14:textId="77777777" w:rsidTr="00CD73A2">
        <w:trPr>
          <w:trHeight w:val="106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79475" w14:textId="77777777" w:rsidR="005D668B" w:rsidRPr="006818FA" w:rsidRDefault="005D668B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72D4F" w14:textId="77777777" w:rsidR="005D668B" w:rsidRPr="006818FA" w:rsidRDefault="005D668B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Dostępność części zamiennych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2239C" w14:textId="77777777" w:rsidR="005D668B" w:rsidRPr="006818FA" w:rsidRDefault="0004517E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minimum</w:t>
            </w:r>
            <w:r w:rsidR="005D668B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10 lat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17E0" w14:textId="53483F37" w:rsidR="005D668B" w:rsidRPr="006818FA" w:rsidRDefault="00547EF5" w:rsidP="006818FA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ykonawca podaje okres przez który dostępne będą części zamienne do oferowanego sprzętu (minimum 10 lat)"/>
                  <w:statusText w:type="text" w:val="Wykonawca podaje okres przez który dostępne będą części zamienne do oferowanego sprzętu (minimum 10 lat)"/>
                  <w:textInput/>
                </w:ffData>
              </w:fldChar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Theme="minorBidi" w:hAnsiTheme="minorBidi" w:cstheme="minorBidi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5709BE1F" w14:textId="77777777" w:rsidR="005D668B" w:rsidRPr="006818FA" w:rsidRDefault="005D668B" w:rsidP="006818FA">
            <w:pPr>
              <w:suppressAutoHyphens w:val="0"/>
              <w:adjustRightInd w:val="0"/>
              <w:spacing w:before="240" w:line="360" w:lineRule="auto"/>
              <w:jc w:val="center"/>
              <w:rPr>
                <w:rFonts w:asciiTheme="minorBidi" w:hAnsiTheme="minorBidi" w:cstheme="minorBidi"/>
                <w:i/>
                <w:iCs/>
                <w:sz w:val="20"/>
                <w:szCs w:val="20"/>
                <w:lang w:eastAsia="pl-PL"/>
              </w:rPr>
            </w:pPr>
            <w:r w:rsidRPr="006818FA">
              <w:rPr>
                <w:rFonts w:asciiTheme="minorBidi" w:hAnsiTheme="minorBidi" w:cstheme="minorBidi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5D668B" w:rsidRPr="007D00C6" w14:paraId="41CB7539" w14:textId="77777777" w:rsidTr="00CD73A2">
        <w:trPr>
          <w:trHeight w:val="155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1CDD" w14:textId="77777777" w:rsidR="005D668B" w:rsidRPr="006818FA" w:rsidRDefault="005D668B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5C3CC7" w14:textId="1802952B" w:rsidR="005D668B" w:rsidRPr="004F4A1E" w:rsidRDefault="005D668B" w:rsidP="00020820">
            <w:pPr>
              <w:spacing w:line="360" w:lineRule="auto"/>
              <w:jc w:val="left"/>
              <w:rPr>
                <w:rFonts w:asciiTheme="minorBidi" w:hAnsiTheme="minorBidi" w:cstheme="minorBidi"/>
                <w:color w:val="FF0000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Szkolenie z obsługi sprzętu</w:t>
            </w:r>
            <w:r w:rsidR="00EB1647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4F4A1E" w:rsidRPr="00020820">
              <w:rPr>
                <w:rFonts w:asciiTheme="minorBidi" w:hAnsiTheme="minorBidi" w:cstheme="minorBidi"/>
                <w:sz w:val="20"/>
                <w:szCs w:val="20"/>
              </w:rPr>
              <w:t>w</w:t>
            </w:r>
            <w:r w:rsidR="004F4A1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EB1647" w:rsidRPr="006818FA">
              <w:rPr>
                <w:rFonts w:asciiTheme="minorBidi" w:hAnsiTheme="minorBidi" w:cstheme="minorBidi"/>
                <w:sz w:val="20"/>
                <w:szCs w:val="20"/>
              </w:rPr>
              <w:t xml:space="preserve">miejscu </w:t>
            </w:r>
            <w:r w:rsidR="004F4A1E" w:rsidRPr="00020820">
              <w:rPr>
                <w:rFonts w:asciiTheme="minorBidi" w:hAnsiTheme="minorBidi" w:cstheme="minorBidi"/>
                <w:sz w:val="20"/>
                <w:szCs w:val="20"/>
              </w:rPr>
              <w:t>użytkowania sprzętu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466BF" w14:textId="77777777" w:rsidR="005D668B" w:rsidRPr="006818FA" w:rsidRDefault="00EB1647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6A007" w14:textId="37F19DC9" w:rsidR="005D668B" w:rsidRPr="006818FA" w:rsidRDefault="005D668B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7559E0A8">
                <v:shape id="_x0000_i1171" type="#_x0000_t75" alt="Wykonawca zaznacza TAK jeżeli zaoferowany sprzęt spełnia wymaganie określone w kolumnie nr 2 i 3" style="width:47.25pt;height:18pt" o:ole="">
                  <v:imagedata r:id="rId96" o:title=""/>
                </v:shape>
                <w:control r:id="rId97" w:name="TAK721" w:shapeid="_x0000_i1171"/>
              </w:object>
            </w:r>
          </w:p>
          <w:p w14:paraId="7EA602EF" w14:textId="7A0C018F" w:rsidR="005D668B" w:rsidRPr="006818FA" w:rsidRDefault="005D668B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140C9208">
                <v:shape id="_x0000_i1173" type="#_x0000_t75" alt="Wykonawca zaznacza NIE jeżeli zaoferowany sprzęt nie spełnia wymagań określonych w kolumnie nr 2 i 3" style="width:108pt;height:18pt" o:ole="">
                  <v:imagedata r:id="rId98" o:title=""/>
                </v:shape>
                <w:control r:id="rId99" w:name="CheckBox1721" w:shapeid="_x0000_i1173"/>
              </w:object>
            </w:r>
          </w:p>
        </w:tc>
      </w:tr>
      <w:tr w:rsidR="00EB1647" w:rsidRPr="007D00C6" w14:paraId="5FB5DEFB" w14:textId="77777777" w:rsidTr="00CD73A2">
        <w:trPr>
          <w:trHeight w:val="153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E2DA" w14:textId="77777777" w:rsidR="00EB1647" w:rsidRPr="006818FA" w:rsidRDefault="00EB1647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7778230" w14:textId="77777777" w:rsidR="00EB1647" w:rsidRPr="006818FA" w:rsidRDefault="00EB1647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Wniesienie, instalacja i uruchomienie sprzętu w miejscu użytkowania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A3FBB" w14:textId="77777777" w:rsidR="00EB1647" w:rsidRPr="006818FA" w:rsidRDefault="00EB1647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D009" w14:textId="18966663" w:rsidR="00EB1647" w:rsidRPr="006818FA" w:rsidRDefault="00EB1647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414B0044">
                <v:shape id="_x0000_i1175" type="#_x0000_t75" alt="Wykonawca zaznacza TAK jeżeli zaoferowany sprzęt spełnia wymaganie określone w kolumnie nr 2 i 3" style="width:47.25pt;height:18pt" o:ole="">
                  <v:imagedata r:id="rId100" o:title=""/>
                </v:shape>
                <w:control r:id="rId101" w:name="TAK7211" w:shapeid="_x0000_i1175"/>
              </w:object>
            </w:r>
          </w:p>
          <w:p w14:paraId="3A68C0B6" w14:textId="639AF12A" w:rsidR="00EB1647" w:rsidRPr="006818FA" w:rsidRDefault="00EB1647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755615DA">
                <v:shape id="_x0000_i1177" type="#_x0000_t75" alt="Wykonawca zaznacza NIE jeżeli zaoferowany sprzęt nie spełnia wymagań określonych w kolumnie nr 2 i 3" style="width:108pt;height:18pt" o:ole="">
                  <v:imagedata r:id="rId102" o:title=""/>
                </v:shape>
                <w:control r:id="rId103" w:name="CheckBox17211" w:shapeid="_x0000_i1177"/>
              </w:object>
            </w:r>
          </w:p>
        </w:tc>
      </w:tr>
      <w:tr w:rsidR="00EB1647" w:rsidRPr="007D00C6" w14:paraId="20C8352A" w14:textId="77777777" w:rsidTr="00CD73A2">
        <w:trPr>
          <w:trHeight w:val="1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2D5B" w14:textId="77777777" w:rsidR="00EB1647" w:rsidRPr="006818FA" w:rsidRDefault="00EB1647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30E4AA" w14:textId="77777777" w:rsidR="00EB1647" w:rsidRPr="006818FA" w:rsidRDefault="00EB1647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Oznakowanie 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0F0C0" w14:textId="77777777" w:rsidR="00EB1647" w:rsidRPr="006818FA" w:rsidRDefault="00EB1647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C8ED" w14:textId="2651EA7B" w:rsidR="00EB1647" w:rsidRPr="006818FA" w:rsidRDefault="00EB1647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029154A5">
                <v:shape id="_x0000_i1179" type="#_x0000_t75" alt="Wykonawca zaznacza TAK jeżeli zaoferowany sprzęt spełnia wymaganie określone w kolumnie nr 2 i 3" style="width:47.25pt;height:18pt" o:ole="">
                  <v:imagedata r:id="rId104" o:title=""/>
                </v:shape>
                <w:control r:id="rId105" w:name="TAK7212" w:shapeid="_x0000_i1179"/>
              </w:object>
            </w:r>
          </w:p>
          <w:p w14:paraId="4988D109" w14:textId="10B8C119" w:rsidR="00EB1647" w:rsidRPr="006818FA" w:rsidRDefault="00EB1647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1C68E894">
                <v:shape id="_x0000_i1181" type="#_x0000_t75" alt="Wykonawca zaznacza NIE jeżeli zaoferowany sprzęt nie spełnia wymagań określonych w kolumnie nr 2 i 3" style="width:108pt;height:18pt" o:ole="">
                  <v:imagedata r:id="rId106" o:title=""/>
                </v:shape>
                <w:control r:id="rId107" w:name="CheckBox17212" w:shapeid="_x0000_i1181"/>
              </w:object>
            </w:r>
          </w:p>
        </w:tc>
      </w:tr>
      <w:tr w:rsidR="00EB1647" w:rsidRPr="007D00C6" w14:paraId="11C7D663" w14:textId="77777777" w:rsidTr="00E5635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5F81" w14:textId="77777777" w:rsidR="00EB1647" w:rsidRPr="006818FA" w:rsidRDefault="00EB1647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D8AA22" w14:textId="77777777" w:rsidR="00EB1647" w:rsidRPr="006818FA" w:rsidRDefault="00EB1647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iCs/>
                <w:sz w:val="20"/>
                <w:szCs w:val="20"/>
              </w:rPr>
              <w:t>Instrukcja obsługi w języku polskim w wersji drukowanej, razem z dostawą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3C520" w14:textId="77777777" w:rsidR="00EB1647" w:rsidRPr="006818FA" w:rsidRDefault="00EB1647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303E" w14:textId="1FD52D9C" w:rsidR="00EB1647" w:rsidRPr="006818FA" w:rsidRDefault="00EB1647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7FAF36CD">
                <v:shape id="_x0000_i1183" type="#_x0000_t75" alt="Wykonawca zaznacza TAK jeżeli zaoferowany sprzęt spełnia wymaganie określone w kolumnie nr 2 i 3" style="width:47.25pt;height:18pt" o:ole="">
                  <v:imagedata r:id="rId108" o:title=""/>
                </v:shape>
                <w:control r:id="rId109" w:name="TAK72121" w:shapeid="_x0000_i1183"/>
              </w:object>
            </w:r>
          </w:p>
          <w:p w14:paraId="157DAFA4" w14:textId="4F8578CA" w:rsidR="00EB1647" w:rsidRPr="006818FA" w:rsidRDefault="00EB1647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7FD660C9">
                <v:shape id="_x0000_i1185" type="#_x0000_t75" alt="Wykonawca zaznacza NIE jeżeli zaoferowany sprzęt nie spełnia wymagań określonych w kolumnie nr 2 i 3" style="width:108pt;height:18pt" o:ole="">
                  <v:imagedata r:id="rId110" o:title=""/>
                </v:shape>
                <w:control r:id="rId111" w:name="CheckBox172121" w:shapeid="_x0000_i1185"/>
              </w:object>
            </w:r>
          </w:p>
        </w:tc>
      </w:tr>
      <w:tr w:rsidR="0013551F" w:rsidRPr="007D00C6" w14:paraId="2BCFEC0C" w14:textId="77777777" w:rsidTr="00547EF5">
        <w:trPr>
          <w:trHeight w:val="140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4318" w14:textId="77777777" w:rsidR="0013551F" w:rsidRPr="006818FA" w:rsidRDefault="0013551F" w:rsidP="006818FA">
            <w:pPr>
              <w:pStyle w:val="Akapitzlist"/>
              <w:numPr>
                <w:ilvl w:val="0"/>
                <w:numId w:val="3"/>
              </w:numPr>
              <w:snapToGrid w:val="0"/>
              <w:spacing w:line="360" w:lineRule="auto"/>
              <w:jc w:val="left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B2D33A" w14:textId="77777777" w:rsidR="0013551F" w:rsidRPr="006818FA" w:rsidRDefault="0013551F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Certyfikat ISO 9001 dołączony do instrukcji użytkowania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E13F1" w14:textId="77777777" w:rsidR="0013551F" w:rsidRPr="006818FA" w:rsidRDefault="0013551F" w:rsidP="006818FA">
            <w:pPr>
              <w:spacing w:line="360" w:lineRule="auto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 w:cstheme="minorBidi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FBD0C" w14:textId="14630796" w:rsidR="0013551F" w:rsidRPr="006818FA" w:rsidRDefault="0013551F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Theme="minorBidi" w:hAnsiTheme="minorBidi" w:cstheme="minorBidi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5E4C0B35">
                <v:shape id="_x0000_i1187" type="#_x0000_t75" alt="Wykonawca zaznacza TAK jeżeli zaoferowany sprzęt spełnia wymaganie określone w kolumnie nr 2 i 3" style="width:47.25pt;height:18pt" o:ole="">
                  <v:imagedata r:id="rId112" o:title=""/>
                </v:shape>
                <w:control r:id="rId113" w:name="TAK721212" w:shapeid="_x0000_i1187"/>
              </w:object>
            </w:r>
          </w:p>
          <w:p w14:paraId="7F744D8C" w14:textId="1BABFE23" w:rsidR="0013551F" w:rsidRPr="006818FA" w:rsidRDefault="0013551F" w:rsidP="006818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818FA">
              <w:rPr>
                <w:rFonts w:asciiTheme="minorBidi" w:hAnsiTheme="minorBidi"/>
              </w:rPr>
              <w:object w:dxaOrig="225" w:dyaOrig="225" w14:anchorId="2656EAC3">
                <v:shape id="_x0000_i1189" type="#_x0000_t75" alt="Wykonawca zaznacza NIE jeżeli zaoferowany sprzęt nie spełnia wymagań określonych w kolumnie nr 2 i 3" style="width:108pt;height:18pt" o:ole="">
                  <v:imagedata r:id="rId114" o:title=""/>
                </v:shape>
                <w:control r:id="rId115" w:name="CheckBox1721212" w:shapeid="_x0000_i1189"/>
              </w:object>
            </w:r>
          </w:p>
        </w:tc>
      </w:tr>
    </w:tbl>
    <w:p w14:paraId="38C821C3" w14:textId="77777777" w:rsidR="00020820" w:rsidRDefault="00020820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</w:p>
    <w:p w14:paraId="56C2DBF2" w14:textId="43E1640D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4F4A1E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30A361BE" w14:textId="77777777" w:rsidR="00DD7919" w:rsidRPr="004F4A1E" w:rsidRDefault="009909B3" w:rsidP="004F4A1E">
      <w:pPr>
        <w:widowControl/>
        <w:tabs>
          <w:tab w:val="left" w:pos="284"/>
        </w:tabs>
        <w:suppressAutoHyphens w:val="0"/>
        <w:spacing w:before="48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4F4A1E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 w:rsidRPr="004F4A1E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4F4A1E">
        <w:rPr>
          <w:rFonts w:ascii="Arial" w:hAnsi="Arial" w:cs="Arial"/>
          <w:vertAlign w:val="subscript"/>
          <w:lang w:eastAsia="pl-PL"/>
        </w:rPr>
      </w:r>
      <w:r w:rsidRPr="004F4A1E">
        <w:rPr>
          <w:rFonts w:ascii="Arial" w:hAnsi="Arial" w:cs="Arial"/>
          <w:vertAlign w:val="subscript"/>
          <w:lang w:eastAsia="pl-PL"/>
        </w:rPr>
        <w:fldChar w:fldCharType="separate"/>
      </w:r>
      <w:r w:rsidRPr="004F4A1E">
        <w:rPr>
          <w:rFonts w:ascii="Arial" w:hAnsi="Arial" w:cs="Arial"/>
          <w:noProof/>
          <w:vertAlign w:val="subscript"/>
          <w:lang w:eastAsia="pl-PL"/>
        </w:rPr>
        <w:t> </w:t>
      </w:r>
      <w:r w:rsidRPr="004F4A1E">
        <w:rPr>
          <w:rFonts w:ascii="Arial" w:hAnsi="Arial" w:cs="Arial"/>
          <w:noProof/>
          <w:vertAlign w:val="subscript"/>
          <w:lang w:eastAsia="pl-PL"/>
        </w:rPr>
        <w:t> </w:t>
      </w:r>
      <w:r w:rsidRPr="004F4A1E">
        <w:rPr>
          <w:rFonts w:ascii="Arial" w:hAnsi="Arial" w:cs="Arial"/>
          <w:noProof/>
          <w:vertAlign w:val="subscript"/>
          <w:lang w:eastAsia="pl-PL"/>
        </w:rPr>
        <w:t> </w:t>
      </w:r>
      <w:r w:rsidRPr="004F4A1E">
        <w:rPr>
          <w:rFonts w:ascii="Arial" w:hAnsi="Arial" w:cs="Arial"/>
          <w:noProof/>
          <w:vertAlign w:val="subscript"/>
          <w:lang w:eastAsia="pl-PL"/>
        </w:rPr>
        <w:t> </w:t>
      </w:r>
      <w:r w:rsidRPr="004F4A1E">
        <w:rPr>
          <w:rFonts w:ascii="Arial" w:hAnsi="Arial" w:cs="Arial"/>
          <w:noProof/>
          <w:vertAlign w:val="subscript"/>
          <w:lang w:eastAsia="pl-PL"/>
        </w:rPr>
        <w:t> </w:t>
      </w:r>
      <w:r w:rsidRPr="004F4A1E">
        <w:rPr>
          <w:rFonts w:ascii="Arial" w:hAnsi="Arial" w:cs="Arial"/>
          <w:vertAlign w:val="subscript"/>
          <w:lang w:eastAsia="pl-PL"/>
        </w:rPr>
        <w:fldChar w:fldCharType="end"/>
      </w:r>
      <w:bookmarkEnd w:id="4"/>
    </w:p>
    <w:p w14:paraId="06E98CB8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48C82863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p w14:paraId="41C24AFC" w14:textId="77777777" w:rsidR="0013551F" w:rsidRDefault="0013551F" w:rsidP="00E96284">
      <w:pPr>
        <w:widowControl/>
        <w:tabs>
          <w:tab w:val="left" w:pos="284"/>
        </w:tabs>
        <w:suppressAutoHyphens w:val="0"/>
        <w:spacing w:line="240" w:lineRule="auto"/>
        <w:textAlignment w:val="auto"/>
        <w:rPr>
          <w:lang w:eastAsia="pl-PL"/>
        </w:rPr>
      </w:pPr>
    </w:p>
    <w:p w14:paraId="55C38A66" w14:textId="77777777" w:rsidR="0013551F" w:rsidRDefault="0013551F" w:rsidP="00E96284">
      <w:pPr>
        <w:widowControl/>
        <w:tabs>
          <w:tab w:val="left" w:pos="284"/>
        </w:tabs>
        <w:suppressAutoHyphens w:val="0"/>
        <w:spacing w:line="240" w:lineRule="auto"/>
        <w:textAlignment w:val="auto"/>
        <w:rPr>
          <w:lang w:eastAsia="pl-PL"/>
        </w:rPr>
      </w:pPr>
    </w:p>
    <w:sectPr w:rsidR="0013551F" w:rsidSect="00AC59B5">
      <w:headerReference w:type="default" r:id="rId116"/>
      <w:footerReference w:type="default" r:id="rId117"/>
      <w:pgSz w:w="11906" w:h="16838"/>
      <w:pgMar w:top="1702" w:right="1417" w:bottom="1276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9C047" w14:textId="77777777" w:rsidR="00610DA5" w:rsidRDefault="00610DA5">
      <w:pPr>
        <w:spacing w:line="240" w:lineRule="auto"/>
      </w:pPr>
      <w:r>
        <w:separator/>
      </w:r>
    </w:p>
  </w:endnote>
  <w:endnote w:type="continuationSeparator" w:id="0">
    <w:p w14:paraId="2CD43A48" w14:textId="77777777" w:rsidR="00610DA5" w:rsidRDefault="00610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20D65" w14:textId="77777777" w:rsidR="00610DA5" w:rsidRDefault="00610DA5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EADC17" wp14:editId="160A37BF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9689D" w14:textId="05A25B7A" w:rsidR="00610DA5" w:rsidRDefault="00610DA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20820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ADC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2109689D" w14:textId="05A25B7A" w:rsidR="00610DA5" w:rsidRDefault="00610DA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20820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0A10C" w14:textId="77777777" w:rsidR="00610DA5" w:rsidRDefault="00610DA5">
      <w:pPr>
        <w:spacing w:line="240" w:lineRule="auto"/>
      </w:pPr>
      <w:r>
        <w:separator/>
      </w:r>
    </w:p>
  </w:footnote>
  <w:footnote w:type="continuationSeparator" w:id="0">
    <w:p w14:paraId="2F9BD823" w14:textId="77777777" w:rsidR="00610DA5" w:rsidRDefault="00610D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68B1F" w14:textId="77777777" w:rsidR="00610DA5" w:rsidRPr="006818FA" w:rsidRDefault="00610DA5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6818FA">
      <w:rPr>
        <w:rFonts w:asciiTheme="minorBidi" w:hAnsiTheme="minorBidi" w:cstheme="minorBidi"/>
        <w:b/>
        <w:sz w:val="20"/>
        <w:szCs w:val="20"/>
        <w:lang w:eastAsia="pl-PL"/>
      </w:rPr>
      <w:t>nr sprawy BAD.241.2.3.2021</w:t>
    </w:r>
  </w:p>
  <w:p w14:paraId="5953EA9E" w14:textId="66FBFFC1" w:rsidR="00610DA5" w:rsidRPr="006818FA" w:rsidRDefault="00610DA5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6818FA">
      <w:rPr>
        <w:rFonts w:asciiTheme="minorBidi" w:hAnsiTheme="minorBidi" w:cstheme="minorBidi"/>
        <w:b/>
        <w:sz w:val="20"/>
        <w:szCs w:val="20"/>
        <w:lang w:eastAsia="pl-PL"/>
      </w:rPr>
      <w:t>Załącznik nr 2</w:t>
    </w:r>
    <w:r>
      <w:rPr>
        <w:rFonts w:asciiTheme="minorBidi" w:hAnsiTheme="minorBidi" w:cstheme="minorBidi"/>
        <w:b/>
        <w:sz w:val="20"/>
        <w:szCs w:val="20"/>
        <w:lang w:eastAsia="pl-PL"/>
      </w:rPr>
      <w:t>f</w:t>
    </w:r>
    <w:r w:rsidRPr="006818FA">
      <w:rPr>
        <w:rFonts w:asciiTheme="minorBidi" w:hAnsiTheme="minorBidi" w:cstheme="minorBidi"/>
        <w:b/>
        <w:sz w:val="20"/>
        <w:szCs w:val="20"/>
        <w:lang w:eastAsia="pl-PL"/>
      </w:rPr>
      <w:t xml:space="preserve"> do SWZ </w:t>
    </w:r>
  </w:p>
  <w:p w14:paraId="035C9EBF" w14:textId="77777777" w:rsidR="00610DA5" w:rsidRPr="006818FA" w:rsidRDefault="00610DA5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6818FA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2700B6A"/>
    <w:multiLevelType w:val="hybridMultilevel"/>
    <w:tmpl w:val="5DA4F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E3987"/>
    <w:multiLevelType w:val="hybridMultilevel"/>
    <w:tmpl w:val="DBE2F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41435"/>
    <w:multiLevelType w:val="hybridMultilevel"/>
    <w:tmpl w:val="E98E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5080D"/>
    <w:multiLevelType w:val="hybridMultilevel"/>
    <w:tmpl w:val="690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B0808"/>
    <w:multiLevelType w:val="hybridMultilevel"/>
    <w:tmpl w:val="5DA4F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04A7"/>
    <w:multiLevelType w:val="hybridMultilevel"/>
    <w:tmpl w:val="690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44BE"/>
    <w:multiLevelType w:val="hybridMultilevel"/>
    <w:tmpl w:val="A0567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23655"/>
    <w:multiLevelType w:val="hybridMultilevel"/>
    <w:tmpl w:val="690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9501F"/>
    <w:multiLevelType w:val="hybridMultilevel"/>
    <w:tmpl w:val="690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8000C"/>
    <w:multiLevelType w:val="hybridMultilevel"/>
    <w:tmpl w:val="1E4A7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776A0"/>
    <w:multiLevelType w:val="hybridMultilevel"/>
    <w:tmpl w:val="E98E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37BEF"/>
    <w:multiLevelType w:val="hybridMultilevel"/>
    <w:tmpl w:val="5DA4F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E1205"/>
    <w:multiLevelType w:val="hybridMultilevel"/>
    <w:tmpl w:val="A192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C36F2"/>
    <w:multiLevelType w:val="hybridMultilevel"/>
    <w:tmpl w:val="C094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0602F"/>
    <w:multiLevelType w:val="hybridMultilevel"/>
    <w:tmpl w:val="5DA4F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57475"/>
    <w:multiLevelType w:val="hybridMultilevel"/>
    <w:tmpl w:val="5DA4F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D50BF"/>
    <w:multiLevelType w:val="hybridMultilevel"/>
    <w:tmpl w:val="99282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75A99"/>
    <w:multiLevelType w:val="hybridMultilevel"/>
    <w:tmpl w:val="5EB4B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42A80"/>
    <w:multiLevelType w:val="hybridMultilevel"/>
    <w:tmpl w:val="1E4A7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473CE"/>
    <w:multiLevelType w:val="hybridMultilevel"/>
    <w:tmpl w:val="690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22"/>
  </w:num>
  <w:num w:numId="8">
    <w:abstractNumId w:val="10"/>
  </w:num>
  <w:num w:numId="9">
    <w:abstractNumId w:val="12"/>
  </w:num>
  <w:num w:numId="10">
    <w:abstractNumId w:val="21"/>
  </w:num>
  <w:num w:numId="11">
    <w:abstractNumId w:val="3"/>
  </w:num>
  <w:num w:numId="12">
    <w:abstractNumId w:val="7"/>
  </w:num>
  <w:num w:numId="13">
    <w:abstractNumId w:val="17"/>
  </w:num>
  <w:num w:numId="14">
    <w:abstractNumId w:val="14"/>
  </w:num>
  <w:num w:numId="15">
    <w:abstractNumId w:val="18"/>
  </w:num>
  <w:num w:numId="16">
    <w:abstractNumId w:val="15"/>
  </w:num>
  <w:num w:numId="17">
    <w:abstractNumId w:val="13"/>
  </w:num>
  <w:num w:numId="18">
    <w:abstractNumId w:val="5"/>
  </w:num>
  <w:num w:numId="19">
    <w:abstractNumId w:val="16"/>
  </w:num>
  <w:num w:numId="20">
    <w:abstractNumId w:val="20"/>
  </w:num>
  <w:num w:numId="21">
    <w:abstractNumId w:val="9"/>
  </w:num>
  <w:num w:numId="2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16357"/>
    <w:rsid w:val="00020820"/>
    <w:rsid w:val="0002597F"/>
    <w:rsid w:val="0004517E"/>
    <w:rsid w:val="00045A19"/>
    <w:rsid w:val="00055D35"/>
    <w:rsid w:val="000833B3"/>
    <w:rsid w:val="00087027"/>
    <w:rsid w:val="000A53F0"/>
    <w:rsid w:val="00103014"/>
    <w:rsid w:val="00111C1D"/>
    <w:rsid w:val="00121D0A"/>
    <w:rsid w:val="0013551F"/>
    <w:rsid w:val="00143906"/>
    <w:rsid w:val="00144133"/>
    <w:rsid w:val="001505BD"/>
    <w:rsid w:val="00150793"/>
    <w:rsid w:val="00153452"/>
    <w:rsid w:val="00154214"/>
    <w:rsid w:val="00165258"/>
    <w:rsid w:val="001B2A15"/>
    <w:rsid w:val="001C2C88"/>
    <w:rsid w:val="001F3CA2"/>
    <w:rsid w:val="00213C2C"/>
    <w:rsid w:val="00225372"/>
    <w:rsid w:val="002270A0"/>
    <w:rsid w:val="00234BEF"/>
    <w:rsid w:val="0024620A"/>
    <w:rsid w:val="00255EC1"/>
    <w:rsid w:val="00261170"/>
    <w:rsid w:val="00282F5A"/>
    <w:rsid w:val="002B556A"/>
    <w:rsid w:val="002C2D2E"/>
    <w:rsid w:val="002C379A"/>
    <w:rsid w:val="002D313C"/>
    <w:rsid w:val="002E1891"/>
    <w:rsid w:val="002F2364"/>
    <w:rsid w:val="002F5777"/>
    <w:rsid w:val="00302DF2"/>
    <w:rsid w:val="003043FA"/>
    <w:rsid w:val="00310CFD"/>
    <w:rsid w:val="0031231B"/>
    <w:rsid w:val="00321953"/>
    <w:rsid w:val="0036404E"/>
    <w:rsid w:val="003D6EDF"/>
    <w:rsid w:val="003E022B"/>
    <w:rsid w:val="00400E15"/>
    <w:rsid w:val="0041136E"/>
    <w:rsid w:val="00414CAE"/>
    <w:rsid w:val="0041553D"/>
    <w:rsid w:val="00416086"/>
    <w:rsid w:val="00417B54"/>
    <w:rsid w:val="004543FC"/>
    <w:rsid w:val="00482577"/>
    <w:rsid w:val="00497EF8"/>
    <w:rsid w:val="004A55ED"/>
    <w:rsid w:val="004B00BF"/>
    <w:rsid w:val="004F4A1E"/>
    <w:rsid w:val="004F5ED1"/>
    <w:rsid w:val="005012D7"/>
    <w:rsid w:val="00514D0F"/>
    <w:rsid w:val="0051684E"/>
    <w:rsid w:val="00523274"/>
    <w:rsid w:val="005317E3"/>
    <w:rsid w:val="00547EF5"/>
    <w:rsid w:val="00594E24"/>
    <w:rsid w:val="005A5367"/>
    <w:rsid w:val="005B097F"/>
    <w:rsid w:val="005B5590"/>
    <w:rsid w:val="005D1899"/>
    <w:rsid w:val="005D668B"/>
    <w:rsid w:val="00600357"/>
    <w:rsid w:val="00603AF4"/>
    <w:rsid w:val="00603E4D"/>
    <w:rsid w:val="00610DA5"/>
    <w:rsid w:val="00614D53"/>
    <w:rsid w:val="0064607B"/>
    <w:rsid w:val="0065454E"/>
    <w:rsid w:val="00670DF7"/>
    <w:rsid w:val="006818FA"/>
    <w:rsid w:val="00696B7B"/>
    <w:rsid w:val="006A63FC"/>
    <w:rsid w:val="006C007B"/>
    <w:rsid w:val="006D285C"/>
    <w:rsid w:val="006E1F44"/>
    <w:rsid w:val="00701B5F"/>
    <w:rsid w:val="00706DA7"/>
    <w:rsid w:val="0072084A"/>
    <w:rsid w:val="00720D05"/>
    <w:rsid w:val="0073058D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36330"/>
    <w:rsid w:val="00850149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950E1"/>
    <w:rsid w:val="00AB3065"/>
    <w:rsid w:val="00AB5C6C"/>
    <w:rsid w:val="00AC59B5"/>
    <w:rsid w:val="00AD0F22"/>
    <w:rsid w:val="00AE34B5"/>
    <w:rsid w:val="00B118C2"/>
    <w:rsid w:val="00B22EAE"/>
    <w:rsid w:val="00B62A9B"/>
    <w:rsid w:val="00B90059"/>
    <w:rsid w:val="00BB61AD"/>
    <w:rsid w:val="00BC5A42"/>
    <w:rsid w:val="00BE69DB"/>
    <w:rsid w:val="00C20F0C"/>
    <w:rsid w:val="00C27D60"/>
    <w:rsid w:val="00C316A8"/>
    <w:rsid w:val="00C52C1F"/>
    <w:rsid w:val="00C75FDB"/>
    <w:rsid w:val="00C76C78"/>
    <w:rsid w:val="00C83B1F"/>
    <w:rsid w:val="00C86B7D"/>
    <w:rsid w:val="00C90A47"/>
    <w:rsid w:val="00C932CD"/>
    <w:rsid w:val="00CC3D44"/>
    <w:rsid w:val="00CD73A2"/>
    <w:rsid w:val="00CE1EC5"/>
    <w:rsid w:val="00CE65F7"/>
    <w:rsid w:val="00D07AC3"/>
    <w:rsid w:val="00D43A68"/>
    <w:rsid w:val="00D469DE"/>
    <w:rsid w:val="00D4762F"/>
    <w:rsid w:val="00D535F2"/>
    <w:rsid w:val="00D83430"/>
    <w:rsid w:val="00DB2061"/>
    <w:rsid w:val="00DB420A"/>
    <w:rsid w:val="00DB65AD"/>
    <w:rsid w:val="00DB78ED"/>
    <w:rsid w:val="00DD7919"/>
    <w:rsid w:val="00DF4E14"/>
    <w:rsid w:val="00E01C9E"/>
    <w:rsid w:val="00E23C6F"/>
    <w:rsid w:val="00E35B10"/>
    <w:rsid w:val="00E446D5"/>
    <w:rsid w:val="00E52945"/>
    <w:rsid w:val="00E54942"/>
    <w:rsid w:val="00E5635C"/>
    <w:rsid w:val="00E667C8"/>
    <w:rsid w:val="00E72DB8"/>
    <w:rsid w:val="00E80E0B"/>
    <w:rsid w:val="00E96284"/>
    <w:rsid w:val="00EB1647"/>
    <w:rsid w:val="00EB6D5A"/>
    <w:rsid w:val="00ED3577"/>
    <w:rsid w:val="00EE1144"/>
    <w:rsid w:val="00EF7122"/>
    <w:rsid w:val="00F2006F"/>
    <w:rsid w:val="00F21633"/>
    <w:rsid w:val="00F3359C"/>
    <w:rsid w:val="00F3465E"/>
    <w:rsid w:val="00F35B89"/>
    <w:rsid w:val="00F454E1"/>
    <w:rsid w:val="00F46A37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oNotEmbedSmartTags/>
  <w:decimalSymbol w:val=","/>
  <w:listSeparator w:val=";"/>
  <w14:docId w14:val="77AD2D51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footer" Target="footer1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18" Type="http://schemas.openxmlformats.org/officeDocument/2006/relationships/fontTable" Target="fontTable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49" Type="http://schemas.openxmlformats.org/officeDocument/2006/relationships/control" Target="activeX/activeX21.xml"/><Relationship Id="rId114" Type="http://schemas.openxmlformats.org/officeDocument/2006/relationships/image" Target="media/image54.wmf"/><Relationship Id="rId119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11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control" Target="activeX/activeX25.xml"/><Relationship Id="rId106" Type="http://schemas.openxmlformats.org/officeDocument/2006/relationships/image" Target="media/image5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3C91-08F7-4128-8A5E-6E110D0B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2f do SWZ formularz warunków technicznych Rozdzial 6 LK</vt:lpstr>
    </vt:vector>
  </TitlesOfParts>
  <Company>Hewlett-Packard Company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2f do SWZ formularz warunków technicznych Rozdzial 6 LK</dc:title>
  <dc:creator>Katarzyna Niedźwiedzka-Rozkosz</dc:creator>
  <cp:keywords>sprzęt laboratoryjny</cp:keywords>
  <cp:lastModifiedBy>Katarzyna Niedźwiedzka-Rozkosz</cp:lastModifiedBy>
  <cp:revision>4</cp:revision>
  <cp:lastPrinted>2020-05-18T13:21:00Z</cp:lastPrinted>
  <dcterms:created xsi:type="dcterms:W3CDTF">2021-06-16T14:16:00Z</dcterms:created>
  <dcterms:modified xsi:type="dcterms:W3CDTF">2021-06-30T14:19:00Z</dcterms:modified>
</cp:coreProperties>
</file>