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02AD" w14:textId="77777777" w:rsidR="00EB7698" w:rsidRDefault="00EB7698" w:rsidP="00EB7698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Zał</w:t>
      </w:r>
      <w:r>
        <w:rPr>
          <w:rFonts w:ascii="Arial" w:eastAsia="TimesNewRoman" w:hAnsi="Arial" w:cs="Arial"/>
        </w:rPr>
        <w:t>ą</w:t>
      </w:r>
      <w:r>
        <w:rPr>
          <w:rFonts w:ascii="Arial" w:eastAsia="Times New Roman" w:hAnsi="Arial" w:cs="Arial"/>
        </w:rPr>
        <w:t>cznik nr 1 do zaproszenia do składania ofert</w:t>
      </w:r>
    </w:p>
    <w:p w14:paraId="54128B07" w14:textId="77777777" w:rsidR="00EB7698" w:rsidRDefault="00EB7698" w:rsidP="00EB7698">
      <w:pPr>
        <w:spacing w:line="228" w:lineRule="exact"/>
        <w:rPr>
          <w:rFonts w:ascii="Arial" w:hAnsi="Arial" w:cs="Arial"/>
        </w:rPr>
      </w:pPr>
    </w:p>
    <w:p w14:paraId="666C5FD6" w14:textId="77777777" w:rsidR="00EB7698" w:rsidRDefault="00EB7698" w:rsidP="00EB7698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Opis przedmiotu zamówienia </w:t>
      </w:r>
    </w:p>
    <w:p w14:paraId="66A57BD7" w14:textId="77777777" w:rsidR="00EB7698" w:rsidRDefault="00EB7698" w:rsidP="00EB769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/>
          <w:bCs/>
          <w:u w:val="single"/>
        </w:rPr>
        <w:t>Przedmiotem zamówienia jest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>d</w:t>
      </w:r>
      <w:r>
        <w:rPr>
          <w:rFonts w:ascii="Arial" w:hAnsi="Arial" w:cs="Arial"/>
        </w:rPr>
        <w:t xml:space="preserve">ostawa fabrycznie nowego samochodu, do siedziby RDOŚ w Poznaniu, ul. Dąbrowskiego 79, 60-529 Poznań, </w:t>
      </w:r>
      <w:r>
        <w:rPr>
          <w:rFonts w:ascii="Arial" w:hAnsi="Arial" w:cs="Arial"/>
          <w:bCs/>
        </w:rPr>
        <w:t>w ramach budżetu jednostki.</w:t>
      </w:r>
    </w:p>
    <w:p w14:paraId="758CE4E8" w14:textId="77777777" w:rsidR="00EB7698" w:rsidRDefault="00EB7698" w:rsidP="00EB7698">
      <w:pPr>
        <w:ind w:right="140"/>
        <w:jc w:val="both"/>
        <w:rPr>
          <w:rFonts w:ascii="Arial" w:hAnsi="Arial" w:cs="Arial"/>
        </w:rPr>
      </w:pPr>
    </w:p>
    <w:p w14:paraId="39369783" w14:textId="77777777" w:rsidR="00EB7698" w:rsidRDefault="00EB7698" w:rsidP="00EB7698">
      <w:pPr>
        <w:spacing w:after="240"/>
        <w:ind w:left="44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Wymagania: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727"/>
      </w:tblGrid>
      <w:tr w:rsidR="00EB7698" w14:paraId="4B3FD751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408C" w14:textId="77777777" w:rsidR="00EB7698" w:rsidRDefault="00EB7698">
            <w:pPr>
              <w:ind w:right="3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Wyszczególnienie: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3166" w14:textId="77777777" w:rsidR="00EB7698" w:rsidRDefault="00EB7698">
            <w:pPr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Parametr wymagany przez Zamawiającego:</w:t>
            </w:r>
          </w:p>
        </w:tc>
      </w:tr>
      <w:tr w:rsidR="00EB7698" w14:paraId="7DD010A3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2048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dane ogólne: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4C89" w14:textId="5CB9E49A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samochód terenowy, rok produkcji: 202</w:t>
            </w:r>
            <w:r w:rsidR="007A3B14"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</w:rPr>
              <w:t xml:space="preserve"> r.</w:t>
            </w:r>
          </w:p>
        </w:tc>
      </w:tr>
      <w:tr w:rsidR="00EB7698" w14:paraId="66AAA326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3A7F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rodzaj napędu: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E896" w14:textId="2F47E358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A3B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4WD</w:t>
            </w:r>
          </w:p>
        </w:tc>
      </w:tr>
      <w:tr w:rsidR="00EB7698" w:rsidRPr="00F01EF0" w14:paraId="060AAA9B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CEC8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bezpieczeństwo: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B0A9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poduszki powietrzne - łącznie min. 2 szt. poduszek,</w:t>
            </w:r>
          </w:p>
          <w:p w14:paraId="23D433B7" w14:textId="77777777" w:rsidR="00EB7698" w:rsidRDefault="00EB769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system ABS,</w:t>
            </w:r>
          </w:p>
          <w:p w14:paraId="1ED0B1AC" w14:textId="77777777" w:rsidR="00EB7698" w:rsidRDefault="00EB769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system ESP,</w:t>
            </w:r>
          </w:p>
          <w:p w14:paraId="473CE42F" w14:textId="77777777" w:rsidR="00EB7698" w:rsidRDefault="00EB769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  <w:r>
              <w:rPr>
                <w:rFonts w:ascii="Arial" w:eastAsia="Times New Roman" w:hAnsi="Arial" w:cs="Arial"/>
                <w:lang w:val="en-US"/>
              </w:rPr>
              <w:t>immobiliser,</w:t>
            </w:r>
          </w:p>
        </w:tc>
      </w:tr>
      <w:tr w:rsidR="00EB7698" w14:paraId="2E33D9AC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B361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układ napędowy: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7D7C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rodzaj silnika: benzynowy lub benzynowy/LPG</w:t>
            </w:r>
          </w:p>
          <w:p w14:paraId="3FC7D171" w14:textId="04FF6673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pojemność min. 1,0,</w:t>
            </w:r>
            <w:r>
              <w:rPr>
                <w:rFonts w:ascii="Arial" w:hAnsi="Arial" w:cs="Arial"/>
              </w:rPr>
              <w:br/>
              <w:t>- moc min. 1</w:t>
            </w:r>
            <w:r w:rsidR="002143E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 KM,</w:t>
            </w:r>
          </w:p>
          <w:p w14:paraId="6FBABC42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skrzynia biegów manualna,</w:t>
            </w:r>
          </w:p>
          <w:p w14:paraId="69D51281" w14:textId="66FDE1BB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rodzaj paliwa: benzyna</w:t>
            </w:r>
            <w:r w:rsidR="007A3B14">
              <w:rPr>
                <w:rFonts w:ascii="Arial" w:hAnsi="Arial" w:cs="Arial"/>
              </w:rPr>
              <w:t xml:space="preserve"> lub benzyna/LPG</w:t>
            </w:r>
          </w:p>
        </w:tc>
      </w:tr>
      <w:tr w:rsidR="00EB7698" w14:paraId="7D025054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6A29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układ kierowniczy: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7618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przekładnia kierownicza ze wspomaganiem,</w:t>
            </w:r>
          </w:p>
        </w:tc>
      </w:tr>
      <w:tr w:rsidR="00EB7698" w14:paraId="262375A8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B002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dane eksploatacyjne: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228E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dopuszczalna emisja zanieczyszczeń według Europejskiego Standardu Emisji Spalin EURO 6,</w:t>
            </w:r>
          </w:p>
        </w:tc>
      </w:tr>
      <w:tr w:rsidR="00EB7698" w14:paraId="262EAD1E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03A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zawieszenie: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14E1" w14:textId="1C119D9C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prześwit min. 1</w:t>
            </w:r>
            <w:r w:rsidR="007A3B14">
              <w:rPr>
                <w:rFonts w:ascii="Arial" w:hAnsi="Arial" w:cs="Arial"/>
              </w:rPr>
              <w:t>90</w:t>
            </w:r>
            <w:r>
              <w:rPr>
                <w:rFonts w:ascii="Arial" w:hAnsi="Arial" w:cs="Arial"/>
              </w:rPr>
              <w:t xml:space="preserve"> mm,</w:t>
            </w:r>
          </w:p>
        </w:tc>
      </w:tr>
      <w:tr w:rsidR="00EB7698" w14:paraId="22733D8B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2645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nadwozie: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251F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liczba miejsc siedzących wraz z kierowcą: 5,</w:t>
            </w:r>
          </w:p>
          <w:p w14:paraId="2FF5DA00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nadwozie 5-cio drzwiowe typu SUV</w:t>
            </w:r>
            <w:r>
              <w:rPr>
                <w:rFonts w:ascii="Arial" w:hAnsi="Arial" w:cs="Arial"/>
              </w:rPr>
              <w:br/>
              <w:t>- długość całkowita min 4000 mm,</w:t>
            </w:r>
          </w:p>
          <w:p w14:paraId="05B8ED46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rozstaw osi – min. 2600 mm</w:t>
            </w:r>
          </w:p>
        </w:tc>
      </w:tr>
      <w:tr w:rsidR="00EB7698" w14:paraId="1C22C8D6" w14:textId="77777777" w:rsidTr="00EB7698">
        <w:trPr>
          <w:trHeight w:val="217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D04B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wyposażenie samochodu: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9C13" w14:textId="77777777" w:rsidR="00EB7698" w:rsidRDefault="00EB769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fotel kierowcy z regulacją wysokości</w:t>
            </w:r>
          </w:p>
          <w:p w14:paraId="3E333BAD" w14:textId="77777777" w:rsidR="00EB7698" w:rsidRDefault="00EB769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 systemem wspomagania parkowania tyłem </w:t>
            </w:r>
          </w:p>
          <w:p w14:paraId="4E852D38" w14:textId="77777777" w:rsidR="00EB7698" w:rsidRDefault="00EB769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podgrzewana szyba tylna</w:t>
            </w:r>
          </w:p>
          <w:p w14:paraId="6624A139" w14:textId="77777777" w:rsidR="00EB7698" w:rsidRDefault="00EB769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elektryczne podnoszone szyby przednie i tylne</w:t>
            </w:r>
          </w:p>
          <w:p w14:paraId="2649E66B" w14:textId="77777777" w:rsidR="00EB7698" w:rsidRDefault="00EB769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zewnętrzne lusterka regulowane elektrycznie i podgrzewane</w:t>
            </w:r>
          </w:p>
          <w:p w14:paraId="74AFE2B0" w14:textId="68491F57" w:rsidR="00EB7698" w:rsidRDefault="00EB769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kierownica z regulacją wysokości</w:t>
            </w:r>
          </w:p>
          <w:p w14:paraId="1A9860AB" w14:textId="5F9B331E" w:rsidR="00EB7698" w:rsidRDefault="000E4A4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="007A3B14">
              <w:rPr>
                <w:rFonts w:ascii="Arial" w:eastAsia="Times New Roman" w:hAnsi="Arial" w:cs="Arial"/>
              </w:rPr>
              <w:t>koło zapasowe</w:t>
            </w:r>
          </w:p>
          <w:p w14:paraId="62C134CB" w14:textId="6005019A" w:rsidR="00EB7698" w:rsidRDefault="00EB769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komputer pokładowy</w:t>
            </w:r>
          </w:p>
          <w:p w14:paraId="29134430" w14:textId="3B1B6CE1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klimatyzacja</w:t>
            </w:r>
          </w:p>
          <w:p w14:paraId="632BA340" w14:textId="262CB7DA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centralny zamek ze zdalnym sterowaniem</w:t>
            </w:r>
          </w:p>
        </w:tc>
      </w:tr>
      <w:tr w:rsidR="00EB7698" w14:paraId="11362E79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7382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gwarancja i ubezpieczenie: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4428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gwarancja mechaniczna min. 3 lata,</w:t>
            </w:r>
            <w:r>
              <w:rPr>
                <w:rFonts w:ascii="Arial" w:hAnsi="Arial" w:cs="Arial"/>
              </w:rPr>
              <w:br/>
              <w:t>- gwarancja na perforację nadwozia min. 5 lat,</w:t>
            </w:r>
          </w:p>
          <w:p w14:paraId="366664CF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gwarancja na powłokę lakierniczą min. 2 lata</w:t>
            </w:r>
          </w:p>
        </w:tc>
      </w:tr>
      <w:tr w:rsidR="00EB7698" w14:paraId="442AEE6D" w14:textId="77777777" w:rsidTr="00EB769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8031" w14:textId="77777777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serwis: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C665" w14:textId="6B34BB2E" w:rsidR="00EB7698" w:rsidRDefault="00EB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143E1">
              <w:rPr>
                <w:rFonts w:ascii="Arial" w:hAnsi="Arial" w:cs="Arial"/>
              </w:rPr>
              <w:t xml:space="preserve">Wykonawca zapewnia możliwość świadczenia usług obsługowych </w:t>
            </w:r>
            <w:r w:rsidR="002143E1">
              <w:rPr>
                <w:rFonts w:ascii="Arial" w:hAnsi="Arial" w:cs="Arial"/>
              </w:rPr>
              <w:br/>
              <w:t>i serwisowych oraz napraw w okresie udzielanej gwarancji, w co najmniej jednej autoryzowanej stacji obsługi na terenie Poznania lub w odległości nie większej niż 11 km od siedziby zamawiającego</w:t>
            </w:r>
          </w:p>
        </w:tc>
      </w:tr>
    </w:tbl>
    <w:p w14:paraId="3E09AE5B" w14:textId="77777777" w:rsidR="008302B8" w:rsidRDefault="00000000"/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AE53EEB-6A3C-4225-A635-55A0DC9EC571}"/>
  </w:docVars>
  <w:rsids>
    <w:rsidRoot w:val="00120AA1"/>
    <w:rsid w:val="000E4A43"/>
    <w:rsid w:val="00120AA1"/>
    <w:rsid w:val="002143E1"/>
    <w:rsid w:val="002174D1"/>
    <w:rsid w:val="0075157A"/>
    <w:rsid w:val="007A3B14"/>
    <w:rsid w:val="00B04627"/>
    <w:rsid w:val="00E82E29"/>
    <w:rsid w:val="00EB48FC"/>
    <w:rsid w:val="00EB7698"/>
    <w:rsid w:val="00F01EF0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5ACE"/>
  <w15:chartTrackingRefBased/>
  <w15:docId w15:val="{24D56C5A-240A-45A4-9988-5AE1CC65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5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AE53EEB-6A3C-4225-A635-55A0DC9EC5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Jacek 126346</cp:lastModifiedBy>
  <cp:revision>11</cp:revision>
  <dcterms:created xsi:type="dcterms:W3CDTF">2021-10-18T12:23:00Z</dcterms:created>
  <dcterms:modified xsi:type="dcterms:W3CDTF">2023-04-05T10:50:00Z</dcterms:modified>
</cp:coreProperties>
</file>