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7689" w14:textId="77777777" w:rsidR="00950482" w:rsidRDefault="00950482" w:rsidP="00F3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4F7F" w14:textId="77777777" w:rsidR="00950482" w:rsidRDefault="00EF0A9A" w:rsidP="00F34AA2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916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is2" style="width:99pt;height:87.75pt;visibility:visible">
            <v:imagedata r:id="rId6" o:title=""/>
          </v:shape>
        </w:pict>
      </w:r>
      <w:r w:rsidR="00950482">
        <w:rPr>
          <w:rFonts w:ascii="Times New Roman" w:hAnsi="Times New Roman" w:cs="Times New Roman"/>
          <w:noProof/>
          <w:sz w:val="24"/>
          <w:szCs w:val="24"/>
        </w:rPr>
        <w:tab/>
        <w:t xml:space="preserve">           </w:t>
      </w:r>
      <w:r w:rsidR="00950482">
        <w:rPr>
          <w:rFonts w:ascii="Times New Roman" w:hAnsi="Times New Roman" w:cs="Times New Roman"/>
          <w:sz w:val="24"/>
          <w:szCs w:val="24"/>
        </w:rPr>
        <w:t xml:space="preserve">KOMUNIKAT  </w:t>
      </w:r>
    </w:p>
    <w:p w14:paraId="260C79E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PAŃSTWOWEGO POWIATOWEGO                                                                                                                 </w:t>
      </w:r>
    </w:p>
    <w:p w14:paraId="47AE5B2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INSPEKTORA SANITARNEGO                                                                                                       </w:t>
      </w:r>
    </w:p>
    <w:p w14:paraId="06ECC4A3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W LUBLIŃCU</w:t>
      </w:r>
    </w:p>
    <w:p w14:paraId="44405B49" w14:textId="35AF97E1" w:rsidR="00950482" w:rsidRPr="00D65478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500BF">
        <w:rPr>
          <w:rFonts w:ascii="Times New Roman" w:hAnsi="Times New Roman" w:cs="Times New Roman"/>
          <w:sz w:val="24"/>
          <w:szCs w:val="24"/>
        </w:rPr>
        <w:tab/>
      </w:r>
      <w:r w:rsidR="00C500B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65478">
        <w:rPr>
          <w:rFonts w:ascii="Times New Roman" w:hAnsi="Times New Roman" w:cs="Times New Roman"/>
          <w:sz w:val="24"/>
          <w:szCs w:val="24"/>
        </w:rPr>
        <w:t xml:space="preserve">  z </w:t>
      </w:r>
      <w:r w:rsidRPr="001B29E3">
        <w:rPr>
          <w:rFonts w:ascii="Times New Roman" w:hAnsi="Times New Roman" w:cs="Times New Roman"/>
          <w:sz w:val="24"/>
          <w:szCs w:val="24"/>
        </w:rPr>
        <w:t xml:space="preserve">dnia </w:t>
      </w:r>
      <w:r w:rsidR="00AC27D9">
        <w:rPr>
          <w:rFonts w:ascii="Times New Roman" w:hAnsi="Times New Roman" w:cs="Times New Roman"/>
          <w:sz w:val="24"/>
          <w:szCs w:val="24"/>
        </w:rPr>
        <w:t>0</w:t>
      </w:r>
      <w:r w:rsidR="0098552E">
        <w:rPr>
          <w:rFonts w:ascii="Times New Roman" w:hAnsi="Times New Roman" w:cs="Times New Roman"/>
          <w:sz w:val="24"/>
          <w:szCs w:val="24"/>
        </w:rPr>
        <w:t>1</w:t>
      </w:r>
      <w:r w:rsidR="00AE17B8">
        <w:rPr>
          <w:rFonts w:ascii="Times New Roman" w:hAnsi="Times New Roman" w:cs="Times New Roman"/>
          <w:sz w:val="24"/>
          <w:szCs w:val="24"/>
        </w:rPr>
        <w:t>.</w:t>
      </w:r>
      <w:r w:rsidR="00DB7700">
        <w:rPr>
          <w:rFonts w:ascii="Times New Roman" w:hAnsi="Times New Roman" w:cs="Times New Roman"/>
          <w:sz w:val="24"/>
          <w:szCs w:val="24"/>
        </w:rPr>
        <w:t>1</w:t>
      </w:r>
      <w:r w:rsidR="0098552E">
        <w:rPr>
          <w:rFonts w:ascii="Times New Roman" w:hAnsi="Times New Roman" w:cs="Times New Roman"/>
          <w:sz w:val="24"/>
          <w:szCs w:val="24"/>
        </w:rPr>
        <w:t>2</w:t>
      </w:r>
      <w:r w:rsidR="00BB4491" w:rsidRPr="001B29E3">
        <w:rPr>
          <w:rFonts w:ascii="Times New Roman" w:hAnsi="Times New Roman" w:cs="Times New Roman"/>
          <w:sz w:val="24"/>
          <w:szCs w:val="24"/>
        </w:rPr>
        <w:t>.202</w:t>
      </w:r>
      <w:r w:rsidR="00DB7700">
        <w:rPr>
          <w:rFonts w:ascii="Times New Roman" w:hAnsi="Times New Roman" w:cs="Times New Roman"/>
          <w:sz w:val="24"/>
          <w:szCs w:val="24"/>
        </w:rPr>
        <w:t>2</w:t>
      </w:r>
      <w:r w:rsidR="00BB4491" w:rsidRPr="001B29E3">
        <w:rPr>
          <w:rFonts w:ascii="Times New Roman" w:hAnsi="Times New Roman" w:cs="Times New Roman"/>
          <w:sz w:val="24"/>
          <w:szCs w:val="24"/>
        </w:rPr>
        <w:t xml:space="preserve"> r</w:t>
      </w:r>
      <w:r w:rsidRPr="001B29E3">
        <w:rPr>
          <w:rFonts w:ascii="Times New Roman" w:hAnsi="Times New Roman" w:cs="Times New Roman"/>
          <w:sz w:val="24"/>
          <w:szCs w:val="24"/>
        </w:rPr>
        <w:t>.</w:t>
      </w:r>
    </w:p>
    <w:p w14:paraId="093CE8A9" w14:textId="32F0E831" w:rsidR="00A7257D" w:rsidRDefault="00A7257D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76A15">
        <w:rPr>
          <w:rFonts w:ascii="Times New Roman" w:hAnsi="Times New Roman" w:cs="Times New Roman"/>
          <w:sz w:val="24"/>
          <w:szCs w:val="24"/>
        </w:rPr>
        <w:t xml:space="preserve">               dla </w:t>
      </w:r>
      <w:r w:rsidR="00AC27D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onsumentów wody</w:t>
      </w:r>
    </w:p>
    <w:p w14:paraId="26E2009C" w14:textId="2488FD71" w:rsidR="00376A15" w:rsidRDefault="00A7257D" w:rsidP="0098552E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z wodociągu </w:t>
      </w:r>
      <w:r w:rsidR="0098552E">
        <w:rPr>
          <w:rFonts w:ascii="Times New Roman" w:hAnsi="Times New Roman" w:cs="Times New Roman"/>
          <w:sz w:val="24"/>
          <w:szCs w:val="24"/>
        </w:rPr>
        <w:t>sieciowego Łagiewniki Małe</w:t>
      </w:r>
    </w:p>
    <w:p w14:paraId="17AA767F" w14:textId="120838F1" w:rsidR="00376A15" w:rsidRDefault="00376A15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5C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oraz wójta Gminy </w:t>
      </w:r>
      <w:r w:rsidR="0098552E">
        <w:rPr>
          <w:rFonts w:ascii="Times New Roman" w:hAnsi="Times New Roman" w:cs="Times New Roman"/>
          <w:sz w:val="24"/>
          <w:szCs w:val="24"/>
        </w:rPr>
        <w:t>Pawonków</w:t>
      </w:r>
    </w:p>
    <w:p w14:paraId="6E586308" w14:textId="11F7834E" w:rsidR="00A7257D" w:rsidRDefault="00376A15" w:rsidP="00A72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D25B5A" w14:textId="3B07750C" w:rsidR="0062193D" w:rsidRDefault="0062193D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20FAC" w14:textId="77777777" w:rsidR="0062193D" w:rsidRPr="00C02CCC" w:rsidRDefault="0062193D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B7E05" w14:textId="1BCCAF2C" w:rsidR="004B6D34" w:rsidRDefault="00950482" w:rsidP="006219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93D">
        <w:rPr>
          <w:rFonts w:ascii="Times New Roman" w:hAnsi="Times New Roman" w:cs="Times New Roman"/>
          <w:sz w:val="24"/>
          <w:szCs w:val="24"/>
        </w:rPr>
        <w:t xml:space="preserve">Państwowy Powiatowy Inspektor Sanitarny w Lublińcu informuje, </w:t>
      </w:r>
      <w:r w:rsidR="004B6D34">
        <w:rPr>
          <w:rFonts w:ascii="Times New Roman" w:hAnsi="Times New Roman" w:cs="Times New Roman"/>
          <w:sz w:val="24"/>
          <w:szCs w:val="24"/>
        </w:rPr>
        <w:t xml:space="preserve">że w </w:t>
      </w:r>
      <w:r w:rsidR="00376A15">
        <w:rPr>
          <w:rFonts w:ascii="Times New Roman" w:hAnsi="Times New Roman" w:cs="Times New Roman"/>
          <w:sz w:val="24"/>
          <w:szCs w:val="24"/>
        </w:rPr>
        <w:t xml:space="preserve"> badaniach jakości wody z wodociągu </w:t>
      </w:r>
      <w:r w:rsidR="004B6D34">
        <w:rPr>
          <w:rFonts w:ascii="Times New Roman" w:hAnsi="Times New Roman" w:cs="Times New Roman"/>
          <w:sz w:val="24"/>
          <w:szCs w:val="24"/>
        </w:rPr>
        <w:t>zaopatrującego miejscowość Łagiewniki Małe</w:t>
      </w:r>
      <w:r w:rsidRPr="0062193D">
        <w:rPr>
          <w:rFonts w:ascii="Times New Roman" w:hAnsi="Times New Roman" w:cs="Times New Roman"/>
          <w:sz w:val="24"/>
          <w:szCs w:val="24"/>
        </w:rPr>
        <w:t xml:space="preserve"> </w:t>
      </w:r>
      <w:r w:rsidR="00E84257">
        <w:rPr>
          <w:rFonts w:ascii="Times New Roman" w:hAnsi="Times New Roman" w:cs="Times New Roman"/>
          <w:sz w:val="24"/>
          <w:szCs w:val="24"/>
        </w:rPr>
        <w:t>stwierdzono</w:t>
      </w:r>
      <w:r w:rsidR="008B6654">
        <w:rPr>
          <w:rFonts w:ascii="Times New Roman" w:hAnsi="Times New Roman" w:cs="Times New Roman"/>
          <w:sz w:val="24"/>
          <w:szCs w:val="24"/>
        </w:rPr>
        <w:t xml:space="preserve"> </w:t>
      </w:r>
      <w:r w:rsidR="004B6D34">
        <w:rPr>
          <w:rFonts w:ascii="Times New Roman" w:hAnsi="Times New Roman" w:cs="Times New Roman"/>
          <w:sz w:val="24"/>
          <w:szCs w:val="24"/>
        </w:rPr>
        <w:t xml:space="preserve">podwyższoną </w:t>
      </w:r>
      <w:r w:rsidR="00E84257">
        <w:rPr>
          <w:rFonts w:ascii="Times New Roman" w:hAnsi="Times New Roman" w:cs="Times New Roman"/>
          <w:sz w:val="24"/>
          <w:szCs w:val="24"/>
        </w:rPr>
        <w:t>ogóln</w:t>
      </w:r>
      <w:r w:rsidR="004B6D34">
        <w:rPr>
          <w:rFonts w:ascii="Times New Roman" w:hAnsi="Times New Roman" w:cs="Times New Roman"/>
          <w:sz w:val="24"/>
          <w:szCs w:val="24"/>
        </w:rPr>
        <w:t>ą</w:t>
      </w:r>
      <w:r w:rsidR="00E84257">
        <w:rPr>
          <w:rFonts w:ascii="Times New Roman" w:hAnsi="Times New Roman" w:cs="Times New Roman"/>
          <w:sz w:val="24"/>
          <w:szCs w:val="24"/>
        </w:rPr>
        <w:t xml:space="preserve"> liczby mikroorganizmów w 22 °C </w:t>
      </w:r>
      <w:r w:rsidR="0084584E">
        <w:rPr>
          <w:rFonts w:ascii="Times New Roman" w:hAnsi="Times New Roman" w:cs="Times New Roman"/>
          <w:sz w:val="24"/>
          <w:szCs w:val="24"/>
        </w:rPr>
        <w:t xml:space="preserve"> </w:t>
      </w:r>
      <w:r w:rsidR="00E84257">
        <w:rPr>
          <w:rFonts w:ascii="Times New Roman" w:hAnsi="Times New Roman" w:cs="Times New Roman"/>
          <w:sz w:val="24"/>
          <w:szCs w:val="24"/>
        </w:rPr>
        <w:t>po 72 h</w:t>
      </w:r>
      <w:r w:rsidR="004B6D3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62A57BB" w14:textId="306DA339" w:rsidR="00950482" w:rsidRDefault="00E84257" w:rsidP="006219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F2348" w14:textId="77777777" w:rsidR="008B6654" w:rsidRDefault="008B6654" w:rsidP="008B66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Inspektor Sanitarny w Lublińcu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E94172" w14:textId="77777777" w:rsidR="008B6654" w:rsidRDefault="008B6654" w:rsidP="008B66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stwierdził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warunkową </w:t>
      </w:r>
      <w:r w:rsidRPr="0062193D">
        <w:rPr>
          <w:rFonts w:ascii="Times New Roman" w:hAnsi="Times New Roman" w:cs="Times New Roman"/>
          <w:b/>
          <w:bCs/>
          <w:sz w:val="24"/>
          <w:szCs w:val="24"/>
        </w:rPr>
        <w:t>przydatność wody do spożycia przez ludzi</w:t>
      </w:r>
    </w:p>
    <w:p w14:paraId="75808668" w14:textId="3CD6C4A3" w:rsidR="008B6654" w:rsidRDefault="008B6654" w:rsidP="008B66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w wodociągu </w:t>
      </w:r>
      <w:r w:rsidR="004B6D34">
        <w:rPr>
          <w:rFonts w:ascii="Times New Roman" w:hAnsi="Times New Roman" w:cs="Times New Roman"/>
          <w:b/>
          <w:bCs/>
          <w:sz w:val="24"/>
          <w:szCs w:val="24"/>
        </w:rPr>
        <w:t>sieciowym Łagiewniki Małe</w:t>
      </w:r>
    </w:p>
    <w:p w14:paraId="0E66860C" w14:textId="77777777" w:rsidR="004B6D34" w:rsidRDefault="004B6D34" w:rsidP="008B66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77CC2E" w14:textId="703C5D1B" w:rsidR="0062193D" w:rsidRDefault="004B6D34" w:rsidP="008B66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</w:t>
      </w:r>
      <w:r>
        <w:rPr>
          <w:rFonts w:ascii="Times New Roman" w:hAnsi="Times New Roman" w:cs="Times New Roman"/>
          <w:sz w:val="24"/>
          <w:szCs w:val="24"/>
        </w:rPr>
        <w:t xml:space="preserve"> nadaje się do spożycia i na potrzeby gospodarcze. </w:t>
      </w:r>
      <w:r w:rsidR="008B6654">
        <w:rPr>
          <w:rFonts w:ascii="Times New Roman" w:hAnsi="Times New Roman" w:cs="Times New Roman"/>
          <w:sz w:val="24"/>
          <w:szCs w:val="24"/>
        </w:rPr>
        <w:t xml:space="preserve">Trwają prace mające na celu przywrócenie jakości wody do </w:t>
      </w:r>
      <w:r w:rsidR="0062193D" w:rsidRPr="0062193D">
        <w:rPr>
          <w:rFonts w:ascii="Times New Roman" w:hAnsi="Times New Roman" w:cs="Times New Roman"/>
          <w:sz w:val="24"/>
          <w:szCs w:val="24"/>
        </w:rPr>
        <w:t>wymaga</w:t>
      </w:r>
      <w:r w:rsidR="008B6654">
        <w:rPr>
          <w:rFonts w:ascii="Times New Roman" w:hAnsi="Times New Roman" w:cs="Times New Roman"/>
          <w:sz w:val="24"/>
          <w:szCs w:val="24"/>
        </w:rPr>
        <w:t>ń</w:t>
      </w:r>
      <w:r w:rsidR="0062193D" w:rsidRPr="0062193D">
        <w:rPr>
          <w:rFonts w:ascii="Times New Roman" w:hAnsi="Times New Roman" w:cs="Times New Roman"/>
          <w:sz w:val="24"/>
          <w:szCs w:val="24"/>
        </w:rPr>
        <w:t xml:space="preserve"> określo</w:t>
      </w:r>
      <w:r w:rsidR="00A7257D">
        <w:rPr>
          <w:rFonts w:ascii="Times New Roman" w:hAnsi="Times New Roman" w:cs="Times New Roman"/>
          <w:sz w:val="24"/>
          <w:szCs w:val="24"/>
        </w:rPr>
        <w:t>n</w:t>
      </w:r>
      <w:r w:rsidR="008B6654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93D" w:rsidRPr="0062193D">
        <w:rPr>
          <w:rFonts w:ascii="Times New Roman" w:hAnsi="Times New Roman" w:cs="Times New Roman"/>
          <w:sz w:val="24"/>
          <w:szCs w:val="24"/>
        </w:rPr>
        <w:t xml:space="preserve">w rozporządzeniu Ministra Zdrowia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193D" w:rsidRPr="0062193D">
        <w:rPr>
          <w:rFonts w:ascii="Times New Roman" w:hAnsi="Times New Roman" w:cs="Times New Roman"/>
          <w:sz w:val="24"/>
          <w:szCs w:val="24"/>
        </w:rPr>
        <w:t>z dnia 7 grudnia 2017 r, w sprawie jakości wody przeznaczonej do spożycia przez ludzi (Dz.U. z 2017 r. poz. 2294)</w:t>
      </w:r>
      <w:r w:rsidR="0062193D">
        <w:rPr>
          <w:rFonts w:ascii="Times New Roman" w:hAnsi="Times New Roman" w:cs="Times New Roman"/>
          <w:sz w:val="24"/>
          <w:szCs w:val="24"/>
        </w:rPr>
        <w:t>.</w:t>
      </w:r>
    </w:p>
    <w:p w14:paraId="681533F0" w14:textId="38249183" w:rsidR="004B6D34" w:rsidRDefault="004B6D34" w:rsidP="008B66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Uwaga: Wodę przeznaczoną do spożycia i przygotowania posiłków dla </w:t>
      </w:r>
      <w:r w:rsidR="002A7BC3">
        <w:rPr>
          <w:rFonts w:ascii="Times New Roman" w:hAnsi="Times New Roman" w:cs="Times New Roman"/>
          <w:sz w:val="24"/>
          <w:szCs w:val="24"/>
        </w:rPr>
        <w:t>niemowląt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BC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i dzieci do lat 2 oraz osób ze znacznie obniżoną odpornością (</w:t>
      </w:r>
      <w:r w:rsidR="002A7BC3">
        <w:rPr>
          <w:rFonts w:ascii="Times New Roman" w:hAnsi="Times New Roman" w:cs="Times New Roman"/>
          <w:sz w:val="24"/>
          <w:szCs w:val="24"/>
        </w:rPr>
        <w:t>np. transplantacje, chemioterapia, chorych na AIDS) należy gotować przez 2 minuty, a następnie                       bez gwałtownego schładzania pozostawić do ostudzenia</w:t>
      </w:r>
      <w:r w:rsidR="00C97E99">
        <w:rPr>
          <w:rFonts w:ascii="Times New Roman" w:hAnsi="Times New Roman" w:cs="Times New Roman"/>
          <w:sz w:val="24"/>
          <w:szCs w:val="24"/>
        </w:rPr>
        <w:t xml:space="preserve"> *</w:t>
      </w:r>
      <w:r w:rsidR="002A7BC3">
        <w:rPr>
          <w:rFonts w:ascii="Times New Roman" w:hAnsi="Times New Roman" w:cs="Times New Roman"/>
          <w:sz w:val="24"/>
          <w:szCs w:val="24"/>
        </w:rPr>
        <w:t>.</w:t>
      </w:r>
    </w:p>
    <w:p w14:paraId="31A377B6" w14:textId="77777777" w:rsidR="0084584E" w:rsidRDefault="0084584E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27B3F3" w14:textId="77777777" w:rsidR="0084584E" w:rsidRDefault="0084584E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4348F" w14:textId="701D6943" w:rsidR="0012430A" w:rsidRDefault="00EC0446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</w:t>
      </w:r>
      <w:r w:rsidR="004B6D34">
        <w:rPr>
          <w:rFonts w:ascii="Times New Roman" w:hAnsi="Times New Roman" w:cs="Times New Roman"/>
          <w:sz w:val="24"/>
          <w:szCs w:val="24"/>
        </w:rPr>
        <w:t>zalecenia</w:t>
      </w:r>
      <w:r w:rsidR="0084584E">
        <w:rPr>
          <w:rFonts w:ascii="Times New Roman" w:hAnsi="Times New Roman" w:cs="Times New Roman"/>
          <w:sz w:val="24"/>
          <w:szCs w:val="24"/>
        </w:rPr>
        <w:t xml:space="preserve"> obowiązuj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4584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czasu wydania kolejnego komunikatu.</w:t>
      </w:r>
      <w:r w:rsidR="001F5BC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813502" w14:textId="4839D6E3" w:rsidR="00950482" w:rsidRDefault="00950482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1B7814" w14:textId="77777777" w:rsidR="00C97E99" w:rsidRPr="00BB6A7B" w:rsidRDefault="00C97E99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DB5D26" w14:textId="6DEF28CD" w:rsidR="00950482" w:rsidRDefault="00950482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FD34FD" w14:textId="2EE692C5" w:rsidR="00C97E99" w:rsidRDefault="00C97E99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84C994" w14:textId="6E492DF8" w:rsidR="00C97E99" w:rsidRPr="00EF0A9A" w:rsidRDefault="00C97E99" w:rsidP="00C97E99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EF0A9A">
        <w:rPr>
          <w:rFonts w:ascii="Times New Roman" w:hAnsi="Times New Roman" w:cs="Times New Roman"/>
          <w:sz w:val="20"/>
          <w:szCs w:val="20"/>
        </w:rPr>
        <w:t>zalecenia</w:t>
      </w:r>
      <w:r w:rsidRPr="00EF0A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F0A9A" w:rsidRPr="00EF0A9A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  <w:t>Narodowy Instytut Zdrowia Publicznego PZH – Państwowy Instytut Badawczy</w:t>
      </w:r>
    </w:p>
    <w:sectPr w:rsidR="00C97E99" w:rsidRPr="00EF0A9A" w:rsidSect="00DE46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305D2645"/>
    <w:multiLevelType w:val="hybridMultilevel"/>
    <w:tmpl w:val="57A233FC"/>
    <w:lvl w:ilvl="0" w:tplc="E656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7C268C"/>
    <w:multiLevelType w:val="hybridMultilevel"/>
    <w:tmpl w:val="767036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06D96"/>
    <w:multiLevelType w:val="hybridMultilevel"/>
    <w:tmpl w:val="B6DA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5294">
    <w:abstractNumId w:val="3"/>
  </w:num>
  <w:num w:numId="2" w16cid:durableId="452597684">
    <w:abstractNumId w:val="1"/>
  </w:num>
  <w:num w:numId="6" w16cid:durableId="1830513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CCC"/>
    <w:rsid w:val="000624B6"/>
    <w:rsid w:val="000B4161"/>
    <w:rsid w:val="000D2CCB"/>
    <w:rsid w:val="0012430A"/>
    <w:rsid w:val="00131085"/>
    <w:rsid w:val="00154BDC"/>
    <w:rsid w:val="00156F21"/>
    <w:rsid w:val="001902C5"/>
    <w:rsid w:val="001B20AC"/>
    <w:rsid w:val="001B29E3"/>
    <w:rsid w:val="001C3EDE"/>
    <w:rsid w:val="001D6E7F"/>
    <w:rsid w:val="001F5BC9"/>
    <w:rsid w:val="00202D76"/>
    <w:rsid w:val="00236862"/>
    <w:rsid w:val="00242073"/>
    <w:rsid w:val="00256A34"/>
    <w:rsid w:val="002706DE"/>
    <w:rsid w:val="002A7BC3"/>
    <w:rsid w:val="00370765"/>
    <w:rsid w:val="00376A15"/>
    <w:rsid w:val="0038644C"/>
    <w:rsid w:val="003C4A38"/>
    <w:rsid w:val="00420E4E"/>
    <w:rsid w:val="00464125"/>
    <w:rsid w:val="004B6D34"/>
    <w:rsid w:val="00513505"/>
    <w:rsid w:val="005F796F"/>
    <w:rsid w:val="00604E1A"/>
    <w:rsid w:val="0060501A"/>
    <w:rsid w:val="0062193D"/>
    <w:rsid w:val="006A737A"/>
    <w:rsid w:val="006E0194"/>
    <w:rsid w:val="0075328F"/>
    <w:rsid w:val="00776EDA"/>
    <w:rsid w:val="007F69FA"/>
    <w:rsid w:val="0084584E"/>
    <w:rsid w:val="00855C71"/>
    <w:rsid w:val="008A0DB0"/>
    <w:rsid w:val="008B6654"/>
    <w:rsid w:val="008E6225"/>
    <w:rsid w:val="008F7F91"/>
    <w:rsid w:val="00950482"/>
    <w:rsid w:val="0098552E"/>
    <w:rsid w:val="0099363E"/>
    <w:rsid w:val="009C0208"/>
    <w:rsid w:val="00A53F82"/>
    <w:rsid w:val="00A7257D"/>
    <w:rsid w:val="00A97936"/>
    <w:rsid w:val="00AC27D9"/>
    <w:rsid w:val="00AE17B8"/>
    <w:rsid w:val="00AE581A"/>
    <w:rsid w:val="00AE78D7"/>
    <w:rsid w:val="00B143E2"/>
    <w:rsid w:val="00B34FEA"/>
    <w:rsid w:val="00B43F18"/>
    <w:rsid w:val="00B971C2"/>
    <w:rsid w:val="00BA2553"/>
    <w:rsid w:val="00BA3384"/>
    <w:rsid w:val="00BA4C7D"/>
    <w:rsid w:val="00BB4491"/>
    <w:rsid w:val="00BB6A7B"/>
    <w:rsid w:val="00BD549B"/>
    <w:rsid w:val="00C02CCC"/>
    <w:rsid w:val="00C500BF"/>
    <w:rsid w:val="00C7233F"/>
    <w:rsid w:val="00C97E99"/>
    <w:rsid w:val="00CA345B"/>
    <w:rsid w:val="00D17180"/>
    <w:rsid w:val="00D65478"/>
    <w:rsid w:val="00DB7700"/>
    <w:rsid w:val="00DD72AF"/>
    <w:rsid w:val="00DE462A"/>
    <w:rsid w:val="00DF57C8"/>
    <w:rsid w:val="00E53E39"/>
    <w:rsid w:val="00E84257"/>
    <w:rsid w:val="00EC0446"/>
    <w:rsid w:val="00EF0A9A"/>
    <w:rsid w:val="00F26157"/>
    <w:rsid w:val="00F30953"/>
    <w:rsid w:val="00F34AA2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72FD40"/>
  <w15:docId w15:val="{E41B2D9C-7AC9-4279-89D0-8360ECDB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F21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C02CCC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A97936"/>
    <w:pPr>
      <w:spacing w:after="0" w:line="240" w:lineRule="auto"/>
      <w:jc w:val="center"/>
    </w:pPr>
    <w:rPr>
      <w:rFonts w:cs="Times New Roman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979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3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34A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7233F"/>
    <w:pPr>
      <w:ind w:left="720"/>
    </w:pPr>
  </w:style>
  <w:style w:type="character" w:styleId="Pogrubienie">
    <w:name w:val="Strong"/>
    <w:uiPriority w:val="22"/>
    <w:qFormat/>
    <w:locked/>
    <w:rsid w:val="00EF0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1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A00A-C2A2-4B3E-A257-811D0BED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PSSE Lubliniec - Anna Bojara</cp:lastModifiedBy>
  <cp:revision>40</cp:revision>
  <cp:lastPrinted>2022-12-01T10:22:00Z</cp:lastPrinted>
  <dcterms:created xsi:type="dcterms:W3CDTF">2014-10-15T10:53:00Z</dcterms:created>
  <dcterms:modified xsi:type="dcterms:W3CDTF">2022-12-01T10:25:00Z</dcterms:modified>
</cp:coreProperties>
</file>