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670"/>
      </w:tblGrid>
      <w:tr w:rsidR="00CD550C" w:rsidRPr="00DE743C" w14:paraId="2B61330C" w14:textId="77777777" w:rsidTr="008B64ED">
        <w:tc>
          <w:tcPr>
            <w:tcW w:w="3544" w:type="dxa"/>
            <w:vAlign w:val="center"/>
          </w:tcPr>
          <w:p w14:paraId="6986DF00" w14:textId="77777777" w:rsidR="008B64ED" w:rsidRPr="00DE743C" w:rsidRDefault="008B64ED" w:rsidP="008B64ED">
            <w:pPr>
              <w:pStyle w:val="UdSC-tekst10"/>
            </w:pPr>
          </w:p>
        </w:tc>
        <w:tc>
          <w:tcPr>
            <w:tcW w:w="5670" w:type="dxa"/>
          </w:tcPr>
          <w:p w14:paraId="76260380" w14:textId="744B706B" w:rsidR="008B64ED" w:rsidRPr="00DE743C" w:rsidRDefault="0043012B" w:rsidP="0043012B">
            <w:pPr>
              <w:pStyle w:val="UdSC-tekst10"/>
              <w:ind w:left="2124"/>
              <w:jc w:val="center"/>
            </w:pPr>
            <w:bookmarkStart w:id="0" w:name="ezdPracownikMiejscowoscPodpisu"/>
            <w:bookmarkEnd w:id="0"/>
            <w:r w:rsidRPr="00DE743C">
              <w:t>Warszawa, dn</w:t>
            </w:r>
            <w:r w:rsidR="00017F26" w:rsidRPr="00DE743C">
              <w:t xml:space="preserve">. </w:t>
            </w:r>
            <w:r w:rsidR="009D559F">
              <w:t>24.07.</w:t>
            </w:r>
            <w:r w:rsidR="00397E07" w:rsidRPr="00DE743C">
              <w:t>202</w:t>
            </w:r>
            <w:r w:rsidR="0059060D">
              <w:t>3</w:t>
            </w:r>
            <w:r w:rsidR="00397E07" w:rsidRPr="00DE743C">
              <w:t>r.</w:t>
            </w:r>
          </w:p>
        </w:tc>
      </w:tr>
      <w:tr w:rsidR="00CD550C" w:rsidRPr="00DE743C" w14:paraId="38370969" w14:textId="77777777" w:rsidTr="008B64ED">
        <w:tc>
          <w:tcPr>
            <w:tcW w:w="3544" w:type="dxa"/>
            <w:vAlign w:val="center"/>
          </w:tcPr>
          <w:p w14:paraId="4AF01C6A" w14:textId="77777777" w:rsidR="008B64ED" w:rsidRPr="00DE743C" w:rsidRDefault="0043012B" w:rsidP="008B64ED">
            <w:pPr>
              <w:pStyle w:val="UdSC-tekst10"/>
            </w:pPr>
            <w:r w:rsidRPr="00DE743C">
              <w:t xml:space="preserve">                 </w:t>
            </w:r>
          </w:p>
        </w:tc>
        <w:tc>
          <w:tcPr>
            <w:tcW w:w="5670" w:type="dxa"/>
          </w:tcPr>
          <w:p w14:paraId="787EEC2A" w14:textId="77777777" w:rsidR="008B64ED" w:rsidRPr="00DE743C" w:rsidRDefault="008B64ED" w:rsidP="008B64ED">
            <w:pPr>
              <w:pStyle w:val="UdSC-tekst10"/>
            </w:pPr>
          </w:p>
        </w:tc>
      </w:tr>
    </w:tbl>
    <w:p w14:paraId="3270C841" w14:textId="77777777" w:rsidR="008B64ED" w:rsidRPr="00DE743C" w:rsidRDefault="008B64ED" w:rsidP="0043012B">
      <w:pPr>
        <w:pStyle w:val="UdSC-wypunktowanie"/>
        <w:numPr>
          <w:ilvl w:val="0"/>
          <w:numId w:val="0"/>
        </w:numPr>
        <w:ind w:left="1423"/>
      </w:pPr>
    </w:p>
    <w:p w14:paraId="17338475" w14:textId="77777777" w:rsidR="00F933B2" w:rsidRDefault="000518CB" w:rsidP="00A3512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Działając w oparciu o przepisy rozporządzenia Rady Ministrów z dnia 21 października 2019 r. w sprawie szczegółowego sposobu gospodarowania składnikami rzeczowymi majątku ruchomego Skarbu Państwa (Dz.U. z 2022 r., poz. 998) Urząd do Spraw Cudzoziemców informuje że, posiada </w:t>
      </w:r>
      <w:r w:rsidR="00F74812" w:rsidRPr="00DE743C">
        <w:rPr>
          <w:rFonts w:ascii="Roboto" w:hAnsi="Roboto"/>
          <w:sz w:val="20"/>
          <w:szCs w:val="20"/>
        </w:rPr>
        <w:t>zbędne/</w:t>
      </w:r>
      <w:r w:rsidRPr="00DE743C">
        <w:rPr>
          <w:rFonts w:ascii="Roboto" w:hAnsi="Roboto"/>
          <w:sz w:val="20"/>
          <w:szCs w:val="20"/>
        </w:rPr>
        <w:t>zużyte składniki rzeczowe majątku ruchomego przeznaczone do zagospodarowania w innych jednostkach.</w:t>
      </w:r>
    </w:p>
    <w:p w14:paraId="2E6D46E9" w14:textId="52C18BB4" w:rsidR="000518CB" w:rsidRDefault="00F933B2" w:rsidP="00A3512B">
      <w:pPr>
        <w:pStyle w:val="intro"/>
        <w:ind w:firstLine="708"/>
        <w:jc w:val="both"/>
        <w:rPr>
          <w:rFonts w:ascii="Roboto" w:hAnsi="Roboto"/>
          <w:b/>
          <w:sz w:val="20"/>
          <w:szCs w:val="20"/>
        </w:rPr>
      </w:pPr>
      <w:r w:rsidRPr="00F933B2">
        <w:rPr>
          <w:rFonts w:ascii="Roboto" w:hAnsi="Roboto"/>
          <w:b/>
          <w:sz w:val="20"/>
          <w:szCs w:val="20"/>
        </w:rPr>
        <w:t xml:space="preserve">Składniki majątku zgodnie z wykazem stanowiącym załącznik nr 1 do ogłoszenia, znajdują się w obiekcie Urzędu do Spraw Cudzoziemców </w:t>
      </w:r>
      <w:r w:rsidR="00C5055D">
        <w:rPr>
          <w:rFonts w:ascii="Roboto" w:hAnsi="Roboto"/>
          <w:b/>
          <w:sz w:val="20"/>
          <w:szCs w:val="20"/>
        </w:rPr>
        <w:t xml:space="preserve">przy ul. </w:t>
      </w:r>
      <w:r w:rsidR="007C6FD8">
        <w:rPr>
          <w:rFonts w:ascii="Roboto" w:hAnsi="Roboto"/>
          <w:b/>
          <w:sz w:val="20"/>
          <w:szCs w:val="20"/>
        </w:rPr>
        <w:t>Koszykowej 16</w:t>
      </w:r>
      <w:r w:rsidR="00C5055D">
        <w:rPr>
          <w:rFonts w:ascii="Roboto" w:hAnsi="Roboto"/>
          <w:b/>
          <w:sz w:val="20"/>
          <w:szCs w:val="20"/>
        </w:rPr>
        <w:t xml:space="preserve"> w Warszawie</w:t>
      </w:r>
      <w:r w:rsidRPr="00F933B2">
        <w:rPr>
          <w:rFonts w:ascii="Roboto" w:hAnsi="Roboto"/>
          <w:b/>
          <w:sz w:val="20"/>
          <w:szCs w:val="20"/>
        </w:rPr>
        <w:t>.</w:t>
      </w:r>
      <w:r w:rsidR="000518CB" w:rsidRPr="00F933B2">
        <w:rPr>
          <w:rFonts w:ascii="Roboto" w:hAnsi="Roboto"/>
          <w:b/>
          <w:sz w:val="20"/>
          <w:szCs w:val="20"/>
        </w:rPr>
        <w:t xml:space="preserve"> </w:t>
      </w:r>
    </w:p>
    <w:p w14:paraId="31461A48" w14:textId="34C61931" w:rsidR="004A61E9" w:rsidRPr="00F933B2" w:rsidRDefault="004A61E9" w:rsidP="00A3512B">
      <w:pPr>
        <w:pStyle w:val="intro"/>
        <w:ind w:firstLine="708"/>
        <w:jc w:val="both"/>
        <w:rPr>
          <w:rFonts w:ascii="Roboto" w:hAnsi="Roboto"/>
          <w:b/>
          <w:sz w:val="20"/>
          <w:szCs w:val="20"/>
        </w:rPr>
      </w:pPr>
      <w:r>
        <w:rPr>
          <w:rFonts w:ascii="Roboto" w:hAnsi="Roboto"/>
          <w:b/>
          <w:sz w:val="20"/>
          <w:szCs w:val="20"/>
        </w:rPr>
        <w:t xml:space="preserve">Celem dokonania wizji lokalnej związanej z oceną stanu technicznego należy kontaktować się pod numerem telefonu: </w:t>
      </w:r>
      <w:r w:rsidR="006B4ACC" w:rsidRPr="006B4ACC">
        <w:rPr>
          <w:rFonts w:ascii="Roboto" w:hAnsi="Roboto"/>
          <w:b/>
          <w:sz w:val="20"/>
          <w:szCs w:val="20"/>
        </w:rPr>
        <w:t>(47) 72-140-28</w:t>
      </w:r>
    </w:p>
    <w:p w14:paraId="696B1A7D" w14:textId="77777777" w:rsidR="006A09DD" w:rsidRPr="00DE743C" w:rsidRDefault="006A09DD" w:rsidP="00A3512B">
      <w:pPr>
        <w:spacing w:after="144" w:line="240" w:lineRule="auto"/>
        <w:ind w:firstLine="432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 przypadku zainteresowania nieodpłatnym przekazaniem (jednostki sektora finansów publicznych lub państwowych osób prawnych, które nie są jednostkami sektora finansów publicznych) składników rzeczowych majątku ruchomego, należy złożyć pisemny wniosek zawierający następujące informacje:</w:t>
      </w:r>
    </w:p>
    <w:p w14:paraId="4CE4218C" w14:textId="77777777"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nazwę, siedzibę, adres i telefon kontaktowy podmiotu występującego,</w:t>
      </w:r>
    </w:p>
    <w:p w14:paraId="66E7E687" w14:textId="77777777"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wskazanie składnika majątku ruchomego, którego wniosek dotyczy,</w:t>
      </w:r>
    </w:p>
    <w:p w14:paraId="6983ADBF" w14:textId="77777777"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oświadczenie, że przekazany składnik rzeczowy majątku ruchomego zostanie odebrany w terminie</w:t>
      </w:r>
      <w:r w:rsidR="00A3512B" w:rsidRPr="00DE743C">
        <w:rPr>
          <w:rFonts w:ascii="Roboto" w:eastAsia="Times New Roman" w:hAnsi="Roboto" w:cs="Times New Roman"/>
          <w:sz w:val="20"/>
          <w:szCs w:val="20"/>
          <w:lang w:eastAsia="pl-PL"/>
        </w:rPr>
        <w:br/>
      </w: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 xml:space="preserve"> i miejscu wskazanym w protokole zdawczo-odbiorczym,</w:t>
      </w:r>
    </w:p>
    <w:p w14:paraId="7BAD5705" w14:textId="77777777"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uzasadnienie.</w:t>
      </w:r>
    </w:p>
    <w:p w14:paraId="43F04477" w14:textId="77777777" w:rsidR="008B64ED" w:rsidRPr="00DE743C" w:rsidRDefault="008B64ED" w:rsidP="008B64ED">
      <w:pPr>
        <w:spacing w:after="0" w:line="240" w:lineRule="auto"/>
        <w:ind w:left="432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</w:p>
    <w:p w14:paraId="737F6790" w14:textId="77777777" w:rsidR="006A09DD" w:rsidRPr="00DE743C" w:rsidRDefault="006A09DD" w:rsidP="006A09DD">
      <w:pPr>
        <w:spacing w:after="144" w:line="240" w:lineRule="auto"/>
        <w:ind w:firstLine="432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 przypadku zainteresowania darowizną (jednostki sektora finansów publicznych lub państwowych osób prawnych, które nie są jednostkami sektora finansów publicznych oraz jednostki organizacyjne, o których mowa w art. 2 ustawy z dnia 14 grudnia 2016 r. – Prawo oświatowe niebędące jednostkami sektora finansów publicznych, oraz fundacji i organizacji pożytku publicznego, które prowadzą działalność charytatywną, opiekuńczą, kulturalną, leczniczą, oświatową, naukową, badawczo-rozwojową, wychowawczą, sportową lub turystyczną, z przeznaczeniem na realizację ich celów statutowych) składników majątku ruchomego. Należy złożyć pisemny wniosek zawierający następujące informacje:</w:t>
      </w:r>
    </w:p>
    <w:p w14:paraId="79B4F373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nazwę, siedzibę, NIP, adres i telefon kontaktowy podmiotu występującego,</w:t>
      </w:r>
    </w:p>
    <w:p w14:paraId="2DEC7199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wskazanie składnika majątku ruchomego, którego wniosek dotyczy,</w:t>
      </w:r>
    </w:p>
    <w:p w14:paraId="62CEC6EF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oświadczenie, że przekazany składnik rzeczowy majątku ruchomego zostanie odebrany w terminie i miejscu wskazanym w protokole zdawczo-odbiorczym,</w:t>
      </w:r>
    </w:p>
    <w:p w14:paraId="31B29C30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statut podmiotu, pisemne uzasadnienie potrzeb i wskazanie sposobu wykorzystania składnika majątku,</w:t>
      </w:r>
    </w:p>
    <w:p w14:paraId="2C1E9D5A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zobowiązanie do pokrycia kosztów związanych z darowizną, w tym kosztów odbioru składników rzeczowych majątku,</w:t>
      </w:r>
    </w:p>
    <w:p w14:paraId="2D875D37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uzasadnienie, w tym uzasadnienie potrzeb zainteresowanego podmiotu.</w:t>
      </w:r>
    </w:p>
    <w:p w14:paraId="3D0FC073" w14:textId="517BE7E5" w:rsidR="0043012B" w:rsidRPr="00DE743C" w:rsidRDefault="00C60675" w:rsidP="000518C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Przedmiotowe wnioski należy składać do </w:t>
      </w:r>
      <w:r w:rsidR="002C6BD5">
        <w:rPr>
          <w:rFonts w:ascii="Roboto" w:hAnsi="Roboto"/>
          <w:sz w:val="20"/>
          <w:szCs w:val="20"/>
        </w:rPr>
        <w:t>10.08.2023</w:t>
      </w:r>
      <w:r w:rsidRPr="00DE743C">
        <w:rPr>
          <w:rFonts w:ascii="Roboto" w:hAnsi="Roboto"/>
          <w:sz w:val="20"/>
          <w:szCs w:val="20"/>
        </w:rPr>
        <w:t xml:space="preserve"> r. </w:t>
      </w:r>
      <w:r w:rsidR="008B64ED" w:rsidRPr="00DE743C">
        <w:rPr>
          <w:rFonts w:ascii="Roboto" w:hAnsi="Roboto"/>
          <w:sz w:val="20"/>
          <w:szCs w:val="20"/>
        </w:rPr>
        <w:t>na</w:t>
      </w:r>
      <w:r w:rsidR="00397E07" w:rsidRPr="00DE743C">
        <w:rPr>
          <w:rFonts w:ascii="Roboto" w:hAnsi="Roboto"/>
          <w:sz w:val="20"/>
          <w:szCs w:val="20"/>
        </w:rPr>
        <w:t xml:space="preserve"> adres e-mail: </w:t>
      </w:r>
      <w:hyperlink r:id="rId7" w:history="1">
        <w:r w:rsidR="000518CB" w:rsidRPr="00DE743C">
          <w:rPr>
            <w:rStyle w:val="Hipercze"/>
            <w:rFonts w:ascii="Roboto" w:hAnsi="Roboto"/>
            <w:color w:val="auto"/>
            <w:sz w:val="20"/>
            <w:szCs w:val="20"/>
          </w:rPr>
          <w:t>gospodarowanie.skladnikami@udsc.gov.pl</w:t>
        </w:r>
      </w:hyperlink>
      <w:r w:rsidR="00397E07" w:rsidRPr="00DE743C">
        <w:rPr>
          <w:rFonts w:ascii="Roboto" w:hAnsi="Roboto"/>
          <w:sz w:val="20"/>
          <w:szCs w:val="20"/>
        </w:rPr>
        <w:t>.</w:t>
      </w:r>
      <w:bookmarkStart w:id="1" w:name="_GoBack"/>
      <w:bookmarkEnd w:id="1"/>
    </w:p>
    <w:p w14:paraId="2056E1D5" w14:textId="77777777" w:rsidR="008B64ED" w:rsidRPr="00DE743C" w:rsidRDefault="006A09DD" w:rsidP="000518C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Rozpatrywanie wniosków odnośnie nieodpłatnego przekazania oraz darowizny odbywać się będzie zgodnie z kolejnością ich wpływu. </w:t>
      </w:r>
    </w:p>
    <w:p w14:paraId="40226AFE" w14:textId="77777777" w:rsidR="006A09DD" w:rsidRPr="00DE743C" w:rsidRDefault="006A09DD" w:rsidP="000518C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>Urząd do Spraw Cudzoziemców zastrzega że zagospodarowanie:</w:t>
      </w:r>
    </w:p>
    <w:p w14:paraId="036F581C" w14:textId="77777777" w:rsidR="006A09DD" w:rsidRPr="00DE743C" w:rsidRDefault="006A09DD" w:rsidP="006A09DD">
      <w:pPr>
        <w:numPr>
          <w:ilvl w:val="0"/>
          <w:numId w:val="7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przez darowiznę, może dojść do skutku, o ile nie dojdzie do zagospodarowania składnika majątku przez nieodpłatne przekazanie</w:t>
      </w:r>
      <w:r w:rsidR="008B64ED" w:rsidRPr="00DE743C">
        <w:rPr>
          <w:rFonts w:ascii="Roboto" w:eastAsia="Times New Roman" w:hAnsi="Roboto" w:cs="Times New Roman"/>
          <w:sz w:val="20"/>
          <w:szCs w:val="20"/>
          <w:lang w:eastAsia="pl-PL"/>
        </w:rPr>
        <w:t>.</w:t>
      </w:r>
    </w:p>
    <w:p w14:paraId="6193E8BC" w14:textId="77777777" w:rsidR="0043012B" w:rsidRPr="00DE743C" w:rsidRDefault="0043012B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025467D7" w14:textId="77777777" w:rsidR="008B64ED" w:rsidRPr="00DE743C" w:rsidRDefault="008B64E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7B205A06" w14:textId="6007CD67" w:rsidR="00017F26" w:rsidRPr="00DE743C" w:rsidRDefault="00C5055D" w:rsidP="00C5055D">
      <w:pPr>
        <w:pStyle w:val="UdSC-wypunktowanie"/>
        <w:numPr>
          <w:ilvl w:val="0"/>
          <w:numId w:val="0"/>
        </w:numPr>
        <w:spacing w:line="240" w:lineRule="auto"/>
        <w:jc w:val="center"/>
        <w:rPr>
          <w:color w:val="auto"/>
        </w:rPr>
      </w:pPr>
      <w:r w:rsidRPr="00C5055D">
        <w:rPr>
          <w:color w:val="auto"/>
          <w:highlight w:val="yellow"/>
        </w:rPr>
        <w:t xml:space="preserve">Wykaz zużytych składników majątku ruchomego Urząd do Spraw Cudzoziemców ul. </w:t>
      </w:r>
      <w:r w:rsidR="007C6FD8">
        <w:rPr>
          <w:color w:val="auto"/>
          <w:highlight w:val="yellow"/>
        </w:rPr>
        <w:t>Koszykowa 16</w:t>
      </w:r>
      <w:r w:rsidRPr="00C5055D">
        <w:rPr>
          <w:color w:val="auto"/>
          <w:highlight w:val="yellow"/>
        </w:rPr>
        <w:t>, WARSZAW</w:t>
      </w:r>
      <w:r w:rsidR="00976458">
        <w:rPr>
          <w:color w:val="auto"/>
          <w:highlight w:val="yellow"/>
        </w:rPr>
        <w:t>A</w:t>
      </w:r>
      <w:r w:rsidRPr="00C5055D">
        <w:rPr>
          <w:color w:val="auto"/>
          <w:highlight w:val="yellow"/>
        </w:rPr>
        <w:t xml:space="preserve"> – załącznik nr 1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1591"/>
        <w:gridCol w:w="4679"/>
        <w:gridCol w:w="684"/>
        <w:gridCol w:w="2097"/>
      </w:tblGrid>
      <w:tr w:rsidR="006A1EFA" w:rsidRPr="004A61E9" w14:paraId="1BEF3E2B" w14:textId="77777777" w:rsidTr="006A1EFA">
        <w:trPr>
          <w:trHeight w:val="429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9DDB" w14:textId="77777777"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A6E9" w14:textId="77777777"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Numer inwentarzowy</w:t>
            </w:r>
          </w:p>
        </w:tc>
        <w:tc>
          <w:tcPr>
            <w:tcW w:w="2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1601" w14:textId="77777777"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0AA5" w14:textId="77777777"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0D2B" w14:textId="77777777"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UWAGI</w:t>
            </w:r>
          </w:p>
          <w:p w14:paraId="46FE116C" w14:textId="77777777"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EC695F" w:rsidRPr="004A61E9" w14:paraId="6ABED0C8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BA9B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B4FC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030-001724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2F7DF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ZEGAR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F511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5327E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połamana obudowa</w:t>
            </w:r>
          </w:p>
        </w:tc>
      </w:tr>
      <w:tr w:rsidR="00EC695F" w:rsidRPr="004A61E9" w14:paraId="710F59A3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6DA9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C08A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030-001732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2474D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LAMPKA BIURKOWA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60E4C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F2B5D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uszkodzona oprawka, wypalone styki w oprawce</w:t>
            </w:r>
          </w:p>
        </w:tc>
      </w:tr>
      <w:tr w:rsidR="00EC695F" w:rsidRPr="004A61E9" w14:paraId="7ECE1FEB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ADA9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1885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030-001715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E5DFD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CZAJNIK BEZPRZEWODOWY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8B2D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01622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obudowa przecieka</w:t>
            </w:r>
          </w:p>
        </w:tc>
      </w:tr>
      <w:tr w:rsidR="00EC695F" w:rsidRPr="004A61E9" w14:paraId="5C5C1A92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6718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CCC5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030-001708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A597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CZAJNIK BEZPRZEWODOWY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6DCB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BD9B7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spalona płytka grzejna</w:t>
            </w:r>
          </w:p>
        </w:tc>
      </w:tr>
      <w:tr w:rsidR="00EC695F" w:rsidRPr="004A61E9" w14:paraId="41CED1B6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2BC1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675B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030-001709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B22C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CZAJNIK BEZPRZEWODOWY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30F5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EDADB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uszkodzona grzałka</w:t>
            </w:r>
          </w:p>
        </w:tc>
      </w:tr>
      <w:tr w:rsidR="00EC695F" w:rsidRPr="004A61E9" w14:paraId="7A454F0E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F7E7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2904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030-001712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5EF5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CZAJNIK BEZPRZEWODOWY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DB68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90F1A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uszkodzona obudowa czajnika</w:t>
            </w:r>
          </w:p>
        </w:tc>
      </w:tr>
      <w:tr w:rsidR="00EC695F" w:rsidRPr="004A61E9" w14:paraId="0F8496F7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BA9B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A326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030-000774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D6A7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TELEF. PANASONIC KXT 3250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8315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8A23B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uszkodzona klawiatura telefonu</w:t>
            </w:r>
          </w:p>
        </w:tc>
      </w:tr>
      <w:tr w:rsidR="00EC695F" w:rsidRPr="004A61E9" w14:paraId="083CEA62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39ED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1BC7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030-001576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583AC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CZAJNIK TEFAL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4A48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37C1C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spalone styki gniazda zasilającego, cieknąca obudowa czajnika</w:t>
            </w:r>
          </w:p>
        </w:tc>
      </w:tr>
      <w:tr w:rsidR="00EC695F" w:rsidRPr="004A61E9" w14:paraId="2E7EB28D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6B86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9.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B6D2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030-001155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F402C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SUSZARKA DO RĄK MERIDA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C66D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239C3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spalona grzałka, duży stopień zużycia</w:t>
            </w:r>
          </w:p>
        </w:tc>
      </w:tr>
      <w:tr w:rsidR="00EC695F" w:rsidRPr="004A61E9" w14:paraId="08FC3CAF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945A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10.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2553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030-001156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0B8D1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SUSZARKA DO RĄK MERIDA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17B2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CE57A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spalona grzałka, duży stopień zużycia</w:t>
            </w:r>
          </w:p>
        </w:tc>
      </w:tr>
      <w:tr w:rsidR="00EC695F" w:rsidRPr="004A61E9" w14:paraId="340448EA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C45D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11.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05DE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030-000758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FE692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T PANASONIC KX-T 3250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4F7A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EA608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uszkodzona słuchawka, nie działają przyciski</w:t>
            </w:r>
          </w:p>
        </w:tc>
      </w:tr>
      <w:tr w:rsidR="00EC695F" w:rsidRPr="004A61E9" w14:paraId="35EE5002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01D7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12.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5DDC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030-000130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2A912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TELEWIZOR PANASONIC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03CF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8082C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brak obrazu, brak możliwości odbioru kanału ze względu na przestarzały sprzęt</w:t>
            </w:r>
          </w:p>
        </w:tc>
      </w:tr>
      <w:tr w:rsidR="00EC695F" w:rsidRPr="004A61E9" w14:paraId="6C15E99D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3645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AADD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030-000363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DCA28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WENTYLATOR BIURKOWY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53A0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1D499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uszkodzony silnik napędzający wentylator</w:t>
            </w:r>
          </w:p>
        </w:tc>
      </w:tr>
      <w:tr w:rsidR="00EC695F" w:rsidRPr="004A61E9" w14:paraId="76A2FB68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2BCA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14.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B2AF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030-000203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B64B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AP.TELEF.PANASONIC KX-T S17PD-W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14977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C3B7D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 xml:space="preserve">uszkodzona płytka </w:t>
            </w:r>
            <w:proofErr w:type="spellStart"/>
            <w:r w:rsidRPr="00EC695F">
              <w:rPr>
                <w:rFonts w:ascii="Roboto" w:hAnsi="Roboto" w:cs="Arial"/>
                <w:sz w:val="16"/>
                <w:szCs w:val="16"/>
              </w:rPr>
              <w:t>elektoryni</w:t>
            </w:r>
            <w:proofErr w:type="spellEnd"/>
            <w:r w:rsidRPr="00EC695F">
              <w:rPr>
                <w:rFonts w:ascii="Roboto" w:hAnsi="Roboto" w:cs="Arial"/>
                <w:sz w:val="16"/>
                <w:szCs w:val="16"/>
              </w:rPr>
              <w:t>, duży stopień zużycia</w:t>
            </w:r>
          </w:p>
        </w:tc>
      </w:tr>
      <w:tr w:rsidR="00EC695F" w:rsidRPr="004A61E9" w14:paraId="0B7193ED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AC2E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15.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5406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030-001302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158EC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TELEFON PANASONIC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418F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8CD1D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niedziałająca klawiatura, brak niektórych przycisków</w:t>
            </w:r>
          </w:p>
        </w:tc>
      </w:tr>
      <w:tr w:rsidR="00EC695F" w:rsidRPr="004A61E9" w14:paraId="31ABD447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9C07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16.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8379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030-000898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A8503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CZAJNIK BEZPRZEWODOWY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D8594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A4F2A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przeciekająca obudowa</w:t>
            </w:r>
          </w:p>
        </w:tc>
      </w:tr>
      <w:tr w:rsidR="00EC695F" w:rsidRPr="004A61E9" w14:paraId="3F5094B3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6F5A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17.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9513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030-000074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301C0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RADIOMAGNETOFON PHILIPS AQ 5150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E25D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6EBCA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 xml:space="preserve">połamana antena, uszkodzony zespół napędowy </w:t>
            </w:r>
            <w:proofErr w:type="spellStart"/>
            <w:r w:rsidRPr="00EC695F">
              <w:rPr>
                <w:rFonts w:ascii="Roboto" w:hAnsi="Roboto" w:cs="Arial"/>
                <w:sz w:val="16"/>
                <w:szCs w:val="16"/>
              </w:rPr>
              <w:t>megnetofonu</w:t>
            </w:r>
            <w:proofErr w:type="spellEnd"/>
            <w:r w:rsidRPr="00EC695F">
              <w:rPr>
                <w:rFonts w:ascii="Roboto" w:hAnsi="Roboto" w:cs="Arial"/>
                <w:sz w:val="16"/>
                <w:szCs w:val="16"/>
              </w:rPr>
              <w:t>, popękana obudowa</w:t>
            </w:r>
          </w:p>
        </w:tc>
      </w:tr>
      <w:tr w:rsidR="00EC695F" w:rsidRPr="004A61E9" w14:paraId="7D2BDA25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7B96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lastRenderedPageBreak/>
              <w:t>18.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D3D3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030-001327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5378C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CZAJNIK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0ACEF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713B5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spalona płytka grzewcza, uszkodzona obudowa czajnika</w:t>
            </w:r>
          </w:p>
        </w:tc>
      </w:tr>
      <w:tr w:rsidR="00EC695F" w:rsidRPr="004A61E9" w14:paraId="5E23BD96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C404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19.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899E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030-000163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46D22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AP.TELEF.PANASONIC KX-T 3250PD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B7935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5C782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uszkodzona słuchawka, nie działają przyciski</w:t>
            </w:r>
          </w:p>
        </w:tc>
      </w:tr>
      <w:tr w:rsidR="00EC695F" w:rsidRPr="004A61E9" w14:paraId="722036C2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0AE5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20.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C026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030-000098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13D2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TELEFON PANASONIC KX-T 3250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4AF6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499E2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uszkodzona płyta główna, przyciski nie działają</w:t>
            </w:r>
          </w:p>
        </w:tc>
      </w:tr>
      <w:tr w:rsidR="00EC695F" w:rsidRPr="004A61E9" w14:paraId="51F6DCCC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B180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21.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739C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030-000099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70808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TELEFON PANASONIC KX-T 3250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BE503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D7038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uszkodzona słuchawka telefonu, powyłamywane przyciski</w:t>
            </w:r>
          </w:p>
        </w:tc>
      </w:tr>
      <w:tr w:rsidR="00EC695F" w:rsidRPr="004A61E9" w14:paraId="76135700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70C1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22.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4C25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030-001283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8EB79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TELEFON PANASONIC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7E77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65839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połamana obudowa telefonu, niedziałający wyświetlacz</w:t>
            </w:r>
          </w:p>
        </w:tc>
      </w:tr>
      <w:tr w:rsidR="00EC695F" w:rsidRPr="004A61E9" w14:paraId="7FA5467C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821A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23.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F6E3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030-001482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3B55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LAMPKA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0EFB0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81B89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połamany stelaż, uszkodzony klosz</w:t>
            </w:r>
          </w:p>
        </w:tc>
      </w:tr>
      <w:tr w:rsidR="00EC695F" w:rsidRPr="004A61E9" w14:paraId="5CA2CB4A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FCA9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24.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8B61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030-001299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D39E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TELEFON PANASONIC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3AE6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875FA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niedziałająca klawiatura, brak niektórych przycisków</w:t>
            </w:r>
          </w:p>
        </w:tc>
      </w:tr>
      <w:tr w:rsidR="00EC695F" w:rsidRPr="004A61E9" w14:paraId="3D01C470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BD0F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25.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C6DB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030-001281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BBAAA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TELEFON PANASONIC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4F64E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9F391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uszkodzony panel przedni, niedziałająca słuchawka telefonu</w:t>
            </w:r>
          </w:p>
        </w:tc>
      </w:tr>
      <w:tr w:rsidR="00EC695F" w:rsidRPr="004A61E9" w14:paraId="49F98890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D076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26.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F531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030-001282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26BA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TELEFON PANASONIC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783D0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89F06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 xml:space="preserve">uszkodzony </w:t>
            </w:r>
            <w:proofErr w:type="spellStart"/>
            <w:r w:rsidRPr="00EC695F">
              <w:rPr>
                <w:rFonts w:ascii="Roboto" w:hAnsi="Roboto" w:cs="Arial"/>
                <w:sz w:val="16"/>
                <w:szCs w:val="16"/>
              </w:rPr>
              <w:t>głosnik</w:t>
            </w:r>
            <w:proofErr w:type="spellEnd"/>
            <w:r w:rsidRPr="00EC695F">
              <w:rPr>
                <w:rFonts w:ascii="Roboto" w:hAnsi="Roboto" w:cs="Arial"/>
                <w:sz w:val="16"/>
                <w:szCs w:val="16"/>
              </w:rPr>
              <w:t xml:space="preserve"> telefonu, popękana obudowa</w:t>
            </w:r>
          </w:p>
        </w:tc>
      </w:tr>
      <w:tr w:rsidR="00EC695F" w:rsidRPr="004A61E9" w14:paraId="413D6F2A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DEEC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27.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B8B5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030-000157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E1B3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WENTYLATOR BIURKOWY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8A16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743B6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połamany stelaż, połamane łopaty wirnika</w:t>
            </w:r>
          </w:p>
        </w:tc>
      </w:tr>
      <w:tr w:rsidR="00EC695F" w:rsidRPr="004A61E9" w14:paraId="07A1F650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7420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28.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CF9C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030-000645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615F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TEL.PANASONIC KX-TS 17PD-W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A6137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03D70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 xml:space="preserve">uszkodzona </w:t>
            </w:r>
            <w:proofErr w:type="spellStart"/>
            <w:r w:rsidRPr="00EC695F">
              <w:rPr>
                <w:rFonts w:ascii="Roboto" w:hAnsi="Roboto" w:cs="Arial"/>
                <w:sz w:val="16"/>
                <w:szCs w:val="16"/>
              </w:rPr>
              <w:t>słuchawka,obudowa</w:t>
            </w:r>
            <w:proofErr w:type="spellEnd"/>
            <w:r w:rsidRPr="00EC695F">
              <w:rPr>
                <w:rFonts w:ascii="Roboto" w:hAnsi="Roboto" w:cs="Arial"/>
                <w:sz w:val="16"/>
                <w:szCs w:val="16"/>
              </w:rPr>
              <w:t>, nie działają przyciski</w:t>
            </w:r>
          </w:p>
        </w:tc>
      </w:tr>
      <w:tr w:rsidR="00EC695F" w:rsidRPr="004A61E9" w14:paraId="4FCE56D8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2204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29.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F42E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030-000058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064F3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KALKULATOR CASIO DR-120LB-BK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88C2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44315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połamany podajnik taśmy, uszkodzony wyświetlacz</w:t>
            </w:r>
          </w:p>
        </w:tc>
      </w:tr>
      <w:tr w:rsidR="00EC695F" w:rsidRPr="004A61E9" w14:paraId="10FABABD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6A9F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30.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1A8B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030-000882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3CF6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TEL. PANACONIC KX-TS 3282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76383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170A1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uszkodzona obudowa telefonu, uszkodzony wyświetlacz</w:t>
            </w:r>
          </w:p>
        </w:tc>
      </w:tr>
      <w:tr w:rsidR="00EC695F" w:rsidRPr="004A61E9" w14:paraId="4E7B897F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AE03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31.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A2A0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030-001241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9F95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CZAJNIK BEZPRZEWODOWY PHILIPS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7C73B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313CE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uszkodzona płytka grzejna, przeciekająca obudowa</w:t>
            </w:r>
          </w:p>
        </w:tc>
      </w:tr>
      <w:tr w:rsidR="00EC695F" w:rsidRPr="004A61E9" w14:paraId="4BD152A0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A7CC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32.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3512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030-000956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0C609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KUCHENKA MIKROFALOWA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2095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0E1BF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 xml:space="preserve">uszkodzone grzałki kwarcowe, uszkodzony </w:t>
            </w:r>
            <w:proofErr w:type="spellStart"/>
            <w:r w:rsidRPr="00EC695F">
              <w:rPr>
                <w:rFonts w:ascii="Roboto" w:hAnsi="Roboto" w:cs="Arial"/>
                <w:sz w:val="16"/>
                <w:szCs w:val="16"/>
              </w:rPr>
              <w:t>megnetron</w:t>
            </w:r>
            <w:proofErr w:type="spellEnd"/>
            <w:r w:rsidRPr="00EC695F">
              <w:rPr>
                <w:rFonts w:ascii="Roboto" w:hAnsi="Roboto" w:cs="Arial"/>
                <w:sz w:val="16"/>
                <w:szCs w:val="16"/>
              </w:rPr>
              <w:t xml:space="preserve">, uszkodzony moduł sterowania, uszkodzona powłoka farby/emalii na </w:t>
            </w:r>
            <w:proofErr w:type="spellStart"/>
            <w:r w:rsidRPr="00EC695F">
              <w:rPr>
                <w:rFonts w:ascii="Roboto" w:hAnsi="Roboto" w:cs="Arial"/>
                <w:sz w:val="16"/>
                <w:szCs w:val="16"/>
              </w:rPr>
              <w:t>wewnętrzynch</w:t>
            </w:r>
            <w:proofErr w:type="spellEnd"/>
            <w:r w:rsidRPr="00EC695F">
              <w:rPr>
                <w:rFonts w:ascii="Roboto" w:hAnsi="Roboto" w:cs="Arial"/>
                <w:sz w:val="16"/>
                <w:szCs w:val="16"/>
              </w:rPr>
              <w:t xml:space="preserve"> ścianach mikrofalówki</w:t>
            </w:r>
          </w:p>
        </w:tc>
      </w:tr>
      <w:tr w:rsidR="00EC695F" w:rsidRPr="004A61E9" w14:paraId="3BF77443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8FE1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33.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76B8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030-001160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2B5C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SUSZARKA DO RĄK SMARTFLOW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634E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07CFC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duży stopień zużycia, połamana obudowa, spalony układ grzewczy</w:t>
            </w:r>
          </w:p>
        </w:tc>
      </w:tr>
      <w:tr w:rsidR="00EC695F" w:rsidRPr="004A61E9" w14:paraId="4499D567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0855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34.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5E20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030-001162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C2C6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SUSZARKA DO RĄK SMARTFLOW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7F4E8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B2CFF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spalona grzałka, duży stopień zużycia</w:t>
            </w:r>
          </w:p>
        </w:tc>
      </w:tr>
      <w:tr w:rsidR="00EC695F" w:rsidRPr="004A61E9" w14:paraId="52246D36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B50C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lastRenderedPageBreak/>
              <w:t>35.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7C08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030-001141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4FD40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ZEST.TEL.DECT KX-TG7202 PDT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3887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946F9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duży stopień zużycia, niesprawna klawiatura telefonu</w:t>
            </w:r>
          </w:p>
        </w:tc>
      </w:tr>
      <w:tr w:rsidR="00EC695F" w:rsidRPr="004A61E9" w14:paraId="29040EDB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97A4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36.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656A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030-000151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B707F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AP.TELEF.PANASONIC KX-TS17PDW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77B92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C7C28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niesprawny mikrofon telefonu, niedziałający wyświetlacz</w:t>
            </w:r>
          </w:p>
        </w:tc>
      </w:tr>
      <w:tr w:rsidR="00EC695F" w:rsidRPr="004A61E9" w14:paraId="5BDEA2E9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B902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37.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4636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030-000798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A6036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RADIOMAGNETOFON PHILIPS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9BE3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E03A4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połamana antena, popękana obudowa magnetofonu</w:t>
            </w:r>
          </w:p>
        </w:tc>
      </w:tr>
      <w:tr w:rsidR="00EC695F" w:rsidRPr="004A61E9" w14:paraId="2CCC5544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BA10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38.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9D20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030-000337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BFFF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WENTYLATOR BIURKOWY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7EB8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E0D98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połamany stelaż, niesprawny silnik napędzający śmigło</w:t>
            </w:r>
          </w:p>
        </w:tc>
      </w:tr>
      <w:tr w:rsidR="00EC695F" w:rsidRPr="004A61E9" w14:paraId="0D91D9C6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CB66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39.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DCA6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030-000177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FA8EA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AP.TELEF.PANASONIC KX-T 3250 PD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0653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F9EF4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uszkodzona słuchawka telefonu, powyłamywane przyciski</w:t>
            </w:r>
          </w:p>
        </w:tc>
      </w:tr>
      <w:tr w:rsidR="00EC695F" w:rsidRPr="004A61E9" w14:paraId="6C20339F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4052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40.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56E5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030-001577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E3F25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CZAJNIK TEFAL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51DF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6BEBE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spalone styki gniazda zasilającego, cieknąca obudowa czajnika</w:t>
            </w:r>
          </w:p>
        </w:tc>
      </w:tr>
      <w:tr w:rsidR="00EC695F" w:rsidRPr="004A61E9" w14:paraId="499C5F37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483C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41.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FEBD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030-000175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6370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AP.TELEF.PANASONIC KX-T 2365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A42B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2CF6D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połamana obudowa telefonu, niedziałający wyświetlacz</w:t>
            </w:r>
          </w:p>
        </w:tc>
      </w:tr>
      <w:tr w:rsidR="00EC695F" w:rsidRPr="004A61E9" w14:paraId="23C75E8B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99EC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42.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BD84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030-001517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2F12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TELEFON BEZPRZEWODOWY PANASONIC KX-TG6511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78F46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019B8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uszkodzony wyświetlacz, nie działają przyciski</w:t>
            </w:r>
          </w:p>
        </w:tc>
      </w:tr>
      <w:tr w:rsidR="00EC695F" w:rsidRPr="004A61E9" w14:paraId="1A9999B7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C4E7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43.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938E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030-001333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8CEB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CZAJNIK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0782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4F50B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 xml:space="preserve">spalona płytka grzejna, </w:t>
            </w:r>
            <w:proofErr w:type="spellStart"/>
            <w:r w:rsidRPr="00EC695F">
              <w:rPr>
                <w:rFonts w:ascii="Roboto" w:hAnsi="Roboto" w:cs="Arial"/>
                <w:sz w:val="16"/>
                <w:szCs w:val="16"/>
              </w:rPr>
              <w:t>rozszczelniona</w:t>
            </w:r>
            <w:proofErr w:type="spellEnd"/>
            <w:r w:rsidRPr="00EC695F">
              <w:rPr>
                <w:rFonts w:ascii="Roboto" w:hAnsi="Roboto" w:cs="Arial"/>
                <w:sz w:val="16"/>
                <w:szCs w:val="16"/>
              </w:rPr>
              <w:t xml:space="preserve"> obudowa</w:t>
            </w:r>
          </w:p>
        </w:tc>
      </w:tr>
      <w:tr w:rsidR="00EC695F" w:rsidRPr="004A61E9" w14:paraId="5BFBF354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B88E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44.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E677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030-001314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45CFD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SUSZARKA DO RĄK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361E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8FF6F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spalona grzałka, duży stopień zużycia</w:t>
            </w:r>
          </w:p>
        </w:tc>
      </w:tr>
      <w:tr w:rsidR="00EC695F" w:rsidRPr="004A61E9" w14:paraId="672B1910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CB95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45.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0CD0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030-000500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D60CE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SUSZARKA DO RĄK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7F1F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4C29F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spalona grzałka, duży stopień zużycia</w:t>
            </w:r>
          </w:p>
        </w:tc>
      </w:tr>
      <w:tr w:rsidR="00EC695F" w:rsidRPr="004A61E9" w14:paraId="57D17843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69B4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46.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1800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030-001539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E8A58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TELEFON BEZPRZEWODOWY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43B5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86CC5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nie działają przyciski, popękana obudowa telefonu</w:t>
            </w:r>
          </w:p>
        </w:tc>
      </w:tr>
      <w:tr w:rsidR="00EC695F" w:rsidRPr="004A61E9" w14:paraId="1BDA16DB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931C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47.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5ACE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030-000131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79589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RADIOMAGNETOFON SONY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0769E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38108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 xml:space="preserve">uszkodzony zespół napędowy </w:t>
            </w:r>
            <w:proofErr w:type="spellStart"/>
            <w:r w:rsidRPr="00EC695F">
              <w:rPr>
                <w:rFonts w:ascii="Roboto" w:hAnsi="Roboto" w:cs="Arial"/>
                <w:sz w:val="16"/>
                <w:szCs w:val="16"/>
              </w:rPr>
              <w:t>megnetofonu</w:t>
            </w:r>
            <w:proofErr w:type="spellEnd"/>
            <w:r w:rsidRPr="00EC695F">
              <w:rPr>
                <w:rFonts w:ascii="Roboto" w:hAnsi="Roboto" w:cs="Arial"/>
                <w:sz w:val="16"/>
                <w:szCs w:val="16"/>
              </w:rPr>
              <w:t>, niesprawne przyciski, popękana obudowa</w:t>
            </w:r>
          </w:p>
        </w:tc>
      </w:tr>
      <w:tr w:rsidR="00EC695F" w:rsidRPr="004A61E9" w14:paraId="4D78EB87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8848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48.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F8E4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030-001040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0849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T.BEZPRZEWOD.PANASONIC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EC0F9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DCC06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niesprawna stacja dokująca telefon, niesprawna antena telefonu</w:t>
            </w:r>
          </w:p>
        </w:tc>
      </w:tr>
      <w:tr w:rsidR="00EC695F" w:rsidRPr="004A61E9" w14:paraId="3FC4F4B5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82B8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49.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9D2B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030-000057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149AD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KALKULATOR CASIO DR-120LB-BK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41729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96B45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 xml:space="preserve">uszkodzona płyta </w:t>
            </w:r>
            <w:proofErr w:type="spellStart"/>
            <w:r w:rsidRPr="00EC695F">
              <w:rPr>
                <w:rFonts w:ascii="Roboto" w:hAnsi="Roboto" w:cs="Arial"/>
                <w:sz w:val="16"/>
                <w:szCs w:val="16"/>
              </w:rPr>
              <w:t>elektorniczna</w:t>
            </w:r>
            <w:proofErr w:type="spellEnd"/>
            <w:r w:rsidRPr="00EC695F">
              <w:rPr>
                <w:rFonts w:ascii="Roboto" w:hAnsi="Roboto" w:cs="Arial"/>
                <w:sz w:val="16"/>
                <w:szCs w:val="16"/>
              </w:rPr>
              <w:t>, duży stopień zużycia</w:t>
            </w:r>
          </w:p>
        </w:tc>
      </w:tr>
      <w:tr w:rsidR="00EC695F" w:rsidRPr="004A61E9" w14:paraId="5E8A9A44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97E7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50.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2BB8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030-000134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61187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RADIOODBIORNIK DIORA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B5729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BA80C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niesprawne głośniki, duży stopień zużycia</w:t>
            </w:r>
          </w:p>
        </w:tc>
      </w:tr>
      <w:tr w:rsidR="00EC695F" w:rsidRPr="004A61E9" w14:paraId="55D6D224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0E9B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51.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F300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030-001516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24AA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TELEFON BEZPRZEWODOWY PANASONIC KX-TG6511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3432E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5291B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uszkodzona słuchawka, nie działają przyciski</w:t>
            </w:r>
          </w:p>
        </w:tc>
      </w:tr>
      <w:tr w:rsidR="00EC695F" w:rsidRPr="004A61E9" w14:paraId="36CCC20E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870C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52.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9446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030-000546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351E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LISTWA SIECIOWA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AB1E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D9B54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uszkodzony wyłącznik, przepalone styki wtykowe</w:t>
            </w:r>
          </w:p>
        </w:tc>
      </w:tr>
      <w:tr w:rsidR="00EC695F" w:rsidRPr="004A61E9" w14:paraId="1E7DADB2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5313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lastRenderedPageBreak/>
              <w:t>53.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DE64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030-000208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857AD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KALKULATOR CASIO DR 140N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6E46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B58E2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uszkodzona płyta elektroniki, duży stopień zużycia</w:t>
            </w:r>
          </w:p>
        </w:tc>
      </w:tr>
      <w:tr w:rsidR="00EC695F" w:rsidRPr="004A61E9" w14:paraId="4CD38226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461A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54.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3561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030-001524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8D3A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CZAJNIK BEZPRZEWODOWY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1AC61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EFBED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przeciekająca obudowa</w:t>
            </w:r>
          </w:p>
        </w:tc>
      </w:tr>
      <w:tr w:rsidR="00EC695F" w:rsidRPr="004A61E9" w14:paraId="4C02B571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B77B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55.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D50F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030-001271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5F17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KALKULATOR CASIO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C980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00CAA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połamany podajnik taśmy, uszkodzony wyświetlacz</w:t>
            </w:r>
          </w:p>
        </w:tc>
      </w:tr>
      <w:tr w:rsidR="00EC695F" w:rsidRPr="004A61E9" w14:paraId="6D920A3B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882B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56.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A47A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030-000088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A167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PRZEDŁUŻACZ SIECIOWY ACAR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DD863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34459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uszkodzony wyłącznik, przepalone styki wtykowe</w:t>
            </w:r>
          </w:p>
        </w:tc>
      </w:tr>
      <w:tr w:rsidR="00EC695F" w:rsidRPr="004A61E9" w14:paraId="6C134D10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7C09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57.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2FD2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030-000048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5813B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TELEFON PANASONIC KX-T 3250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6451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42D86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uszkodzona słuchawka telefonu, powyłamywane przyciski</w:t>
            </w:r>
          </w:p>
        </w:tc>
      </w:tr>
      <w:tr w:rsidR="00EC695F" w:rsidRPr="004A61E9" w14:paraId="1BE99FAB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416B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58.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8135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030-000937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B834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SUSZARKA DO RĄK NA FOTOKOMÓRKĘ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67696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02E35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przepalona grzałka, uszkodzona obudowa suszarki, niesprawna fotokomórka</w:t>
            </w:r>
          </w:p>
        </w:tc>
      </w:tr>
      <w:tr w:rsidR="00EC695F" w:rsidRPr="004A61E9" w14:paraId="7C5AB2CF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12A0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59.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641C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030-000740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53E0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SUSZARKA DO RĄK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79B6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723F1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 xml:space="preserve">niesprawna fotokomórka, </w:t>
            </w:r>
            <w:proofErr w:type="spellStart"/>
            <w:r w:rsidRPr="00EC695F">
              <w:rPr>
                <w:rFonts w:ascii="Roboto" w:hAnsi="Roboto" w:cs="Arial"/>
                <w:sz w:val="16"/>
                <w:szCs w:val="16"/>
              </w:rPr>
              <w:t>przapalona</w:t>
            </w:r>
            <w:proofErr w:type="spellEnd"/>
            <w:r w:rsidRPr="00EC695F">
              <w:rPr>
                <w:rFonts w:ascii="Roboto" w:hAnsi="Roboto" w:cs="Arial"/>
                <w:sz w:val="16"/>
                <w:szCs w:val="16"/>
              </w:rPr>
              <w:t xml:space="preserve"> grzałka</w:t>
            </w:r>
          </w:p>
        </w:tc>
      </w:tr>
      <w:tr w:rsidR="00EC695F" w:rsidRPr="004A61E9" w14:paraId="2CBC70A5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9C5F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60.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B503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030-000504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1F63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SUSZARKA DO RĄK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F6FF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69344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duży stopień zużycia, połamana obudowa</w:t>
            </w:r>
          </w:p>
        </w:tc>
      </w:tr>
      <w:tr w:rsidR="00EC695F" w:rsidRPr="004A61E9" w14:paraId="22B90CF8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34B8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61.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5B52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030-001461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D48E1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ZEGAR ŚCIENNY HORMUR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D5C1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203D0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uszkodzony mechanizm zegara</w:t>
            </w:r>
          </w:p>
        </w:tc>
      </w:tr>
      <w:tr w:rsidR="00EC695F" w:rsidRPr="004A61E9" w14:paraId="41CADE7C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47BB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62.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AF45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030-000087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B7D8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PRZEDŁUŻACZ SIECIOWY ACAR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4A1C7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F0DA3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uszkodzony wyłącznik, przepalone styki wtykowe</w:t>
            </w:r>
          </w:p>
        </w:tc>
      </w:tr>
      <w:tr w:rsidR="00EC695F" w:rsidRPr="004A61E9" w14:paraId="53A7246A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24B3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63.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9EDA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030-002005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CD109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ZEGAR BIUROWY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C16D1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433E1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uszkodzony mechanizm zegara</w:t>
            </w:r>
          </w:p>
        </w:tc>
      </w:tr>
      <w:tr w:rsidR="00EC695F" w:rsidRPr="004A61E9" w14:paraId="46CF471A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E301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64.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77CE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030-002011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D687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LAMPKA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D7D3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FB13C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proofErr w:type="spellStart"/>
            <w:r w:rsidRPr="00EC695F">
              <w:rPr>
                <w:rFonts w:ascii="Roboto" w:hAnsi="Roboto" w:cs="Arial"/>
                <w:sz w:val="16"/>
                <w:szCs w:val="16"/>
              </w:rPr>
              <w:t>połamny</w:t>
            </w:r>
            <w:proofErr w:type="spellEnd"/>
            <w:r w:rsidRPr="00EC695F">
              <w:rPr>
                <w:rFonts w:ascii="Roboto" w:hAnsi="Roboto" w:cs="Arial"/>
                <w:sz w:val="16"/>
                <w:szCs w:val="16"/>
              </w:rPr>
              <w:t xml:space="preserve"> stelaż, uszkodzona oprawka</w:t>
            </w:r>
          </w:p>
        </w:tc>
      </w:tr>
      <w:tr w:rsidR="00EC695F" w:rsidRPr="004A61E9" w14:paraId="4230961F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9779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65.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CD6F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030-002017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D1F3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LAMPKA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E1AB6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3A43C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wypalone styki w oprawce, popękana podstawka</w:t>
            </w:r>
          </w:p>
        </w:tc>
      </w:tr>
      <w:tr w:rsidR="00EC695F" w:rsidRPr="004A61E9" w14:paraId="7573188D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F4B5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66.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AE9A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030-002031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22488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NAWILŻACZ POWIETRZA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6665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52D99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uszkodzona obudowa, spalona grzałka, wysoki koszt naprawy</w:t>
            </w:r>
          </w:p>
        </w:tc>
      </w:tr>
      <w:tr w:rsidR="00EC695F" w:rsidRPr="004A61E9" w14:paraId="21A3057C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CE7C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67.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4F3A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030-001267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384B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CZAJNIK BEZPRZEWODOWY ZELMER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4F03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32804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uszkodzona płytka grzejna, przeciekająca obudowa</w:t>
            </w:r>
          </w:p>
        </w:tc>
      </w:tr>
      <w:tr w:rsidR="00EC695F" w:rsidRPr="004A61E9" w14:paraId="5E4DDA7B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2C69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68.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5AC4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030-001591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C189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CZAJNIK BEZPRZEODOWY ELECTROLUX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D5E50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81016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spalona grzałka, duży stopień zużycia</w:t>
            </w:r>
          </w:p>
        </w:tc>
      </w:tr>
      <w:tr w:rsidR="00EC695F" w:rsidRPr="004A61E9" w14:paraId="3045E16A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8D41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69.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D805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030-000770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16BF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 xml:space="preserve">CZAJNIK BEZPRZEODOWY 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FA2E9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9927E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 xml:space="preserve">spalona płytka grzejna, </w:t>
            </w:r>
            <w:proofErr w:type="spellStart"/>
            <w:r w:rsidRPr="00EC695F">
              <w:rPr>
                <w:rFonts w:ascii="Roboto" w:hAnsi="Roboto" w:cs="Arial"/>
                <w:sz w:val="16"/>
                <w:szCs w:val="16"/>
              </w:rPr>
              <w:t>rozszczelniona</w:t>
            </w:r>
            <w:proofErr w:type="spellEnd"/>
            <w:r w:rsidRPr="00EC695F">
              <w:rPr>
                <w:rFonts w:ascii="Roboto" w:hAnsi="Roboto" w:cs="Arial"/>
                <w:sz w:val="16"/>
                <w:szCs w:val="16"/>
              </w:rPr>
              <w:t xml:space="preserve"> obudowa</w:t>
            </w:r>
          </w:p>
        </w:tc>
      </w:tr>
      <w:tr w:rsidR="00EC695F" w:rsidRPr="004A61E9" w14:paraId="38D65DF5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59BB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70.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1395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030-000103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FAE4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LODÓWKA SILENCIA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4ECC5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C29A4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nie chłodzi, uszkodzony agregat, zniszczone wnętrze, ślady korozji na obudowie</w:t>
            </w:r>
          </w:p>
        </w:tc>
      </w:tr>
      <w:tr w:rsidR="00EC695F" w:rsidRPr="004A61E9" w14:paraId="7BCA9C7A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50A1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71.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F50D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030-000102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9AEEA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 xml:space="preserve">LODÓWKA 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33E1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B15A8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nie chłodzi, widać znaczne ślady użytkowania, ślady korozji na zewnętrznej obudowie</w:t>
            </w:r>
          </w:p>
        </w:tc>
      </w:tr>
      <w:tr w:rsidR="00EC695F" w:rsidRPr="004A61E9" w14:paraId="4ED0143A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FB58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lastRenderedPageBreak/>
              <w:t>72.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1EBC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030-001590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DBE0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CZAJNIK BEZPRZEWODOWY ELECTROLUX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0872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40929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cieknąca obudowa, spalony układ grzewczy</w:t>
            </w:r>
          </w:p>
        </w:tc>
      </w:tr>
      <w:tr w:rsidR="00EC695F" w:rsidRPr="004A61E9" w14:paraId="447A83AE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E6F7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73.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48CE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030-000429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CDB9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ŻYRANDOL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DF3D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F075E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potłuczone klosze, wypalone styki w oprawkach</w:t>
            </w:r>
          </w:p>
        </w:tc>
      </w:tr>
      <w:tr w:rsidR="00EC695F" w:rsidRPr="004A61E9" w14:paraId="268EACDF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7E95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74.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E1D6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030-000430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2A211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ŻYRANDOL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190D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DEE60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przegrzane przewody zasilające, przegrzane styki w oprawkach</w:t>
            </w:r>
          </w:p>
        </w:tc>
      </w:tr>
      <w:tr w:rsidR="00EC695F" w:rsidRPr="004A61E9" w14:paraId="0DBA7FF1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B23D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75.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B616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030-000431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415B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ŻYRANDOL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A3851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F69CC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uszkodzone mechanicznie oprawki żarówek</w:t>
            </w:r>
          </w:p>
        </w:tc>
      </w:tr>
      <w:tr w:rsidR="00EC695F" w:rsidRPr="004A61E9" w14:paraId="55EFA6CE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094E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76.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DD7C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030-000442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DCA51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ŻYRANDOL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7165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62615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wypalone styki w oprawkach, potłuczone klosze</w:t>
            </w:r>
          </w:p>
        </w:tc>
      </w:tr>
      <w:tr w:rsidR="00EC695F" w:rsidRPr="004A61E9" w14:paraId="30B44944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08FF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77.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0883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030-000443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85651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ŻYRANDOL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43B45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27160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uszkodzone oprawki, popękany stelaż</w:t>
            </w:r>
          </w:p>
        </w:tc>
      </w:tr>
      <w:tr w:rsidR="00EC695F" w:rsidRPr="004A61E9" w14:paraId="26E96A31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83EE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78.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0D37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030-000697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C2F5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ŻYRANDOL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811E2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305FC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potłuczone klosze, uszkodzone oprawki</w:t>
            </w:r>
          </w:p>
        </w:tc>
      </w:tr>
      <w:tr w:rsidR="00EC695F" w:rsidRPr="004A61E9" w14:paraId="73343743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A4E1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79.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25BA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030-000747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1302D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ŻYRANDOL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25DC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337E6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przegrzane przewody zasilające, uszkodzone mechanicznie oprawki żarówek</w:t>
            </w:r>
          </w:p>
        </w:tc>
      </w:tr>
      <w:tr w:rsidR="00EC695F" w:rsidRPr="004A61E9" w14:paraId="019DF98F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F4D6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80.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7401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030-000748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04866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ŻYRANDOL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121A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126E5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potłuczone klosze, wypalone styki w oprawkach</w:t>
            </w:r>
          </w:p>
        </w:tc>
      </w:tr>
      <w:tr w:rsidR="00EC695F" w:rsidRPr="004A61E9" w14:paraId="07923DBD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98AD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81.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E164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030-000761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F95AE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ŻYRANDOL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DF5F7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1B3F9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brak osłonki na przewody, uszkodzone oprawki, brak kloszy</w:t>
            </w:r>
          </w:p>
        </w:tc>
      </w:tr>
      <w:tr w:rsidR="00EC695F" w:rsidRPr="004A61E9" w14:paraId="09A50618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2CD1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82.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0764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030-000871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B93BF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ŻYRANDOL 5 RAMIENNY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FC925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48A92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przegrzane przewody zasilające, przegrzane styki w oprawkach</w:t>
            </w:r>
          </w:p>
        </w:tc>
      </w:tr>
      <w:tr w:rsidR="00EC695F" w:rsidRPr="004A61E9" w14:paraId="544941D1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6E5C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83.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7645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030-001181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30D67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ŻYRANDOL 5 RAMIENNY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2E8A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4435E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potłuczone klosze, wypalone styki w oprawkach</w:t>
            </w:r>
          </w:p>
        </w:tc>
      </w:tr>
      <w:tr w:rsidR="00EC695F" w:rsidRPr="004A61E9" w14:paraId="4181BC4C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D282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84.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8810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030-001182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6A88D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ŻYRANDOL 5 RAMIENNY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01CA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A70AF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uszkodzone oprawki, popękany stelaż</w:t>
            </w:r>
          </w:p>
        </w:tc>
      </w:tr>
      <w:tr w:rsidR="00EC695F" w:rsidRPr="004A61E9" w14:paraId="51A3EEFF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7778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85.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F17E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030-001531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D1968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ŻYRANDOL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4922E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18E207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przegrzane przewody zasilające, uszkodzone mechanicznie oprawki żarówek</w:t>
            </w:r>
          </w:p>
        </w:tc>
      </w:tr>
      <w:tr w:rsidR="00EC695F" w:rsidRPr="004A61E9" w14:paraId="25456DDB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9F48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86.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3D2F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030-001532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1E78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ŻYRANDOL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CDF1A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7A582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brak kloszy, popękany stelaż, uszkodzone styki w oprawkach</w:t>
            </w:r>
          </w:p>
        </w:tc>
      </w:tr>
      <w:tr w:rsidR="00EC695F" w:rsidRPr="004A61E9" w14:paraId="576441EC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272C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87.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C12B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030-001533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3D9B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ŻYRANDOL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1284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D1610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przegrzane przewody zasilające, przegrzane styki w oprawkach</w:t>
            </w:r>
          </w:p>
        </w:tc>
      </w:tr>
      <w:tr w:rsidR="00EC695F" w:rsidRPr="004A61E9" w14:paraId="2A16866F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D9F8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88.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D3C3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030-000059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C36C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KALKULATOR CASIO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C911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69247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uszkodzony zespół drukarki, niedziałający wyświetlacz</w:t>
            </w:r>
          </w:p>
        </w:tc>
      </w:tr>
      <w:tr w:rsidR="00EC695F" w:rsidRPr="004A61E9" w14:paraId="741AC476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2598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lastRenderedPageBreak/>
              <w:t>89.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06D1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030-000209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6E84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KALKULATOR CASIO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DC20E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A4F8E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uszkodzona płytka elektroniki, niedziałające przyciski</w:t>
            </w:r>
          </w:p>
        </w:tc>
      </w:tr>
      <w:tr w:rsidR="00EC695F" w:rsidRPr="004A61E9" w14:paraId="26084D5D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E6D1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90.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B4D2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030-000236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3AE6A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NISZCZARKA IDEAL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6CEFC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F4F0B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 </w:t>
            </w:r>
          </w:p>
        </w:tc>
      </w:tr>
      <w:tr w:rsidR="00EC695F" w:rsidRPr="004A61E9" w14:paraId="2FD075C5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9FA2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91.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E231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030-000508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518E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SUSZARKA DO RĄK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BA08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4B214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spalona grzałka, duży stopień zużycia</w:t>
            </w:r>
          </w:p>
        </w:tc>
      </w:tr>
      <w:tr w:rsidR="00EC695F" w:rsidRPr="004A61E9" w14:paraId="3FE1E4A2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CB80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92.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CB88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030-000338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E1F1C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WENTYLATOR BIURKOWY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C5501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5ED6A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uszkodzony silnik napędzający wentylator</w:t>
            </w:r>
          </w:p>
        </w:tc>
      </w:tr>
      <w:tr w:rsidR="00EC695F" w:rsidRPr="004A61E9" w14:paraId="4171C5BE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EE9F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93.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2674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030-000501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D7B4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SUSZARKA DO RĄK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EAA3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73C51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 xml:space="preserve">niesprawna fotokomórka, </w:t>
            </w:r>
            <w:proofErr w:type="spellStart"/>
            <w:r w:rsidRPr="00EC695F">
              <w:rPr>
                <w:rFonts w:ascii="Roboto" w:hAnsi="Roboto" w:cs="Arial"/>
                <w:sz w:val="16"/>
                <w:szCs w:val="16"/>
              </w:rPr>
              <w:t>przapalona</w:t>
            </w:r>
            <w:proofErr w:type="spellEnd"/>
            <w:r w:rsidRPr="00EC695F">
              <w:rPr>
                <w:rFonts w:ascii="Roboto" w:hAnsi="Roboto" w:cs="Arial"/>
                <w:sz w:val="16"/>
                <w:szCs w:val="16"/>
              </w:rPr>
              <w:t xml:space="preserve"> grzałka</w:t>
            </w:r>
          </w:p>
        </w:tc>
      </w:tr>
      <w:tr w:rsidR="00EC695F" w:rsidRPr="004A61E9" w14:paraId="1944F264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ED74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94.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5666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030-001086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C9065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WENTYLATOR STOJĄCY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70F2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5D04D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połamany stelaż, połamane łopaty wirnika</w:t>
            </w:r>
          </w:p>
        </w:tc>
      </w:tr>
      <w:tr w:rsidR="00EC695F" w:rsidRPr="004A61E9" w14:paraId="722D949F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3A6B2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95.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AF43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030-000786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8AD0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WENTYLATOR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0F7F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77559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spalony silnik</w:t>
            </w:r>
          </w:p>
        </w:tc>
      </w:tr>
      <w:tr w:rsidR="00EC695F" w:rsidRPr="004A61E9" w14:paraId="66DAD1EF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B87EE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96.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A8C28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030-001077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F9413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TELEFON SRAHCK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089ED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807A9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 xml:space="preserve">popsuta klawiatura telefonu, </w:t>
            </w:r>
            <w:proofErr w:type="spellStart"/>
            <w:r w:rsidRPr="00EC695F">
              <w:rPr>
                <w:rFonts w:ascii="Roboto" w:hAnsi="Roboto" w:cs="Arial"/>
                <w:sz w:val="16"/>
                <w:szCs w:val="16"/>
              </w:rPr>
              <w:t>niedziełający</w:t>
            </w:r>
            <w:proofErr w:type="spellEnd"/>
            <w:r w:rsidRPr="00EC695F">
              <w:rPr>
                <w:rFonts w:ascii="Roboto" w:hAnsi="Roboto" w:cs="Arial"/>
                <w:sz w:val="16"/>
                <w:szCs w:val="16"/>
              </w:rPr>
              <w:t xml:space="preserve"> mikrofon słuchawki</w:t>
            </w:r>
          </w:p>
        </w:tc>
      </w:tr>
      <w:tr w:rsidR="00EC695F" w:rsidRPr="004A61E9" w14:paraId="6284CB31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49B42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97.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52038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030-001088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1FE41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WENTYLATOR STOJĄCY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3CB78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19BDB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uszkodzony silnik napędzający wentylator</w:t>
            </w:r>
          </w:p>
        </w:tc>
      </w:tr>
      <w:tr w:rsidR="00EC695F" w:rsidRPr="004A61E9" w14:paraId="502F7AE6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3FE34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bCs/>
                <w:sz w:val="16"/>
                <w:szCs w:val="16"/>
              </w:rPr>
            </w:pPr>
            <w:r w:rsidRPr="00EC695F">
              <w:rPr>
                <w:rFonts w:ascii="Roboto" w:hAnsi="Roboto" w:cs="Arial"/>
                <w:bCs/>
                <w:sz w:val="16"/>
                <w:szCs w:val="16"/>
              </w:rPr>
              <w:t>98</w:t>
            </w:r>
            <w:r>
              <w:rPr>
                <w:rFonts w:ascii="Roboto" w:hAnsi="Roboto" w:cs="Arial"/>
                <w:bCs/>
                <w:sz w:val="16"/>
                <w:szCs w:val="16"/>
              </w:rPr>
              <w:t>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BDDD7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030-000571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A6FDA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LAMPA BIUROWA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1C381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060661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proofErr w:type="spellStart"/>
            <w:r w:rsidRPr="00EC695F">
              <w:rPr>
                <w:rFonts w:ascii="Roboto" w:hAnsi="Roboto" w:cs="Arial"/>
                <w:sz w:val="16"/>
                <w:szCs w:val="16"/>
              </w:rPr>
              <w:t>połamny</w:t>
            </w:r>
            <w:proofErr w:type="spellEnd"/>
            <w:r w:rsidRPr="00EC695F">
              <w:rPr>
                <w:rFonts w:ascii="Roboto" w:hAnsi="Roboto" w:cs="Arial"/>
                <w:sz w:val="16"/>
                <w:szCs w:val="16"/>
              </w:rPr>
              <w:t xml:space="preserve"> stelaż, uszkodzona oprawka</w:t>
            </w:r>
          </w:p>
        </w:tc>
      </w:tr>
      <w:tr w:rsidR="00EC695F" w:rsidRPr="004A61E9" w14:paraId="25BE457B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AA438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bCs/>
                <w:sz w:val="16"/>
                <w:szCs w:val="16"/>
              </w:rPr>
            </w:pPr>
            <w:r w:rsidRPr="00EC695F">
              <w:rPr>
                <w:rFonts w:ascii="Roboto" w:hAnsi="Roboto" w:cs="Arial"/>
                <w:bCs/>
                <w:sz w:val="16"/>
                <w:szCs w:val="16"/>
              </w:rPr>
              <w:t>99</w:t>
            </w:r>
            <w:r>
              <w:rPr>
                <w:rFonts w:ascii="Roboto" w:hAnsi="Roboto" w:cs="Arial"/>
                <w:bCs/>
                <w:sz w:val="16"/>
                <w:szCs w:val="16"/>
              </w:rPr>
              <w:t>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AC9F2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030-001596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1F4F9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WENTYLATOR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FC6CE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A9838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uszkodzony silnik napędzający wentylator</w:t>
            </w:r>
          </w:p>
        </w:tc>
      </w:tr>
      <w:tr w:rsidR="00EC695F" w:rsidRPr="004A61E9" w14:paraId="6C9F0194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4ED0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bCs/>
                <w:sz w:val="16"/>
                <w:szCs w:val="16"/>
              </w:rPr>
            </w:pPr>
            <w:r w:rsidRPr="00EC695F">
              <w:rPr>
                <w:rFonts w:ascii="Roboto" w:hAnsi="Roboto" w:cs="Arial"/>
                <w:bCs/>
                <w:sz w:val="16"/>
                <w:szCs w:val="16"/>
              </w:rPr>
              <w:t>100</w:t>
            </w:r>
            <w:r>
              <w:rPr>
                <w:rFonts w:ascii="Roboto" w:hAnsi="Roboto" w:cs="Arial"/>
                <w:bCs/>
                <w:sz w:val="16"/>
                <w:szCs w:val="16"/>
              </w:rPr>
              <w:t>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83959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030-001452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CDADF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CZAJNIK ZELMER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55C71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81874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spalona płytka grzewcza, przeciekająca obudowa</w:t>
            </w:r>
          </w:p>
        </w:tc>
      </w:tr>
      <w:tr w:rsidR="00EC695F" w:rsidRPr="004A61E9" w14:paraId="27A6D7FC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C6E6C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bCs/>
                <w:sz w:val="16"/>
                <w:szCs w:val="16"/>
              </w:rPr>
            </w:pPr>
            <w:r w:rsidRPr="00EC695F">
              <w:rPr>
                <w:rFonts w:ascii="Roboto" w:hAnsi="Roboto" w:cs="Arial"/>
                <w:bCs/>
                <w:sz w:val="16"/>
                <w:szCs w:val="16"/>
              </w:rPr>
              <w:t>101</w:t>
            </w:r>
            <w:r>
              <w:rPr>
                <w:rFonts w:ascii="Roboto" w:hAnsi="Roboto" w:cs="Arial"/>
                <w:bCs/>
                <w:sz w:val="16"/>
                <w:szCs w:val="16"/>
              </w:rPr>
              <w:t>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4EF31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030-000345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8E8FE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LAMPA BIUROWA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F28F9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3A3FD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uszkodzona oprawka, wypalone styki w oprawce</w:t>
            </w:r>
          </w:p>
        </w:tc>
      </w:tr>
      <w:tr w:rsidR="00EC695F" w:rsidRPr="004A61E9" w14:paraId="67013D53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8A56E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bCs/>
                <w:sz w:val="16"/>
                <w:szCs w:val="16"/>
              </w:rPr>
            </w:pPr>
            <w:r w:rsidRPr="00EC695F">
              <w:rPr>
                <w:rFonts w:ascii="Roboto" w:hAnsi="Roboto" w:cs="Arial"/>
                <w:bCs/>
                <w:sz w:val="16"/>
                <w:szCs w:val="16"/>
              </w:rPr>
              <w:t>102</w:t>
            </w:r>
            <w:r>
              <w:rPr>
                <w:rFonts w:ascii="Roboto" w:hAnsi="Roboto" w:cs="Arial"/>
                <w:bCs/>
                <w:sz w:val="16"/>
                <w:szCs w:val="16"/>
              </w:rPr>
              <w:t>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F405B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030-000217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4C344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WENTYLATOR BIURKOWY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3EA3B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DD42B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połamany stelaż, niesprawny silnik napędzający śmigło wentylatora</w:t>
            </w:r>
          </w:p>
        </w:tc>
      </w:tr>
      <w:tr w:rsidR="00EC695F" w:rsidRPr="004A61E9" w14:paraId="42340564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A92D6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bCs/>
                <w:sz w:val="16"/>
                <w:szCs w:val="16"/>
              </w:rPr>
            </w:pPr>
            <w:r w:rsidRPr="00EC695F">
              <w:rPr>
                <w:rFonts w:ascii="Roboto" w:hAnsi="Roboto" w:cs="Arial"/>
                <w:bCs/>
                <w:sz w:val="16"/>
                <w:szCs w:val="16"/>
              </w:rPr>
              <w:t>103</w:t>
            </w:r>
            <w:r>
              <w:rPr>
                <w:rFonts w:ascii="Roboto" w:hAnsi="Roboto" w:cs="Arial"/>
                <w:bCs/>
                <w:sz w:val="16"/>
                <w:szCs w:val="16"/>
              </w:rPr>
              <w:t>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FF4FC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030-000793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627D6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CZAJNIK BEZPRZEWODOWY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310BD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5EDE4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spalona płytka grzejna</w:t>
            </w:r>
          </w:p>
        </w:tc>
      </w:tr>
      <w:tr w:rsidR="00EC695F" w:rsidRPr="004A61E9" w14:paraId="6298ABE6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FA4B1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bCs/>
                <w:sz w:val="16"/>
                <w:szCs w:val="16"/>
              </w:rPr>
            </w:pPr>
            <w:r w:rsidRPr="00EC695F">
              <w:rPr>
                <w:rFonts w:ascii="Roboto" w:hAnsi="Roboto" w:cs="Arial"/>
                <w:bCs/>
                <w:sz w:val="16"/>
                <w:szCs w:val="16"/>
              </w:rPr>
              <w:t>104</w:t>
            </w:r>
            <w:r>
              <w:rPr>
                <w:rFonts w:ascii="Roboto" w:hAnsi="Roboto" w:cs="Arial"/>
                <w:bCs/>
                <w:sz w:val="16"/>
                <w:szCs w:val="16"/>
              </w:rPr>
              <w:t>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E1290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030-001293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AE63F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TELEFON PANASONIC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FC0BF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252A0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uszkodzony wyświetlacz, nie działają przyciski</w:t>
            </w:r>
          </w:p>
        </w:tc>
      </w:tr>
      <w:tr w:rsidR="00EC695F" w:rsidRPr="004A61E9" w14:paraId="1F79C219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7865A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bCs/>
                <w:sz w:val="16"/>
                <w:szCs w:val="16"/>
              </w:rPr>
            </w:pPr>
            <w:r w:rsidRPr="00EC695F">
              <w:rPr>
                <w:rFonts w:ascii="Roboto" w:hAnsi="Roboto" w:cs="Arial"/>
                <w:bCs/>
                <w:sz w:val="16"/>
                <w:szCs w:val="16"/>
              </w:rPr>
              <w:t>105</w:t>
            </w:r>
            <w:r>
              <w:rPr>
                <w:rFonts w:ascii="Roboto" w:hAnsi="Roboto" w:cs="Arial"/>
                <w:bCs/>
                <w:sz w:val="16"/>
                <w:szCs w:val="16"/>
              </w:rPr>
              <w:t>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9DE79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030-000787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88F24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WENTYLATOR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820FC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63345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spalony silnik</w:t>
            </w:r>
          </w:p>
        </w:tc>
      </w:tr>
      <w:tr w:rsidR="00EC695F" w:rsidRPr="004A61E9" w14:paraId="72B092E8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7FF5E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bCs/>
                <w:sz w:val="16"/>
                <w:szCs w:val="16"/>
              </w:rPr>
            </w:pPr>
            <w:r w:rsidRPr="00EC695F">
              <w:rPr>
                <w:rFonts w:ascii="Roboto" w:hAnsi="Roboto" w:cs="Arial"/>
                <w:bCs/>
                <w:sz w:val="16"/>
                <w:szCs w:val="16"/>
              </w:rPr>
              <w:t>106</w:t>
            </w:r>
            <w:r>
              <w:rPr>
                <w:rFonts w:ascii="Roboto" w:hAnsi="Roboto" w:cs="Arial"/>
                <w:bCs/>
                <w:sz w:val="16"/>
                <w:szCs w:val="16"/>
              </w:rPr>
              <w:t>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C7B29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030-000883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DAEB5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TEL. PANASONIC KX-TS 3282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4354B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D2210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niesprawny mikrofon telefonu, niedziałający wyświetlacz</w:t>
            </w:r>
          </w:p>
        </w:tc>
      </w:tr>
      <w:tr w:rsidR="00EC695F" w:rsidRPr="004A61E9" w14:paraId="5AF08F80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0CFFB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bCs/>
                <w:sz w:val="16"/>
                <w:szCs w:val="16"/>
              </w:rPr>
            </w:pPr>
            <w:r w:rsidRPr="00EC695F">
              <w:rPr>
                <w:rFonts w:ascii="Roboto" w:hAnsi="Roboto" w:cs="Arial"/>
                <w:bCs/>
                <w:sz w:val="16"/>
                <w:szCs w:val="16"/>
              </w:rPr>
              <w:t>107</w:t>
            </w:r>
            <w:r>
              <w:rPr>
                <w:rFonts w:ascii="Roboto" w:hAnsi="Roboto" w:cs="Arial"/>
                <w:bCs/>
                <w:sz w:val="16"/>
                <w:szCs w:val="16"/>
              </w:rPr>
              <w:t>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7BA34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030-000417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F5DFF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LAMPA BIUROWA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5B1D8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45369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uszkodzona oprawka, wypalone styki w oprawce</w:t>
            </w:r>
          </w:p>
        </w:tc>
      </w:tr>
      <w:tr w:rsidR="00EC695F" w:rsidRPr="004A61E9" w14:paraId="427FC554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E0FB8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bCs/>
                <w:sz w:val="16"/>
                <w:szCs w:val="16"/>
              </w:rPr>
            </w:pPr>
            <w:r w:rsidRPr="00EC695F">
              <w:rPr>
                <w:rFonts w:ascii="Roboto" w:hAnsi="Roboto" w:cs="Arial"/>
                <w:bCs/>
                <w:sz w:val="16"/>
                <w:szCs w:val="16"/>
              </w:rPr>
              <w:t>108</w:t>
            </w:r>
            <w:r>
              <w:rPr>
                <w:rFonts w:ascii="Roboto" w:hAnsi="Roboto" w:cs="Arial"/>
                <w:bCs/>
                <w:sz w:val="16"/>
                <w:szCs w:val="16"/>
              </w:rPr>
              <w:t>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DFE1A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030-001262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A19BD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CZAJNIK ZELMER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A4FE2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7846B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spalona płytka grzejna</w:t>
            </w:r>
          </w:p>
        </w:tc>
      </w:tr>
      <w:tr w:rsidR="00EC695F" w:rsidRPr="004A61E9" w14:paraId="1282BC30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1F3CB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bCs/>
                <w:sz w:val="16"/>
                <w:szCs w:val="16"/>
              </w:rPr>
            </w:pPr>
            <w:r w:rsidRPr="00EC695F">
              <w:rPr>
                <w:rFonts w:ascii="Roboto" w:hAnsi="Roboto" w:cs="Arial"/>
                <w:bCs/>
                <w:sz w:val="16"/>
                <w:szCs w:val="16"/>
              </w:rPr>
              <w:lastRenderedPageBreak/>
              <w:t>109</w:t>
            </w:r>
            <w:r>
              <w:rPr>
                <w:rFonts w:ascii="Roboto" w:hAnsi="Roboto" w:cs="Arial"/>
                <w:bCs/>
                <w:sz w:val="16"/>
                <w:szCs w:val="16"/>
              </w:rPr>
              <w:t>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28924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030-000780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3EE1E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LODÓWKA POLAR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2A5AE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AC134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nie chłodzi, uszkodzony agregat, zniszczone wnętrze, ślady korozji na obudowie</w:t>
            </w:r>
          </w:p>
        </w:tc>
      </w:tr>
      <w:tr w:rsidR="00EC695F" w:rsidRPr="004A61E9" w14:paraId="4E275814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A3E2D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bCs/>
                <w:sz w:val="16"/>
                <w:szCs w:val="16"/>
              </w:rPr>
            </w:pPr>
            <w:r w:rsidRPr="00EC695F">
              <w:rPr>
                <w:rFonts w:ascii="Roboto" w:hAnsi="Roboto" w:cs="Arial"/>
                <w:bCs/>
                <w:sz w:val="16"/>
                <w:szCs w:val="16"/>
              </w:rPr>
              <w:t>110</w:t>
            </w:r>
            <w:r>
              <w:rPr>
                <w:rFonts w:ascii="Roboto" w:hAnsi="Roboto" w:cs="Arial"/>
                <w:bCs/>
                <w:sz w:val="16"/>
                <w:szCs w:val="16"/>
              </w:rPr>
              <w:t>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01BCA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030-001581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6ED3F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CZAJNIK TEFAL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87410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94C0D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przeciekająca obudowa</w:t>
            </w:r>
          </w:p>
        </w:tc>
      </w:tr>
      <w:tr w:rsidR="00EC695F" w:rsidRPr="004A61E9" w14:paraId="1F9C1C7B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ACA6F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bCs/>
                <w:sz w:val="16"/>
                <w:szCs w:val="16"/>
              </w:rPr>
            </w:pPr>
            <w:r w:rsidRPr="00EC695F">
              <w:rPr>
                <w:rFonts w:ascii="Roboto" w:hAnsi="Roboto" w:cs="Arial"/>
                <w:bCs/>
                <w:sz w:val="16"/>
                <w:szCs w:val="16"/>
              </w:rPr>
              <w:t>111</w:t>
            </w:r>
            <w:r>
              <w:rPr>
                <w:rFonts w:ascii="Roboto" w:hAnsi="Roboto" w:cs="Arial"/>
                <w:bCs/>
                <w:sz w:val="16"/>
                <w:szCs w:val="16"/>
              </w:rPr>
              <w:t>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4F5FD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030-000420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DD9CE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LAMPA BIUROWA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98714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002E7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proofErr w:type="spellStart"/>
            <w:r w:rsidRPr="00EC695F">
              <w:rPr>
                <w:rFonts w:ascii="Roboto" w:hAnsi="Roboto" w:cs="Arial"/>
                <w:sz w:val="16"/>
                <w:szCs w:val="16"/>
              </w:rPr>
              <w:t>połamny</w:t>
            </w:r>
            <w:proofErr w:type="spellEnd"/>
            <w:r w:rsidRPr="00EC695F">
              <w:rPr>
                <w:rFonts w:ascii="Roboto" w:hAnsi="Roboto" w:cs="Arial"/>
                <w:sz w:val="16"/>
                <w:szCs w:val="16"/>
              </w:rPr>
              <w:t xml:space="preserve"> stelaż, uszkodzona oprawka</w:t>
            </w:r>
          </w:p>
        </w:tc>
      </w:tr>
      <w:tr w:rsidR="00EC695F" w:rsidRPr="004A61E9" w14:paraId="11493833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D55E1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bCs/>
                <w:sz w:val="16"/>
                <w:szCs w:val="16"/>
              </w:rPr>
            </w:pPr>
            <w:r w:rsidRPr="00EC695F">
              <w:rPr>
                <w:rFonts w:ascii="Roboto" w:hAnsi="Roboto" w:cs="Arial"/>
                <w:bCs/>
                <w:sz w:val="16"/>
                <w:szCs w:val="16"/>
              </w:rPr>
              <w:t>112</w:t>
            </w:r>
            <w:r>
              <w:rPr>
                <w:rFonts w:ascii="Roboto" w:hAnsi="Roboto" w:cs="Arial"/>
                <w:bCs/>
                <w:sz w:val="16"/>
                <w:szCs w:val="16"/>
              </w:rPr>
              <w:t>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45F40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030-000610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6CACD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TELEFON PANASONIC KX-TS 17PD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F0F49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A4441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uszkodzona słuchawka telefonu, powyłamywane przyciski</w:t>
            </w:r>
          </w:p>
        </w:tc>
      </w:tr>
      <w:tr w:rsidR="00EC695F" w:rsidRPr="004A61E9" w14:paraId="7CB8BEE0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DB40D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bCs/>
                <w:sz w:val="16"/>
                <w:szCs w:val="16"/>
              </w:rPr>
            </w:pPr>
            <w:r w:rsidRPr="00EC695F">
              <w:rPr>
                <w:rFonts w:ascii="Roboto" w:hAnsi="Roboto" w:cs="Arial"/>
                <w:bCs/>
                <w:sz w:val="16"/>
                <w:szCs w:val="16"/>
              </w:rPr>
              <w:t>113</w:t>
            </w:r>
            <w:r>
              <w:rPr>
                <w:rFonts w:ascii="Roboto" w:hAnsi="Roboto" w:cs="Arial"/>
                <w:bCs/>
                <w:sz w:val="16"/>
                <w:szCs w:val="16"/>
              </w:rPr>
              <w:t>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1210D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030-000750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DD0C1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LAMPA BIUROWA STOJĄCA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E5E92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ED471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uszkodzona oprawka, wypalone styki w oprawce, połamany stelaż</w:t>
            </w:r>
          </w:p>
        </w:tc>
      </w:tr>
      <w:tr w:rsidR="00EC695F" w:rsidRPr="004A61E9" w14:paraId="1DD198C8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F90AF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bCs/>
                <w:sz w:val="16"/>
                <w:szCs w:val="16"/>
              </w:rPr>
            </w:pPr>
            <w:r w:rsidRPr="00EC695F">
              <w:rPr>
                <w:rFonts w:ascii="Roboto" w:hAnsi="Roboto" w:cs="Arial"/>
                <w:bCs/>
                <w:sz w:val="16"/>
                <w:szCs w:val="16"/>
              </w:rPr>
              <w:t>114</w:t>
            </w:r>
            <w:r>
              <w:rPr>
                <w:rFonts w:ascii="Roboto" w:hAnsi="Roboto" w:cs="Arial"/>
                <w:bCs/>
                <w:sz w:val="16"/>
                <w:szCs w:val="16"/>
              </w:rPr>
              <w:t>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E6668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030-000897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BA602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LAMPKA BIURKOWA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C68E0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04486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proofErr w:type="spellStart"/>
            <w:r w:rsidRPr="00EC695F">
              <w:rPr>
                <w:rFonts w:ascii="Roboto" w:hAnsi="Roboto" w:cs="Arial"/>
                <w:sz w:val="16"/>
                <w:szCs w:val="16"/>
              </w:rPr>
              <w:t>połamny</w:t>
            </w:r>
            <w:proofErr w:type="spellEnd"/>
            <w:r w:rsidRPr="00EC695F">
              <w:rPr>
                <w:rFonts w:ascii="Roboto" w:hAnsi="Roboto" w:cs="Arial"/>
                <w:sz w:val="16"/>
                <w:szCs w:val="16"/>
              </w:rPr>
              <w:t xml:space="preserve"> stelaż, uszkodzona oprawka</w:t>
            </w:r>
          </w:p>
        </w:tc>
      </w:tr>
      <w:tr w:rsidR="00EC695F" w:rsidRPr="004A61E9" w14:paraId="53E76327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EEACE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bCs/>
                <w:sz w:val="16"/>
                <w:szCs w:val="16"/>
              </w:rPr>
            </w:pPr>
            <w:r w:rsidRPr="00EC695F">
              <w:rPr>
                <w:rFonts w:ascii="Roboto" w:hAnsi="Roboto" w:cs="Arial"/>
                <w:bCs/>
                <w:sz w:val="16"/>
                <w:szCs w:val="16"/>
              </w:rPr>
              <w:t>115</w:t>
            </w:r>
            <w:r>
              <w:rPr>
                <w:rFonts w:ascii="Roboto" w:hAnsi="Roboto" w:cs="Arial"/>
                <w:bCs/>
                <w:sz w:val="16"/>
                <w:szCs w:val="16"/>
              </w:rPr>
              <w:t>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29283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030-001080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B95D7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WENTYLATOR BIURKOWY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0224F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11C4B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połamany stelaż, niesprawny silnik napędzający śmigło wentylatora</w:t>
            </w:r>
          </w:p>
        </w:tc>
      </w:tr>
      <w:tr w:rsidR="00EC695F" w:rsidRPr="004A61E9" w14:paraId="705607B4" w14:textId="77777777" w:rsidTr="002A0F91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3BD4F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bCs/>
                <w:sz w:val="16"/>
                <w:szCs w:val="16"/>
              </w:rPr>
            </w:pPr>
            <w:r w:rsidRPr="00EC695F">
              <w:rPr>
                <w:rFonts w:ascii="Roboto" w:hAnsi="Roboto" w:cs="Arial"/>
                <w:bCs/>
                <w:sz w:val="16"/>
                <w:szCs w:val="16"/>
              </w:rPr>
              <w:t>116</w:t>
            </w:r>
            <w:r>
              <w:rPr>
                <w:rFonts w:ascii="Roboto" w:hAnsi="Roboto" w:cs="Arial"/>
                <w:bCs/>
                <w:sz w:val="16"/>
                <w:szCs w:val="16"/>
              </w:rPr>
              <w:t>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2805A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030-002006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2D1E3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LAMPKA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ADF76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B7E39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przepalone styki w oprawce, połamany stelaż</w:t>
            </w:r>
          </w:p>
        </w:tc>
      </w:tr>
      <w:tr w:rsidR="00EC695F" w:rsidRPr="004A61E9" w14:paraId="477D9F56" w14:textId="77777777" w:rsidTr="002A0F91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26AAB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bCs/>
                <w:sz w:val="16"/>
                <w:szCs w:val="16"/>
              </w:rPr>
            </w:pPr>
            <w:r w:rsidRPr="00EC695F">
              <w:rPr>
                <w:rFonts w:ascii="Roboto" w:hAnsi="Roboto" w:cs="Arial"/>
                <w:bCs/>
                <w:sz w:val="16"/>
                <w:szCs w:val="16"/>
              </w:rPr>
              <w:t>117</w:t>
            </w:r>
            <w:r>
              <w:rPr>
                <w:rFonts w:ascii="Roboto" w:hAnsi="Roboto" w:cs="Arial"/>
                <w:bCs/>
                <w:sz w:val="16"/>
                <w:szCs w:val="16"/>
              </w:rPr>
              <w:t>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2F9B6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030-002012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2A1EA" w14:textId="77777777" w:rsidR="00EC695F" w:rsidRPr="002A0F91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2A0F91">
              <w:rPr>
                <w:rFonts w:ascii="Roboto" w:hAnsi="Roboto" w:cs="Arial"/>
                <w:sz w:val="16"/>
                <w:szCs w:val="16"/>
              </w:rPr>
              <w:t>LAMPKA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A964E" w14:textId="77777777" w:rsidR="00EC695F" w:rsidRPr="004A61E9" w:rsidRDefault="00EC695F" w:rsidP="00EC695F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4F166" w14:textId="77777777" w:rsidR="00EC695F" w:rsidRPr="00EC695F" w:rsidRDefault="00EC695F" w:rsidP="00EC695F">
            <w:pPr>
              <w:jc w:val="center"/>
              <w:rPr>
                <w:rFonts w:ascii="Roboto" w:hAnsi="Roboto" w:cs="Arial"/>
                <w:sz w:val="16"/>
                <w:szCs w:val="16"/>
              </w:rPr>
            </w:pPr>
            <w:r w:rsidRPr="00EC695F">
              <w:rPr>
                <w:rFonts w:ascii="Roboto" w:hAnsi="Roboto" w:cs="Arial"/>
                <w:sz w:val="16"/>
                <w:szCs w:val="16"/>
              </w:rPr>
              <w:t>połamany stelaż, uszkodzona oprawka</w:t>
            </w:r>
          </w:p>
        </w:tc>
      </w:tr>
    </w:tbl>
    <w:p w14:paraId="39567272" w14:textId="77777777" w:rsidR="008B64ED" w:rsidRDefault="008B64E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44714ED7" w14:textId="77777777" w:rsidR="00C5055D" w:rsidRDefault="00C5055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49EA5643" w14:textId="77777777" w:rsidR="00C5055D" w:rsidRDefault="00C5055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3DFC1F1B" w14:textId="77777777" w:rsidR="00C5055D" w:rsidRDefault="00C5055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0C4235B0" w14:textId="77777777" w:rsidR="00C5055D" w:rsidRDefault="00C5055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63126379" w14:textId="197C2252" w:rsidR="0059060D" w:rsidRDefault="0059060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4A3D6D5E" w14:textId="3199973A" w:rsidR="002C6BD5" w:rsidRDefault="002C6BD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6C4B4B02" w14:textId="1F897BBF" w:rsidR="002C6BD5" w:rsidRDefault="002C6BD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785D1724" w14:textId="264DA83B" w:rsidR="002C6BD5" w:rsidRDefault="002C6BD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0C3BA57F" w14:textId="6748A63E" w:rsidR="002C6BD5" w:rsidRDefault="002C6BD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691E7FB3" w14:textId="5215D470" w:rsidR="002C6BD5" w:rsidRDefault="002C6BD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2A83A16F" w14:textId="16D4E383" w:rsidR="002C6BD5" w:rsidRDefault="002C6BD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0028D74F" w14:textId="39D8A673" w:rsidR="002C6BD5" w:rsidRDefault="002C6BD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47765ED3" w14:textId="23208CBC" w:rsidR="002C6BD5" w:rsidRDefault="002C6BD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32C3D819" w14:textId="1E45FBB8" w:rsidR="002C6BD5" w:rsidRDefault="002C6BD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7DD68401" w14:textId="2993031D" w:rsidR="002C6BD5" w:rsidRDefault="002C6BD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07EB46FB" w14:textId="680EBDAF" w:rsidR="002C6BD5" w:rsidRDefault="002C6BD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188FCCC0" w14:textId="5FAEA3FC" w:rsidR="002C6BD5" w:rsidRDefault="002C6BD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49D5EA44" w14:textId="2E8905E0" w:rsidR="002C6BD5" w:rsidRDefault="002C6BD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59B32DAD" w14:textId="49EC34BE" w:rsidR="002C6BD5" w:rsidRDefault="002C6BD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05B03046" w14:textId="53389956" w:rsidR="002C6BD5" w:rsidRDefault="002C6BD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3D5F6304" w14:textId="0F666414" w:rsidR="002C6BD5" w:rsidRDefault="002C6BD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6619FBA6" w14:textId="0DD80BD7" w:rsidR="002C6BD5" w:rsidRDefault="002C6BD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344AE63D" w14:textId="386F6F4D" w:rsidR="002C6BD5" w:rsidRDefault="002C6BD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260DBF35" w14:textId="77777777" w:rsidR="002C6BD5" w:rsidRDefault="002C6BD5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537EFE2F" w14:textId="77777777" w:rsidR="0059060D" w:rsidRDefault="0059060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49EA3A20" w14:textId="77777777" w:rsidR="00017F26" w:rsidRPr="00DE743C" w:rsidRDefault="004A61E9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  <w:r>
        <w:rPr>
          <w:rFonts w:ascii="Roboto" w:hAnsi="Roboto" w:cs="Arial"/>
          <w:b/>
          <w:sz w:val="20"/>
          <w:szCs w:val="20"/>
        </w:rPr>
        <w:lastRenderedPageBreak/>
        <w:t>Z</w:t>
      </w:r>
      <w:r w:rsidR="00017F26" w:rsidRPr="00DE743C">
        <w:rPr>
          <w:rFonts w:ascii="Roboto" w:hAnsi="Roboto" w:cs="Arial"/>
          <w:b/>
          <w:sz w:val="20"/>
          <w:szCs w:val="20"/>
        </w:rPr>
        <w:t>ałącznik nr 2</w:t>
      </w:r>
    </w:p>
    <w:p w14:paraId="39C4AA6D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 ……………………………………</w:t>
      </w:r>
    </w:p>
    <w:p w14:paraId="48CAF868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 (pieczęć jednostki składającej wniosek)</w:t>
      </w:r>
    </w:p>
    <w:p w14:paraId="2DA87B55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</w:t>
      </w:r>
    </w:p>
    <w:p w14:paraId="339045A5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  <w:r w:rsidRPr="00DE743C">
        <w:rPr>
          <w:rFonts w:ascii="Roboto" w:hAnsi="Roboto" w:cs="Arial"/>
          <w:b/>
          <w:sz w:val="20"/>
          <w:szCs w:val="20"/>
        </w:rPr>
        <w:t>Wniosek o nieodpłatne przekazanie składników rzeczowego majątku ruchomego</w:t>
      </w:r>
    </w:p>
    <w:p w14:paraId="40CC95A5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</w:p>
    <w:p w14:paraId="0395B875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bookmarkStart w:id="2" w:name="_Hlk25171775"/>
      <w:r w:rsidRPr="00DE743C">
        <w:rPr>
          <w:rFonts w:ascii="Roboto" w:hAnsi="Roboto" w:cs="Arial"/>
          <w:sz w:val="20"/>
          <w:szCs w:val="20"/>
        </w:rPr>
        <w:t>Nazwa, siedziba i adres zainteresowanego organu lub jednostki występującej o nieodpłatne przekazanie, e-mil oraz telefon kontaktowy</w:t>
      </w:r>
    </w:p>
    <w:p w14:paraId="21D207FE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11896A8D" w14:textId="77777777"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2"/>
    <w:p w14:paraId="5FC95D71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4B12970F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  <w:bookmarkStart w:id="3" w:name="_Hlk25172020"/>
      <w:r w:rsidRPr="00DE743C">
        <w:rPr>
          <w:rFonts w:ascii="Roboto" w:hAnsi="Roboto" w:cs="Arial"/>
          <w:sz w:val="20"/>
          <w:szCs w:val="20"/>
        </w:rPr>
        <w:t>Wskazanie składnika(-ów) rzeczowego(-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majątku ruchomego, którego(-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dotyczy wniosek (nazwę składnika, nr inwentarzowy, nr załącznika)</w:t>
      </w:r>
    </w:p>
    <w:p w14:paraId="233A0094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2694"/>
        <w:gridCol w:w="1275"/>
      </w:tblGrid>
      <w:tr w:rsidR="00017F26" w:rsidRPr="00DE743C" w14:paraId="29A3031E" w14:textId="77777777" w:rsidTr="006A1EFA">
        <w:tc>
          <w:tcPr>
            <w:tcW w:w="555" w:type="dxa"/>
            <w:shd w:val="clear" w:color="auto" w:fill="auto"/>
            <w:vAlign w:val="center"/>
          </w:tcPr>
          <w:bookmarkEnd w:id="3"/>
          <w:p w14:paraId="0334F759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2201D30C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Nazwa </w:t>
            </w:r>
          </w:p>
          <w:p w14:paraId="3B0A324D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13894A2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AACA77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Nr </w:t>
            </w:r>
          </w:p>
          <w:p w14:paraId="2D26193D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załącznika</w:t>
            </w:r>
          </w:p>
        </w:tc>
      </w:tr>
      <w:tr w:rsidR="00017F26" w:rsidRPr="00DE743C" w14:paraId="0EDF8DBC" w14:textId="77777777" w:rsidTr="006A1EFA">
        <w:tc>
          <w:tcPr>
            <w:tcW w:w="555" w:type="dxa"/>
            <w:shd w:val="clear" w:color="auto" w:fill="auto"/>
            <w:vAlign w:val="center"/>
          </w:tcPr>
          <w:p w14:paraId="6DBB5416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1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4695C70E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B022FAF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DEC5758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58190D88" w14:textId="77777777" w:rsidTr="006A1EFA">
        <w:tc>
          <w:tcPr>
            <w:tcW w:w="555" w:type="dxa"/>
            <w:shd w:val="clear" w:color="auto" w:fill="auto"/>
            <w:vAlign w:val="center"/>
          </w:tcPr>
          <w:p w14:paraId="314D12B4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2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74D36013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C19AD30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016070B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32558DC1" w14:textId="77777777" w:rsidTr="006A1EFA">
        <w:tc>
          <w:tcPr>
            <w:tcW w:w="555" w:type="dxa"/>
            <w:shd w:val="clear" w:color="auto" w:fill="auto"/>
            <w:vAlign w:val="center"/>
          </w:tcPr>
          <w:p w14:paraId="542900C2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3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440EF0F6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C3EE915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4808AB1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307A62D5" w14:textId="77777777" w:rsidTr="006A1EFA">
        <w:tc>
          <w:tcPr>
            <w:tcW w:w="555" w:type="dxa"/>
            <w:shd w:val="clear" w:color="auto" w:fill="auto"/>
            <w:vAlign w:val="center"/>
          </w:tcPr>
          <w:p w14:paraId="172BFCB5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4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0D8A6C32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26575BC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9627048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69B4BB8D" w14:textId="77777777" w:rsidTr="006A1EFA">
        <w:tc>
          <w:tcPr>
            <w:tcW w:w="555" w:type="dxa"/>
            <w:shd w:val="clear" w:color="auto" w:fill="auto"/>
            <w:vAlign w:val="center"/>
          </w:tcPr>
          <w:p w14:paraId="622E55B3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…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269AA971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6631FBB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3C50DF1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</w:tbl>
    <w:p w14:paraId="558C0ABB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78848118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Uzasadnienie potrzeb i sposobu wykorzystania składnika majątku</w:t>
      </w:r>
    </w:p>
    <w:p w14:paraId="0E597BC5" w14:textId="77777777" w:rsidR="00017F26" w:rsidRPr="00DE743C" w:rsidRDefault="00017F26" w:rsidP="00017F26">
      <w:pPr>
        <w:pStyle w:val="Akapitzlist"/>
        <w:rPr>
          <w:rFonts w:ascii="Roboto" w:hAnsi="Roboto" w:cs="Arial"/>
          <w:sz w:val="20"/>
          <w:szCs w:val="20"/>
        </w:rPr>
      </w:pPr>
    </w:p>
    <w:p w14:paraId="19EDE665" w14:textId="77777777"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AC8283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3317C2EB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Forma prowadzonej działalności (zaznaczyć właściwe)</w:t>
      </w:r>
    </w:p>
    <w:p w14:paraId="319D775B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00F8AA91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jednostka sektora finansów publicznych</w:t>
      </w:r>
    </w:p>
    <w:p w14:paraId="5EB41B3F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państwowa osoba prawna która nie jest jednostką sektora finansów publicznych</w:t>
      </w:r>
    </w:p>
    <w:p w14:paraId="3E861DEC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b/>
          <w:sz w:val="20"/>
          <w:szCs w:val="20"/>
        </w:rPr>
      </w:pPr>
    </w:p>
    <w:p w14:paraId="0A8EF9F2" w14:textId="77777777" w:rsidR="002C6BD5" w:rsidRDefault="002C6BD5" w:rsidP="00017F26">
      <w:pPr>
        <w:spacing w:after="120" w:line="240" w:lineRule="auto"/>
        <w:jc w:val="center"/>
        <w:rPr>
          <w:rFonts w:ascii="Roboto" w:hAnsi="Roboto" w:cs="Arial"/>
          <w:sz w:val="20"/>
          <w:szCs w:val="20"/>
        </w:rPr>
      </w:pPr>
    </w:p>
    <w:p w14:paraId="5E7557B5" w14:textId="77777777" w:rsidR="002C6BD5" w:rsidRDefault="002C6BD5" w:rsidP="00017F26">
      <w:pPr>
        <w:spacing w:after="120" w:line="240" w:lineRule="auto"/>
        <w:jc w:val="center"/>
        <w:rPr>
          <w:rFonts w:ascii="Roboto" w:hAnsi="Roboto" w:cs="Arial"/>
          <w:sz w:val="20"/>
          <w:szCs w:val="20"/>
        </w:rPr>
      </w:pPr>
    </w:p>
    <w:p w14:paraId="1E234410" w14:textId="77777777" w:rsidR="002C6BD5" w:rsidRDefault="002C6BD5" w:rsidP="00017F26">
      <w:pPr>
        <w:spacing w:after="120" w:line="240" w:lineRule="auto"/>
        <w:jc w:val="center"/>
        <w:rPr>
          <w:rFonts w:ascii="Roboto" w:hAnsi="Roboto" w:cs="Arial"/>
          <w:sz w:val="20"/>
          <w:szCs w:val="20"/>
        </w:rPr>
      </w:pPr>
    </w:p>
    <w:p w14:paraId="1E450981" w14:textId="77777777" w:rsidR="002C6BD5" w:rsidRDefault="002C6BD5" w:rsidP="00017F26">
      <w:pPr>
        <w:spacing w:after="120" w:line="240" w:lineRule="auto"/>
        <w:jc w:val="center"/>
        <w:rPr>
          <w:rFonts w:ascii="Roboto" w:hAnsi="Roboto" w:cs="Arial"/>
          <w:sz w:val="20"/>
          <w:szCs w:val="20"/>
        </w:rPr>
      </w:pPr>
    </w:p>
    <w:p w14:paraId="29D153C3" w14:textId="77777777" w:rsidR="002C6BD5" w:rsidRDefault="002C6BD5" w:rsidP="00017F26">
      <w:pPr>
        <w:spacing w:after="120" w:line="240" w:lineRule="auto"/>
        <w:jc w:val="center"/>
        <w:rPr>
          <w:rFonts w:ascii="Roboto" w:hAnsi="Roboto" w:cs="Arial"/>
          <w:sz w:val="20"/>
          <w:szCs w:val="20"/>
        </w:rPr>
      </w:pPr>
    </w:p>
    <w:p w14:paraId="0232F71D" w14:textId="77777777" w:rsidR="002C6BD5" w:rsidRDefault="002C6BD5" w:rsidP="00017F26">
      <w:pPr>
        <w:spacing w:after="120" w:line="240" w:lineRule="auto"/>
        <w:jc w:val="center"/>
        <w:rPr>
          <w:rFonts w:ascii="Roboto" w:hAnsi="Roboto" w:cs="Arial"/>
          <w:sz w:val="20"/>
          <w:szCs w:val="20"/>
        </w:rPr>
      </w:pPr>
    </w:p>
    <w:p w14:paraId="1CEC7E2E" w14:textId="77777777" w:rsidR="002C6BD5" w:rsidRDefault="002C6BD5" w:rsidP="00017F26">
      <w:pPr>
        <w:spacing w:after="120" w:line="240" w:lineRule="auto"/>
        <w:jc w:val="center"/>
        <w:rPr>
          <w:rFonts w:ascii="Roboto" w:hAnsi="Roboto" w:cs="Arial"/>
          <w:sz w:val="20"/>
          <w:szCs w:val="20"/>
        </w:rPr>
      </w:pPr>
    </w:p>
    <w:p w14:paraId="2A5A6A67" w14:textId="77777777" w:rsidR="002C6BD5" w:rsidRDefault="002C6BD5" w:rsidP="00017F26">
      <w:pPr>
        <w:spacing w:after="120" w:line="240" w:lineRule="auto"/>
        <w:jc w:val="center"/>
        <w:rPr>
          <w:rFonts w:ascii="Roboto" w:hAnsi="Roboto" w:cs="Arial"/>
          <w:sz w:val="20"/>
          <w:szCs w:val="20"/>
        </w:rPr>
      </w:pPr>
    </w:p>
    <w:p w14:paraId="3ECE7083" w14:textId="77777777" w:rsidR="002C6BD5" w:rsidRDefault="002C6BD5" w:rsidP="00017F26">
      <w:pPr>
        <w:spacing w:after="120" w:line="240" w:lineRule="auto"/>
        <w:jc w:val="center"/>
        <w:rPr>
          <w:rFonts w:ascii="Roboto" w:hAnsi="Roboto" w:cs="Arial"/>
          <w:sz w:val="20"/>
          <w:szCs w:val="20"/>
        </w:rPr>
      </w:pPr>
    </w:p>
    <w:p w14:paraId="0E5CCA62" w14:textId="77777777" w:rsidR="002C6BD5" w:rsidRDefault="002C6BD5" w:rsidP="00017F26">
      <w:pPr>
        <w:spacing w:after="120" w:line="240" w:lineRule="auto"/>
        <w:jc w:val="center"/>
        <w:rPr>
          <w:rFonts w:ascii="Roboto" w:hAnsi="Roboto" w:cs="Arial"/>
          <w:sz w:val="20"/>
          <w:szCs w:val="20"/>
        </w:rPr>
      </w:pPr>
    </w:p>
    <w:p w14:paraId="3A36CA77" w14:textId="10BF1A33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lastRenderedPageBreak/>
        <w:t>Oświadczenie</w:t>
      </w:r>
    </w:p>
    <w:p w14:paraId="63020800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Oświadczam, że składnik</w:t>
      </w:r>
      <w:r w:rsidR="00DE743C" w:rsidRPr="00DE743C">
        <w:rPr>
          <w:rFonts w:ascii="Roboto" w:hAnsi="Roboto" w:cs="Arial"/>
          <w:sz w:val="20"/>
          <w:szCs w:val="20"/>
        </w:rPr>
        <w:t>/i</w:t>
      </w:r>
      <w:r w:rsidRPr="00DE743C">
        <w:rPr>
          <w:rFonts w:ascii="Roboto" w:hAnsi="Roboto" w:cs="Arial"/>
          <w:sz w:val="20"/>
          <w:szCs w:val="20"/>
        </w:rPr>
        <w:t xml:space="preserve"> rzeczowy</w:t>
      </w:r>
      <w:r w:rsidR="00DE743C" w:rsidRPr="00DE743C">
        <w:rPr>
          <w:rFonts w:ascii="Roboto" w:hAnsi="Roboto" w:cs="Arial"/>
          <w:sz w:val="20"/>
          <w:szCs w:val="20"/>
        </w:rPr>
        <w:t>/e</w:t>
      </w:r>
      <w:r w:rsidRPr="00DE743C">
        <w:rPr>
          <w:rFonts w:ascii="Roboto" w:hAnsi="Roboto" w:cs="Arial"/>
          <w:sz w:val="20"/>
          <w:szCs w:val="20"/>
        </w:rPr>
        <w:t xml:space="preserve"> majątku ruchomego zostanie</w:t>
      </w:r>
      <w:r w:rsidR="00DE743C" w:rsidRPr="00DE743C">
        <w:rPr>
          <w:rFonts w:ascii="Roboto" w:hAnsi="Roboto" w:cs="Arial"/>
          <w:sz w:val="20"/>
          <w:szCs w:val="20"/>
        </w:rPr>
        <w:t>/</w:t>
      </w:r>
      <w:proofErr w:type="spellStart"/>
      <w:r w:rsidR="00DE743C" w:rsidRPr="00DE743C">
        <w:rPr>
          <w:rFonts w:ascii="Roboto" w:hAnsi="Roboto" w:cs="Arial"/>
          <w:sz w:val="20"/>
          <w:szCs w:val="20"/>
        </w:rPr>
        <w:t>ną</w:t>
      </w:r>
      <w:proofErr w:type="spellEnd"/>
      <w:r w:rsidRPr="00DE743C">
        <w:rPr>
          <w:rFonts w:ascii="Roboto" w:hAnsi="Roboto" w:cs="Arial"/>
          <w:sz w:val="20"/>
          <w:szCs w:val="20"/>
        </w:rPr>
        <w:t xml:space="preserve"> odebrany</w:t>
      </w:r>
      <w:r w:rsidR="00DE743C" w:rsidRPr="00DE743C">
        <w:rPr>
          <w:rFonts w:ascii="Roboto" w:hAnsi="Roboto" w:cs="Arial"/>
          <w:sz w:val="20"/>
          <w:szCs w:val="20"/>
        </w:rPr>
        <w:t>/e</w:t>
      </w:r>
      <w:r w:rsidRPr="00DE743C">
        <w:rPr>
          <w:rFonts w:ascii="Roboto" w:hAnsi="Roboto" w:cs="Arial"/>
          <w:sz w:val="20"/>
          <w:szCs w:val="20"/>
        </w:rPr>
        <w:t xml:space="preserve"> w terminie i miejscu wskazanym w protokole zdawczo-odbiorczym. Zobowiązuję się do pokrycia kosztów odbioru składników majątkowych.</w:t>
      </w:r>
      <w:r w:rsidR="00DE743C" w:rsidRPr="00DE743C">
        <w:rPr>
          <w:rFonts w:ascii="Roboto" w:hAnsi="Roboto" w:cs="Arial"/>
          <w:sz w:val="20"/>
          <w:szCs w:val="20"/>
        </w:rPr>
        <w:t xml:space="preserve"> Ponadto znany jest mi stan techniczny składników/a majątku ruchomego.</w:t>
      </w:r>
    </w:p>
    <w:p w14:paraId="5FF9E0DC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1034313D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3D51B86B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031CB0C0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 …………………………………………….                                                                       ……………………………………………    </w:t>
      </w:r>
      <w:r w:rsidR="003E7B90">
        <w:rPr>
          <w:rFonts w:ascii="Roboto" w:hAnsi="Roboto" w:cs="Arial"/>
          <w:sz w:val="20"/>
          <w:szCs w:val="20"/>
        </w:rPr>
        <w:tab/>
      </w:r>
      <w:r w:rsidR="003E7B90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>(miejscowość i data)</w:t>
      </w:r>
      <w:r w:rsidRPr="00DE743C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ab/>
        <w:t xml:space="preserve">                                             (pieczęć i podpis kierownika jednostki)</w:t>
      </w:r>
    </w:p>
    <w:p w14:paraId="7EB55AFC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0E708052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00F0F61E" w14:textId="77777777" w:rsidR="002C6BD5" w:rsidRDefault="002C6BD5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14:paraId="291FD55D" w14:textId="77777777" w:rsidR="002C6BD5" w:rsidRDefault="002C6BD5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14:paraId="1EA81F55" w14:textId="77777777" w:rsidR="002C6BD5" w:rsidRDefault="002C6BD5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14:paraId="0C9C1312" w14:textId="77777777" w:rsidR="002C6BD5" w:rsidRDefault="002C6BD5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14:paraId="0527D1F7" w14:textId="77777777" w:rsidR="002C6BD5" w:rsidRDefault="002C6BD5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14:paraId="40A456FC" w14:textId="77777777" w:rsidR="002C6BD5" w:rsidRDefault="002C6BD5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14:paraId="3B303AB8" w14:textId="77777777" w:rsidR="002C6BD5" w:rsidRDefault="002C6BD5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14:paraId="525453D5" w14:textId="77777777" w:rsidR="002C6BD5" w:rsidRDefault="002C6BD5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14:paraId="72DC28F6" w14:textId="77777777" w:rsidR="002C6BD5" w:rsidRDefault="002C6BD5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14:paraId="706386F6" w14:textId="77777777" w:rsidR="002C6BD5" w:rsidRDefault="002C6BD5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14:paraId="119C9145" w14:textId="77777777" w:rsidR="002C6BD5" w:rsidRDefault="002C6BD5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14:paraId="7B2A5C4F" w14:textId="77777777" w:rsidR="002C6BD5" w:rsidRDefault="002C6BD5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14:paraId="3D8CB341" w14:textId="77777777" w:rsidR="002C6BD5" w:rsidRDefault="002C6BD5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14:paraId="0C6844CF" w14:textId="77777777" w:rsidR="002C6BD5" w:rsidRDefault="002C6BD5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14:paraId="6C1952A1" w14:textId="77777777" w:rsidR="002C6BD5" w:rsidRDefault="002C6BD5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14:paraId="36909F80" w14:textId="77777777" w:rsidR="002C6BD5" w:rsidRDefault="002C6BD5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14:paraId="7164623C" w14:textId="77777777" w:rsidR="002C6BD5" w:rsidRDefault="002C6BD5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14:paraId="78F45DA4" w14:textId="77777777" w:rsidR="002C6BD5" w:rsidRDefault="002C6BD5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14:paraId="4F26569B" w14:textId="77777777" w:rsidR="002C6BD5" w:rsidRDefault="002C6BD5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14:paraId="7160CF15" w14:textId="77777777" w:rsidR="002C6BD5" w:rsidRDefault="002C6BD5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14:paraId="42E525FE" w14:textId="77777777" w:rsidR="002C6BD5" w:rsidRDefault="002C6BD5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14:paraId="58E05532" w14:textId="77777777" w:rsidR="002C6BD5" w:rsidRDefault="002C6BD5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14:paraId="4C304153" w14:textId="77777777" w:rsidR="002C6BD5" w:rsidRDefault="002C6BD5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14:paraId="23410528" w14:textId="77777777" w:rsidR="002C6BD5" w:rsidRDefault="002C6BD5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14:paraId="24828D0D" w14:textId="77777777" w:rsidR="002C6BD5" w:rsidRDefault="002C6BD5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14:paraId="5E5C19E7" w14:textId="77777777" w:rsidR="002C6BD5" w:rsidRDefault="002C6BD5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14:paraId="0CF77D45" w14:textId="3F69F155" w:rsidR="00017F26" w:rsidRPr="00DE743C" w:rsidRDefault="00017F26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  <w:r w:rsidRPr="00DE743C">
        <w:rPr>
          <w:rFonts w:ascii="Roboto" w:hAnsi="Roboto" w:cs="Arial"/>
          <w:b/>
          <w:sz w:val="20"/>
          <w:szCs w:val="20"/>
        </w:rPr>
        <w:lastRenderedPageBreak/>
        <w:t>Załącznik nr 3</w:t>
      </w:r>
    </w:p>
    <w:p w14:paraId="0D8D6B61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……………………………………</w:t>
      </w:r>
    </w:p>
    <w:p w14:paraId="055D1B45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(pieczęć jednostki składającej wniosek)</w:t>
      </w:r>
    </w:p>
    <w:p w14:paraId="5FEBCDED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</w:t>
      </w:r>
    </w:p>
    <w:p w14:paraId="7447EF36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  <w:r w:rsidRPr="00DE743C">
        <w:rPr>
          <w:rFonts w:ascii="Roboto" w:hAnsi="Roboto" w:cs="Arial"/>
          <w:b/>
          <w:sz w:val="20"/>
          <w:szCs w:val="20"/>
        </w:rPr>
        <w:t>Wniosek o darowiznę składników rzeczowego majątku ruchomego</w:t>
      </w:r>
    </w:p>
    <w:p w14:paraId="06B0DCF6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</w:p>
    <w:p w14:paraId="4A198409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Nazwa, siedziba i adres zainteresowanego podmiotu wnioskującego o darowiznę (dane do kontaktu: e-mail, telefon kontaktowy)</w:t>
      </w:r>
    </w:p>
    <w:p w14:paraId="4FEB2FBA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0C92BFFA" w14:textId="77777777"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DB7F48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23AEE678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Wskazanie składnika(-ów) rzeczowego(-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majątku ruchomego, którego(-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dotyczy wniosek (nazwę składnika, nr inwentarzowy, nr załącznika)</w:t>
      </w:r>
    </w:p>
    <w:p w14:paraId="07CC4012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tbl>
      <w:tblPr>
        <w:tblW w:w="0" w:type="auto"/>
        <w:tblInd w:w="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376"/>
        <w:gridCol w:w="3119"/>
        <w:gridCol w:w="1417"/>
      </w:tblGrid>
      <w:tr w:rsidR="00017F26" w:rsidRPr="00DE743C" w14:paraId="29FCC2E2" w14:textId="77777777" w:rsidTr="006A1EFA">
        <w:tc>
          <w:tcPr>
            <w:tcW w:w="555" w:type="dxa"/>
            <w:shd w:val="clear" w:color="auto" w:fill="auto"/>
            <w:vAlign w:val="center"/>
          </w:tcPr>
          <w:p w14:paraId="41C2A80A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Lp.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63B555A2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Nazwa </w:t>
            </w:r>
          </w:p>
          <w:p w14:paraId="3EA30510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F060F28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802AEC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Nr </w:t>
            </w:r>
          </w:p>
          <w:p w14:paraId="2DFBA52F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załącznika</w:t>
            </w:r>
          </w:p>
        </w:tc>
      </w:tr>
      <w:tr w:rsidR="00017F26" w:rsidRPr="00DE743C" w14:paraId="631B7466" w14:textId="77777777" w:rsidTr="006A1EFA">
        <w:tc>
          <w:tcPr>
            <w:tcW w:w="555" w:type="dxa"/>
            <w:shd w:val="clear" w:color="auto" w:fill="auto"/>
            <w:vAlign w:val="center"/>
          </w:tcPr>
          <w:p w14:paraId="60CD2487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1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38FF335F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162A5AB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07A6903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7861D640" w14:textId="77777777" w:rsidTr="006A1EFA">
        <w:tc>
          <w:tcPr>
            <w:tcW w:w="555" w:type="dxa"/>
            <w:shd w:val="clear" w:color="auto" w:fill="auto"/>
            <w:vAlign w:val="center"/>
          </w:tcPr>
          <w:p w14:paraId="2F4D64DE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2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47235D22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2B8BBF1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40ED72D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6EE5903A" w14:textId="77777777" w:rsidTr="006A1EFA">
        <w:tc>
          <w:tcPr>
            <w:tcW w:w="555" w:type="dxa"/>
            <w:shd w:val="clear" w:color="auto" w:fill="auto"/>
            <w:vAlign w:val="center"/>
          </w:tcPr>
          <w:p w14:paraId="5C654DA9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3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35612257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A6F2431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4CC5BAB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05F67CEB" w14:textId="77777777" w:rsidTr="006A1EFA">
        <w:tc>
          <w:tcPr>
            <w:tcW w:w="555" w:type="dxa"/>
            <w:shd w:val="clear" w:color="auto" w:fill="auto"/>
            <w:vAlign w:val="center"/>
          </w:tcPr>
          <w:p w14:paraId="77DAEA7E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4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2462D37E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E585C04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ECEFE17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3487CBDE" w14:textId="77777777" w:rsidTr="006A1EFA">
        <w:tc>
          <w:tcPr>
            <w:tcW w:w="555" w:type="dxa"/>
            <w:shd w:val="clear" w:color="auto" w:fill="auto"/>
            <w:vAlign w:val="center"/>
          </w:tcPr>
          <w:p w14:paraId="5C22FE90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…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458CC72F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4C22CFE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844DAB9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</w:tbl>
    <w:p w14:paraId="58A4C343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43E3C359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Wskazanie sposobu wykorzystania składnika rzeczowego majątku ruchomego przez podmiot wnioskujący o darowiznę oraz uzasadnienie, w tym uzasadnienie potrzeb zainteresowanego podmiotu</w:t>
      </w:r>
    </w:p>
    <w:p w14:paraId="13C9F74A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46209013" w14:textId="77777777"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43F999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4CCB5479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Forma prowadzonej działalności (zaznaczyć właściwe)</w:t>
      </w:r>
    </w:p>
    <w:p w14:paraId="2F748365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23E18093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jednostka organizacyjna, o której mowa w art. 2 ustawy z dnia 14 grudnia 2016 r.  Prawo oświatowe (tekst jednolity Dz.U. z 2021 r. poz. 1082), niebędąca jednostką sektora finansów publicznych</w:t>
      </w:r>
    </w:p>
    <w:p w14:paraId="1D0E5ACD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fundacja lub organizacja pożytku publicznego, która prowadzi działalność charytatywną, opiekuńczą, kulturalną, leczniczą, oświatową, naukową, badawczo-rozwojową, wychowawczą, sportową lub turystyczną, z przeznaczeniem na realizację ich celów statutowych</w:t>
      </w:r>
    </w:p>
    <w:p w14:paraId="4ABE2451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jednostka sektora finansów publicznych</w:t>
      </w:r>
    </w:p>
    <w:p w14:paraId="7B8419F4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państwowa osoba prawna która nie jest jednostką sektora finansów publicznych</w:t>
      </w:r>
    </w:p>
    <w:p w14:paraId="15E4A060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7EE94ABA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b/>
          <w:color w:val="FF0000"/>
          <w:sz w:val="20"/>
          <w:szCs w:val="20"/>
        </w:rPr>
      </w:pPr>
      <w:r w:rsidRPr="00DE743C">
        <w:rPr>
          <w:rFonts w:ascii="Roboto" w:hAnsi="Roboto" w:cs="Arial"/>
          <w:b/>
          <w:color w:val="FF0000"/>
          <w:sz w:val="20"/>
          <w:szCs w:val="20"/>
        </w:rPr>
        <w:t>Podmioty wnioskujące o darowiznę składników rzeczowych majątku ruchomego obowiązane są dołączyć statut albo inny dokument określający jego organizację oraz przedmiot działalności.</w:t>
      </w:r>
    </w:p>
    <w:p w14:paraId="56E4C931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22072DF3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087A9241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61498C52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sz w:val="20"/>
          <w:szCs w:val="20"/>
        </w:rPr>
      </w:pPr>
    </w:p>
    <w:p w14:paraId="5D991548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lastRenderedPageBreak/>
        <w:t>Oświadczenie</w:t>
      </w:r>
    </w:p>
    <w:p w14:paraId="54D24FC9" w14:textId="77777777" w:rsidR="00DE743C" w:rsidRPr="00DE743C" w:rsidRDefault="00017F26" w:rsidP="00DE743C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Oświadczam, że składnik zostanie odebrany w terminie i miejscu wskazanym w protokole zdawczo-odbiorczym. Zobowiązuję się do pokrycia kosztów związanych z darowizną, w tym kosztów odbioru przedmiotu darowizny.</w:t>
      </w:r>
      <w:r w:rsidR="00DE743C" w:rsidRPr="00DE743C">
        <w:rPr>
          <w:rFonts w:ascii="Roboto" w:hAnsi="Roboto" w:cs="Arial"/>
          <w:sz w:val="20"/>
          <w:szCs w:val="20"/>
        </w:rPr>
        <w:t xml:space="preserve"> Ponadto znany jest mi stan techniczny składników/a majątku ruchomego.</w:t>
      </w:r>
    </w:p>
    <w:p w14:paraId="234BA9B0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28B98C59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7149E9C7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3B9A6104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2C88BBAF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1494EB43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30123625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45B3E3E3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                                                                                     ……………………………………………</w:t>
      </w:r>
    </w:p>
    <w:p w14:paraId="213A4905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(miejscowość i data)</w:t>
      </w:r>
      <w:r w:rsidRPr="00DE743C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ab/>
        <w:t xml:space="preserve">                </w:t>
      </w:r>
      <w:r w:rsidRPr="00DE743C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ab/>
        <w:t xml:space="preserve">       (pieczęć i podpis kierownika jednostki)</w:t>
      </w:r>
    </w:p>
    <w:p w14:paraId="540FF837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03B2470D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695C74DE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1AFC5CDD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5E83598F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700FA387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2301776B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0A4F03A4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144B4DCC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27F44CD3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6233F997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7EFB05DF" w14:textId="77777777" w:rsidR="00017F26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7F1D2B0D" w14:textId="77777777"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1D09996C" w14:textId="77777777"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144F75EA" w14:textId="77777777"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476B55E5" w14:textId="77777777"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7BCAFB65" w14:textId="77777777" w:rsidR="00D52105" w:rsidRPr="00DE743C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351B3D4A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710B136D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50F52ABE" w14:textId="77777777" w:rsidR="008B64ED" w:rsidRPr="00DE743C" w:rsidRDefault="0043012B" w:rsidP="008B64ED">
      <w:pPr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jeżeli w niniejszej korespondencji podała Pani/Pan swoje dane osobowe to szczegółowe informacje dotyczące ich przetwarzania dostępne są na stronie administratora danych: </w:t>
      </w:r>
      <w:hyperlink r:id="rId8" w:history="1">
        <w:r w:rsidRPr="00DE743C">
          <w:rPr>
            <w:rStyle w:val="Hipercze"/>
            <w:rFonts w:ascii="Roboto" w:eastAsia="Times New Roman" w:hAnsi="Roboto" w:cs="Courier New"/>
            <w:sz w:val="20"/>
            <w:szCs w:val="20"/>
            <w:lang w:val="en" w:eastAsia="pl-PL"/>
          </w:rPr>
          <w:t>www.udsc.gov.pl/rodo</w:t>
        </w:r>
      </w:hyperlink>
    </w:p>
    <w:p w14:paraId="68759576" w14:textId="77777777" w:rsidR="008B64ED" w:rsidRPr="00DE743C" w:rsidRDefault="0043012B" w:rsidP="008B6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" w:eastAsia="Times New Roman" w:hAnsi="Roboto" w:cs="Courier New"/>
          <w:color w:val="0563C1" w:themeColor="hyperlink"/>
          <w:sz w:val="20"/>
          <w:szCs w:val="20"/>
          <w:u w:val="single"/>
          <w:lang w:val="en" w:eastAsia="pl-PL"/>
        </w:rPr>
      </w:pPr>
      <w:r w:rsidRPr="00DE743C">
        <w:rPr>
          <w:rFonts w:ascii="Roboto" w:eastAsia="Times New Roman" w:hAnsi="Roboto" w:cs="Courier New"/>
          <w:sz w:val="20"/>
          <w:szCs w:val="20"/>
          <w:lang w:val="en" w:eastAsia="pl-PL"/>
        </w:rPr>
        <w:t>if you provided your personal data in this correspondence, detailed information on their processing is available on the</w:t>
      </w:r>
      <w:r w:rsidRPr="00DE743C">
        <w:rPr>
          <w:rFonts w:ascii="Roboto" w:hAnsi="Roboto"/>
          <w:sz w:val="20"/>
          <w:szCs w:val="20"/>
          <w:lang w:val="de-DE"/>
        </w:rPr>
        <w:t xml:space="preserve"> </w:t>
      </w:r>
      <w:r w:rsidRPr="00DE743C">
        <w:rPr>
          <w:rFonts w:ascii="Roboto" w:eastAsia="Times New Roman" w:hAnsi="Roboto" w:cs="Courier New"/>
          <w:sz w:val="20"/>
          <w:szCs w:val="20"/>
          <w:lang w:val="en" w:eastAsia="pl-PL"/>
        </w:rPr>
        <w:t xml:space="preserve">found on the personal data administrator's website: </w:t>
      </w:r>
      <w:hyperlink r:id="rId9" w:history="1">
        <w:r w:rsidRPr="00DE743C">
          <w:rPr>
            <w:rStyle w:val="Hipercze"/>
            <w:rFonts w:ascii="Roboto" w:eastAsia="Times New Roman" w:hAnsi="Roboto" w:cs="Courier New"/>
            <w:sz w:val="20"/>
            <w:szCs w:val="20"/>
            <w:lang w:val="en" w:eastAsia="pl-PL"/>
          </w:rPr>
          <w:t>www.udsc.gov.pl/rodo</w:t>
        </w:r>
      </w:hyperlink>
    </w:p>
    <w:sectPr w:rsidR="008B64ED" w:rsidRPr="00DE743C" w:rsidSect="008B64ED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2268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68105" w14:textId="77777777" w:rsidR="002A0F91" w:rsidRDefault="002A0F91">
      <w:pPr>
        <w:spacing w:after="0" w:line="240" w:lineRule="auto"/>
      </w:pPr>
      <w:r>
        <w:separator/>
      </w:r>
    </w:p>
  </w:endnote>
  <w:endnote w:type="continuationSeparator" w:id="0">
    <w:p w14:paraId="58537C72" w14:textId="77777777" w:rsidR="002A0F91" w:rsidRDefault="002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58"/>
      <w:gridCol w:w="2138"/>
      <w:gridCol w:w="2157"/>
      <w:gridCol w:w="1022"/>
      <w:gridCol w:w="1284"/>
      <w:gridCol w:w="546"/>
      <w:gridCol w:w="734"/>
    </w:tblGrid>
    <w:tr w:rsidR="002A0F91" w14:paraId="28CB06AD" w14:textId="77777777" w:rsidTr="008B64ED">
      <w:trPr>
        <w:gridAfter w:val="1"/>
        <w:wAfter w:w="381" w:type="dxa"/>
        <w:trHeight w:val="227"/>
      </w:trPr>
      <w:tc>
        <w:tcPr>
          <w:tcW w:w="4619" w:type="pct"/>
          <w:gridSpan w:val="6"/>
          <w:shd w:val="clear" w:color="auto" w:fill="auto"/>
        </w:tcPr>
        <w:p w14:paraId="7C2B6B94" w14:textId="77777777" w:rsidR="002A0F91" w:rsidRPr="002F33F0" w:rsidRDefault="002A0F91" w:rsidP="008B64ED">
          <w:pPr>
            <w:pStyle w:val="UdSC-tekst10"/>
            <w:rPr>
              <w:sz w:val="14"/>
              <w:szCs w:val="14"/>
            </w:rPr>
          </w:pPr>
        </w:p>
      </w:tc>
    </w:tr>
    <w:tr w:rsidR="002A0F91" w14:paraId="177D9C85" w14:textId="77777777" w:rsidTr="008B64ED">
      <w:trPr>
        <w:trHeight w:val="484"/>
      </w:trPr>
      <w:tc>
        <w:tcPr>
          <w:tcW w:w="912" w:type="pct"/>
          <w:shd w:val="clear" w:color="auto" w:fill="auto"/>
        </w:tcPr>
        <w:p w14:paraId="0FCBE2B5" w14:textId="77777777" w:rsidR="002A0F91" w:rsidRPr="002F33F0" w:rsidRDefault="002A0F91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ul. Taborowa 33</w:t>
          </w:r>
        </w:p>
        <w:p w14:paraId="1BC4F4A6" w14:textId="77777777" w:rsidR="002A0F91" w:rsidRPr="002F33F0" w:rsidRDefault="002A0F91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02-699 Warszawa</w:t>
          </w:r>
        </w:p>
      </w:tc>
      <w:tc>
        <w:tcPr>
          <w:tcW w:w="1109" w:type="pct"/>
          <w:shd w:val="clear" w:color="auto" w:fill="auto"/>
        </w:tcPr>
        <w:p w14:paraId="6DEA554D" w14:textId="77777777" w:rsidR="002A0F91" w:rsidRPr="002F33F0" w:rsidRDefault="002A0F91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tel. 22 601 </w:t>
          </w:r>
          <w:r>
            <w:rPr>
              <w:sz w:val="14"/>
              <w:szCs w:val="14"/>
            </w:rPr>
            <w:t>75 75</w:t>
          </w:r>
        </w:p>
        <w:p w14:paraId="51D7525F" w14:textId="77777777" w:rsidR="002A0F91" w:rsidRPr="002F33F0" w:rsidRDefault="002A0F91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fax 22 601 </w:t>
          </w:r>
          <w:r>
            <w:rPr>
              <w:sz w:val="14"/>
              <w:szCs w:val="14"/>
            </w:rPr>
            <w:t>74</w:t>
          </w:r>
          <w:r w:rsidRPr="002F33F0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13</w:t>
          </w:r>
        </w:p>
      </w:tc>
      <w:tc>
        <w:tcPr>
          <w:tcW w:w="1119" w:type="pct"/>
          <w:shd w:val="clear" w:color="auto" w:fill="auto"/>
        </w:tcPr>
        <w:p w14:paraId="4C7FF9D3" w14:textId="77777777" w:rsidR="002A0F91" w:rsidRPr="002F33F0" w:rsidRDefault="002A0F91" w:rsidP="008B64ED">
          <w:pPr>
            <w:pStyle w:val="UdSC-tekst10"/>
            <w:rPr>
              <w:sz w:val="14"/>
              <w:szCs w:val="14"/>
            </w:rPr>
          </w:pPr>
          <w:r>
            <w:rPr>
              <w:sz w:val="14"/>
              <w:szCs w:val="14"/>
            </w:rPr>
            <w:t>kierownictwo</w:t>
          </w:r>
          <w:r w:rsidRPr="002F33F0">
            <w:rPr>
              <w:sz w:val="14"/>
              <w:szCs w:val="14"/>
            </w:rPr>
            <w:t>@udsc.gov.pl</w:t>
          </w:r>
        </w:p>
        <w:p w14:paraId="64A00265" w14:textId="77777777" w:rsidR="002A0F91" w:rsidRPr="002F33F0" w:rsidRDefault="002A0F91" w:rsidP="008B64ED">
          <w:pPr>
            <w:pStyle w:val="UdSC-tekst10"/>
            <w:rPr>
              <w:sz w:val="14"/>
              <w:szCs w:val="14"/>
            </w:rPr>
          </w:pPr>
          <w:r w:rsidRPr="00E23995">
            <w:rPr>
              <w:sz w:val="14"/>
              <w:szCs w:val="14"/>
            </w:rPr>
            <w:t>www.gov.pl/udsc</w:t>
          </w:r>
        </w:p>
      </w:tc>
      <w:tc>
        <w:tcPr>
          <w:tcW w:w="530" w:type="pct"/>
        </w:tcPr>
        <w:p w14:paraId="6988C85C" w14:textId="77777777" w:rsidR="002A0F91" w:rsidRPr="002F33F0" w:rsidRDefault="002A0F91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6" w:type="pct"/>
        </w:tcPr>
        <w:p w14:paraId="3F7B724D" w14:textId="77777777" w:rsidR="002A0F91" w:rsidRPr="002F33F0" w:rsidRDefault="002A0F91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4" w:type="pct"/>
          <w:gridSpan w:val="2"/>
        </w:tcPr>
        <w:p w14:paraId="7DDCB7A1" w14:textId="77777777" w:rsidR="002A0F91" w:rsidRPr="002F33F0" w:rsidRDefault="002A0F91" w:rsidP="008B64ED">
          <w:pPr>
            <w:pStyle w:val="UdSC-tekst10"/>
            <w:rPr>
              <w:sz w:val="14"/>
              <w:szCs w:val="14"/>
            </w:rPr>
          </w:pPr>
        </w:p>
      </w:tc>
    </w:tr>
  </w:tbl>
  <w:p w14:paraId="48EA45B3" w14:textId="77777777" w:rsidR="002A0F91" w:rsidRDefault="002A0F91" w:rsidP="008B64ED">
    <w:pPr>
      <w:pStyle w:val="Stopka"/>
    </w:pPr>
  </w:p>
  <w:p w14:paraId="5E80C462" w14:textId="77777777" w:rsidR="002A0F91" w:rsidRDefault="002A0F91" w:rsidP="008B64ED">
    <w:pPr>
      <w:pStyle w:val="Stopka"/>
    </w:pPr>
  </w:p>
  <w:p w14:paraId="0CFAD413" w14:textId="77777777" w:rsidR="002A0F91" w:rsidRDefault="002A0F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2"/>
      <w:gridCol w:w="2142"/>
      <w:gridCol w:w="2136"/>
      <w:gridCol w:w="1026"/>
      <w:gridCol w:w="1288"/>
      <w:gridCol w:w="547"/>
      <w:gridCol w:w="738"/>
    </w:tblGrid>
    <w:tr w:rsidR="002A0F91" w14:paraId="610D405C" w14:textId="77777777" w:rsidTr="008B64ED">
      <w:trPr>
        <w:gridAfter w:val="1"/>
        <w:wAfter w:w="383" w:type="dxa"/>
        <w:trHeight w:val="227"/>
      </w:trPr>
      <w:tc>
        <w:tcPr>
          <w:tcW w:w="4617" w:type="pct"/>
          <w:gridSpan w:val="6"/>
          <w:shd w:val="clear" w:color="auto" w:fill="auto"/>
        </w:tcPr>
        <w:p w14:paraId="6B9F8063" w14:textId="77777777" w:rsidR="002A0F91" w:rsidRPr="002F33F0" w:rsidRDefault="002A0F91" w:rsidP="008B64ED">
          <w:pPr>
            <w:pStyle w:val="UdSC-tekst10"/>
            <w:rPr>
              <w:sz w:val="14"/>
              <w:szCs w:val="14"/>
            </w:rPr>
          </w:pPr>
        </w:p>
      </w:tc>
    </w:tr>
    <w:tr w:rsidR="002A0F91" w14:paraId="2B1046B0" w14:textId="77777777" w:rsidTr="008B64ED">
      <w:trPr>
        <w:trHeight w:val="484"/>
      </w:trPr>
      <w:tc>
        <w:tcPr>
          <w:tcW w:w="914" w:type="pct"/>
          <w:shd w:val="clear" w:color="auto" w:fill="auto"/>
        </w:tcPr>
        <w:p w14:paraId="546B06ED" w14:textId="77777777" w:rsidR="002A0F91" w:rsidRPr="002F33F0" w:rsidRDefault="002A0F91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ul. Taborowa 33</w:t>
          </w:r>
        </w:p>
        <w:p w14:paraId="28F59574" w14:textId="77777777" w:rsidR="002A0F91" w:rsidRPr="002F33F0" w:rsidRDefault="002A0F91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02-699 Warszawa</w:t>
          </w:r>
        </w:p>
      </w:tc>
      <w:tc>
        <w:tcPr>
          <w:tcW w:w="1111" w:type="pct"/>
          <w:shd w:val="clear" w:color="auto" w:fill="auto"/>
        </w:tcPr>
        <w:p w14:paraId="7073576F" w14:textId="77777777" w:rsidR="002A0F91" w:rsidRPr="002F33F0" w:rsidRDefault="002A0F91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tel. 22 601 </w:t>
          </w:r>
          <w:r>
            <w:rPr>
              <w:sz w:val="14"/>
              <w:szCs w:val="14"/>
            </w:rPr>
            <w:t>75 75</w:t>
          </w:r>
        </w:p>
        <w:p w14:paraId="13EE246E" w14:textId="77777777" w:rsidR="002A0F91" w:rsidRPr="002F33F0" w:rsidRDefault="002A0F91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fax 22 601 </w:t>
          </w:r>
          <w:r>
            <w:rPr>
              <w:sz w:val="14"/>
              <w:szCs w:val="14"/>
            </w:rPr>
            <w:t>74</w:t>
          </w:r>
          <w:r w:rsidRPr="002F33F0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13</w:t>
          </w:r>
        </w:p>
      </w:tc>
      <w:tc>
        <w:tcPr>
          <w:tcW w:w="1108" w:type="pct"/>
          <w:shd w:val="clear" w:color="auto" w:fill="auto"/>
        </w:tcPr>
        <w:p w14:paraId="31F8410A" w14:textId="77777777" w:rsidR="002A0F91" w:rsidRPr="002F33F0" w:rsidRDefault="002A0F91" w:rsidP="008B64ED">
          <w:pPr>
            <w:pStyle w:val="UdSC-tekst10"/>
            <w:rPr>
              <w:sz w:val="14"/>
              <w:szCs w:val="14"/>
            </w:rPr>
          </w:pPr>
          <w:r>
            <w:rPr>
              <w:sz w:val="14"/>
              <w:szCs w:val="14"/>
            </w:rPr>
            <w:t>kierownictwo</w:t>
          </w:r>
          <w:r w:rsidRPr="002F33F0">
            <w:rPr>
              <w:sz w:val="14"/>
              <w:szCs w:val="14"/>
            </w:rPr>
            <w:t>@udsc.gov.pl</w:t>
          </w:r>
        </w:p>
        <w:p w14:paraId="1BE3F580" w14:textId="77777777" w:rsidR="002A0F91" w:rsidRPr="002F33F0" w:rsidRDefault="002A0F91" w:rsidP="008B64ED">
          <w:pPr>
            <w:pStyle w:val="UdSC-tekst10"/>
            <w:rPr>
              <w:sz w:val="14"/>
              <w:szCs w:val="14"/>
            </w:rPr>
          </w:pPr>
          <w:r w:rsidRPr="00E23995">
            <w:rPr>
              <w:sz w:val="14"/>
              <w:szCs w:val="14"/>
            </w:rPr>
            <w:t>www.gov.pl/udsc</w:t>
          </w:r>
        </w:p>
      </w:tc>
      <w:tc>
        <w:tcPr>
          <w:tcW w:w="532" w:type="pct"/>
        </w:tcPr>
        <w:p w14:paraId="134DF350" w14:textId="77777777" w:rsidR="002A0F91" w:rsidRPr="002F33F0" w:rsidRDefault="002A0F91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8" w:type="pct"/>
        </w:tcPr>
        <w:p w14:paraId="307C064D" w14:textId="77777777" w:rsidR="002A0F91" w:rsidRPr="002F33F0" w:rsidRDefault="002A0F91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7" w:type="pct"/>
          <w:gridSpan w:val="2"/>
        </w:tcPr>
        <w:p w14:paraId="210A8154" w14:textId="77777777" w:rsidR="002A0F91" w:rsidRPr="002F33F0" w:rsidRDefault="002A0F91" w:rsidP="008B64ED">
          <w:pPr>
            <w:pStyle w:val="UdSC-tekst10"/>
            <w:rPr>
              <w:sz w:val="14"/>
              <w:szCs w:val="14"/>
            </w:rPr>
          </w:pPr>
        </w:p>
      </w:tc>
    </w:tr>
  </w:tbl>
  <w:p w14:paraId="2A74993E" w14:textId="77777777" w:rsidR="002A0F91" w:rsidRDefault="002A0F91" w:rsidP="008B64ED">
    <w:pPr>
      <w:pStyle w:val="Stopka"/>
    </w:pPr>
  </w:p>
  <w:p w14:paraId="5627A80E" w14:textId="77777777" w:rsidR="002A0F91" w:rsidRDefault="002A0F91" w:rsidP="008B64ED">
    <w:pPr>
      <w:pStyle w:val="Stopka"/>
    </w:pPr>
  </w:p>
  <w:p w14:paraId="4A66F455" w14:textId="77777777" w:rsidR="002A0F91" w:rsidRDefault="002A0F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3B2ED" w14:textId="77777777" w:rsidR="002A0F91" w:rsidRDefault="002A0F91">
      <w:pPr>
        <w:spacing w:after="0" w:line="240" w:lineRule="auto"/>
      </w:pPr>
      <w:r>
        <w:separator/>
      </w:r>
    </w:p>
  </w:footnote>
  <w:footnote w:type="continuationSeparator" w:id="0">
    <w:p w14:paraId="654F4D8A" w14:textId="77777777" w:rsidR="002A0F91" w:rsidRDefault="002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78976" w14:textId="77777777" w:rsidR="002A0F91" w:rsidRDefault="009D559F">
    <w:pPr>
      <w:pStyle w:val="Nagwek"/>
    </w:pPr>
    <w:r>
      <w:rPr>
        <w:noProof/>
        <w:lang w:eastAsia="pl-PL"/>
      </w:rPr>
      <w:pict w14:anchorId="0954B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33485" o:spid="_x0000_s2049" type="#_x0000_t75" style="position:absolute;margin-left:0;margin-top:0;width:612.5pt;height:858.95pt;z-index:-251657216;mso-position-horizontal:center;mso-position-horizontal-relative:margin;mso-position-vertical:center;mso-position-vertical-relative:margin" o:allowincell="f">
          <v:imagedata r:id="rId1" o:title="papier_EZD-main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B5C84" w14:textId="77777777" w:rsidR="002A0F91" w:rsidRDefault="009D559F">
    <w:pPr>
      <w:pStyle w:val="Nagwek"/>
    </w:pPr>
    <w:r>
      <w:rPr>
        <w:noProof/>
        <w:lang w:eastAsia="pl-PL"/>
      </w:rPr>
      <w:pict w14:anchorId="12327C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83955" o:spid="_x0000_s2050" type="#_x0000_t75" style="position:absolute;margin-left:-65.15pt;margin-top:-88.55pt;width:612.5pt;height:858.95pt;z-index:-251656192;mso-position-horizontal-relative:margin;mso-position-vertical-relative:margin" o:allowincell="f">
          <v:imagedata r:id="rId1" o:title="papier_EZD-add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FA294" w14:textId="77777777" w:rsidR="002A0F91" w:rsidRDefault="009D559F">
    <w:pPr>
      <w:pStyle w:val="Nagwek"/>
    </w:pPr>
    <w:r>
      <w:rPr>
        <w:noProof/>
        <w:lang w:eastAsia="pl-PL"/>
      </w:rPr>
      <w:pict w14:anchorId="35E74E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33484" o:spid="_x0000_s2051" type="#_x0000_t75" style="position:absolute;margin-left:-65.15pt;margin-top:-89.3pt;width:612.5pt;height:858.95pt;z-index:-251658240;mso-position-horizontal-relative:margin;mso-position-vertical-relative:margin" o:allowincell="f">
          <v:imagedata r:id="rId1" o:title="papier_EZD-main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C6F86"/>
    <w:multiLevelType w:val="multilevel"/>
    <w:tmpl w:val="8E70C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976C7"/>
    <w:multiLevelType w:val="multilevel"/>
    <w:tmpl w:val="F0D4A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E53859"/>
    <w:multiLevelType w:val="multilevel"/>
    <w:tmpl w:val="B87865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3D6DD9"/>
    <w:multiLevelType w:val="hybridMultilevel"/>
    <w:tmpl w:val="DFCC524E"/>
    <w:lvl w:ilvl="0" w:tplc="E2FA43B8">
      <w:start w:val="1"/>
      <w:numFmt w:val="decimal"/>
      <w:pStyle w:val="UdSC-wypunktowanie"/>
      <w:lvlText w:val="%1."/>
      <w:lvlJc w:val="left"/>
      <w:pPr>
        <w:ind w:left="720" w:hanging="360"/>
      </w:pPr>
    </w:lvl>
    <w:lvl w:ilvl="1" w:tplc="4748E29A" w:tentative="1">
      <w:start w:val="1"/>
      <w:numFmt w:val="lowerLetter"/>
      <w:lvlText w:val="%2."/>
      <w:lvlJc w:val="left"/>
      <w:pPr>
        <w:ind w:left="1440" w:hanging="360"/>
      </w:pPr>
    </w:lvl>
    <w:lvl w:ilvl="2" w:tplc="C032DEF6" w:tentative="1">
      <w:start w:val="1"/>
      <w:numFmt w:val="lowerRoman"/>
      <w:lvlText w:val="%3."/>
      <w:lvlJc w:val="right"/>
      <w:pPr>
        <w:ind w:left="2160" w:hanging="180"/>
      </w:pPr>
    </w:lvl>
    <w:lvl w:ilvl="3" w:tplc="20E456B6" w:tentative="1">
      <w:start w:val="1"/>
      <w:numFmt w:val="decimal"/>
      <w:lvlText w:val="%4."/>
      <w:lvlJc w:val="left"/>
      <w:pPr>
        <w:ind w:left="2880" w:hanging="360"/>
      </w:pPr>
    </w:lvl>
    <w:lvl w:ilvl="4" w:tplc="206AD62A" w:tentative="1">
      <w:start w:val="1"/>
      <w:numFmt w:val="lowerLetter"/>
      <w:lvlText w:val="%5."/>
      <w:lvlJc w:val="left"/>
      <w:pPr>
        <w:ind w:left="3600" w:hanging="360"/>
      </w:pPr>
    </w:lvl>
    <w:lvl w:ilvl="5" w:tplc="A5401514" w:tentative="1">
      <w:start w:val="1"/>
      <w:numFmt w:val="lowerRoman"/>
      <w:lvlText w:val="%6."/>
      <w:lvlJc w:val="right"/>
      <w:pPr>
        <w:ind w:left="4320" w:hanging="180"/>
      </w:pPr>
    </w:lvl>
    <w:lvl w:ilvl="6" w:tplc="DE7E1690" w:tentative="1">
      <w:start w:val="1"/>
      <w:numFmt w:val="decimal"/>
      <w:lvlText w:val="%7."/>
      <w:lvlJc w:val="left"/>
      <w:pPr>
        <w:ind w:left="5040" w:hanging="360"/>
      </w:pPr>
    </w:lvl>
    <w:lvl w:ilvl="7" w:tplc="D85604E2" w:tentative="1">
      <w:start w:val="1"/>
      <w:numFmt w:val="lowerLetter"/>
      <w:lvlText w:val="%8."/>
      <w:lvlJc w:val="left"/>
      <w:pPr>
        <w:ind w:left="5760" w:hanging="360"/>
      </w:pPr>
    </w:lvl>
    <w:lvl w:ilvl="8" w:tplc="BCC45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64FF8"/>
    <w:multiLevelType w:val="multilevel"/>
    <w:tmpl w:val="5D5CF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743963"/>
    <w:multiLevelType w:val="hybridMultilevel"/>
    <w:tmpl w:val="8D2C4D42"/>
    <w:lvl w:ilvl="0" w:tplc="F86A7F0C">
      <w:start w:val="1"/>
      <w:numFmt w:val="decimal"/>
      <w:lvlText w:val="%1."/>
      <w:lvlJc w:val="left"/>
      <w:pPr>
        <w:ind w:left="1428" w:hanging="360"/>
      </w:pPr>
    </w:lvl>
    <w:lvl w:ilvl="1" w:tplc="4F8AFADE" w:tentative="1">
      <w:start w:val="1"/>
      <w:numFmt w:val="lowerLetter"/>
      <w:lvlText w:val="%2."/>
      <w:lvlJc w:val="left"/>
      <w:pPr>
        <w:ind w:left="2148" w:hanging="360"/>
      </w:pPr>
    </w:lvl>
    <w:lvl w:ilvl="2" w:tplc="CC266414" w:tentative="1">
      <w:start w:val="1"/>
      <w:numFmt w:val="lowerRoman"/>
      <w:lvlText w:val="%3."/>
      <w:lvlJc w:val="right"/>
      <w:pPr>
        <w:ind w:left="2868" w:hanging="180"/>
      </w:pPr>
    </w:lvl>
    <w:lvl w:ilvl="3" w:tplc="CDF47E76" w:tentative="1">
      <w:start w:val="1"/>
      <w:numFmt w:val="decimal"/>
      <w:lvlText w:val="%4."/>
      <w:lvlJc w:val="left"/>
      <w:pPr>
        <w:ind w:left="3588" w:hanging="360"/>
      </w:pPr>
    </w:lvl>
    <w:lvl w:ilvl="4" w:tplc="FC96D4FA" w:tentative="1">
      <w:start w:val="1"/>
      <w:numFmt w:val="lowerLetter"/>
      <w:lvlText w:val="%5."/>
      <w:lvlJc w:val="left"/>
      <w:pPr>
        <w:ind w:left="4308" w:hanging="360"/>
      </w:pPr>
    </w:lvl>
    <w:lvl w:ilvl="5" w:tplc="F11C8588" w:tentative="1">
      <w:start w:val="1"/>
      <w:numFmt w:val="lowerRoman"/>
      <w:lvlText w:val="%6."/>
      <w:lvlJc w:val="right"/>
      <w:pPr>
        <w:ind w:left="5028" w:hanging="180"/>
      </w:pPr>
    </w:lvl>
    <w:lvl w:ilvl="6" w:tplc="4F50400C" w:tentative="1">
      <w:start w:val="1"/>
      <w:numFmt w:val="decimal"/>
      <w:lvlText w:val="%7."/>
      <w:lvlJc w:val="left"/>
      <w:pPr>
        <w:ind w:left="5748" w:hanging="360"/>
      </w:pPr>
    </w:lvl>
    <w:lvl w:ilvl="7" w:tplc="79949F94" w:tentative="1">
      <w:start w:val="1"/>
      <w:numFmt w:val="lowerLetter"/>
      <w:lvlText w:val="%8."/>
      <w:lvlJc w:val="left"/>
      <w:pPr>
        <w:ind w:left="6468" w:hanging="360"/>
      </w:pPr>
    </w:lvl>
    <w:lvl w:ilvl="8" w:tplc="905CA64A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5F47087"/>
    <w:multiLevelType w:val="multilevel"/>
    <w:tmpl w:val="69D4596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0C"/>
    <w:rsid w:val="00017F26"/>
    <w:rsid w:val="0003322E"/>
    <w:rsid w:val="000403AC"/>
    <w:rsid w:val="000518CB"/>
    <w:rsid w:val="00097505"/>
    <w:rsid w:val="002A0F91"/>
    <w:rsid w:val="002C6BD5"/>
    <w:rsid w:val="00336E78"/>
    <w:rsid w:val="00397E07"/>
    <w:rsid w:val="003E7B90"/>
    <w:rsid w:val="0043012B"/>
    <w:rsid w:val="00455E06"/>
    <w:rsid w:val="004A61E9"/>
    <w:rsid w:val="004E76F0"/>
    <w:rsid w:val="00514493"/>
    <w:rsid w:val="0059060D"/>
    <w:rsid w:val="005C45DC"/>
    <w:rsid w:val="006A09DD"/>
    <w:rsid w:val="006A1EFA"/>
    <w:rsid w:val="006B4ACC"/>
    <w:rsid w:val="007C6FD8"/>
    <w:rsid w:val="00877A00"/>
    <w:rsid w:val="008B64ED"/>
    <w:rsid w:val="008E09FF"/>
    <w:rsid w:val="00976458"/>
    <w:rsid w:val="009B6C87"/>
    <w:rsid w:val="009D559F"/>
    <w:rsid w:val="00A3512B"/>
    <w:rsid w:val="00A9089F"/>
    <w:rsid w:val="00BF507A"/>
    <w:rsid w:val="00C5055D"/>
    <w:rsid w:val="00C60675"/>
    <w:rsid w:val="00CD550C"/>
    <w:rsid w:val="00D52105"/>
    <w:rsid w:val="00DE743C"/>
    <w:rsid w:val="00EC695F"/>
    <w:rsid w:val="00F12BAB"/>
    <w:rsid w:val="00F74812"/>
    <w:rsid w:val="00F933B2"/>
    <w:rsid w:val="00FA6ED3"/>
    <w:rsid w:val="00FB355F"/>
    <w:rsid w:val="00FD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59EE749D"/>
  <w15:docId w15:val="{C8D9C20D-66AF-492D-807A-1A19DC57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16A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2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2352"/>
  </w:style>
  <w:style w:type="paragraph" w:styleId="Stopka">
    <w:name w:val="footer"/>
    <w:basedOn w:val="Normalny"/>
    <w:link w:val="StopkaZnak"/>
    <w:uiPriority w:val="99"/>
    <w:unhideWhenUsed/>
    <w:rsid w:val="00E62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2352"/>
  </w:style>
  <w:style w:type="table" w:styleId="Tabela-Siatka">
    <w:name w:val="Table Grid"/>
    <w:basedOn w:val="Standardowy"/>
    <w:uiPriority w:val="39"/>
    <w:rsid w:val="00E62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dSC-tekst10">
    <w:name w:val="UdSC-tekst_10"/>
    <w:link w:val="UdSC-tekst10Char"/>
    <w:qFormat/>
    <w:rsid w:val="00E62352"/>
    <w:rPr>
      <w:rFonts w:ascii="Roboto" w:hAnsi="Roboto" w:cs="Arial"/>
      <w:color w:val="262626" w:themeColor="text1" w:themeTint="D9"/>
      <w:sz w:val="20"/>
      <w:szCs w:val="20"/>
    </w:rPr>
  </w:style>
  <w:style w:type="character" w:customStyle="1" w:styleId="UdSC-tekst10Char">
    <w:name w:val="UdSC-tekst_10 Char"/>
    <w:basedOn w:val="NagwekZnak"/>
    <w:link w:val="UdSC-tekst10"/>
    <w:rsid w:val="00E62352"/>
    <w:rPr>
      <w:rFonts w:ascii="Roboto" w:hAnsi="Roboto" w:cs="Arial"/>
      <w:color w:val="262626" w:themeColor="text1" w:themeTint="D9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64064"/>
    <w:rPr>
      <w:color w:val="0563C1" w:themeColor="hyperlink"/>
      <w:u w:val="single"/>
    </w:rPr>
  </w:style>
  <w:style w:type="paragraph" w:customStyle="1" w:styleId="UdSC-wypunktowanie">
    <w:name w:val="UdSC-wypunktowanie"/>
    <w:basedOn w:val="UdSC-tekst10"/>
    <w:link w:val="UdSC-wypunktowanieChar"/>
    <w:qFormat/>
    <w:rsid w:val="00F16A33"/>
    <w:pPr>
      <w:numPr>
        <w:numId w:val="1"/>
      </w:numPr>
      <w:ind w:left="1423" w:hanging="357"/>
      <w:contextualSpacing/>
      <w:jc w:val="both"/>
    </w:pPr>
  </w:style>
  <w:style w:type="character" w:customStyle="1" w:styleId="UdSC-wypunktowanieChar">
    <w:name w:val="UdSC-wypunktowanie Char"/>
    <w:basedOn w:val="UdSC-tekst10Char"/>
    <w:link w:val="UdSC-wypunktowanie"/>
    <w:rsid w:val="00F16A33"/>
    <w:rPr>
      <w:rFonts w:ascii="Roboto" w:hAnsi="Roboto" w:cs="Arial"/>
      <w:color w:val="262626" w:themeColor="text1" w:themeTint="D9"/>
      <w:sz w:val="20"/>
      <w:szCs w:val="20"/>
    </w:rPr>
  </w:style>
  <w:style w:type="paragraph" w:customStyle="1" w:styleId="UdSC-adresat">
    <w:name w:val="UdSC-adresat"/>
    <w:basedOn w:val="Normalny"/>
    <w:link w:val="UdSC-adresatChar"/>
    <w:qFormat/>
    <w:rsid w:val="00F16A33"/>
    <w:pPr>
      <w:tabs>
        <w:tab w:val="center" w:pos="4536"/>
        <w:tab w:val="right" w:pos="9072"/>
      </w:tabs>
      <w:spacing w:after="0" w:line="240" w:lineRule="auto"/>
      <w:ind w:firstLine="4820"/>
    </w:pPr>
    <w:rPr>
      <w:rFonts w:ascii="Roboto" w:hAnsi="Roboto" w:cs="Arial"/>
      <w:color w:val="262626" w:themeColor="text1" w:themeTint="D9"/>
      <w:sz w:val="24"/>
      <w:szCs w:val="24"/>
    </w:rPr>
  </w:style>
  <w:style w:type="character" w:customStyle="1" w:styleId="UdSC-adresatChar">
    <w:name w:val="UdSC-adresat Char"/>
    <w:basedOn w:val="Domylnaczcionkaakapitu"/>
    <w:link w:val="UdSC-adresat"/>
    <w:rsid w:val="00F16A33"/>
    <w:rPr>
      <w:rFonts w:ascii="Roboto" w:hAnsi="Roboto" w:cs="Arial"/>
      <w:color w:val="262626" w:themeColor="text1" w:themeTint="D9"/>
      <w:sz w:val="24"/>
      <w:szCs w:val="24"/>
    </w:rPr>
  </w:style>
  <w:style w:type="paragraph" w:styleId="Akapitzlist">
    <w:name w:val="List Paragraph"/>
    <w:basedOn w:val="Normalny"/>
    <w:uiPriority w:val="34"/>
    <w:qFormat/>
    <w:rsid w:val="004167C8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43012B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43012B"/>
    <w:pPr>
      <w:widowControl w:val="0"/>
      <w:spacing w:after="320" w:line="360" w:lineRule="auto"/>
      <w:ind w:firstLine="4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tro">
    <w:name w:val="intro"/>
    <w:basedOn w:val="Normalny"/>
    <w:rsid w:val="0005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5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rsid w:val="000518CB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017F26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A1EFA"/>
    <w:rPr>
      <w:color w:val="800080"/>
      <w:u w:val="single"/>
    </w:rPr>
  </w:style>
  <w:style w:type="paragraph" w:customStyle="1" w:styleId="msonormal0">
    <w:name w:val="msonormal"/>
    <w:basedOn w:val="Normalny"/>
    <w:rsid w:val="006A1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6A1EFA"/>
    <w:pPr>
      <w:spacing w:before="100" w:beforeAutospacing="1" w:after="100" w:afterAutospacing="1" w:line="240" w:lineRule="auto"/>
    </w:pPr>
    <w:rPr>
      <w:rFonts w:ascii="Roboto" w:eastAsia="Times New Roman" w:hAnsi="Roboto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6A1EFA"/>
    <w:pP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lang w:eastAsia="pl-PL"/>
    </w:rPr>
  </w:style>
  <w:style w:type="paragraph" w:customStyle="1" w:styleId="xl66">
    <w:name w:val="xl66"/>
    <w:basedOn w:val="Normalny"/>
    <w:rsid w:val="006A1EFA"/>
    <w:pP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sz w:val="20"/>
      <w:szCs w:val="20"/>
      <w:lang w:eastAsia="pl-PL"/>
    </w:rPr>
  </w:style>
  <w:style w:type="paragraph" w:customStyle="1" w:styleId="xl67">
    <w:name w:val="xl67"/>
    <w:basedOn w:val="Normalny"/>
    <w:rsid w:val="006A1EFA"/>
    <w:pP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lang w:eastAsia="pl-PL"/>
    </w:rPr>
  </w:style>
  <w:style w:type="paragraph" w:customStyle="1" w:styleId="xl68">
    <w:name w:val="xl68"/>
    <w:basedOn w:val="Normalny"/>
    <w:rsid w:val="006A1EFA"/>
    <w:pP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lang w:eastAsia="pl-PL"/>
    </w:rPr>
  </w:style>
  <w:style w:type="paragraph" w:customStyle="1" w:styleId="xl69">
    <w:name w:val="xl69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sz w:val="16"/>
      <w:szCs w:val="16"/>
      <w:lang w:eastAsia="pl-PL"/>
    </w:rPr>
  </w:style>
  <w:style w:type="paragraph" w:customStyle="1" w:styleId="xl70">
    <w:name w:val="xl70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6A1EFA"/>
    <w:pPr>
      <w:spacing w:before="100" w:beforeAutospacing="1" w:after="100" w:afterAutospacing="1" w:line="240" w:lineRule="auto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sz w:val="16"/>
      <w:szCs w:val="16"/>
      <w:lang w:eastAsia="pl-PL"/>
    </w:rPr>
  </w:style>
  <w:style w:type="paragraph" w:customStyle="1" w:styleId="xl76">
    <w:name w:val="xl76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3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0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sc.gov.pl/rodo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gospodarowanie.skladnikami@udsc.gov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dsc.gov.pl/rodo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2477</Words>
  <Characters>14868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Wyszyński Aleksander</dc:creator>
  <cp:lastModifiedBy>Grzegorz 10822</cp:lastModifiedBy>
  <cp:revision>3</cp:revision>
  <dcterms:created xsi:type="dcterms:W3CDTF">2023-07-20T06:12:00Z</dcterms:created>
  <dcterms:modified xsi:type="dcterms:W3CDTF">2023-07-20T06:13:00Z</dcterms:modified>
</cp:coreProperties>
</file>