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DAF55C" w14:textId="23AECCB5" w:rsidR="00DE58E8" w:rsidRPr="00B556A2" w:rsidRDefault="00DE58E8" w:rsidP="00C471F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916076">
        <w:rPr>
          <w:rFonts w:ascii="Arial" w:eastAsia="Times New Roman" w:hAnsi="Arial" w:cs="Arial"/>
          <w:sz w:val="21"/>
          <w:szCs w:val="21"/>
          <w:lang w:eastAsia="pl-PL"/>
        </w:rPr>
        <w:t>77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E00DB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D85130">
        <w:rPr>
          <w:rFonts w:ascii="Arial" w:eastAsia="Times New Roman" w:hAnsi="Arial" w:cs="Arial"/>
          <w:sz w:val="21"/>
          <w:szCs w:val="21"/>
          <w:lang w:eastAsia="pl-PL"/>
        </w:rPr>
        <w:t>11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C5638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</w:t>
      </w:r>
      <w:r w:rsidR="00C471F3">
        <w:rPr>
          <w:rFonts w:ascii="Arial" w:eastAsia="Times New Roman" w:hAnsi="Arial" w:cs="Arial"/>
          <w:sz w:val="21"/>
          <w:szCs w:val="21"/>
          <w:lang w:eastAsia="pl-PL"/>
        </w:rPr>
        <w:t>09.</w:t>
      </w:r>
      <w:r w:rsidR="00E97B8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D85130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916076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14:paraId="3D03B2B9" w14:textId="77777777" w:rsidR="00DE58E8" w:rsidRPr="00B556A2" w:rsidRDefault="00DE58E8" w:rsidP="00C471F3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51EC370D" w14:textId="77777777" w:rsidR="00DE58E8" w:rsidRPr="00562C76" w:rsidRDefault="00EA6DF8" w:rsidP="00C471F3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6E08D160" w14:textId="77777777" w:rsidR="00DE58E8" w:rsidRPr="00562C76" w:rsidRDefault="00DE58E8" w:rsidP="00C471F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52385D7" w14:textId="77777777" w:rsidR="002C27A2" w:rsidRPr="00541C01" w:rsidRDefault="002C27A2" w:rsidP="00C471F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41C01">
        <w:rPr>
          <w:rFonts w:ascii="Arial" w:eastAsia="Times New Roman" w:hAnsi="Arial" w:cs="Arial"/>
          <w:sz w:val="21"/>
          <w:szCs w:val="21"/>
          <w:lang w:eastAsia="pl-PL"/>
        </w:rPr>
        <w:t>Działając na podstawie:</w:t>
      </w:r>
    </w:p>
    <w:p w14:paraId="4ED260C5" w14:textId="5434B3E4" w:rsidR="002C27A2" w:rsidRPr="00541C01" w:rsidRDefault="002C27A2" w:rsidP="00C471F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left="709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541C01">
        <w:rPr>
          <w:rFonts w:ascii="Arial" w:eastAsia="Times New Roman" w:hAnsi="Arial" w:cs="Arial"/>
          <w:sz w:val="21"/>
          <w:szCs w:val="21"/>
          <w:lang w:eastAsia="pl-PL"/>
        </w:rPr>
        <w:t xml:space="preserve">art. 49 Kodeksu postępowania administracyjnego </w:t>
      </w:r>
      <w:r w:rsidRPr="00905D58">
        <w:rPr>
          <w:rFonts w:ascii="Arial" w:hAnsi="Arial" w:cs="Arial"/>
          <w:i/>
          <w:sz w:val="21"/>
          <w:szCs w:val="21"/>
        </w:rPr>
        <w:t xml:space="preserve">(tekst jedn. </w:t>
      </w:r>
      <w:r w:rsidRPr="00222E3C">
        <w:rPr>
          <w:rFonts w:ascii="Arial" w:hAnsi="Arial" w:cs="Arial"/>
          <w:i/>
          <w:sz w:val="21"/>
          <w:szCs w:val="21"/>
        </w:rPr>
        <w:t>Dz. U. z 202</w:t>
      </w:r>
      <w:r>
        <w:rPr>
          <w:rFonts w:ascii="Arial" w:hAnsi="Arial" w:cs="Arial"/>
          <w:i/>
          <w:sz w:val="21"/>
          <w:szCs w:val="21"/>
        </w:rPr>
        <w:t>4</w:t>
      </w:r>
      <w:r w:rsidRPr="00222E3C">
        <w:rPr>
          <w:rFonts w:ascii="Arial" w:hAnsi="Arial" w:cs="Arial"/>
          <w:i/>
          <w:sz w:val="21"/>
          <w:szCs w:val="21"/>
        </w:rPr>
        <w:t xml:space="preserve"> r. poz. </w:t>
      </w:r>
      <w:r>
        <w:rPr>
          <w:rFonts w:ascii="Arial" w:hAnsi="Arial" w:cs="Arial"/>
          <w:i/>
          <w:sz w:val="21"/>
          <w:szCs w:val="21"/>
        </w:rPr>
        <w:t>572</w:t>
      </w:r>
      <w:r w:rsidRPr="00905D58">
        <w:rPr>
          <w:rFonts w:ascii="Arial" w:hAnsi="Arial" w:cs="Arial"/>
          <w:i/>
          <w:sz w:val="21"/>
          <w:szCs w:val="21"/>
        </w:rPr>
        <w:t>)</w:t>
      </w:r>
      <w:r w:rsidRPr="00541C01">
        <w:rPr>
          <w:rFonts w:ascii="Arial" w:eastAsia="Times New Roman" w:hAnsi="Arial" w:cs="Arial"/>
          <w:sz w:val="21"/>
          <w:szCs w:val="21"/>
          <w:lang w:eastAsia="pl-PL"/>
        </w:rPr>
        <w:t>, w związku z art. 75 ust. 1 pkt 1 lit. d) oraz art. 74 ust. 3 ustawy z dnia 3 października 2008r. o udostępnianiu informacji o środowisku i jego ochronie, udziale społeczeństwa</w:t>
      </w:r>
      <w:r w:rsidRPr="00541C01">
        <w:rPr>
          <w:rFonts w:ascii="Arial" w:eastAsia="Times New Roman" w:hAnsi="Arial" w:cs="Arial"/>
          <w:sz w:val="21"/>
          <w:szCs w:val="21"/>
          <w:lang w:eastAsia="pl-PL"/>
        </w:rPr>
        <w:br/>
        <w:t xml:space="preserve">w ochronie środowiska oraz o ocenach oddziaływania na środowisko </w:t>
      </w:r>
      <w:r w:rsidRPr="00222257">
        <w:rPr>
          <w:rFonts w:ascii="Arial" w:hAnsi="Arial" w:cs="Arial"/>
          <w:sz w:val="21"/>
          <w:szCs w:val="21"/>
        </w:rPr>
        <w:t>(</w:t>
      </w:r>
      <w:r w:rsidRPr="00222257">
        <w:rPr>
          <w:rFonts w:ascii="Arial" w:hAnsi="Arial" w:cs="Arial"/>
          <w:i/>
          <w:color w:val="000000"/>
          <w:sz w:val="21"/>
          <w:szCs w:val="21"/>
        </w:rPr>
        <w:t>tek</w:t>
      </w:r>
      <w:r>
        <w:rPr>
          <w:rFonts w:ascii="Arial" w:hAnsi="Arial" w:cs="Arial"/>
          <w:i/>
          <w:color w:val="000000"/>
          <w:sz w:val="21"/>
          <w:szCs w:val="21"/>
        </w:rPr>
        <w:t>st jedn. Dz. U.</w:t>
      </w:r>
      <w:r>
        <w:rPr>
          <w:rFonts w:ascii="Arial" w:hAnsi="Arial" w:cs="Arial"/>
          <w:i/>
          <w:color w:val="000000"/>
          <w:sz w:val="21"/>
          <w:szCs w:val="21"/>
        </w:rPr>
        <w:br/>
        <w:t xml:space="preserve">z </w:t>
      </w:r>
      <w:r w:rsidRPr="00222257">
        <w:rPr>
          <w:rFonts w:ascii="Arial" w:hAnsi="Arial" w:cs="Arial"/>
          <w:i/>
          <w:color w:val="000000"/>
          <w:sz w:val="21"/>
          <w:szCs w:val="21"/>
        </w:rPr>
        <w:t>202</w:t>
      </w:r>
      <w:r>
        <w:rPr>
          <w:rFonts w:ascii="Arial" w:hAnsi="Arial" w:cs="Arial"/>
          <w:i/>
          <w:color w:val="000000"/>
          <w:sz w:val="21"/>
          <w:szCs w:val="21"/>
        </w:rPr>
        <w:t>4</w:t>
      </w:r>
      <w:r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>
        <w:rPr>
          <w:rFonts w:ascii="Arial" w:hAnsi="Arial" w:cs="Arial"/>
          <w:i/>
          <w:color w:val="000000"/>
          <w:sz w:val="21"/>
          <w:szCs w:val="21"/>
        </w:rPr>
        <w:t>1112</w:t>
      </w:r>
      <w:r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541C01">
        <w:rPr>
          <w:rFonts w:ascii="Arial" w:eastAsia="Times New Roman" w:hAnsi="Arial" w:cs="Arial"/>
          <w:sz w:val="21"/>
          <w:szCs w:val="21"/>
          <w:lang w:eastAsia="pl-PL"/>
        </w:rPr>
        <w:t>,</w:t>
      </w:r>
    </w:p>
    <w:p w14:paraId="77D75355" w14:textId="124E9EFD" w:rsidR="002C27A2" w:rsidRPr="00541C01" w:rsidRDefault="002C27A2" w:rsidP="00C471F3">
      <w:pPr>
        <w:spacing w:after="60"/>
        <w:rPr>
          <w:rFonts w:ascii="Arial" w:eastAsia="Times New Roman" w:hAnsi="Arial" w:cs="Arial"/>
          <w:sz w:val="21"/>
          <w:szCs w:val="21"/>
        </w:rPr>
      </w:pPr>
      <w:r w:rsidRPr="00541C01">
        <w:rPr>
          <w:rFonts w:ascii="Arial" w:hAnsi="Arial" w:cs="Arial"/>
          <w:sz w:val="21"/>
          <w:szCs w:val="21"/>
        </w:rPr>
        <w:t xml:space="preserve">Regionalny Dyrektor Ochrony Środowiska w Gdańsku, niniejszym zawiadamia o zakończeniu zbierania dowodów w sprawie </w:t>
      </w:r>
      <w:r w:rsidRPr="00541C01">
        <w:rPr>
          <w:rFonts w:ascii="Arial" w:hAnsi="Arial" w:cs="Arial"/>
          <w:sz w:val="21"/>
          <w:szCs w:val="21"/>
          <w:lang w:eastAsia="ar-SA"/>
        </w:rPr>
        <w:t xml:space="preserve">o wydanie decyzji o środowiskowych uwarunkowaniach </w:t>
      </w:r>
      <w:r w:rsidRPr="00541C01">
        <w:rPr>
          <w:rFonts w:ascii="Arial" w:eastAsia="Times New Roman" w:hAnsi="Arial" w:cs="Arial"/>
          <w:sz w:val="21"/>
          <w:szCs w:val="21"/>
        </w:rPr>
        <w:t xml:space="preserve">dla przedsięwzięcia polegającego na </w:t>
      </w:r>
      <w:r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dział</w:t>
      </w:r>
      <w:r>
        <w:rPr>
          <w:rFonts w:ascii="Arial" w:eastAsia="Times New Roman" w:hAnsi="Arial" w:cs="Arial"/>
          <w:b/>
          <w:i/>
          <w:sz w:val="21"/>
          <w:szCs w:val="21"/>
        </w:rPr>
        <w:t xml:space="preserve">kach nr </w:t>
      </w:r>
      <w:r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>
        <w:rPr>
          <w:rFonts w:ascii="Arial" w:eastAsia="Times New Roman" w:hAnsi="Arial" w:cs="Arial"/>
          <w:b/>
          <w:i/>
          <w:sz w:val="21"/>
          <w:szCs w:val="21"/>
        </w:rPr>
        <w:t>251/29 i 251/3 obręb Borzyszkowy,  w gminie Lipnica, powiat bytowski</w:t>
      </w:r>
      <w:r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14:paraId="1AA4E80E" w14:textId="7196F897" w:rsidR="002C27A2" w:rsidRPr="00593354" w:rsidRDefault="002C27A2" w:rsidP="00C471F3">
      <w:pPr>
        <w:spacing w:before="120" w:after="120"/>
        <w:rPr>
          <w:rFonts w:ascii="Arial" w:eastAsia="Times New Roman" w:hAnsi="Arial" w:cs="Arial"/>
          <w:sz w:val="21"/>
          <w:szCs w:val="21"/>
          <w:lang w:eastAsia="pl-PL"/>
        </w:rPr>
      </w:pPr>
      <w:r w:rsidRPr="00593354">
        <w:rPr>
          <w:rFonts w:ascii="Arial" w:eastAsia="Times New Roman" w:hAnsi="Arial" w:cs="Arial"/>
          <w:sz w:val="21"/>
          <w:szCs w:val="21"/>
          <w:lang w:eastAsia="pl-PL"/>
        </w:rPr>
        <w:t xml:space="preserve">Zgodnie z art. 10 ustawy kpa strony postępowania mogą zapoznać się z aktami sprawy, w tym m.in. z opinią </w:t>
      </w:r>
      <w:r w:rsidRPr="00EB71E4">
        <w:rPr>
          <w:rFonts w:ascii="Arial" w:hAnsi="Arial" w:cs="Arial"/>
          <w:sz w:val="21"/>
          <w:szCs w:val="21"/>
        </w:rPr>
        <w:t xml:space="preserve">Państwowego Gospodarstwa Wodnego Wody Polskie, Zarządu Zlewni w </w:t>
      </w:r>
      <w:r>
        <w:rPr>
          <w:rFonts w:ascii="Arial" w:hAnsi="Arial" w:cs="Arial"/>
          <w:sz w:val="21"/>
          <w:szCs w:val="21"/>
        </w:rPr>
        <w:t>Chojnicach</w:t>
      </w:r>
      <w:r w:rsidRPr="00EB71E4">
        <w:rPr>
          <w:rFonts w:ascii="Arial" w:hAnsi="Arial" w:cs="Arial"/>
          <w:sz w:val="21"/>
          <w:szCs w:val="21"/>
        </w:rPr>
        <w:t>, znak G</w:t>
      </w:r>
      <w:r>
        <w:rPr>
          <w:rFonts w:ascii="Arial" w:hAnsi="Arial" w:cs="Arial"/>
          <w:sz w:val="21"/>
          <w:szCs w:val="21"/>
        </w:rPr>
        <w:t>C</w:t>
      </w:r>
      <w:r w:rsidRPr="00EB71E4">
        <w:rPr>
          <w:rFonts w:ascii="Arial" w:hAnsi="Arial" w:cs="Arial"/>
          <w:sz w:val="21"/>
          <w:szCs w:val="21"/>
        </w:rPr>
        <w:t>.ZZŚ.4</w:t>
      </w:r>
      <w:r>
        <w:rPr>
          <w:rFonts w:ascii="Arial" w:hAnsi="Arial" w:cs="Arial"/>
          <w:sz w:val="21"/>
          <w:szCs w:val="21"/>
        </w:rPr>
        <w:t>901.122</w:t>
      </w:r>
      <w:r w:rsidRPr="00EB71E4">
        <w:rPr>
          <w:rFonts w:ascii="Arial" w:hAnsi="Arial" w:cs="Arial"/>
          <w:sz w:val="21"/>
          <w:szCs w:val="21"/>
        </w:rPr>
        <w:t>.202</w:t>
      </w:r>
      <w:r>
        <w:rPr>
          <w:rFonts w:ascii="Arial" w:hAnsi="Arial" w:cs="Arial"/>
          <w:sz w:val="21"/>
          <w:szCs w:val="21"/>
        </w:rPr>
        <w:t>4</w:t>
      </w:r>
      <w:r w:rsidRPr="00EB71E4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AK</w:t>
      </w:r>
      <w:r w:rsidRPr="00EB71E4">
        <w:rPr>
          <w:rFonts w:ascii="Arial" w:hAnsi="Arial" w:cs="Arial"/>
          <w:sz w:val="21"/>
          <w:szCs w:val="21"/>
        </w:rPr>
        <w:t xml:space="preserve"> z dnia </w:t>
      </w:r>
      <w:r>
        <w:rPr>
          <w:rFonts w:ascii="Arial" w:hAnsi="Arial" w:cs="Arial"/>
          <w:sz w:val="21"/>
          <w:szCs w:val="21"/>
        </w:rPr>
        <w:t>15</w:t>
      </w:r>
      <w:r w:rsidRPr="00EB71E4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07</w:t>
      </w:r>
      <w:r w:rsidRPr="00EB71E4">
        <w:rPr>
          <w:rFonts w:ascii="Arial" w:hAnsi="Arial" w:cs="Arial"/>
          <w:sz w:val="21"/>
          <w:szCs w:val="21"/>
        </w:rPr>
        <w:t>.202</w:t>
      </w:r>
      <w:r>
        <w:rPr>
          <w:rFonts w:ascii="Arial" w:hAnsi="Arial" w:cs="Arial"/>
          <w:sz w:val="21"/>
          <w:szCs w:val="21"/>
        </w:rPr>
        <w:t>4</w:t>
      </w:r>
      <w:r w:rsidRPr="00EB71E4">
        <w:rPr>
          <w:rFonts w:ascii="Arial" w:hAnsi="Arial" w:cs="Arial"/>
          <w:sz w:val="21"/>
          <w:szCs w:val="21"/>
        </w:rPr>
        <w:t xml:space="preserve"> r.</w:t>
      </w:r>
      <w:r w:rsidRPr="00593354">
        <w:rPr>
          <w:rFonts w:ascii="Arial" w:eastAsia="Times New Roman" w:hAnsi="Arial" w:cs="Arial"/>
          <w:sz w:val="21"/>
          <w:szCs w:val="21"/>
          <w:lang w:eastAsia="pl-PL"/>
        </w:rPr>
        <w:t>, o braku potrzeby przeprowadzenia oceny oddziaływania przedmiotowego przedsięwzięcia na środowisko.</w:t>
      </w:r>
    </w:p>
    <w:p w14:paraId="43672472" w14:textId="77777777" w:rsidR="002C27A2" w:rsidRPr="00541C01" w:rsidRDefault="002C27A2" w:rsidP="00C471F3">
      <w:pPr>
        <w:spacing w:after="0"/>
        <w:rPr>
          <w:rFonts w:ascii="Arial" w:eastAsia="Times New Roman" w:hAnsi="Arial" w:cs="Arial"/>
          <w:sz w:val="21"/>
          <w:szCs w:val="21"/>
        </w:rPr>
      </w:pPr>
      <w:r w:rsidRPr="00541C01">
        <w:rPr>
          <w:rFonts w:ascii="Arial" w:eastAsia="Times New Roman" w:hAnsi="Arial" w:cs="Arial"/>
          <w:sz w:val="21"/>
          <w:szCs w:val="21"/>
          <w:lang w:eastAsia="pl-PL"/>
        </w:rPr>
        <w:t xml:space="preserve">Decyzja kończąca przedmiotowe postępowanie zostanie wydana nie wcześniej niż po upływie 7 dni od dnia doręczenia niniejszego zawiadomienia. </w:t>
      </w:r>
      <w:r w:rsidRPr="00541C01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66EE0E91" w14:textId="77777777" w:rsidR="002C27A2" w:rsidRPr="00541C01" w:rsidRDefault="002C27A2" w:rsidP="00C471F3">
      <w:pPr>
        <w:spacing w:before="12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41C01">
        <w:rPr>
          <w:rFonts w:ascii="Arial" w:hAnsi="Arial" w:cs="Arial"/>
          <w:sz w:val="21"/>
          <w:szCs w:val="21"/>
        </w:rPr>
        <w:t>W związku z powyższym informuje się, iż zainteresowane strony postępowania mogą zapoznać się</w:t>
      </w:r>
      <w:r w:rsidRPr="00541C01">
        <w:rPr>
          <w:rFonts w:ascii="Arial" w:hAnsi="Arial" w:cs="Arial"/>
          <w:sz w:val="21"/>
          <w:szCs w:val="21"/>
        </w:rPr>
        <w:br/>
        <w:t>z jego treścią w Wydziale Ocen Oddziaływania na Środowisko Regionalnej Dyrekcji Ochrony Środowiska w Gdańsku, ul. Chmielna 54/57, pok. nr 109, w godzinach 7.30 – 15.30 (po uprzednim umówieniu się np. telefonicznie).</w:t>
      </w:r>
      <w:r w:rsidRPr="00541C0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14:paraId="55B1B2C2" w14:textId="77777777" w:rsidR="002C27A2" w:rsidRDefault="002C27A2" w:rsidP="00C471F3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1D238D67" w14:textId="77777777" w:rsidR="002C27A2" w:rsidRDefault="002C27A2" w:rsidP="00C471F3">
      <w:pPr>
        <w:spacing w:after="60"/>
        <w:rPr>
          <w:rFonts w:ascii="Arial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</w:t>
      </w:r>
      <w:r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77F4627C" w14:textId="77777777" w:rsidR="002C27A2" w:rsidRPr="00DE7940" w:rsidRDefault="002C27A2" w:rsidP="00C471F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7573267B" w14:textId="77777777" w:rsidR="002C27A2" w:rsidRDefault="002C27A2" w:rsidP="00C471F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5D982B34" w14:textId="77777777" w:rsidR="002C27A2" w:rsidRPr="00DE7940" w:rsidRDefault="002C27A2" w:rsidP="00C471F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31BE40BC" w14:textId="77777777" w:rsidR="002C27A2" w:rsidRPr="00DE7940" w:rsidRDefault="002C27A2" w:rsidP="00C471F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AC633C7" w14:textId="77777777" w:rsidR="002C27A2" w:rsidRDefault="002C27A2" w:rsidP="00C471F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0BD3E12" w14:textId="77777777" w:rsidR="002C27A2" w:rsidRDefault="002C27A2" w:rsidP="00C471F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7031E38" w14:textId="77777777" w:rsidR="002C27A2" w:rsidRDefault="002C27A2" w:rsidP="00C471F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DAB107B" w14:textId="77777777" w:rsidR="002C27A2" w:rsidRPr="00DE7940" w:rsidRDefault="002C27A2" w:rsidP="00C471F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6A3F2C2" w14:textId="77777777" w:rsidR="002C27A2" w:rsidRPr="00DE7940" w:rsidRDefault="002C27A2" w:rsidP="00C471F3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AA4DF89" w14:textId="77777777" w:rsidR="002C27A2" w:rsidRPr="00DE7940" w:rsidRDefault="002C27A2" w:rsidP="00C471F3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2204331" w14:textId="77777777" w:rsidR="002C27A2" w:rsidRPr="00DE7940" w:rsidRDefault="002C27A2" w:rsidP="00C471F3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 xml:space="preserve">ustawy </w:t>
      </w:r>
      <w:proofErr w:type="spellStart"/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6ABE8005" w14:textId="77777777" w:rsidR="002C27A2" w:rsidRDefault="002C27A2" w:rsidP="00C471F3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29423C20" w14:textId="77777777" w:rsidR="002C27A2" w:rsidRDefault="002C27A2" w:rsidP="00C471F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6D095836" w14:textId="77777777" w:rsidR="002C27A2" w:rsidRPr="00DE58E8" w:rsidRDefault="002C27A2" w:rsidP="00C471F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14:paraId="1A89FF7D" w14:textId="77777777" w:rsidR="002C27A2" w:rsidRPr="00110934" w:rsidRDefault="002C27A2" w:rsidP="00C471F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14:paraId="3B1B193B" w14:textId="77777777" w:rsidR="002C27A2" w:rsidRPr="00DE58E8" w:rsidRDefault="002C27A2" w:rsidP="00C471F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14:paraId="389BB864" w14:textId="77777777" w:rsidR="002C27A2" w:rsidRPr="006119DC" w:rsidRDefault="002C27A2" w:rsidP="00C471F3">
      <w:pPr>
        <w:numPr>
          <w:ilvl w:val="0"/>
          <w:numId w:val="1"/>
        </w:numPr>
        <w:tabs>
          <w:tab w:val="left" w:pos="23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6119DC">
        <w:rPr>
          <w:rFonts w:ascii="Arial" w:eastAsia="Times New Roman" w:hAnsi="Arial" w:cs="Arial"/>
          <w:sz w:val="20"/>
          <w:szCs w:val="24"/>
          <w:lang w:eastAsia="pl-PL"/>
        </w:rPr>
        <w:t>RDOŚ aa, sprawę prowadzi Małgorzata Świergocka-Bowżyk nr kontaktowy 58 68 36 813.</w:t>
      </w:r>
    </w:p>
    <w:p w14:paraId="2725A419" w14:textId="77777777" w:rsidR="002C27A2" w:rsidRDefault="002C27A2" w:rsidP="00C471F3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</w:p>
    <w:sectPr w:rsidR="002C27A2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206815" w14:textId="77777777" w:rsidR="00AC0727" w:rsidRDefault="00AC0727">
      <w:pPr>
        <w:spacing w:after="0" w:line="240" w:lineRule="auto"/>
      </w:pPr>
      <w:r>
        <w:separator/>
      </w:r>
    </w:p>
  </w:endnote>
  <w:endnote w:type="continuationSeparator" w:id="0">
    <w:p w14:paraId="06C05244" w14:textId="77777777" w:rsidR="00AC0727" w:rsidRDefault="00AC0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35B584" w14:textId="4BE49878" w:rsidR="003A59AA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4F5902">
      <w:rPr>
        <w:rFonts w:ascii="Arial" w:hAnsi="Arial" w:cs="Arial"/>
        <w:sz w:val="18"/>
        <w:szCs w:val="18"/>
      </w:rPr>
      <w:t>77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42458C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4F5902">
      <w:rPr>
        <w:rFonts w:ascii="Arial" w:hAnsi="Arial" w:cs="Arial"/>
        <w:sz w:val="18"/>
        <w:szCs w:val="18"/>
      </w:rPr>
      <w:t>11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67089" w14:textId="77777777" w:rsidR="009D30E7" w:rsidRPr="007C6E11" w:rsidRDefault="0042458C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4E9761DE" wp14:editId="20925BCA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6C339" w14:textId="77777777" w:rsidR="00AC0727" w:rsidRDefault="00AC0727">
      <w:pPr>
        <w:spacing w:after="0" w:line="240" w:lineRule="auto"/>
      </w:pPr>
      <w:r>
        <w:separator/>
      </w:r>
    </w:p>
  </w:footnote>
  <w:footnote w:type="continuationSeparator" w:id="0">
    <w:p w14:paraId="2B6E0CCE" w14:textId="77777777" w:rsidR="00AC0727" w:rsidRDefault="00AC0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5035C" w14:textId="77777777" w:rsidR="003A59AA" w:rsidRDefault="003A59AA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A0B25" w14:textId="6622580B" w:rsidR="003A59AA" w:rsidRDefault="0029456D" w:rsidP="00425F85">
    <w:pPr>
      <w:pStyle w:val="Nagwek"/>
      <w:tabs>
        <w:tab w:val="clear" w:pos="4536"/>
        <w:tab w:val="clear" w:pos="9072"/>
      </w:tabs>
      <w:ind w:hanging="851"/>
    </w:pPr>
    <w:r w:rsidRPr="00FB6B6D">
      <w:rPr>
        <w:noProof/>
      </w:rPr>
      <w:drawing>
        <wp:inline distT="0" distB="0" distL="0" distR="0" wp14:anchorId="2DCDDE7E" wp14:editId="4DDD576C">
          <wp:extent cx="2707005" cy="899795"/>
          <wp:effectExtent l="0" t="0" r="0" b="0"/>
          <wp:docPr id="8156042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700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69787A23"/>
    <w:multiLevelType w:val="hybridMultilevel"/>
    <w:tmpl w:val="C5363500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61194484">
    <w:abstractNumId w:val="2"/>
  </w:num>
  <w:num w:numId="2" w16cid:durableId="847672207">
    <w:abstractNumId w:val="1"/>
  </w:num>
  <w:num w:numId="3" w16cid:durableId="14432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A2A03"/>
    <w:rsid w:val="000B2BB2"/>
    <w:rsid w:val="000B50FD"/>
    <w:rsid w:val="000C7807"/>
    <w:rsid w:val="000F02C0"/>
    <w:rsid w:val="00164352"/>
    <w:rsid w:val="001823E3"/>
    <w:rsid w:val="00192A27"/>
    <w:rsid w:val="001A15D6"/>
    <w:rsid w:val="001B25D2"/>
    <w:rsid w:val="001C31D2"/>
    <w:rsid w:val="001C53CE"/>
    <w:rsid w:val="001C5CF1"/>
    <w:rsid w:val="001C63CA"/>
    <w:rsid w:val="002021E4"/>
    <w:rsid w:val="0020737F"/>
    <w:rsid w:val="00236A2F"/>
    <w:rsid w:val="00261677"/>
    <w:rsid w:val="0029456D"/>
    <w:rsid w:val="002C1687"/>
    <w:rsid w:val="002C27A2"/>
    <w:rsid w:val="002C4BF4"/>
    <w:rsid w:val="002F4DAB"/>
    <w:rsid w:val="00315D8E"/>
    <w:rsid w:val="00317FF7"/>
    <w:rsid w:val="00366E31"/>
    <w:rsid w:val="00391D24"/>
    <w:rsid w:val="003954C3"/>
    <w:rsid w:val="003A59AA"/>
    <w:rsid w:val="003F34AE"/>
    <w:rsid w:val="003F4F0B"/>
    <w:rsid w:val="0042458C"/>
    <w:rsid w:val="00430C84"/>
    <w:rsid w:val="0044081F"/>
    <w:rsid w:val="0045008E"/>
    <w:rsid w:val="00456416"/>
    <w:rsid w:val="00484ED3"/>
    <w:rsid w:val="004A0731"/>
    <w:rsid w:val="004B4E20"/>
    <w:rsid w:val="004C5638"/>
    <w:rsid w:val="004D2997"/>
    <w:rsid w:val="004F5902"/>
    <w:rsid w:val="00562C76"/>
    <w:rsid w:val="00562F47"/>
    <w:rsid w:val="005A757C"/>
    <w:rsid w:val="005B1520"/>
    <w:rsid w:val="006119DC"/>
    <w:rsid w:val="006365C9"/>
    <w:rsid w:val="00662601"/>
    <w:rsid w:val="00681E2A"/>
    <w:rsid w:val="00695827"/>
    <w:rsid w:val="006B6FE4"/>
    <w:rsid w:val="00730362"/>
    <w:rsid w:val="00757895"/>
    <w:rsid w:val="0077251E"/>
    <w:rsid w:val="0077649B"/>
    <w:rsid w:val="00791DA5"/>
    <w:rsid w:val="007A005A"/>
    <w:rsid w:val="007B50B7"/>
    <w:rsid w:val="007B592A"/>
    <w:rsid w:val="007D114F"/>
    <w:rsid w:val="007E4624"/>
    <w:rsid w:val="008A4ACD"/>
    <w:rsid w:val="008C1DD9"/>
    <w:rsid w:val="008C1EE3"/>
    <w:rsid w:val="008D397A"/>
    <w:rsid w:val="008E3B8F"/>
    <w:rsid w:val="00903891"/>
    <w:rsid w:val="00916076"/>
    <w:rsid w:val="00933B51"/>
    <w:rsid w:val="00947BA5"/>
    <w:rsid w:val="00954948"/>
    <w:rsid w:val="00961129"/>
    <w:rsid w:val="00963256"/>
    <w:rsid w:val="00984976"/>
    <w:rsid w:val="009A4619"/>
    <w:rsid w:val="009D271F"/>
    <w:rsid w:val="009D30E7"/>
    <w:rsid w:val="009D4107"/>
    <w:rsid w:val="009D6924"/>
    <w:rsid w:val="00A2625E"/>
    <w:rsid w:val="00A7256F"/>
    <w:rsid w:val="00AC0727"/>
    <w:rsid w:val="00AE167E"/>
    <w:rsid w:val="00B028FF"/>
    <w:rsid w:val="00B06CFE"/>
    <w:rsid w:val="00B15F09"/>
    <w:rsid w:val="00B40ED5"/>
    <w:rsid w:val="00B556A2"/>
    <w:rsid w:val="00BA2A8B"/>
    <w:rsid w:val="00BB61EF"/>
    <w:rsid w:val="00BD20AA"/>
    <w:rsid w:val="00C111A5"/>
    <w:rsid w:val="00C41F0D"/>
    <w:rsid w:val="00C46A50"/>
    <w:rsid w:val="00C471F3"/>
    <w:rsid w:val="00C62D53"/>
    <w:rsid w:val="00C71261"/>
    <w:rsid w:val="00C93D5E"/>
    <w:rsid w:val="00C957A9"/>
    <w:rsid w:val="00CB0ECB"/>
    <w:rsid w:val="00CB290D"/>
    <w:rsid w:val="00CC46B9"/>
    <w:rsid w:val="00CD5392"/>
    <w:rsid w:val="00CE38B4"/>
    <w:rsid w:val="00CF0554"/>
    <w:rsid w:val="00D00094"/>
    <w:rsid w:val="00D13F1C"/>
    <w:rsid w:val="00D716AB"/>
    <w:rsid w:val="00D71F81"/>
    <w:rsid w:val="00D76D21"/>
    <w:rsid w:val="00D85130"/>
    <w:rsid w:val="00DA111F"/>
    <w:rsid w:val="00DB25F5"/>
    <w:rsid w:val="00DC0414"/>
    <w:rsid w:val="00DE58E8"/>
    <w:rsid w:val="00E00DBF"/>
    <w:rsid w:val="00E15053"/>
    <w:rsid w:val="00E2652C"/>
    <w:rsid w:val="00E30259"/>
    <w:rsid w:val="00E36AC9"/>
    <w:rsid w:val="00E43209"/>
    <w:rsid w:val="00E629C7"/>
    <w:rsid w:val="00E63825"/>
    <w:rsid w:val="00E85069"/>
    <w:rsid w:val="00E97B87"/>
    <w:rsid w:val="00EA6DF8"/>
    <w:rsid w:val="00EB6C17"/>
    <w:rsid w:val="00EE58BF"/>
    <w:rsid w:val="00EF0E2A"/>
    <w:rsid w:val="00F44A46"/>
    <w:rsid w:val="00F46000"/>
    <w:rsid w:val="00FA283F"/>
    <w:rsid w:val="00FA2AF0"/>
    <w:rsid w:val="00FC72C4"/>
    <w:rsid w:val="00FD6869"/>
    <w:rsid w:val="00FE5A10"/>
    <w:rsid w:val="00FE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65294"/>
  <w15:docId w15:val="{36A16FFE-5ACB-4FA6-BF43-CEB343D5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lePek</dc:creator>
  <cp:lastModifiedBy>Marta Radwańska</cp:lastModifiedBy>
  <cp:revision>13</cp:revision>
  <cp:lastPrinted>2023-07-24T11:50:00Z</cp:lastPrinted>
  <dcterms:created xsi:type="dcterms:W3CDTF">2024-08-09T12:21:00Z</dcterms:created>
  <dcterms:modified xsi:type="dcterms:W3CDTF">2024-08-12T12:28:00Z</dcterms:modified>
</cp:coreProperties>
</file>