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B197" w14:textId="77777777" w:rsidR="00876507" w:rsidRDefault="00876507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Arial Narrow" w:hAnsi="Arial Narrow" w:cs="Calibri Light"/>
          <w:b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876507" w14:paraId="656916D9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9352" w14:textId="77777777" w:rsidR="00876507" w:rsidRDefault="00876507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44B83BC" w14:textId="77777777" w:rsidR="00876507" w:rsidRDefault="006F2C5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876507" w14:paraId="1F3AE62B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9A00E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3458" w14:textId="77777777" w:rsidR="00876507" w:rsidRDefault="006F2C5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876507" w14:paraId="6152A3F6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CBD10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DE68D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1012E1B6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68EE0F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1792F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4BA8E24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9AA3B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46C3A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DB88029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FCDB1D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EB8E9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6FDA9B8F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9839A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876507" w14:paraId="057ED8E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EBD6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3F299" w14:textId="77777777" w:rsidR="00876507" w:rsidRDefault="006F2C5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876507" w14:paraId="5EED017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429E6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D852CB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5992D369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5F577A" w14:textId="77777777" w:rsidR="00876507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75ABC433" w14:textId="77777777" w:rsidR="00876507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Arial Narrow" w:hAnsi="Arial Narrow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876507" w14:paraId="4B545101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538C9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206876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C407806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B480E8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2338D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224A4ABE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942D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950E16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5D40271C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22325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1185B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23D5DF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94507" w14:textId="77777777" w:rsidR="00876507" w:rsidRDefault="006F2C5D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2749C794" w14:textId="77777777" w:rsidR="00876507" w:rsidRDefault="006F2C5D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547A4EC9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2D4813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 xml:space="preserve"> 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2B32FB56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5DE0E496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17AE403C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12E30D4D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2B81EBBC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7749CDCD" w14:textId="77777777" w:rsidR="00876507" w:rsidRDefault="00876507">
            <w:pPr>
              <w:pStyle w:val="Tekstprzypisudolnego"/>
              <w:spacing w:after="40"/>
              <w:rPr>
                <w:rFonts w:ascii="Arial Narrow" w:hAnsi="Arial Narrow" w:cs="Calibri Light"/>
                <w:b/>
              </w:rPr>
            </w:pPr>
          </w:p>
        </w:tc>
      </w:tr>
      <w:tr w:rsidR="00876507" w14:paraId="40B19A0A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79E6" w14:textId="77777777" w:rsidR="00876507" w:rsidRDefault="00876507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9B711B8" w14:textId="680FC8CD" w:rsidR="00876507" w:rsidRDefault="006F2C5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Arial Narrow" w:hAnsi="Arial Narrow" w:cs="Calibri Light"/>
                <w:sz w:val="20"/>
                <w:szCs w:val="20"/>
              </w:rPr>
              <w:t>W odpowiedzi na ogłoszenie o</w:t>
            </w:r>
            <w:r>
              <w:rPr>
                <w:rFonts w:ascii="Arial Narrow" w:hAnsi="Arial Narrow" w:cs="Calibri Light"/>
              </w:rPr>
              <w:t xml:space="preserve"> 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postępowaniu o udzielenie zamówienia prowadzonego </w:t>
            </w:r>
            <w:r w:rsidR="00775E16">
              <w:rPr>
                <w:rFonts w:ascii="Arial Narrow" w:hAnsi="Arial Narrow" w:cs="Calibri Light"/>
                <w:sz w:val="20"/>
                <w:szCs w:val="20"/>
              </w:rPr>
              <w:t>poza ustawą</w:t>
            </w:r>
            <w:r>
              <w:rPr>
                <w:rFonts w:ascii="Arial Narrow" w:hAnsi="Arial Narrow" w:cs="Calibri Light"/>
                <w:sz w:val="20"/>
                <w:szCs w:val="20"/>
              </w:rPr>
              <w:t>, o którym mowa w art. 2</w:t>
            </w:r>
            <w:r w:rsidR="00775E16">
              <w:rPr>
                <w:rFonts w:ascii="Arial Narrow" w:hAnsi="Arial Narrow" w:cs="Calibri Light"/>
                <w:sz w:val="20"/>
                <w:szCs w:val="20"/>
              </w:rPr>
              <w:t xml:space="preserve"> ust. 1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pkt 1 ustawy z 11 września 2019 r. – Prawo zamówień publicznych (t.j. Dz. U. z 2023, poz. 1605)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na zadanie pn.:</w:t>
            </w:r>
          </w:p>
          <w:p w14:paraId="5F2F9D47" w14:textId="409756A3" w:rsidR="00876507" w:rsidRDefault="00C5630C">
            <w:pPr>
              <w:pStyle w:val="Nagwek1"/>
              <w:tabs>
                <w:tab w:val="left" w:pos="360"/>
              </w:tabs>
              <w:spacing w:after="120"/>
              <w:ind w:left="360"/>
            </w:pPr>
            <w:r w:rsidRPr="00C5630C">
              <w:rPr>
                <w:rFonts w:ascii="Arial Narrow" w:hAnsi="Arial Narrow" w:cs="Calibri Light"/>
                <w:sz w:val="20"/>
                <w:szCs w:val="20"/>
              </w:rPr>
              <w:t xml:space="preserve">ZAKUP ENERGII ELEKTRYCZNEJ NA POTRZEBY OBIEKTÓW </w:t>
            </w:r>
            <w:r w:rsidR="00775E16">
              <w:rPr>
                <w:rFonts w:ascii="Arial Narrow" w:hAnsi="Arial Narrow" w:cs="Calibri Light"/>
                <w:sz w:val="20"/>
                <w:szCs w:val="20"/>
              </w:rPr>
              <w:t>Regionalnej Dyrekcji Lasów Państwowych we Wrocławiu</w:t>
            </w:r>
            <w:r w:rsidR="0053612F">
              <w:rPr>
                <w:rFonts w:ascii="Arial Narrow" w:hAnsi="Arial Narrow" w:cs="Calibri Light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876507" w14:paraId="5FBBE288" w14:textId="77777777" w:rsidTr="006F2C5D">
        <w:trPr>
          <w:trHeight w:val="988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4506" w14:textId="77777777" w:rsidR="00876507" w:rsidRDefault="00876507">
            <w:pPr>
              <w:pStyle w:val="Standard"/>
              <w:spacing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</w:p>
          <w:p w14:paraId="5FB7FDC0" w14:textId="69C70456" w:rsidR="00876507" w:rsidRDefault="006F2C5D" w:rsidP="0053612F">
            <w:pPr>
              <w:pStyle w:val="Standard"/>
              <w:spacing w:after="120" w:line="240" w:lineRule="auto"/>
              <w:ind w:left="459"/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10656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93"/>
              <w:gridCol w:w="2267"/>
              <w:gridCol w:w="2126"/>
              <w:gridCol w:w="1134"/>
              <w:gridCol w:w="2836"/>
            </w:tblGrid>
            <w:tr w:rsidR="00876507" w14:paraId="79979DF1" w14:textId="77777777">
              <w:trPr>
                <w:trHeight w:val="488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08E9148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Szacowane zużycie energii w okresie trwania umowy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684B86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Cena jednostkowa netto energii elektrycznej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2641C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Łączna cena energii elektrycznej netto (A*B)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B5361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VAT (C*0,23)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E829C8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Łączna cena energii elektrycznej brutto (C+D)</w:t>
                  </w:r>
                </w:p>
              </w:tc>
            </w:tr>
            <w:tr w:rsidR="00876507" w14:paraId="6DB30658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89320E9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MWh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F6255F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zł/MWh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A8813D0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16CBF7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94AAF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876507" w14:paraId="6A19A25F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80757F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A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CC5FA6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B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223A47E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C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C6A71A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D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A96111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E</w:t>
                  </w:r>
                </w:p>
              </w:tc>
            </w:tr>
            <w:tr w:rsidR="00876507" w14:paraId="771023B4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477179C" w14:textId="6DC3E72D" w:rsidR="00876507" w:rsidRDefault="007669EC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68,789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7D1BA9A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0746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AAE275A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6286750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38D2ABB4" w14:textId="77777777" w:rsidR="00876507" w:rsidRDefault="00876507">
            <w:pPr>
              <w:pStyle w:val="Standard"/>
              <w:spacing w:after="120"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</w:p>
          <w:p w14:paraId="1DBA2545" w14:textId="77777777" w:rsidR="00876507" w:rsidRDefault="006F2C5D">
            <w:pPr>
              <w:pStyle w:val="Standard"/>
              <w:spacing w:after="120" w:line="240" w:lineRule="auto"/>
              <w:jc w:val="both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>C.  OŚWIADCZENIA:</w:t>
            </w:r>
          </w:p>
          <w:p w14:paraId="09348E81" w14:textId="77777777" w:rsidR="00876507" w:rsidRDefault="006F2C5D">
            <w:pPr>
              <w:pStyle w:val="Standard"/>
              <w:numPr>
                <w:ilvl w:val="0"/>
                <w:numId w:val="20"/>
              </w:numPr>
              <w:tabs>
                <w:tab w:val="left" w:pos="-1701"/>
              </w:tabs>
              <w:spacing w:after="120"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404B9473" w14:textId="1846C05C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Oświadczam(-y), że zapoznałem (zapoznaliśmy) się z </w:t>
            </w:r>
            <w:r w:rsidR="00775E16">
              <w:rPr>
                <w:rFonts w:ascii="Arial Narrow" w:hAnsi="Arial Narrow" w:cs="Calibri Light"/>
                <w:sz w:val="20"/>
                <w:szCs w:val="20"/>
              </w:rPr>
              <w:t>W</w:t>
            </w:r>
            <w:r>
              <w:rPr>
                <w:rFonts w:ascii="Arial Narrow" w:hAnsi="Arial Narrow" w:cs="Calibri Light"/>
                <w:sz w:val="20"/>
                <w:szCs w:val="20"/>
              </w:rPr>
              <w:t>WZ i nie wnoszę (wnosimy) do niej zastrzeżeń oraz uzyskałem(uzyskaliśmy) konieczne informacje do przygotowania oferty.</w:t>
            </w:r>
          </w:p>
          <w:p w14:paraId="2E8AD25A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lastRenderedPageBreak/>
              <w:t>Zapewniam(-y) termin realizacji zamówienia: Zgłoszenie umowy dokonane zostanie OSD zgodnie z terminami wskazanymi w IRiESD OSD.</w:t>
            </w:r>
          </w:p>
          <w:p w14:paraId="1EB4809E" w14:textId="6D4E4BCE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Warunki płatności: zgodne z warunkami określonymi w </w:t>
            </w:r>
            <w:r w:rsidR="00775E16">
              <w:rPr>
                <w:rFonts w:ascii="Arial Narrow" w:hAnsi="Arial Narrow" w:cs="Calibri Light"/>
                <w:sz w:val="20"/>
                <w:szCs w:val="20"/>
              </w:rPr>
              <w:t>W</w:t>
            </w:r>
            <w:r>
              <w:rPr>
                <w:rFonts w:ascii="Arial Narrow" w:hAnsi="Arial Narrow" w:cs="Calibri Light"/>
                <w:sz w:val="20"/>
                <w:szCs w:val="20"/>
              </w:rPr>
              <w:t>WZ i projekcie umowy.</w:t>
            </w:r>
          </w:p>
          <w:p w14:paraId="0DB6F08A" w14:textId="0CC544AB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="0053612F" w:rsidRPr="0053612F">
              <w:rPr>
                <w:rFonts w:ascii="Arial Narrow" w:hAnsi="Arial Narrow" w:cs="Calibri Light"/>
                <w:b/>
                <w:sz w:val="20"/>
                <w:szCs w:val="20"/>
              </w:rPr>
              <w:t>Tauron Dystrybucja S.A.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Calibri Light"/>
                <w:b/>
                <w:color w:val="009900"/>
                <w:sz w:val="20"/>
                <w:szCs w:val="20"/>
              </w:rPr>
              <w:t xml:space="preserve"> </w:t>
            </w:r>
          </w:p>
          <w:p w14:paraId="3E368805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Arial Narrow" w:hAnsi="Arial Narrow" w:cs="Calibri Light"/>
                <w:b/>
                <w:sz w:val="20"/>
                <w:szCs w:val="20"/>
              </w:rPr>
            </w:pPr>
            <w:r>
              <w:rPr>
                <w:rFonts w:ascii="Arial Narrow" w:hAnsi="Arial Narrow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4D0CEFE6" w14:textId="77777777" w:rsidR="00876507" w:rsidRPr="00F05CBA" w:rsidRDefault="006F2C5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Arial Narrow" w:hAnsi="Arial Narrow" w:cs="Calibri Light"/>
                <w:sz w:val="20"/>
                <w:szCs w:val="20"/>
                <w:lang w:eastAsia="zh-CN"/>
              </w:rPr>
            </w:pPr>
            <w:r w:rsidRPr="00F05CBA">
              <w:rPr>
                <w:rFonts w:ascii="Arial Narrow" w:hAnsi="Arial Narrow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045C1A5B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  <w:tab w:val="left" w:pos="-1593"/>
              </w:tabs>
              <w:suppressAutoHyphens w:val="0"/>
              <w:spacing w:before="120"/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Arial Narrow" w:hAnsi="Arial Narrow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876507" w14:paraId="69B5DE66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6BD9B1" w14:textId="77777777" w:rsidR="00876507" w:rsidRDefault="006F2C5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B43D4" w14:textId="77777777" w:rsidR="00876507" w:rsidRDefault="006F2C5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876507" w14:paraId="6E011169" w14:textId="77777777">
              <w:trPr>
                <w:trHeight w:val="289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1ECB7" w14:textId="77777777" w:rsidR="00876507" w:rsidRDefault="00876507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82CD0D" w14:textId="77777777" w:rsidR="00876507" w:rsidRDefault="00876507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</w:tr>
          </w:tbl>
          <w:p w14:paraId="3A05DC7F" w14:textId="77777777" w:rsidR="00876507" w:rsidRDefault="006F2C5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</w:pPr>
            <w:r>
              <w:rPr>
                <w:rFonts w:ascii="Arial Narrow" w:hAnsi="Arial Narrow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DE8D339" w14:textId="77777777" w:rsidR="00876507" w:rsidRDefault="006F2C5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 do 31.12.2024</w:t>
            </w:r>
          </w:p>
          <w:p w14:paraId="37FBF871" w14:textId="77777777" w:rsidR="00876507" w:rsidRDefault="006F2C5D">
            <w:pPr>
              <w:pStyle w:val="Bezodstpw1"/>
              <w:ind w:left="720"/>
            </w:pPr>
            <w:r>
              <w:rPr>
                <w:rFonts w:ascii="Arial Narrow" w:hAnsi="Arial Narrow" w:cs="Calibri Light"/>
                <w:sz w:val="20"/>
                <w:szCs w:val="20"/>
              </w:rPr>
              <w:t>Dane  POB (nazwa, adres nr NIP)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5876CC82" w14:textId="77777777" w:rsidR="00876507" w:rsidRDefault="006F2C5D">
            <w:pPr>
              <w:pStyle w:val="Bezodstpw1"/>
              <w:ind w:left="720"/>
            </w:pPr>
            <w:r>
              <w:rPr>
                <w:rFonts w:ascii="Arial Narrow" w:hAnsi="Arial Narrow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*</w:t>
            </w:r>
          </w:p>
          <w:p w14:paraId="60907FAD" w14:textId="06E7FA6A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775E16">
              <w:rPr>
                <w:rFonts w:ascii="Arial Narrow" w:hAnsi="Arial Narrow" w:cs="Calibri Light"/>
                <w:sz w:val="20"/>
                <w:szCs w:val="20"/>
              </w:rPr>
              <w:t>W</w:t>
            </w:r>
            <w:r>
              <w:rPr>
                <w:rFonts w:ascii="Arial Narrow" w:hAnsi="Arial Narrow" w:cs="Calibri Light"/>
                <w:sz w:val="20"/>
                <w:szCs w:val="20"/>
              </w:rPr>
              <w:t>WZ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227EF1A2" w14:textId="77777777" w:rsidR="00876507" w:rsidRDefault="006F2C5D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 w:cs="Calibri Light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7B0888E6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768"/>
              </w:tabs>
              <w:suppressAutoHyphens w:val="0"/>
              <w:spacing w:before="120" w:after="120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Arial Narrow" w:hAnsi="Arial Narrow" w:cs="Calibri Light"/>
                <w:sz w:val="20"/>
                <w:szCs w:val="20"/>
              </w:rPr>
              <w:t>prowadzić do powstania u Zamawiającego obowiązku podatkowego.</w:t>
            </w:r>
          </w:p>
          <w:p w14:paraId="1178D07A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9122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3228"/>
            </w:tblGrid>
            <w:tr w:rsidR="00876507" w14:paraId="4A6ABB02" w14:textId="77777777" w:rsidTr="006F2C5D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E2819B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117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92F45F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720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32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B5AAEA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-142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876507" w14:paraId="115B7B58" w14:textId="77777777" w:rsidTr="006F2C5D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51A0F" w14:textId="77777777" w:rsidR="00876507" w:rsidRDefault="006F2C5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5A597" w14:textId="77777777" w:rsidR="00876507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eastAsia="Bookman Old Style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2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E5A50" w14:textId="77777777" w:rsidR="00876507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eastAsia="Bookman Old Style" w:hAnsi="Arial Narrow" w:cs="Calibri Light"/>
                      <w:sz w:val="20"/>
                      <w:szCs w:val="20"/>
                    </w:rPr>
                  </w:pPr>
                </w:p>
              </w:tc>
            </w:tr>
          </w:tbl>
          <w:p w14:paraId="7D978EFF" w14:textId="0C7E6105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559"/>
              </w:tabs>
              <w:suppressAutoHyphens w:val="0"/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Zgodnie z wymogami Zamawiającego, przedstawiam(-y) w załączeniu wymagane oświadczenia  wymienione w </w:t>
            </w:r>
            <w:r w:rsidR="00775E16">
              <w:rPr>
                <w:rFonts w:ascii="Arial Narrow" w:hAnsi="Arial Narrow" w:cs="Calibri Light"/>
                <w:sz w:val="20"/>
                <w:szCs w:val="20"/>
              </w:rPr>
              <w:t>W</w:t>
            </w:r>
            <w:r>
              <w:rPr>
                <w:rFonts w:ascii="Arial Narrow" w:hAnsi="Arial Narrow" w:cs="Calibri Light"/>
                <w:sz w:val="20"/>
                <w:szCs w:val="20"/>
              </w:rPr>
              <w:t>WZ.</w:t>
            </w:r>
          </w:p>
          <w:p w14:paraId="3A55B709" w14:textId="77777777" w:rsidR="00876507" w:rsidRDefault="006F2C5D">
            <w:pPr>
              <w:pStyle w:val="Tekstpodstawowywcity2"/>
              <w:numPr>
                <w:ilvl w:val="0"/>
                <w:numId w:val="20"/>
              </w:numPr>
              <w:tabs>
                <w:tab w:val="left" w:pos="-569"/>
              </w:tabs>
              <w:suppressAutoHyphens w:val="0"/>
              <w:spacing w:after="40"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Arial Narrow" w:hAnsi="Arial Narrow" w:cs="Calibri Light"/>
                <w:sz w:val="20"/>
                <w:szCs w:val="20"/>
              </w:rPr>
              <w:t>są dostępne:</w:t>
            </w:r>
          </w:p>
          <w:p w14:paraId="055BAB6A" w14:textId="68A88A44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za pomocą bezpłatnych i ogólnodostępnych baz danych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*,</w:t>
            </w:r>
          </w:p>
          <w:p w14:paraId="28CBBE80" w14:textId="77777777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.*</w:t>
            </w:r>
          </w:p>
          <w:p w14:paraId="2B5808CC" w14:textId="77777777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są aktualne na dzień składania ofert, są dołączone do oferty*</w:t>
            </w:r>
          </w:p>
          <w:p w14:paraId="6B563AD8" w14:textId="77777777" w:rsidR="00876507" w:rsidRDefault="006F2C5D">
            <w:pPr>
              <w:pStyle w:val="PlainText1"/>
              <w:spacing w:line="276" w:lineRule="auto"/>
              <w:ind w:left="175"/>
            </w:pPr>
            <w:r>
              <w:rPr>
                <w:rFonts w:ascii="Arial Narrow" w:hAnsi="Arial Narrow" w:cs="Calibri Light"/>
                <w:iCs/>
              </w:rPr>
              <w:t xml:space="preserve">          </w:t>
            </w:r>
            <w:r>
              <w:rPr>
                <w:rFonts w:ascii="Arial Narrow" w:hAnsi="Arial Narrow" w:cs="Calibri Light"/>
                <w:b/>
                <w:iCs/>
              </w:rPr>
              <w:t>*</w:t>
            </w:r>
            <w:r>
              <w:rPr>
                <w:rFonts w:ascii="Arial Narrow" w:hAnsi="Arial Narrow" w:cs="Calibri Light"/>
                <w:b/>
                <w:i/>
                <w:iCs/>
              </w:rPr>
              <w:t>niepotrzebne skreślić lub wprowadzić informację</w:t>
            </w:r>
          </w:p>
          <w:p w14:paraId="661C6E45" w14:textId="07A6E5F1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W przypadku wyboru mojej(naszej) oferty  zobowiązuję(my) się podpisać umowę z</w:t>
            </w:r>
            <w:r w:rsidR="00775E16">
              <w:rPr>
                <w:rFonts w:ascii="Arial Narrow" w:hAnsi="Arial Narrow" w:cs="Calibri Light"/>
                <w:iCs/>
              </w:rPr>
              <w:t> </w:t>
            </w:r>
            <w:r>
              <w:rPr>
                <w:rFonts w:ascii="Arial Narrow" w:hAnsi="Arial Narrow" w:cs="Calibri Light"/>
                <w:iCs/>
              </w:rPr>
              <w:t xml:space="preserve">Zamawiającym wg  wzoru umowy stanowiącego Załącznik nr 2 do </w:t>
            </w:r>
            <w:r w:rsidR="00775E16">
              <w:rPr>
                <w:rFonts w:ascii="Arial Narrow" w:hAnsi="Arial Narrow" w:cs="Calibri Light"/>
                <w:iCs/>
              </w:rPr>
              <w:t>W</w:t>
            </w:r>
            <w:r>
              <w:rPr>
                <w:rFonts w:ascii="Arial Narrow" w:hAnsi="Arial Narrow" w:cs="Calibri Light"/>
                <w:iCs/>
              </w:rPr>
              <w:t>WZ w terminie i miejscu uzgodnionym z Zamawiającym.</w:t>
            </w:r>
          </w:p>
          <w:p w14:paraId="6BBF4C5E" w14:textId="27DD00AB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</w:t>
            </w:r>
            <w:r w:rsidR="00775E16">
              <w:rPr>
                <w:rFonts w:ascii="Arial Narrow" w:hAnsi="Arial Narrow" w:cs="Calibri Light"/>
                <w:iCs/>
              </w:rPr>
              <w:t> </w:t>
            </w:r>
            <w:r>
              <w:rPr>
                <w:rFonts w:ascii="Arial Narrow" w:hAnsi="Arial Narrow" w:cs="Calibri Light"/>
                <w:iCs/>
              </w:rPr>
              <w:t>niniejszym postępowaniu**</w:t>
            </w:r>
          </w:p>
          <w:p w14:paraId="24E1A34B" w14:textId="77777777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7F423282" w14:textId="1EE0FB01" w:rsidR="00876507" w:rsidRDefault="006F2C5D">
            <w:pPr>
              <w:pStyle w:val="PlainText1"/>
              <w:spacing w:line="276" w:lineRule="auto"/>
              <w:ind w:left="720"/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  <w:lastRenderedPageBreak/>
              <w:t>**rozporządzenie Parlamentu Europejskiego i Rady (UE) 2016/679 z dnia 27 kwietnia 2016 r. w sprawie ochrony osób fizycznych w związku z</w:t>
            </w:r>
            <w:r w:rsidR="00775E16"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  <w:t> </w:t>
            </w:r>
            <w:r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  <w:t>przetwarzaniem danych osobowych i w sprawie swobodnego przepływu takich danych oraz uchylenia dyrektywy 95/46/WE (ogólne rozporządzenie o</w:t>
            </w:r>
            <w:r w:rsidR="00775E16"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  <w:t> </w:t>
            </w:r>
            <w:r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  <w:t>ochronie danych) (Dz. Urz. UE L 119 z 04.05.2016, str. 1)</w:t>
            </w:r>
          </w:p>
          <w:p w14:paraId="2998A342" w14:textId="77777777" w:rsidR="00876507" w:rsidRDefault="006F2C5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 Narrow" w:hAnsi="Arial Narrow" w:cs="Calibri Light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</w:tc>
      </w:tr>
      <w:tr w:rsidR="00876507" w14:paraId="79BD5A5A" w14:textId="77777777">
        <w:trPr>
          <w:trHeight w:val="152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6727" w14:textId="77777777" w:rsidR="00876507" w:rsidRDefault="006F2C5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65F824A6" w14:textId="77777777" w:rsidR="00876507" w:rsidRDefault="006F2C5D">
            <w:pPr>
              <w:pStyle w:val="Standard"/>
              <w:spacing w:after="40" w:line="240" w:lineRule="auto"/>
              <w:jc w:val="both"/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Arial Narrow" w:eastAsia="MS Mincho" w:hAnsi="Arial Narrow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)</w:t>
            </w:r>
          </w:p>
          <w:p w14:paraId="7BA2DA34" w14:textId="77777777" w:rsidR="00876507" w:rsidRDefault="006F2C5D">
            <w:pPr>
              <w:pStyle w:val="Standard"/>
              <w:spacing w:after="40" w:line="240" w:lineRule="auto"/>
              <w:jc w:val="both"/>
            </w:pP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Arial Narrow" w:eastAsia="MS Mincho" w:hAnsi="Arial Narrow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t>)</w:t>
            </w:r>
          </w:p>
          <w:p w14:paraId="3199FE4B" w14:textId="77777777" w:rsidR="00876507" w:rsidRDefault="006F2C5D">
            <w:pPr>
              <w:pStyle w:val="Standard"/>
              <w:spacing w:after="40" w:line="240" w:lineRule="auto"/>
              <w:jc w:val="both"/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7BBD5165" w14:textId="77777777" w:rsidR="00876507" w:rsidRDefault="006F2C5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8E87AD7" w14:textId="77777777" w:rsidR="00876507" w:rsidRDefault="006F2C5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Arial Narrow" w:eastAsia="MS Mincho" w:hAnsi="Arial Narrow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Arial Narrow" w:eastAsia="MS Mincho" w:hAnsi="Arial Narrow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876507" w14:paraId="66AABE06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1D23" w14:textId="77777777" w:rsidR="00876507" w:rsidRDefault="00876507">
            <w:pPr>
              <w:pStyle w:val="Standard"/>
              <w:spacing w:after="40" w:line="240" w:lineRule="auto"/>
              <w:rPr>
                <w:rFonts w:ascii="Arial Narrow" w:eastAsia="MS Mincho" w:hAnsi="Arial Narrow" w:cs="Calibri Light"/>
                <w:bCs/>
                <w:color w:val="000000"/>
                <w:sz w:val="20"/>
                <w:szCs w:val="20"/>
              </w:rPr>
            </w:pPr>
          </w:p>
        </w:tc>
      </w:tr>
      <w:tr w:rsidR="00876507" w14:paraId="5923AEFD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E530" w14:textId="77777777" w:rsidR="00876507" w:rsidRDefault="00876507">
            <w:pPr>
              <w:pStyle w:val="Standard"/>
              <w:suppressAutoHyphens w:val="0"/>
              <w:spacing w:line="240" w:lineRule="auto"/>
              <w:ind w:left="102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6A8D49B0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4950CA51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12E7F549" w14:textId="6D87DF85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2)</w:t>
            </w: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7B9ACB6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876507" w14:paraId="3EDBE471" w14:textId="77777777">
        <w:trPr>
          <w:trHeight w:val="360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CF6D4" w14:textId="77777777" w:rsidR="00876507" w:rsidRDefault="00876507">
            <w:pPr>
              <w:pStyle w:val="Standard"/>
              <w:spacing w:after="12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</w:p>
          <w:p w14:paraId="2B95F178" w14:textId="77777777" w:rsidR="00876507" w:rsidRDefault="006F2C5D">
            <w:pPr>
              <w:pStyle w:val="Standard"/>
              <w:spacing w:after="120"/>
              <w:jc w:val="center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D42E4" w14:textId="77777777" w:rsidR="00876507" w:rsidRDefault="006F2C5D">
            <w:pPr>
              <w:pStyle w:val="Standard"/>
              <w:spacing w:after="120"/>
              <w:rPr>
                <w:rFonts w:ascii="Arial Narrow" w:hAnsi="Arial Narrow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14D7A50F" w14:textId="77777777" w:rsidR="00876507" w:rsidRDefault="006F2C5D">
      <w:pPr>
        <w:pStyle w:val="Standard"/>
        <w:suppressAutoHyphens w:val="0"/>
        <w:spacing w:before="120" w:after="120" w:line="240" w:lineRule="auto"/>
        <w:jc w:val="both"/>
      </w:pPr>
      <w:r>
        <w:rPr>
          <w:rFonts w:ascii="Arial Narrow" w:hAnsi="Arial Narrow" w:cs="Calibri Light"/>
          <w:sz w:val="20"/>
          <w:szCs w:val="20"/>
        </w:rPr>
        <w:t xml:space="preserve">Oferta składana jest pod rygorem nieważności </w:t>
      </w:r>
      <w:r>
        <w:rPr>
          <w:rFonts w:ascii="Arial Narrow" w:hAnsi="Arial Narrow" w:cs="Calibri Light"/>
          <w:b/>
          <w:sz w:val="20"/>
          <w:szCs w:val="20"/>
        </w:rPr>
        <w:t>w formie elektronicznej lub w postaci elektronicznej opatrzonej podpisem zaufanym lub podpisem osobistym.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Calibri Light"/>
          <w:b/>
          <w:sz w:val="20"/>
          <w:szCs w:val="20"/>
        </w:rPr>
        <w:t>Uwaga!  Nanoszenie jakichkolwiek zmian w treści dokumentu po opatrzeniu ww. podpisem może skutkować naruszeniem integralności podpisu, a w konsekwencji skutkować odrzuceniem oferty.</w:t>
      </w:r>
    </w:p>
    <w:p w14:paraId="2FE3FA68" w14:textId="77777777" w:rsidR="00876507" w:rsidRDefault="00876507">
      <w:pPr>
        <w:pStyle w:val="Standard"/>
        <w:suppressAutoHyphens w:val="0"/>
        <w:spacing w:line="240" w:lineRule="auto"/>
      </w:pPr>
    </w:p>
    <w:sectPr w:rsidR="00876507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16FD" w14:textId="77777777" w:rsidR="00D4786F" w:rsidRDefault="00D4786F">
      <w:r>
        <w:separator/>
      </w:r>
    </w:p>
  </w:endnote>
  <w:endnote w:type="continuationSeparator" w:id="0">
    <w:p w14:paraId="05D4277E" w14:textId="77777777" w:rsidR="00D4786F" w:rsidRDefault="00D4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E969" w14:textId="3D4B9CC8" w:rsidR="007D244E" w:rsidRDefault="006F2C5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F05CBA">
      <w:rPr>
        <w:noProof/>
      </w:rPr>
      <w:t>3</w:t>
    </w:r>
    <w:r>
      <w:fldChar w:fldCharType="end"/>
    </w:r>
  </w:p>
  <w:p w14:paraId="0CED1213" w14:textId="77777777" w:rsidR="007D244E" w:rsidRDefault="007D2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18DC" w14:textId="77777777" w:rsidR="00D4786F" w:rsidRDefault="00D4786F">
      <w:r>
        <w:rPr>
          <w:color w:val="000000"/>
        </w:rPr>
        <w:separator/>
      </w:r>
    </w:p>
  </w:footnote>
  <w:footnote w:type="continuationSeparator" w:id="0">
    <w:p w14:paraId="058BEC7C" w14:textId="77777777" w:rsidR="00D4786F" w:rsidRDefault="00D4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5FE9" w14:textId="380A217E" w:rsidR="007D244E" w:rsidRDefault="006F2C5D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Andalus"/>
        <w:b/>
        <w:caps/>
        <w:spacing w:val="20"/>
        <w:sz w:val="20"/>
        <w:szCs w:val="20"/>
        <w:lang w:eastAsia="en-US"/>
      </w:rPr>
    </w:pPr>
    <w:r>
      <w:rPr>
        <w:rFonts w:ascii="Arial Narrow" w:hAnsi="Arial Narrow" w:cs="Andalus"/>
        <w:b/>
        <w:caps/>
        <w:spacing w:val="20"/>
        <w:sz w:val="20"/>
        <w:szCs w:val="20"/>
        <w:lang w:eastAsia="en-US"/>
      </w:rPr>
      <w:t xml:space="preserve">Załącznik NR 3 do </w:t>
    </w:r>
    <w:r w:rsidR="00775E16">
      <w:rPr>
        <w:rFonts w:ascii="Arial Narrow" w:hAnsi="Arial Narrow" w:cs="Andalus"/>
        <w:b/>
        <w:caps/>
        <w:spacing w:val="20"/>
        <w:sz w:val="20"/>
        <w:szCs w:val="20"/>
        <w:lang w:eastAsia="en-US"/>
      </w:rPr>
      <w:t>W</w:t>
    </w:r>
    <w:r>
      <w:rPr>
        <w:rFonts w:ascii="Arial Narrow" w:hAnsi="Arial Narrow" w:cs="Andalus"/>
        <w:b/>
        <w:caps/>
        <w:spacing w:val="20"/>
        <w:sz w:val="20"/>
        <w:szCs w:val="20"/>
        <w:lang w:eastAsia="en-US"/>
      </w:rPr>
      <w:t>WZ</w:t>
    </w:r>
  </w:p>
  <w:p w14:paraId="4DDBDCE9" w14:textId="77777777" w:rsidR="00C5630C" w:rsidRDefault="006F2C5D" w:rsidP="00C5630C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</w:pPr>
    <w:r>
      <w:rPr>
        <w:rFonts w:ascii="Arial Narrow" w:hAnsi="Arial Narrow" w:cs="Andalus"/>
        <w:b/>
        <w:caps/>
        <w:color w:val="833C0B"/>
        <w:spacing w:val="20"/>
        <w:sz w:val="20"/>
        <w:szCs w:val="20"/>
        <w:lang w:eastAsia="en-US"/>
      </w:rPr>
      <w:t xml:space="preserve">FORMULARZ OFERTOWY  </w:t>
    </w:r>
    <w:r w:rsidR="00C5630C">
      <w:rPr>
        <w:rFonts w:ascii="Arial Narrow" w:hAnsi="Arial Narrow" w:cs="Andalus"/>
        <w:b/>
        <w:caps/>
        <w:color w:val="833C0B"/>
        <w:spacing w:val="20"/>
        <w:sz w:val="20"/>
        <w:szCs w:val="20"/>
        <w:lang w:eastAsia="en-US"/>
      </w:rPr>
      <w:t xml:space="preserve">                                                                                                                     </w:t>
    </w:r>
  </w:p>
  <w:p w14:paraId="27D16B6A" w14:textId="0F48F22E" w:rsidR="00C5630C" w:rsidRDefault="00C5630C" w:rsidP="00C5630C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</w:pPr>
    <w:r w:rsidRPr="00C5630C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 xml:space="preserve">ZAKUP ENERGII ELEKTRYCZNEJ NA POTRZEBY OBIEKTÓW </w:t>
    </w:r>
    <w:r w:rsidR="00B24222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Regionalnej Dyrekcji Lasów Państwowych we Wrocławiu</w:t>
    </w:r>
  </w:p>
  <w:p w14:paraId="3F50F92A" w14:textId="040B646D" w:rsidR="007D244E" w:rsidRPr="00C5630C" w:rsidRDefault="006F2C5D" w:rsidP="00C5630C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Andalus"/>
        <w:b/>
        <w:caps/>
        <w:color w:val="833C0B"/>
        <w:spacing w:val="20"/>
        <w:sz w:val="20"/>
        <w:szCs w:val="20"/>
        <w:lang w:eastAsia="en-US"/>
      </w:rPr>
    </w:pPr>
    <w:r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 xml:space="preserve">NR sprawy: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EB2"/>
    <w:multiLevelType w:val="multilevel"/>
    <w:tmpl w:val="D206E9E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E01C25"/>
    <w:multiLevelType w:val="multilevel"/>
    <w:tmpl w:val="F8569DC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890C7E"/>
    <w:multiLevelType w:val="multilevel"/>
    <w:tmpl w:val="BC1048C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E964D9"/>
    <w:multiLevelType w:val="multilevel"/>
    <w:tmpl w:val="24682B14"/>
    <w:styleLink w:val="WWNum2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4" w15:restartNumberingAfterBreak="0">
    <w:nsid w:val="169D4A02"/>
    <w:multiLevelType w:val="multilevel"/>
    <w:tmpl w:val="ED9C3C2E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9FD360C"/>
    <w:multiLevelType w:val="multilevel"/>
    <w:tmpl w:val="3B0E010A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6" w15:restartNumberingAfterBreak="0">
    <w:nsid w:val="1A9277E9"/>
    <w:multiLevelType w:val="multilevel"/>
    <w:tmpl w:val="FB0A42A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7" w15:restartNumberingAfterBreak="0">
    <w:nsid w:val="1FD60E7C"/>
    <w:multiLevelType w:val="multilevel"/>
    <w:tmpl w:val="A6A810D2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2BDE"/>
    <w:multiLevelType w:val="multilevel"/>
    <w:tmpl w:val="1EE0D0D6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5D61206"/>
    <w:multiLevelType w:val="multilevel"/>
    <w:tmpl w:val="5BE03BB8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690B83"/>
    <w:multiLevelType w:val="multilevel"/>
    <w:tmpl w:val="893AE274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4086034C"/>
    <w:multiLevelType w:val="multilevel"/>
    <w:tmpl w:val="49604842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A4624C"/>
    <w:multiLevelType w:val="multilevel"/>
    <w:tmpl w:val="7A50E34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F6178C4"/>
    <w:multiLevelType w:val="multilevel"/>
    <w:tmpl w:val="8394302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8724C59"/>
    <w:multiLevelType w:val="multilevel"/>
    <w:tmpl w:val="57D265E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442CC8"/>
    <w:multiLevelType w:val="multilevel"/>
    <w:tmpl w:val="6DA01D4A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726E33"/>
    <w:multiLevelType w:val="multilevel"/>
    <w:tmpl w:val="D45EACF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0291234"/>
    <w:multiLevelType w:val="multilevel"/>
    <w:tmpl w:val="22A8ED9E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6A28B2"/>
    <w:multiLevelType w:val="multilevel"/>
    <w:tmpl w:val="934A1886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75336D2F"/>
    <w:multiLevelType w:val="multilevel"/>
    <w:tmpl w:val="F922168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6564AC"/>
    <w:multiLevelType w:val="multilevel"/>
    <w:tmpl w:val="B1CED3A2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1" w15:restartNumberingAfterBreak="0">
    <w:nsid w:val="79952CD4"/>
    <w:multiLevelType w:val="multilevel"/>
    <w:tmpl w:val="DFA2EC6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6"/>
  </w:num>
  <w:num w:numId="5">
    <w:abstractNumId w:val="21"/>
  </w:num>
  <w:num w:numId="6">
    <w:abstractNumId w:val="8"/>
  </w:num>
  <w:num w:numId="7">
    <w:abstractNumId w:val="15"/>
  </w:num>
  <w:num w:numId="8">
    <w:abstractNumId w:val="6"/>
  </w:num>
  <w:num w:numId="9">
    <w:abstractNumId w:val="20"/>
  </w:num>
  <w:num w:numId="10">
    <w:abstractNumId w:val="2"/>
  </w:num>
  <w:num w:numId="11">
    <w:abstractNumId w:val="7"/>
  </w:num>
  <w:num w:numId="12">
    <w:abstractNumId w:val="4"/>
  </w:num>
  <w:num w:numId="13">
    <w:abstractNumId w:val="9"/>
  </w:num>
  <w:num w:numId="14">
    <w:abstractNumId w:val="11"/>
  </w:num>
  <w:num w:numId="15">
    <w:abstractNumId w:val="1"/>
  </w:num>
  <w:num w:numId="16">
    <w:abstractNumId w:val="14"/>
  </w:num>
  <w:num w:numId="17">
    <w:abstractNumId w:val="12"/>
  </w:num>
  <w:num w:numId="18">
    <w:abstractNumId w:val="10"/>
  </w:num>
  <w:num w:numId="19">
    <w:abstractNumId w:val="18"/>
    <w:lvlOverride w:ilvl="0">
      <w:lvl w:ilvl="0">
        <w:start w:val="1"/>
        <w:numFmt w:val="decimal"/>
        <w:lvlText w:val="%1."/>
        <w:lvlJc w:val="left"/>
        <w:pPr>
          <w:ind w:left="3905" w:hanging="360"/>
        </w:pPr>
        <w:rPr>
          <w:rFonts w:ascii="Arial Narrow" w:hAnsi="Arial Narrow" w:hint="default"/>
          <w:sz w:val="20"/>
          <w:szCs w:val="20"/>
        </w:rPr>
      </w:lvl>
    </w:lvlOverride>
  </w:num>
  <w:num w:numId="20">
    <w:abstractNumId w:val="0"/>
  </w:num>
  <w:num w:numId="21">
    <w:abstractNumId w:val="5"/>
  </w:num>
  <w:num w:numId="22">
    <w:abstractNumId w:val="3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07"/>
    <w:rsid w:val="002C2DD4"/>
    <w:rsid w:val="003B0C6E"/>
    <w:rsid w:val="00461AEC"/>
    <w:rsid w:val="0053612F"/>
    <w:rsid w:val="005E1491"/>
    <w:rsid w:val="00610661"/>
    <w:rsid w:val="006F2C5D"/>
    <w:rsid w:val="007669EC"/>
    <w:rsid w:val="00775E16"/>
    <w:rsid w:val="007D244E"/>
    <w:rsid w:val="00876507"/>
    <w:rsid w:val="00892122"/>
    <w:rsid w:val="00986053"/>
    <w:rsid w:val="00A05156"/>
    <w:rsid w:val="00A32931"/>
    <w:rsid w:val="00B24222"/>
    <w:rsid w:val="00C5630C"/>
    <w:rsid w:val="00D4786F"/>
    <w:rsid w:val="00E349E6"/>
    <w:rsid w:val="00EC5A8D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462D4"/>
  <w15:docId w15:val="{97806CCA-DF86-4805-9578-B67926D3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23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Marek Mielczarek</cp:lastModifiedBy>
  <cp:revision>3</cp:revision>
  <cp:lastPrinted>2021-08-26T11:56:00Z</cp:lastPrinted>
  <dcterms:created xsi:type="dcterms:W3CDTF">2024-05-07T13:08:00Z</dcterms:created>
  <dcterms:modified xsi:type="dcterms:W3CDTF">2024-05-07T13:16:00Z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