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</w:t>
      </w:r>
      <w:r w:rsidR="000949EA">
        <w:rPr>
          <w:b/>
          <w:sz w:val="24"/>
          <w:szCs w:val="24"/>
        </w:rPr>
        <w:t>e</w:t>
      </w:r>
      <w:r w:rsidRPr="009D2054">
        <w:rPr>
          <w:b/>
          <w:sz w:val="24"/>
          <w:szCs w:val="24"/>
        </w:rPr>
        <w:t xml:space="preserve">k nr </w:t>
      </w:r>
      <w:r w:rsidR="000949EA" w:rsidRPr="000949EA">
        <w:rPr>
          <w:b/>
          <w:sz w:val="24"/>
          <w:szCs w:val="24"/>
        </w:rPr>
        <w:t xml:space="preserve">931/2 i 932/5 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</w:t>
      </w:r>
      <w:r w:rsidR="000949EA">
        <w:rPr>
          <w:b/>
          <w:sz w:val="24"/>
          <w:szCs w:val="24"/>
        </w:rPr>
        <w:t xml:space="preserve">łącznej </w:t>
      </w:r>
      <w:r w:rsidRPr="009D2054">
        <w:rPr>
          <w:b/>
          <w:sz w:val="24"/>
          <w:szCs w:val="24"/>
        </w:rPr>
        <w:t xml:space="preserve">powierzchni </w:t>
      </w:r>
      <w:r w:rsidR="00502E62">
        <w:rPr>
          <w:b/>
          <w:sz w:val="24"/>
          <w:szCs w:val="24"/>
        </w:rPr>
        <w:t>0,0</w:t>
      </w:r>
      <w:r w:rsidR="000949EA">
        <w:rPr>
          <w:b/>
          <w:sz w:val="24"/>
          <w:szCs w:val="24"/>
        </w:rPr>
        <w:t>2</w:t>
      </w:r>
      <w:r w:rsidR="00502E62"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</w:t>
      </w:r>
      <w:r w:rsidR="00262C4A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położonej w </w:t>
      </w:r>
      <w:r w:rsidR="000949EA">
        <w:rPr>
          <w:b/>
          <w:sz w:val="24"/>
          <w:szCs w:val="24"/>
        </w:rPr>
        <w:t>Łapczycy</w:t>
      </w:r>
      <w:r w:rsidR="00262C4A">
        <w:rPr>
          <w:b/>
          <w:sz w:val="24"/>
          <w:szCs w:val="24"/>
        </w:rPr>
        <w:t>, gm. Bochnia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0949EA">
        <w:rPr>
          <w:b/>
          <w:sz w:val="24"/>
          <w:szCs w:val="24"/>
        </w:rPr>
        <w:t xml:space="preserve">1 </w:t>
      </w:r>
      <w:r w:rsidR="00991FD3">
        <w:rPr>
          <w:b/>
          <w:sz w:val="24"/>
          <w:szCs w:val="24"/>
        </w:rPr>
        <w:t>41</w:t>
      </w:r>
      <w:r w:rsidR="000949EA">
        <w:rPr>
          <w:b/>
          <w:sz w:val="24"/>
          <w:szCs w:val="24"/>
        </w:rPr>
        <w:t>0</w:t>
      </w:r>
      <w:r w:rsidR="00502E62">
        <w:rPr>
          <w:rFonts w:cs="Arial"/>
          <w:b/>
          <w:sz w:val="22"/>
          <w:szCs w:val="22"/>
        </w:rPr>
        <w:t>,</w:t>
      </w:r>
      <w:r w:rsidR="000949EA">
        <w:rPr>
          <w:rFonts w:cs="Arial"/>
          <w:b/>
          <w:sz w:val="22"/>
          <w:szCs w:val="22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0949EA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D42843">
        <w:rPr>
          <w:b/>
          <w:sz w:val="24"/>
          <w:szCs w:val="24"/>
        </w:rPr>
        <w:t>2</w:t>
      </w:r>
      <w:r w:rsidR="00502E62">
        <w:rPr>
          <w:b/>
          <w:sz w:val="24"/>
          <w:szCs w:val="24"/>
        </w:rPr>
        <w:t xml:space="preserve">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D42843">
        <w:rPr>
          <w:b/>
          <w:sz w:val="24"/>
          <w:szCs w:val="24"/>
        </w:rPr>
        <w:t>5 czerwca 2020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11:</w:t>
      </w:r>
      <w:r w:rsidR="00D47331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BD7CA0">
        <w:rPr>
          <w:b/>
          <w:sz w:val="24"/>
          <w:szCs w:val="24"/>
        </w:rPr>
        <w:t xml:space="preserve"> – 33-100 Tarnów ul. Bandrowskiego 16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bookmarkStart w:id="0" w:name="_GoBack"/>
      <w:bookmarkEnd w:id="0"/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CE197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875F6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51147"/>
    <w:rsid w:val="00952ACB"/>
    <w:rsid w:val="00991FD3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BD7CA0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2843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0CE6361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34A2-9E3C-4A1C-9C0A-B2980F83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Gieroń Tomasz</cp:lastModifiedBy>
  <cp:revision>43</cp:revision>
  <cp:lastPrinted>2018-10-03T09:24:00Z</cp:lastPrinted>
  <dcterms:created xsi:type="dcterms:W3CDTF">2015-10-29T08:48:00Z</dcterms:created>
  <dcterms:modified xsi:type="dcterms:W3CDTF">2020-05-19T05:08:00Z</dcterms:modified>
</cp:coreProperties>
</file>