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24857" w14:textId="2E929854" w:rsidR="001A4286" w:rsidRPr="0058280E" w:rsidRDefault="001A4286" w:rsidP="00735ACF">
      <w:pPr>
        <w:jc w:val="center"/>
        <w:outlineLvl w:val="0"/>
        <w:rPr>
          <w:rFonts w:ascii="Lato" w:hAnsi="Lato"/>
          <w:b/>
        </w:rPr>
      </w:pPr>
      <w:r w:rsidRPr="0058280E">
        <w:rPr>
          <w:rFonts w:ascii="Lato" w:hAnsi="Lato"/>
          <w:b/>
        </w:rPr>
        <w:t>Klauzula informacyjna</w:t>
      </w:r>
    </w:p>
    <w:p w14:paraId="16EE2453" w14:textId="423CCED7" w:rsidR="001A4286" w:rsidRPr="0058280E" w:rsidRDefault="00ED1801" w:rsidP="00735ACF">
      <w:pPr>
        <w:jc w:val="center"/>
        <w:outlineLvl w:val="0"/>
        <w:rPr>
          <w:rFonts w:ascii="Lato" w:hAnsi="Lato"/>
          <w:bCs/>
          <w:color w:val="FF0000"/>
        </w:rPr>
      </w:pPr>
      <w:r w:rsidRPr="0058280E">
        <w:rPr>
          <w:rFonts w:ascii="Lato" w:hAnsi="Lato"/>
          <w:b/>
        </w:rPr>
        <w:t>d</w:t>
      </w:r>
      <w:r w:rsidR="009309E2" w:rsidRPr="0058280E">
        <w:rPr>
          <w:rFonts w:ascii="Lato" w:hAnsi="Lato"/>
          <w:b/>
        </w:rPr>
        <w:t>otycząca</w:t>
      </w:r>
      <w:r w:rsidRPr="0058280E">
        <w:rPr>
          <w:rFonts w:ascii="Lato" w:hAnsi="Lato"/>
          <w:b/>
        </w:rPr>
        <w:t xml:space="preserve"> przetwarzania danych osobowych</w:t>
      </w:r>
      <w:r w:rsidR="00A16636" w:rsidRPr="0058280E">
        <w:rPr>
          <w:rFonts w:ascii="Lato" w:hAnsi="Lato"/>
          <w:b/>
        </w:rPr>
        <w:t xml:space="preserve"> </w:t>
      </w:r>
      <w:r w:rsidR="00401C82">
        <w:rPr>
          <w:rFonts w:ascii="Lato" w:hAnsi="Lato"/>
          <w:b/>
        </w:rPr>
        <w:t xml:space="preserve">osób zgłaszających naruszenie praw </w:t>
      </w:r>
    </w:p>
    <w:p w14:paraId="48F43B26" w14:textId="77777777" w:rsidR="001A4286" w:rsidRPr="0058280E" w:rsidRDefault="001A4286" w:rsidP="00735ACF">
      <w:pPr>
        <w:outlineLvl w:val="0"/>
        <w:rPr>
          <w:rFonts w:ascii="Lato" w:hAnsi="Lato"/>
          <w:b/>
        </w:rPr>
      </w:pPr>
    </w:p>
    <w:p w14:paraId="5C8E0715" w14:textId="2CDB7093" w:rsidR="001A4286" w:rsidRPr="0058280E" w:rsidRDefault="001A4286" w:rsidP="003F7475">
      <w:pPr>
        <w:outlineLvl w:val="0"/>
        <w:rPr>
          <w:rFonts w:ascii="Lato" w:hAnsi="Lato"/>
        </w:rPr>
      </w:pPr>
      <w:r w:rsidRPr="0058280E">
        <w:rPr>
          <w:rFonts w:ascii="Lato" w:hAnsi="Lato"/>
        </w:rPr>
        <w:t>Zgodnie z art. 13 ust. 1 i 2</w:t>
      </w:r>
      <w:r w:rsidR="00ED1801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rozporządzenia Parlamentu Europejskiego i Rady (UE) 2016/679</w:t>
      </w:r>
      <w:r w:rsidR="00747EF9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z dnia 27</w:t>
      </w:r>
      <w:r w:rsidR="003F7475">
        <w:rPr>
          <w:rFonts w:ascii="Lato" w:hAnsi="Lato"/>
        </w:rPr>
        <w:t> </w:t>
      </w:r>
      <w:r w:rsidRPr="0058280E">
        <w:rPr>
          <w:rFonts w:ascii="Lato" w:hAnsi="Lato"/>
        </w:rPr>
        <w:t>kwietnia 2016 r. w sprawie ochrony osób fizycznych w związku z przetwarzaniem danych osobowych</w:t>
      </w:r>
      <w:r w:rsidR="00544ACA" w:rsidRPr="0058280E">
        <w:rPr>
          <w:rFonts w:ascii="Lato" w:hAnsi="Lato"/>
        </w:rPr>
        <w:t xml:space="preserve"> </w:t>
      </w:r>
      <w:r w:rsidR="00F829FE" w:rsidRPr="0058280E">
        <w:rPr>
          <w:rFonts w:ascii="Lato" w:hAnsi="Lato"/>
        </w:rPr>
        <w:t xml:space="preserve">i </w:t>
      </w:r>
      <w:r w:rsidRPr="0058280E">
        <w:rPr>
          <w:rFonts w:ascii="Lato" w:hAnsi="Lato"/>
        </w:rPr>
        <w:t>w sprawie swobodnego przepływu takich danych oraz uchylenia dyrektywy 95/46/WE (Dz. Urz. UE L 119</w:t>
      </w:r>
      <w:r w:rsidR="00F829FE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z 04.05.2016, str. 1</w:t>
      </w:r>
      <w:r w:rsidR="003D1E27" w:rsidRPr="0058280E">
        <w:rPr>
          <w:rFonts w:ascii="Lato" w:hAnsi="Lato"/>
        </w:rPr>
        <w:t xml:space="preserve">, z </w:t>
      </w:r>
      <w:proofErr w:type="spellStart"/>
      <w:r w:rsidR="003D1E27" w:rsidRPr="0058280E">
        <w:rPr>
          <w:rFonts w:ascii="Lato" w:hAnsi="Lato"/>
        </w:rPr>
        <w:t>późn</w:t>
      </w:r>
      <w:proofErr w:type="spellEnd"/>
      <w:r w:rsidR="003D1E27" w:rsidRPr="0058280E">
        <w:rPr>
          <w:rFonts w:ascii="Lato" w:hAnsi="Lato"/>
        </w:rPr>
        <w:t>. zm.</w:t>
      </w:r>
      <w:r w:rsidR="000D06A4" w:rsidRPr="0058280E">
        <w:rPr>
          <w:rFonts w:ascii="Lato" w:hAnsi="Lato"/>
        </w:rPr>
        <w:t>)</w:t>
      </w:r>
      <w:r w:rsidR="00152B4B" w:rsidRPr="0058280E">
        <w:rPr>
          <w:rFonts w:ascii="Lato" w:hAnsi="Lato"/>
        </w:rPr>
        <w:t>, dalej</w:t>
      </w:r>
      <w:r w:rsidR="000D06A4" w:rsidRPr="0058280E">
        <w:rPr>
          <w:rFonts w:ascii="Lato" w:hAnsi="Lato"/>
        </w:rPr>
        <w:t xml:space="preserve"> jako</w:t>
      </w:r>
      <w:r w:rsidR="00152B4B" w:rsidRPr="0058280E">
        <w:rPr>
          <w:rFonts w:ascii="Lato" w:hAnsi="Lato"/>
        </w:rPr>
        <w:t>: RODO</w:t>
      </w:r>
      <w:r w:rsidRPr="0058280E">
        <w:rPr>
          <w:rFonts w:ascii="Lato" w:hAnsi="Lato"/>
        </w:rPr>
        <w:t xml:space="preserve"> uprzejmie informuję, że:</w:t>
      </w:r>
    </w:p>
    <w:p w14:paraId="4FB28825" w14:textId="77777777" w:rsidR="001A4286" w:rsidRPr="0058280E" w:rsidRDefault="001A4286" w:rsidP="003F7475">
      <w:pPr>
        <w:spacing w:line="276" w:lineRule="auto"/>
        <w:rPr>
          <w:rFonts w:ascii="Lato" w:eastAsia="Calibri" w:hAnsi="Lato"/>
          <w:lang w:eastAsia="en-US"/>
        </w:rPr>
      </w:pPr>
    </w:p>
    <w:p w14:paraId="0F1DD347" w14:textId="77777777" w:rsidR="001A4286" w:rsidRPr="0058280E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Tożsamość administratora</w:t>
      </w:r>
    </w:p>
    <w:p w14:paraId="063F0A7C" w14:textId="09C0BF9F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Administra</w:t>
      </w:r>
      <w:r w:rsidR="00094ABA" w:rsidRPr="0058280E">
        <w:rPr>
          <w:rFonts w:ascii="Lato" w:hAnsi="Lato"/>
        </w:rPr>
        <w:t>torem Pani/Pana</w:t>
      </w:r>
      <w:r w:rsidRPr="0058280E">
        <w:rPr>
          <w:rFonts w:ascii="Lato" w:hAnsi="Lato"/>
        </w:rPr>
        <w:t xml:space="preserve"> danych osobowych jest </w:t>
      </w:r>
      <w:r w:rsidR="00747EF9" w:rsidRPr="0058280E">
        <w:rPr>
          <w:rFonts w:ascii="Lato" w:hAnsi="Lato"/>
        </w:rPr>
        <w:t>Minister Klimatu i Środowiska</w:t>
      </w:r>
      <w:r w:rsidR="0023175F" w:rsidRPr="0058280E">
        <w:rPr>
          <w:rFonts w:ascii="Lato" w:hAnsi="Lato"/>
        </w:rPr>
        <w:t>.</w:t>
      </w:r>
    </w:p>
    <w:p w14:paraId="3B81F9A9" w14:textId="56030BF9" w:rsidR="001A4286" w:rsidRPr="0058280E" w:rsidRDefault="00094ABA" w:rsidP="003F7475">
      <w:pPr>
        <w:rPr>
          <w:rFonts w:ascii="Lato" w:hAnsi="Lato"/>
        </w:rPr>
      </w:pPr>
      <w:r w:rsidRPr="0058280E">
        <w:rPr>
          <w:rFonts w:ascii="Lato" w:hAnsi="Lato"/>
        </w:rPr>
        <w:t>Może się Pani/Pan</w:t>
      </w:r>
      <w:r w:rsidR="001A4286" w:rsidRPr="0058280E">
        <w:rPr>
          <w:rFonts w:ascii="Lato" w:hAnsi="Lato"/>
        </w:rPr>
        <w:t xml:space="preserve"> z nami kontaktować w następujący sposób:</w:t>
      </w:r>
    </w:p>
    <w:p w14:paraId="04538E3B" w14:textId="1386ABC6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listownie na adres: </w:t>
      </w:r>
      <w:r w:rsidR="00747EF9" w:rsidRPr="0058280E">
        <w:rPr>
          <w:rFonts w:ascii="Lato" w:hAnsi="Lato"/>
        </w:rPr>
        <w:t>ul. Wawelska 52/54, 00-922 Warszawa</w:t>
      </w:r>
    </w:p>
    <w:p w14:paraId="14842C00" w14:textId="10BE64D4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elektroniczną skrzynkę podawczą: </w:t>
      </w:r>
      <w:r w:rsidR="00747EF9" w:rsidRPr="0058280E">
        <w:rPr>
          <w:rFonts w:ascii="Lato" w:hAnsi="Lato"/>
        </w:rPr>
        <w:t>/</w:t>
      </w:r>
      <w:proofErr w:type="spellStart"/>
      <w:r w:rsidR="00747EF9" w:rsidRPr="0058280E">
        <w:rPr>
          <w:rFonts w:ascii="Lato" w:hAnsi="Lato"/>
        </w:rPr>
        <w:t>mos</w:t>
      </w:r>
      <w:proofErr w:type="spellEnd"/>
      <w:r w:rsidR="00747EF9" w:rsidRPr="0058280E">
        <w:rPr>
          <w:rFonts w:ascii="Lato" w:hAnsi="Lato"/>
        </w:rPr>
        <w:t>/skrytka</w:t>
      </w:r>
    </w:p>
    <w:p w14:paraId="2D98C92D" w14:textId="3C882AE5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e-mail: </w:t>
      </w:r>
      <w:hyperlink r:id="rId8" w:history="1">
        <w:r w:rsidR="00747EF9" w:rsidRPr="0058280E">
          <w:rPr>
            <w:rStyle w:val="Hipercze"/>
            <w:rFonts w:ascii="Lato" w:hAnsi="Lato"/>
          </w:rPr>
          <w:t>info@klimat.gov.pl</w:t>
        </w:r>
      </w:hyperlink>
    </w:p>
    <w:p w14:paraId="6AA14628" w14:textId="7A0B4E60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telefonicznie:</w:t>
      </w:r>
      <w:r w:rsidR="00747EF9" w:rsidRPr="0058280E">
        <w:rPr>
          <w:rFonts w:ascii="Lato" w:hAnsi="Lato"/>
        </w:rPr>
        <w:t xml:space="preserve"> 22 36 92</w:t>
      </w:r>
      <w:r w:rsidR="00FF49B5" w:rsidRPr="0058280E">
        <w:rPr>
          <w:rFonts w:ascii="Lato" w:hAnsi="Lato"/>
        </w:rPr>
        <w:t> </w:t>
      </w:r>
      <w:r w:rsidR="00747EF9" w:rsidRPr="0058280E">
        <w:rPr>
          <w:rFonts w:ascii="Lato" w:hAnsi="Lato"/>
        </w:rPr>
        <w:t>900</w:t>
      </w:r>
      <w:r w:rsidR="00FF49B5" w:rsidRPr="0058280E">
        <w:rPr>
          <w:rFonts w:ascii="Lato" w:hAnsi="Lato"/>
        </w:rPr>
        <w:t>.</w:t>
      </w:r>
    </w:p>
    <w:p w14:paraId="1ECAB209" w14:textId="77777777" w:rsidR="00FF49B5" w:rsidRPr="0058280E" w:rsidRDefault="00FF49B5" w:rsidP="003F7475">
      <w:pPr>
        <w:rPr>
          <w:rFonts w:ascii="Lato" w:hAnsi="Lato"/>
        </w:rPr>
      </w:pPr>
    </w:p>
    <w:p w14:paraId="480D6E88" w14:textId="77777777" w:rsidR="001A4286" w:rsidRPr="0058280E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Dane kontaktowe inspektora ochrony danych osobowych</w:t>
      </w:r>
    </w:p>
    <w:p w14:paraId="465636DD" w14:textId="56D48EDD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Nad prawidłowością przetwarzania </w:t>
      </w:r>
      <w:r w:rsidR="00885970" w:rsidRPr="0058280E">
        <w:rPr>
          <w:rFonts w:ascii="Lato" w:hAnsi="Lato"/>
        </w:rPr>
        <w:t xml:space="preserve">Pani/Pana </w:t>
      </w:r>
      <w:r w:rsidRPr="0058280E">
        <w:rPr>
          <w:rFonts w:ascii="Lato" w:hAnsi="Lato"/>
        </w:rPr>
        <w:t>danych osobowych czuwa wyznaczony przez Administratora inspektor ochrony danych</w:t>
      </w:r>
      <w:r w:rsidR="00885970" w:rsidRPr="0058280E">
        <w:rPr>
          <w:rFonts w:ascii="Lato" w:hAnsi="Lato"/>
        </w:rPr>
        <w:t xml:space="preserve"> (IOD)</w:t>
      </w:r>
      <w:r w:rsidRPr="0058280E">
        <w:rPr>
          <w:rFonts w:ascii="Lato" w:hAnsi="Lato"/>
        </w:rPr>
        <w:t xml:space="preserve">, z którym można się kontaktować: </w:t>
      </w:r>
    </w:p>
    <w:p w14:paraId="7483A5DB" w14:textId="011BA6C5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listownie na adres: </w:t>
      </w:r>
      <w:r w:rsidR="00747EF9" w:rsidRPr="0058280E">
        <w:rPr>
          <w:rFonts w:ascii="Lato" w:hAnsi="Lato"/>
        </w:rPr>
        <w:t>ul. Wawelska 52/54, 00-922 Warszawa</w:t>
      </w:r>
    </w:p>
    <w:p w14:paraId="797EC023" w14:textId="489B1441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elektroniczną skrzynkę podawczą: </w:t>
      </w:r>
      <w:r w:rsidR="00747EF9" w:rsidRPr="0058280E">
        <w:rPr>
          <w:rFonts w:ascii="Lato" w:hAnsi="Lato"/>
        </w:rPr>
        <w:t>/</w:t>
      </w:r>
      <w:proofErr w:type="spellStart"/>
      <w:r w:rsidR="00747EF9" w:rsidRPr="0058280E">
        <w:rPr>
          <w:rFonts w:ascii="Lato" w:hAnsi="Lato"/>
        </w:rPr>
        <w:t>mos</w:t>
      </w:r>
      <w:proofErr w:type="spellEnd"/>
      <w:r w:rsidR="00747EF9" w:rsidRPr="0058280E">
        <w:rPr>
          <w:rFonts w:ascii="Lato" w:hAnsi="Lato"/>
        </w:rPr>
        <w:t>/skrytka</w:t>
      </w:r>
    </w:p>
    <w:p w14:paraId="0E9DE90B" w14:textId="7AECDE4F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poprzez e-mail: </w:t>
      </w:r>
      <w:hyperlink r:id="rId9" w:history="1">
        <w:r w:rsidR="00544ACA" w:rsidRPr="0058280E">
          <w:rPr>
            <w:rStyle w:val="Hipercze"/>
            <w:rFonts w:ascii="Lato" w:hAnsi="Lato"/>
          </w:rPr>
          <w:t>inspektor.ochrony.danych@klimat.gov.pl</w:t>
        </w:r>
      </w:hyperlink>
      <w:r w:rsidR="00FF49B5" w:rsidRPr="0058280E">
        <w:rPr>
          <w:rFonts w:ascii="Lato" w:hAnsi="Lato"/>
        </w:rPr>
        <w:t>.</w:t>
      </w:r>
    </w:p>
    <w:p w14:paraId="2711BAA4" w14:textId="321CE319" w:rsidR="00544ACA" w:rsidRPr="0058280E" w:rsidRDefault="00544ACA" w:rsidP="003F7475">
      <w:pPr>
        <w:rPr>
          <w:rFonts w:ascii="Lato" w:hAnsi="Lato"/>
          <w:color w:val="222222"/>
        </w:rPr>
      </w:pPr>
      <w:r w:rsidRPr="0058280E">
        <w:rPr>
          <w:rFonts w:ascii="Lato" w:hAnsi="Lato"/>
          <w:color w:val="222222"/>
        </w:rPr>
        <w:t>Do IOD należy kierować wyłącznie sprawy dotyczące przetwarzania Pani/Pana danych przez administratora, w tym realizacji Pani/Pana praw wynikających z RODO.</w:t>
      </w:r>
    </w:p>
    <w:p w14:paraId="3BC8C1A5" w14:textId="1A4935CA" w:rsidR="00E21802" w:rsidRPr="0058280E" w:rsidRDefault="00E21802" w:rsidP="003F7475">
      <w:pPr>
        <w:rPr>
          <w:rFonts w:ascii="Lato" w:hAnsi="Lato"/>
          <w:b/>
          <w:bCs/>
        </w:rPr>
      </w:pPr>
    </w:p>
    <w:p w14:paraId="751C4A2E" w14:textId="3F03ED91" w:rsidR="001A4286" w:rsidRPr="0058280E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Cele przetwarzania danych</w:t>
      </w:r>
      <w:r w:rsidR="00885970" w:rsidRPr="0058280E">
        <w:rPr>
          <w:rFonts w:ascii="Lato" w:hAnsi="Lato"/>
          <w:b/>
          <w:bCs/>
        </w:rPr>
        <w:t xml:space="preserve"> osobowych</w:t>
      </w:r>
      <w:r w:rsidRPr="0058280E">
        <w:rPr>
          <w:rFonts w:ascii="Lato" w:hAnsi="Lato"/>
          <w:b/>
          <w:bCs/>
        </w:rPr>
        <w:t xml:space="preserve"> i podstawa prawna</w:t>
      </w:r>
    </w:p>
    <w:p w14:paraId="21668A86" w14:textId="66DBA1A6" w:rsidR="009771B0" w:rsidRPr="0058280E" w:rsidRDefault="00226A76" w:rsidP="003F7475">
      <w:pPr>
        <w:spacing w:line="276" w:lineRule="auto"/>
        <w:rPr>
          <w:rFonts w:ascii="Lato" w:hAnsi="Lato"/>
        </w:rPr>
      </w:pPr>
      <w:r>
        <w:rPr>
          <w:rFonts w:ascii="Lato" w:hAnsi="Lato"/>
        </w:rPr>
        <w:t xml:space="preserve">Zgłoszenia można dokonać anonimowo lub imiennie. </w:t>
      </w:r>
      <w:r w:rsidR="00401C82">
        <w:rPr>
          <w:rFonts w:ascii="Lato" w:hAnsi="Lato"/>
        </w:rPr>
        <w:t xml:space="preserve">Przekazane przez Panią/Pana </w:t>
      </w:r>
      <w:r w:rsidR="001A4286" w:rsidRPr="0058280E">
        <w:rPr>
          <w:rFonts w:ascii="Lato" w:hAnsi="Lato"/>
        </w:rPr>
        <w:t>dane osobowe</w:t>
      </w:r>
      <w:r w:rsidR="00152B4B" w:rsidRPr="0058280E">
        <w:rPr>
          <w:rFonts w:ascii="Lato" w:hAnsi="Lato"/>
        </w:rPr>
        <w:t xml:space="preserve"> </w:t>
      </w:r>
      <w:r w:rsidR="001A4286" w:rsidRPr="0058280E">
        <w:rPr>
          <w:rFonts w:ascii="Lato" w:hAnsi="Lato"/>
        </w:rPr>
        <w:t xml:space="preserve">będą przetwarzane </w:t>
      </w:r>
      <w:r w:rsidR="00ED1801" w:rsidRPr="0058280E">
        <w:rPr>
          <w:rFonts w:ascii="Lato" w:hAnsi="Lato"/>
        </w:rPr>
        <w:t>w celu</w:t>
      </w:r>
      <w:r w:rsidR="009771B0" w:rsidRPr="0058280E">
        <w:rPr>
          <w:rFonts w:ascii="Lato" w:hAnsi="Lato"/>
        </w:rPr>
        <w:t>:</w:t>
      </w:r>
    </w:p>
    <w:p w14:paraId="0726108F" w14:textId="4D8942A0" w:rsidR="00EE189E" w:rsidRPr="0058280E" w:rsidRDefault="00401C82" w:rsidP="003F7475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przyjęcia zgłoszenia o naruszeniu prawa</w:t>
      </w:r>
      <w:r w:rsidR="00EE189E" w:rsidRPr="0058280E">
        <w:rPr>
          <w:rStyle w:val="Odwoanieprzypisudolnego"/>
          <w:rFonts w:ascii="Lato" w:hAnsi="Lato"/>
          <w:i/>
          <w:iCs/>
          <w:sz w:val="20"/>
          <w:szCs w:val="20"/>
        </w:rPr>
        <w:footnoteReference w:id="2"/>
      </w:r>
    </w:p>
    <w:p w14:paraId="303478FC" w14:textId="4F7A3E04" w:rsidR="00636F6B" w:rsidRPr="0058280E" w:rsidRDefault="00401C82" w:rsidP="003F7475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następczych, np. przeprowadzenia postępowania</w:t>
      </w:r>
      <w:r w:rsidR="00E77D0B">
        <w:rPr>
          <w:rFonts w:ascii="Lato" w:hAnsi="Lato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Lato" w:hAnsi="Lato"/>
          <w:color w:val="000000"/>
          <w:sz w:val="20"/>
          <w:szCs w:val="20"/>
          <w:shd w:val="clear" w:color="auto" w:fill="FFFFFF"/>
        </w:rPr>
        <w:t>wyjaśniającego wszczęcia kontroli lub postępowania administracyjnego</w:t>
      </w:r>
      <w:r w:rsidR="00636F6B" w:rsidRPr="0058280E">
        <w:rPr>
          <w:rStyle w:val="Odwoanieprzypisudolnego"/>
          <w:rFonts w:ascii="Lato" w:hAnsi="Lato"/>
          <w:sz w:val="20"/>
          <w:szCs w:val="20"/>
        </w:rPr>
        <w:footnoteReference w:id="3"/>
      </w:r>
    </w:p>
    <w:p w14:paraId="44517DC8" w14:textId="14B4972D" w:rsidR="00230318" w:rsidRDefault="00544ACA" w:rsidP="003F7475">
      <w:pPr>
        <w:pStyle w:val="Akapitzlist"/>
        <w:numPr>
          <w:ilvl w:val="0"/>
          <w:numId w:val="5"/>
        </w:numPr>
        <w:spacing w:line="276" w:lineRule="auto"/>
        <w:rPr>
          <w:rFonts w:ascii="Lato" w:hAnsi="Lato"/>
          <w:sz w:val="20"/>
          <w:szCs w:val="20"/>
        </w:rPr>
      </w:pPr>
      <w:r w:rsidRPr="00FF4A7D">
        <w:rPr>
          <w:rFonts w:ascii="Lato" w:hAnsi="Lato"/>
          <w:sz w:val="20"/>
          <w:szCs w:val="20"/>
        </w:rPr>
        <w:t>w celu wypełnienia obowiązku archiwizacji dokumentów</w:t>
      </w:r>
      <w:r w:rsidR="00EE189E" w:rsidRPr="0058280E">
        <w:rPr>
          <w:rStyle w:val="Odwoanieprzypisudolnego"/>
          <w:rFonts w:ascii="Lato" w:hAnsi="Lato"/>
          <w:sz w:val="20"/>
          <w:szCs w:val="20"/>
        </w:rPr>
        <w:footnoteReference w:id="4"/>
      </w:r>
      <w:r w:rsidR="002B02EE" w:rsidRPr="00FF4A7D">
        <w:rPr>
          <w:rFonts w:ascii="Lato" w:hAnsi="Lato"/>
          <w:sz w:val="20"/>
          <w:szCs w:val="20"/>
        </w:rPr>
        <w:t xml:space="preserve">. </w:t>
      </w:r>
    </w:p>
    <w:p w14:paraId="115C56EF" w14:textId="77777777" w:rsidR="00FF4A7D" w:rsidRPr="00FF4A7D" w:rsidRDefault="00FF4A7D" w:rsidP="003F7475">
      <w:pPr>
        <w:pStyle w:val="Akapitzlist"/>
        <w:spacing w:line="276" w:lineRule="auto"/>
        <w:ind w:left="765"/>
        <w:rPr>
          <w:rFonts w:ascii="Lato" w:hAnsi="Lato"/>
          <w:sz w:val="20"/>
          <w:szCs w:val="20"/>
        </w:rPr>
      </w:pPr>
    </w:p>
    <w:p w14:paraId="6550E998" w14:textId="42DFEB94" w:rsidR="00152B4B" w:rsidRDefault="00FF4A7D" w:rsidP="003F7475">
      <w:pPr>
        <w:rPr>
          <w:rFonts w:ascii="Lato" w:hAnsi="Lato"/>
        </w:rPr>
      </w:pPr>
      <w:r w:rsidRPr="00FF4A7D">
        <w:rPr>
          <w:rFonts w:ascii="Lato" w:hAnsi="Lato"/>
        </w:rPr>
        <w:t>Dane osobowe, które w sposób oczywisty nie mają znaczenia dla rozpatrywania konkretnego zgłoszenia, nie są zbierane, a w razie przypadkowego zebrania, są usuwane bez zbędnej zwłoki.</w:t>
      </w:r>
    </w:p>
    <w:p w14:paraId="0FD7508C" w14:textId="77777777" w:rsidR="00FF4A7D" w:rsidRPr="0058280E" w:rsidRDefault="00FF4A7D" w:rsidP="003F7475">
      <w:pPr>
        <w:rPr>
          <w:rFonts w:ascii="Lato" w:hAnsi="Lato"/>
          <w:b/>
          <w:bCs/>
        </w:rPr>
      </w:pPr>
    </w:p>
    <w:p w14:paraId="120C030D" w14:textId="77777777" w:rsidR="001A4286" w:rsidRDefault="001A4286" w:rsidP="003F7475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Odbiorcy danych lub kategorie odbiorców danych</w:t>
      </w:r>
    </w:p>
    <w:p w14:paraId="7CF33D96" w14:textId="77777777" w:rsidR="00A36AA9" w:rsidRPr="0058280E" w:rsidRDefault="00A36AA9" w:rsidP="003F7475">
      <w:pPr>
        <w:rPr>
          <w:rFonts w:ascii="Lato" w:hAnsi="Lato"/>
          <w:b/>
          <w:bCs/>
        </w:rPr>
      </w:pPr>
    </w:p>
    <w:p w14:paraId="01803D3B" w14:textId="77777777" w:rsidR="00401C82" w:rsidRDefault="00401C82" w:rsidP="003F7475">
      <w:pPr>
        <w:rPr>
          <w:rFonts w:ascii="Lato" w:hAnsi="Lato"/>
        </w:rPr>
      </w:pPr>
      <w:r w:rsidRPr="00EE6653">
        <w:rPr>
          <w:rFonts w:ascii="Lato" w:hAnsi="Lato"/>
        </w:rPr>
        <w:t xml:space="preserve">Odbiorcami </w:t>
      </w:r>
      <w:r>
        <w:rPr>
          <w:rFonts w:ascii="Lato" w:hAnsi="Lato"/>
        </w:rPr>
        <w:t xml:space="preserve">przekazanych przez </w:t>
      </w:r>
      <w:r w:rsidRPr="00EE6653">
        <w:rPr>
          <w:rFonts w:ascii="Lato" w:hAnsi="Lato"/>
        </w:rPr>
        <w:t>Pani</w:t>
      </w:r>
      <w:r>
        <w:rPr>
          <w:rFonts w:ascii="Lato" w:hAnsi="Lato"/>
        </w:rPr>
        <w:t>ą</w:t>
      </w:r>
      <w:r w:rsidRPr="00EE6653">
        <w:rPr>
          <w:rFonts w:ascii="Lato" w:hAnsi="Lato"/>
        </w:rPr>
        <w:t>/Pana danych osobowych mogą być wyłącznie podmioty uprawnione do ich otrzymania na podstawie obowiązujących przepisów prawa. Odrębną kategorię odbiorców stanowią podmioty przetwarzające dane osobowe na zlecenie Administratora, w</w:t>
      </w:r>
      <w:r>
        <w:rPr>
          <w:rFonts w:ascii="Lato" w:hAnsi="Lato"/>
        </w:rPr>
        <w:t> </w:t>
      </w:r>
      <w:r w:rsidRPr="00EE6653">
        <w:rPr>
          <w:rFonts w:ascii="Lato" w:hAnsi="Lato"/>
        </w:rPr>
        <w:t>szczególności te, z którymi zawarto umowy na świadczenie usług serwisowych dla użytkowanych systemów informatycznych.</w:t>
      </w:r>
    </w:p>
    <w:p w14:paraId="62A603A5" w14:textId="77777777" w:rsidR="00401C82" w:rsidRDefault="00401C82" w:rsidP="003F7475">
      <w:pPr>
        <w:rPr>
          <w:rFonts w:ascii="Lato" w:hAnsi="Lato"/>
        </w:rPr>
      </w:pPr>
    </w:p>
    <w:p w14:paraId="2FB9B855" w14:textId="77777777" w:rsidR="00401C82" w:rsidRDefault="00401C82" w:rsidP="003F7475">
      <w:pPr>
        <w:rPr>
          <w:rFonts w:ascii="Lato" w:hAnsi="Lato"/>
        </w:rPr>
      </w:pPr>
      <w:r>
        <w:rPr>
          <w:rFonts w:ascii="Lato" w:hAnsi="Lato"/>
        </w:rPr>
        <w:t>Pani/Pana dane osobowe</w:t>
      </w:r>
      <w:r w:rsidRPr="00A60B3E">
        <w:rPr>
          <w:rFonts w:ascii="Lato" w:hAnsi="Lato"/>
        </w:rPr>
        <w:t xml:space="preserve"> pozwalające na ustalenie tożsamości, nie </w:t>
      </w:r>
      <w:r>
        <w:rPr>
          <w:rFonts w:ascii="Lato" w:hAnsi="Lato"/>
        </w:rPr>
        <w:t>będą</w:t>
      </w:r>
      <w:r w:rsidRPr="00A60B3E">
        <w:rPr>
          <w:rFonts w:ascii="Lato" w:hAnsi="Lato"/>
        </w:rPr>
        <w:t xml:space="preserve"> ujawni</w:t>
      </w:r>
      <w:r>
        <w:rPr>
          <w:rFonts w:ascii="Lato" w:hAnsi="Lato"/>
        </w:rPr>
        <w:t xml:space="preserve">one </w:t>
      </w:r>
      <w:r w:rsidRPr="00A60B3E">
        <w:rPr>
          <w:rFonts w:ascii="Lato" w:hAnsi="Lato"/>
        </w:rPr>
        <w:t>nieupoważnionym osobom,</w:t>
      </w:r>
      <w:r>
        <w:rPr>
          <w:rFonts w:ascii="Lato" w:hAnsi="Lato"/>
        </w:rPr>
        <w:t xml:space="preserve"> bez Pani/Pana zgody. </w:t>
      </w:r>
    </w:p>
    <w:p w14:paraId="50CD42D0" w14:textId="77777777" w:rsidR="00401C82" w:rsidRPr="00A60B3E" w:rsidRDefault="00401C82" w:rsidP="003F7475">
      <w:pPr>
        <w:rPr>
          <w:rFonts w:ascii="Lato" w:hAnsi="Lato"/>
        </w:rPr>
      </w:pPr>
    </w:p>
    <w:p w14:paraId="02E15BB1" w14:textId="77777777" w:rsidR="00401C82" w:rsidRDefault="00401C82" w:rsidP="003F7475">
      <w:pPr>
        <w:rPr>
          <w:rFonts w:ascii="Lato" w:hAnsi="Lato"/>
        </w:rPr>
      </w:pPr>
      <w:r>
        <w:rPr>
          <w:rFonts w:ascii="Lato" w:hAnsi="Lato"/>
        </w:rPr>
        <w:t>Powyższego przepisu</w:t>
      </w:r>
      <w:r w:rsidRPr="00A60B3E">
        <w:rPr>
          <w:rFonts w:ascii="Lato" w:hAnsi="Lato"/>
        </w:rPr>
        <w:t xml:space="preserve"> nie stosuje się w przypadku,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3EA36298" w14:textId="77777777" w:rsidR="00401C82" w:rsidRPr="00A60B3E" w:rsidRDefault="00401C82" w:rsidP="003F7475">
      <w:pPr>
        <w:rPr>
          <w:rFonts w:ascii="Lato" w:hAnsi="Lato"/>
        </w:rPr>
      </w:pPr>
    </w:p>
    <w:p w14:paraId="1A8746DE" w14:textId="77777777" w:rsidR="00401C82" w:rsidRDefault="00401C82" w:rsidP="003F7475">
      <w:pPr>
        <w:rPr>
          <w:rFonts w:ascii="Lato" w:hAnsi="Lato"/>
        </w:rPr>
      </w:pPr>
      <w:r w:rsidRPr="00A60B3E">
        <w:rPr>
          <w:rFonts w:ascii="Lato" w:hAnsi="Lato"/>
        </w:rPr>
        <w:t>Przed dokonaniem</w:t>
      </w:r>
      <w:r>
        <w:rPr>
          <w:rFonts w:ascii="Lato" w:hAnsi="Lato"/>
        </w:rPr>
        <w:t xml:space="preserve"> takiego</w:t>
      </w:r>
      <w:r w:rsidRPr="00A60B3E">
        <w:rPr>
          <w:rFonts w:ascii="Lato" w:hAnsi="Lato"/>
        </w:rPr>
        <w:t xml:space="preserve"> ujawnienia, właściwy organ publiczny lub właściwy sąd powiadamia o tym sygnalistę, przesyłając w postaci papierowej lub elektronicznej wyjaśnienie powodów ujawnienia jego </w:t>
      </w:r>
      <w:r w:rsidRPr="00A60B3E">
        <w:rPr>
          <w:rFonts w:ascii="Lato" w:hAnsi="Lato"/>
        </w:rPr>
        <w:lastRenderedPageBreak/>
        <w:t>danych osobowych, chyba że takie powiadomienie zagrozi postępowaniu wyjaśniającemu lub postępowaniu przygotowawczemu, lub sądowemu.</w:t>
      </w:r>
    </w:p>
    <w:p w14:paraId="47DA852C" w14:textId="77777777" w:rsidR="00544ACA" w:rsidRPr="0058280E" w:rsidRDefault="00544ACA" w:rsidP="003F7475">
      <w:pPr>
        <w:spacing w:line="276" w:lineRule="auto"/>
        <w:rPr>
          <w:rFonts w:ascii="Lato" w:hAnsi="Lato"/>
          <w:i/>
        </w:rPr>
      </w:pPr>
    </w:p>
    <w:p w14:paraId="70C2BA47" w14:textId="2A42A187" w:rsidR="001A4286" w:rsidRPr="0058280E" w:rsidRDefault="001A4286" w:rsidP="003F7475">
      <w:pPr>
        <w:rPr>
          <w:rFonts w:ascii="Lato" w:hAnsi="Lato"/>
          <w:b/>
          <w:bCs/>
        </w:rPr>
      </w:pPr>
      <w:bookmarkStart w:id="1" w:name="_Hlk120457813"/>
      <w:r w:rsidRPr="0058280E">
        <w:rPr>
          <w:rFonts w:ascii="Lato" w:hAnsi="Lato"/>
          <w:b/>
          <w:bCs/>
        </w:rPr>
        <w:t>Okres przechowywania danych</w:t>
      </w:r>
      <w:r w:rsidR="00885970" w:rsidRPr="0058280E">
        <w:rPr>
          <w:rFonts w:ascii="Lato" w:hAnsi="Lato"/>
          <w:b/>
          <w:bCs/>
        </w:rPr>
        <w:t xml:space="preserve"> osobowych</w:t>
      </w:r>
    </w:p>
    <w:p w14:paraId="02FE39C1" w14:textId="27FB6BEF" w:rsidR="001A4286" w:rsidRPr="0058280E" w:rsidRDefault="00401C82" w:rsidP="003F7475">
      <w:pPr>
        <w:pStyle w:val="Tekstprzypisukocowego"/>
        <w:spacing w:after="240"/>
        <w:rPr>
          <w:rFonts w:ascii="Lato" w:hAnsi="Lato"/>
          <w:i/>
          <w:iCs/>
          <w:color w:val="FF0000"/>
        </w:rPr>
      </w:pPr>
      <w:bookmarkStart w:id="2" w:name="_Hlk120458019"/>
      <w:bookmarkEnd w:id="1"/>
      <w:r>
        <w:rPr>
          <w:rFonts w:ascii="Lato" w:hAnsi="Lato"/>
        </w:rPr>
        <w:t>D</w:t>
      </w:r>
      <w:r w:rsidRPr="00D9596A">
        <w:rPr>
          <w:rFonts w:ascii="Lato" w:hAnsi="Lato"/>
        </w:rPr>
        <w:t xml:space="preserve">ane osobowe </w:t>
      </w:r>
      <w:r w:rsidRPr="00A21E0C">
        <w:rPr>
          <w:rFonts w:ascii="Lato" w:hAnsi="Lato"/>
        </w:rPr>
        <w:t>przetwarzane w związku z przyjęciem zgłoszenia lub podjęciem działań następczych oraz dokumenty związane z tym zgłoszeniem</w:t>
      </w:r>
      <w:r>
        <w:rPr>
          <w:rFonts w:ascii="Lato" w:hAnsi="Lato"/>
        </w:rPr>
        <w:t xml:space="preserve"> </w:t>
      </w:r>
      <w:r w:rsidRPr="00D9596A">
        <w:rPr>
          <w:rFonts w:ascii="Lato" w:hAnsi="Lato"/>
        </w:rPr>
        <w:t>będą przechowywane przez okres niezbędny do realizacji celu przetwarzania</w:t>
      </w:r>
      <w:r w:rsidR="00044903" w:rsidRPr="0058280E">
        <w:rPr>
          <w:rFonts w:ascii="Lato" w:hAnsi="Lato"/>
        </w:rPr>
        <w:t xml:space="preserve">, </w:t>
      </w:r>
      <w:bookmarkEnd w:id="2"/>
      <w:r w:rsidR="00044903" w:rsidRPr="0058280E">
        <w:rPr>
          <w:rFonts w:ascii="Lato" w:hAnsi="Lato"/>
        </w:rPr>
        <w:t>a następnie przez okres</w:t>
      </w:r>
      <w:r w:rsidR="00532409" w:rsidRPr="0058280E">
        <w:rPr>
          <w:rFonts w:ascii="Lato" w:hAnsi="Lato"/>
        </w:rPr>
        <w:t xml:space="preserve"> </w:t>
      </w:r>
      <w:r w:rsidR="00570A92">
        <w:rPr>
          <w:rFonts w:ascii="Lato" w:hAnsi="Lato"/>
        </w:rPr>
        <w:t>10</w:t>
      </w:r>
      <w:r w:rsidR="00FE07AB" w:rsidRPr="0058280E">
        <w:rPr>
          <w:rFonts w:ascii="Lato" w:hAnsi="Lato"/>
        </w:rPr>
        <w:t xml:space="preserve"> lat</w:t>
      </w:r>
      <w:r w:rsidR="00044903" w:rsidRPr="0058280E">
        <w:rPr>
          <w:rFonts w:ascii="Lato" w:hAnsi="Lato"/>
        </w:rPr>
        <w:t xml:space="preserve"> </w:t>
      </w:r>
      <w:r w:rsidR="00044903" w:rsidRPr="00570A92">
        <w:rPr>
          <w:rFonts w:ascii="Lato" w:hAnsi="Lato"/>
        </w:rPr>
        <w:t>na podstawie Instrukcji Kancelaryjnej obowiązującej w</w:t>
      </w:r>
      <w:r w:rsidR="00E95CDA" w:rsidRPr="00570A92">
        <w:rPr>
          <w:rFonts w:ascii="Lato" w:hAnsi="Lato"/>
        </w:rPr>
        <w:t> </w:t>
      </w:r>
      <w:r w:rsidR="00044903" w:rsidRPr="00570A92">
        <w:rPr>
          <w:rFonts w:ascii="Lato" w:hAnsi="Lato"/>
        </w:rPr>
        <w:t xml:space="preserve">Ministerstwie Klimatu i Środowiska (kat. </w:t>
      </w:r>
      <w:r w:rsidR="00570A92">
        <w:rPr>
          <w:rFonts w:ascii="Lato" w:hAnsi="Lato"/>
        </w:rPr>
        <w:t>a</w:t>
      </w:r>
      <w:r w:rsidR="00044903" w:rsidRPr="00570A92">
        <w:rPr>
          <w:rFonts w:ascii="Lato" w:hAnsi="Lato"/>
        </w:rPr>
        <w:t>rchiwalna</w:t>
      </w:r>
      <w:r w:rsidR="00570A92" w:rsidRPr="00570A92">
        <w:rPr>
          <w:rFonts w:ascii="Lato" w:hAnsi="Lato"/>
        </w:rPr>
        <w:t xml:space="preserve"> B-10</w:t>
      </w:r>
      <w:r w:rsidR="00044903" w:rsidRPr="00570A92">
        <w:rPr>
          <w:rFonts w:ascii="Lato" w:hAnsi="Lato"/>
        </w:rPr>
        <w:t>)</w:t>
      </w:r>
      <w:r w:rsidR="00EA2D18" w:rsidRPr="00570A92">
        <w:rPr>
          <w:rFonts w:ascii="Lato" w:hAnsi="Lato"/>
        </w:rPr>
        <w:t xml:space="preserve"> i przepisów</w:t>
      </w:r>
      <w:r w:rsidR="00EA2D18" w:rsidRPr="0058280E">
        <w:rPr>
          <w:rFonts w:ascii="Lato" w:hAnsi="Lato"/>
        </w:rPr>
        <w:t xml:space="preserve"> ustawy z dnia 14 lipca 1983 r. o</w:t>
      </w:r>
      <w:r w:rsidR="00E95CDA">
        <w:rPr>
          <w:rFonts w:ascii="Lato" w:hAnsi="Lato"/>
        </w:rPr>
        <w:t> </w:t>
      </w:r>
      <w:r w:rsidR="00EA2D18" w:rsidRPr="0058280E">
        <w:rPr>
          <w:rFonts w:ascii="Lato" w:hAnsi="Lato"/>
        </w:rPr>
        <w:t>narodowym zasobie archiwalnym i archiwach.</w:t>
      </w:r>
      <w:r w:rsidR="002B02EE" w:rsidRPr="0058280E">
        <w:rPr>
          <w:rFonts w:ascii="Lato" w:hAnsi="Lato"/>
          <w:i/>
          <w:iCs/>
        </w:rPr>
        <w:t xml:space="preserve"> </w:t>
      </w:r>
    </w:p>
    <w:p w14:paraId="6DFA61EC" w14:textId="4DEF2925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Przysługujące uprawnienia związane z przetwarzaniem danych osobowych</w:t>
      </w:r>
    </w:p>
    <w:p w14:paraId="398B9F83" w14:textId="32C9817E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Przysługuj</w:t>
      </w:r>
      <w:r w:rsidR="00094ABA" w:rsidRPr="0058280E">
        <w:rPr>
          <w:rFonts w:ascii="Lato" w:hAnsi="Lato"/>
        </w:rPr>
        <w:t>ą Pani/Panu</w:t>
      </w:r>
      <w:r w:rsidRPr="0058280E">
        <w:rPr>
          <w:rFonts w:ascii="Lato" w:hAnsi="Lato"/>
        </w:rPr>
        <w:t xml:space="preserve"> następujące uprawnienia:</w:t>
      </w:r>
    </w:p>
    <w:p w14:paraId="0E23ED3F" w14:textId="1A93756C" w:rsidR="00535AE0" w:rsidRPr="0058280E" w:rsidRDefault="001A4286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 xml:space="preserve">prawo dostępu do </w:t>
      </w:r>
      <w:r w:rsidR="00E1636B" w:rsidRPr="0058280E">
        <w:rPr>
          <w:rFonts w:ascii="Lato" w:hAnsi="Lato"/>
        </w:rPr>
        <w:t xml:space="preserve">danych </w:t>
      </w:r>
      <w:r w:rsidR="00535AE0" w:rsidRPr="0058280E">
        <w:rPr>
          <w:rFonts w:ascii="Lato" w:hAnsi="Lato"/>
        </w:rPr>
        <w:t xml:space="preserve">i uzyskania ich kopii </w:t>
      </w:r>
    </w:p>
    <w:p w14:paraId="77403313" w14:textId="38C4F53B" w:rsidR="00EA2D18" w:rsidRPr="0058280E" w:rsidRDefault="00EA2D18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</w:t>
      </w:r>
      <w:r w:rsidR="002B02EE" w:rsidRPr="0058280E">
        <w:rPr>
          <w:rFonts w:ascii="Lato" w:hAnsi="Lato"/>
        </w:rPr>
        <w:t>o</w:t>
      </w:r>
      <w:r w:rsidRPr="0058280E">
        <w:rPr>
          <w:rFonts w:ascii="Lato" w:hAnsi="Lato"/>
        </w:rPr>
        <w:t xml:space="preserve"> do sprostowania danych</w:t>
      </w:r>
    </w:p>
    <w:p w14:paraId="479F5E51" w14:textId="470D5BC5" w:rsidR="00535AE0" w:rsidRPr="0058280E" w:rsidRDefault="00535AE0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prawo ograniczenia przetwarzania</w:t>
      </w:r>
    </w:p>
    <w:p w14:paraId="2263B423" w14:textId="6BD4FBD8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 xml:space="preserve">Aby skorzystać z </w:t>
      </w:r>
      <w:r w:rsidR="00E1636B" w:rsidRPr="0058280E">
        <w:rPr>
          <w:rFonts w:ascii="Lato" w:hAnsi="Lato"/>
        </w:rPr>
        <w:t>powyższ</w:t>
      </w:r>
      <w:r w:rsidR="00535AE0" w:rsidRPr="0058280E">
        <w:rPr>
          <w:rFonts w:ascii="Lato" w:hAnsi="Lato"/>
        </w:rPr>
        <w:t>ych</w:t>
      </w:r>
      <w:r w:rsidRPr="0058280E">
        <w:rPr>
          <w:rFonts w:ascii="Lato" w:hAnsi="Lato"/>
        </w:rPr>
        <w:t xml:space="preserve"> praw należy skontaktować się z nami lub z naszym inspektorem ochrony danych (dane kontaktowe zawarte są </w:t>
      </w:r>
      <w:r w:rsidR="00535AE0" w:rsidRPr="0058280E">
        <w:rPr>
          <w:rFonts w:ascii="Lato" w:hAnsi="Lato"/>
        </w:rPr>
        <w:t>powyżej</w:t>
      </w:r>
      <w:r w:rsidRPr="0058280E">
        <w:rPr>
          <w:rFonts w:ascii="Lato" w:hAnsi="Lato"/>
        </w:rPr>
        <w:t>).</w:t>
      </w:r>
    </w:p>
    <w:p w14:paraId="567E0EB2" w14:textId="621A6B7B" w:rsidR="008E0A02" w:rsidRPr="0058280E" w:rsidRDefault="001A4286" w:rsidP="003F7475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prawo do wniesienia skargi do Prezesa U</w:t>
      </w:r>
      <w:r w:rsidR="000A1192" w:rsidRPr="0058280E">
        <w:rPr>
          <w:rFonts w:ascii="Lato" w:hAnsi="Lato"/>
        </w:rPr>
        <w:t xml:space="preserve">rzędu Ochrony Danych Osobowych </w:t>
      </w:r>
      <w:r w:rsidRPr="0058280E">
        <w:rPr>
          <w:rFonts w:ascii="Lato" w:hAnsi="Lato"/>
        </w:rPr>
        <w:t xml:space="preserve">(ul. Stawki 2, </w:t>
      </w:r>
      <w:r w:rsidR="00BA5B81" w:rsidRPr="0058280E">
        <w:rPr>
          <w:rFonts w:ascii="Lato" w:hAnsi="Lato"/>
        </w:rPr>
        <w:br/>
      </w:r>
      <w:r w:rsidRPr="0058280E">
        <w:rPr>
          <w:rFonts w:ascii="Lato" w:hAnsi="Lato"/>
        </w:rPr>
        <w:t>00-193</w:t>
      </w:r>
      <w:r w:rsidR="00094ABA" w:rsidRPr="0058280E">
        <w:rPr>
          <w:rFonts w:ascii="Lato" w:hAnsi="Lato"/>
        </w:rPr>
        <w:t xml:space="preserve"> Warszawa),</w:t>
      </w:r>
      <w:r w:rsidR="00535AE0" w:rsidRPr="0058280E">
        <w:rPr>
          <w:rFonts w:ascii="Lato" w:hAnsi="Lato"/>
        </w:rPr>
        <w:t xml:space="preserve"> </w:t>
      </w:r>
      <w:r w:rsidR="00094ABA" w:rsidRPr="0058280E">
        <w:rPr>
          <w:rFonts w:ascii="Lato" w:hAnsi="Lato"/>
        </w:rPr>
        <w:t>jeśli uzna Pani/Pan że przetwarzamy Pani/Pana</w:t>
      </w:r>
      <w:r w:rsidRPr="0058280E">
        <w:rPr>
          <w:rFonts w:ascii="Lato" w:hAnsi="Lato"/>
        </w:rPr>
        <w:t xml:space="preserve"> dane niezgodnie</w:t>
      </w:r>
      <w:r w:rsidR="000A1192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 xml:space="preserve">z prawem. </w:t>
      </w:r>
    </w:p>
    <w:p w14:paraId="06E756FB" w14:textId="3C39D239" w:rsidR="001A4286" w:rsidRPr="0058280E" w:rsidRDefault="001A4286" w:rsidP="003F7475">
      <w:pPr>
        <w:rPr>
          <w:rFonts w:ascii="Lato" w:hAnsi="Lato"/>
        </w:rPr>
      </w:pPr>
    </w:p>
    <w:p w14:paraId="74008358" w14:textId="1B5202E6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Informacja o przekazywaniu danych</w:t>
      </w:r>
      <w:r w:rsidR="00885970" w:rsidRPr="0058280E">
        <w:rPr>
          <w:rFonts w:ascii="Lato" w:hAnsi="Lato"/>
          <w:b/>
        </w:rPr>
        <w:t xml:space="preserve"> osobowych</w:t>
      </w:r>
      <w:r w:rsidRPr="0058280E">
        <w:rPr>
          <w:rFonts w:ascii="Lato" w:hAnsi="Lato"/>
          <w:b/>
        </w:rPr>
        <w:t xml:space="preserve"> do państw trzecich</w:t>
      </w:r>
    </w:p>
    <w:p w14:paraId="52BBAE98" w14:textId="6C9A78A7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Nie przekazujemy Pani/Pana danych do państw trzecich.</w:t>
      </w:r>
    </w:p>
    <w:p w14:paraId="0525DF27" w14:textId="55FB9CAB" w:rsidR="001A4286" w:rsidRPr="0058280E" w:rsidRDefault="001A4286" w:rsidP="003F7475">
      <w:pPr>
        <w:rPr>
          <w:rFonts w:ascii="Lato" w:hAnsi="Lato"/>
        </w:rPr>
      </w:pPr>
    </w:p>
    <w:p w14:paraId="18EE9E28" w14:textId="0E4FEA61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 xml:space="preserve">Informacja o </w:t>
      </w:r>
      <w:r w:rsidR="0078616B" w:rsidRPr="0058280E">
        <w:rPr>
          <w:rFonts w:ascii="Lato" w:hAnsi="Lato"/>
          <w:b/>
        </w:rPr>
        <w:t>zautomatyzowanym podejmowaniu decyzji</w:t>
      </w:r>
    </w:p>
    <w:p w14:paraId="153626D9" w14:textId="669AE58F" w:rsidR="001A4286" w:rsidRPr="0058280E" w:rsidRDefault="001A4286" w:rsidP="003F7475">
      <w:pPr>
        <w:rPr>
          <w:rFonts w:ascii="Lato" w:hAnsi="Lato"/>
        </w:rPr>
      </w:pPr>
      <w:r w:rsidRPr="0058280E">
        <w:rPr>
          <w:rFonts w:ascii="Lato" w:hAnsi="Lato"/>
        </w:rPr>
        <w:t>Pani/Pana dane osobowe nie podlegają zautomatyzowanemu przetwarzaniu</w:t>
      </w:r>
      <w:r w:rsidR="00161BA0" w:rsidRPr="0058280E">
        <w:rPr>
          <w:rFonts w:ascii="Lato" w:hAnsi="Lato"/>
        </w:rPr>
        <w:t>, w tym profilowaniu</w:t>
      </w:r>
      <w:r w:rsidR="00EF0869" w:rsidRPr="0058280E">
        <w:rPr>
          <w:rFonts w:ascii="Lato" w:hAnsi="Lato"/>
          <w:color w:val="FF0000"/>
        </w:rPr>
        <w:t>.</w:t>
      </w:r>
    </w:p>
    <w:p w14:paraId="597CFCCA" w14:textId="77777777" w:rsidR="001A4286" w:rsidRPr="0058280E" w:rsidRDefault="001A4286" w:rsidP="003F7475">
      <w:pPr>
        <w:rPr>
          <w:rFonts w:ascii="Lato" w:hAnsi="Lato"/>
        </w:rPr>
      </w:pPr>
    </w:p>
    <w:p w14:paraId="2AFAC6CC" w14:textId="79C0156D" w:rsidR="001A4286" w:rsidRPr="0058280E" w:rsidRDefault="001A4286" w:rsidP="003F7475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Informacja o dowolności lub obowiązku podania danych</w:t>
      </w:r>
      <w:r w:rsidR="00885970" w:rsidRPr="0058280E">
        <w:rPr>
          <w:rFonts w:ascii="Lato" w:hAnsi="Lato"/>
          <w:b/>
        </w:rPr>
        <w:t xml:space="preserve"> osobowych</w:t>
      </w:r>
    </w:p>
    <w:p w14:paraId="5CFB23A4" w14:textId="77777777" w:rsidR="00401C82" w:rsidRDefault="00401C82" w:rsidP="003F7475">
      <w:pPr>
        <w:pStyle w:val="Tekstprzypisukocowego"/>
        <w:spacing w:line="252" w:lineRule="auto"/>
      </w:pPr>
      <w:r w:rsidRPr="00D9596A">
        <w:rPr>
          <w:rFonts w:ascii="Lato" w:hAnsi="Lato"/>
        </w:rPr>
        <w:t>Podanie przez Panią/Pana danych jest</w:t>
      </w:r>
      <w:r>
        <w:rPr>
          <w:rFonts w:ascii="Lato" w:hAnsi="Lato"/>
        </w:rPr>
        <w:t xml:space="preserve"> </w:t>
      </w:r>
      <w:r w:rsidRPr="00BB207C">
        <w:rPr>
          <w:rFonts w:ascii="Lato" w:hAnsi="Lato"/>
        </w:rPr>
        <w:t>dobrowolne</w:t>
      </w:r>
      <w:r>
        <w:rPr>
          <w:rFonts w:ascii="Lato" w:hAnsi="Lato"/>
        </w:rPr>
        <w:t xml:space="preserve">. W przypadku </w:t>
      </w:r>
      <w:r w:rsidRPr="00BB207C">
        <w:rPr>
          <w:rFonts w:ascii="Lato" w:hAnsi="Lato"/>
        </w:rPr>
        <w:t>niepodani</w:t>
      </w:r>
      <w:r>
        <w:rPr>
          <w:rFonts w:ascii="Lato" w:hAnsi="Lato"/>
        </w:rPr>
        <w:t>a danych</w:t>
      </w:r>
      <w:r w:rsidRPr="00BB207C">
        <w:rPr>
          <w:rFonts w:ascii="Lato" w:hAnsi="Lato"/>
        </w:rPr>
        <w:t xml:space="preserve"> </w:t>
      </w:r>
      <w:r>
        <w:rPr>
          <w:rFonts w:ascii="Lato" w:hAnsi="Lato"/>
        </w:rPr>
        <w:t xml:space="preserve">osobowych lub kontaktowych nie </w:t>
      </w:r>
      <w:r w:rsidRPr="00967F8C">
        <w:rPr>
          <w:rFonts w:ascii="Lato" w:hAnsi="Lato"/>
        </w:rPr>
        <w:t xml:space="preserve">będzie </w:t>
      </w:r>
      <w:r>
        <w:rPr>
          <w:rFonts w:ascii="Lato" w:hAnsi="Lato"/>
        </w:rPr>
        <w:t xml:space="preserve">jednak </w:t>
      </w:r>
      <w:r w:rsidRPr="00967F8C">
        <w:rPr>
          <w:rFonts w:ascii="Lato" w:hAnsi="Lato"/>
        </w:rPr>
        <w:t>możliwe uzupełnienie zgłoszenia, jak również nie zostaną Państwo poinformowani o jego rozpatrzeniu ani objęci ochroną</w:t>
      </w:r>
      <w:r>
        <w:rPr>
          <w:rFonts w:ascii="Lato" w:hAnsi="Lato"/>
        </w:rPr>
        <w:t>.</w:t>
      </w:r>
    </w:p>
    <w:p w14:paraId="71A94BC9" w14:textId="6DC00B2C" w:rsidR="00262840" w:rsidRPr="0058280E" w:rsidRDefault="00262840" w:rsidP="00D80AC9">
      <w:pPr>
        <w:pStyle w:val="p1"/>
        <w:spacing w:line="276" w:lineRule="auto"/>
        <w:rPr>
          <w:rFonts w:ascii="Lato" w:hAnsi="Lato"/>
          <w:color w:val="FF0000"/>
          <w:sz w:val="20"/>
          <w:szCs w:val="20"/>
        </w:rPr>
      </w:pPr>
    </w:p>
    <w:sectPr w:rsidR="00262840" w:rsidRPr="0058280E" w:rsidSect="00C6164D">
      <w:headerReference w:type="default" r:id="rId10"/>
      <w:foot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10E16" w14:textId="77777777" w:rsidR="00122D50" w:rsidRDefault="00122D50" w:rsidP="00ED1801">
      <w:r>
        <w:separator/>
      </w:r>
    </w:p>
  </w:endnote>
  <w:endnote w:type="continuationSeparator" w:id="0">
    <w:p w14:paraId="78344F39" w14:textId="77777777" w:rsidR="00122D50" w:rsidRDefault="00122D50" w:rsidP="00ED1801">
      <w:r>
        <w:continuationSeparator/>
      </w:r>
    </w:p>
  </w:endnote>
  <w:endnote w:type="continuationNotice" w:id="1">
    <w:p w14:paraId="161497B0" w14:textId="77777777" w:rsidR="00122D50" w:rsidRDefault="00122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033AE" w14:textId="77777777" w:rsidR="00B01ECF" w:rsidRDefault="00B0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9A435" w14:textId="77777777" w:rsidR="00122D50" w:rsidRDefault="00122D50" w:rsidP="00ED1801">
      <w:r>
        <w:separator/>
      </w:r>
    </w:p>
  </w:footnote>
  <w:footnote w:type="continuationSeparator" w:id="0">
    <w:p w14:paraId="42C753E0" w14:textId="77777777" w:rsidR="00122D50" w:rsidRDefault="00122D50" w:rsidP="00ED1801">
      <w:r>
        <w:continuationSeparator/>
      </w:r>
    </w:p>
  </w:footnote>
  <w:footnote w:type="continuationNotice" w:id="1">
    <w:p w14:paraId="5FEC188F" w14:textId="77777777" w:rsidR="00122D50" w:rsidRDefault="00122D50"/>
  </w:footnote>
  <w:footnote w:id="2">
    <w:p w14:paraId="075AE2EA" w14:textId="19B527A1" w:rsidR="00EE189E" w:rsidRPr="00EC5F79" w:rsidRDefault="00EE189E" w:rsidP="00A322D6">
      <w:pPr>
        <w:pStyle w:val="Tekstprzypisudolnego"/>
        <w:rPr>
          <w:rFonts w:ascii="Lato" w:hAnsi="Lato"/>
          <w:color w:val="FF0000"/>
          <w:sz w:val="16"/>
          <w:szCs w:val="16"/>
        </w:rPr>
      </w:pPr>
      <w:r w:rsidRPr="00EC5F79">
        <w:rPr>
          <w:rStyle w:val="Odwoanieprzypisudolnego"/>
          <w:rFonts w:ascii="Lato" w:hAnsi="Lato"/>
          <w:sz w:val="16"/>
          <w:szCs w:val="16"/>
        </w:rPr>
        <w:footnoteRef/>
      </w:r>
      <w:r w:rsidR="00B73572" w:rsidRPr="00EC5F79">
        <w:rPr>
          <w:rFonts w:ascii="Lato" w:hAnsi="Lato"/>
          <w:sz w:val="16"/>
          <w:szCs w:val="16"/>
        </w:rPr>
        <w:t xml:space="preserve"> </w:t>
      </w:r>
      <w:r w:rsidR="00743B15" w:rsidRPr="00EC5F79">
        <w:rPr>
          <w:rFonts w:ascii="Lato" w:hAnsi="Lato"/>
          <w:sz w:val="16"/>
          <w:szCs w:val="16"/>
        </w:rPr>
        <w:t xml:space="preserve">Art. 6 ust. 1 lit. </w:t>
      </w:r>
      <w:r w:rsidR="0083357B" w:rsidRPr="00EC5F79">
        <w:rPr>
          <w:rFonts w:ascii="Lato" w:hAnsi="Lato"/>
          <w:sz w:val="16"/>
          <w:szCs w:val="16"/>
        </w:rPr>
        <w:t xml:space="preserve">e </w:t>
      </w:r>
      <w:r w:rsidRPr="00EC5F79">
        <w:rPr>
          <w:rFonts w:ascii="Lato" w:hAnsi="Lato"/>
          <w:sz w:val="16"/>
          <w:szCs w:val="16"/>
        </w:rPr>
        <w:t xml:space="preserve">RODO </w:t>
      </w:r>
      <w:r w:rsidR="00A322D6" w:rsidRPr="00EC5F79">
        <w:rPr>
          <w:rFonts w:ascii="Lato" w:hAnsi="Lato"/>
          <w:sz w:val="16"/>
          <w:szCs w:val="16"/>
        </w:rPr>
        <w:t xml:space="preserve">z zw. z przepisami </w:t>
      </w:r>
      <w:r w:rsidR="00EC5F79" w:rsidRPr="00EC5F79">
        <w:rPr>
          <w:sz w:val="16"/>
          <w:szCs w:val="16"/>
        </w:rPr>
        <w:t>ustawy z dnia 14 czerwca 2024 r. o ochronie sygnalistów (Dz. U. z 2024 r. poz. 928).</w:t>
      </w:r>
    </w:p>
  </w:footnote>
  <w:footnote w:id="3">
    <w:p w14:paraId="3A788FE8" w14:textId="790A5EC3" w:rsidR="00636F6B" w:rsidRPr="006F43E1" w:rsidRDefault="00636F6B" w:rsidP="00A322D6">
      <w:pPr>
        <w:pStyle w:val="Tekstprzypisudolnego"/>
        <w:rPr>
          <w:rFonts w:ascii="Lato" w:hAnsi="Lato"/>
          <w:sz w:val="16"/>
          <w:szCs w:val="16"/>
        </w:rPr>
      </w:pPr>
      <w:r w:rsidRPr="006F43E1">
        <w:rPr>
          <w:rStyle w:val="Odwoanieprzypisudolnego"/>
          <w:rFonts w:ascii="Lato" w:hAnsi="Lato"/>
          <w:sz w:val="16"/>
          <w:szCs w:val="16"/>
        </w:rPr>
        <w:footnoteRef/>
      </w:r>
      <w:r w:rsidRPr="006F43E1">
        <w:rPr>
          <w:rFonts w:ascii="Lato" w:hAnsi="Lato"/>
          <w:sz w:val="16"/>
          <w:szCs w:val="16"/>
        </w:rPr>
        <w:t xml:space="preserve"> </w:t>
      </w:r>
      <w:r w:rsidRPr="006F43E1">
        <w:rPr>
          <w:rFonts w:ascii="Lato" w:hAnsi="Lato" w:cstheme="minorHAnsi"/>
          <w:sz w:val="16"/>
          <w:szCs w:val="16"/>
        </w:rPr>
        <w:t xml:space="preserve">Art. 6 ust. 1 lit. </w:t>
      </w:r>
      <w:r w:rsidR="0083357B">
        <w:rPr>
          <w:rFonts w:ascii="Lato" w:hAnsi="Lato" w:cstheme="minorHAnsi"/>
          <w:sz w:val="16"/>
          <w:szCs w:val="16"/>
        </w:rPr>
        <w:t>e</w:t>
      </w:r>
      <w:r w:rsidR="001F7C7D">
        <w:rPr>
          <w:rFonts w:ascii="Lato" w:hAnsi="Lato" w:cstheme="minorHAnsi"/>
          <w:sz w:val="16"/>
          <w:szCs w:val="16"/>
        </w:rPr>
        <w:t xml:space="preserve"> RODO</w:t>
      </w:r>
      <w:r w:rsidR="00A322D6">
        <w:rPr>
          <w:rFonts w:ascii="Lato" w:hAnsi="Lato" w:cstheme="minorHAnsi"/>
          <w:sz w:val="16"/>
          <w:szCs w:val="16"/>
        </w:rPr>
        <w:t xml:space="preserve"> z zw. z </w:t>
      </w:r>
      <w:r w:rsidR="00A322D6" w:rsidRPr="00A322D6">
        <w:rPr>
          <w:rFonts w:ascii="Lato" w:hAnsi="Lato" w:cstheme="minorHAnsi"/>
          <w:sz w:val="16"/>
          <w:szCs w:val="16"/>
        </w:rPr>
        <w:t>przepis</w:t>
      </w:r>
      <w:r w:rsidR="00A322D6">
        <w:rPr>
          <w:rFonts w:ascii="Lato" w:hAnsi="Lato" w:cstheme="minorHAnsi"/>
          <w:sz w:val="16"/>
          <w:szCs w:val="16"/>
        </w:rPr>
        <w:t>ami</w:t>
      </w:r>
      <w:r w:rsidR="00A322D6" w:rsidRPr="00A322D6">
        <w:rPr>
          <w:rFonts w:ascii="Lato" w:hAnsi="Lato" w:cstheme="minorHAnsi"/>
          <w:sz w:val="16"/>
          <w:szCs w:val="16"/>
        </w:rPr>
        <w:t xml:space="preserve"> </w:t>
      </w:r>
      <w:hyperlink r:id="rId1" w:history="1">
        <w:r w:rsidR="00EC5F79" w:rsidRPr="00EC5F79">
          <w:rPr>
            <w:rStyle w:val="Hipercze"/>
            <w:rFonts w:ascii="Lato" w:hAnsi="Lato" w:cstheme="minorHAnsi"/>
            <w:color w:val="auto"/>
            <w:sz w:val="16"/>
            <w:szCs w:val="16"/>
            <w:u w:val="none"/>
          </w:rPr>
          <w:t>ustaw</w:t>
        </w:r>
        <w:r w:rsidR="00EC5F79">
          <w:rPr>
            <w:rStyle w:val="Hipercze"/>
            <w:rFonts w:ascii="Lato" w:hAnsi="Lato" w:cstheme="minorHAnsi"/>
            <w:color w:val="auto"/>
            <w:sz w:val="16"/>
            <w:szCs w:val="16"/>
            <w:u w:val="none"/>
          </w:rPr>
          <w:t>y</w:t>
        </w:r>
        <w:r w:rsidR="00EC5F79" w:rsidRPr="00EC5F79">
          <w:rPr>
            <w:rStyle w:val="Hipercze"/>
            <w:rFonts w:ascii="Lato" w:hAnsi="Lato" w:cstheme="minorHAnsi"/>
            <w:color w:val="auto"/>
            <w:sz w:val="16"/>
            <w:szCs w:val="16"/>
            <w:u w:val="none"/>
          </w:rPr>
          <w:t xml:space="preserve"> z dnia 14 czerwca 2024 r. o ochronie sygnalistów (Dz. U. z 2024 r. poz. 928).</w:t>
        </w:r>
      </w:hyperlink>
    </w:p>
  </w:footnote>
  <w:footnote w:id="4">
    <w:p w14:paraId="2BD9F9C4" w14:textId="585207E9" w:rsidR="00EE189E" w:rsidRPr="00EF3677" w:rsidRDefault="00EE189E">
      <w:pPr>
        <w:pStyle w:val="Tekstprzypisudolnego"/>
        <w:rPr>
          <w:rFonts w:ascii="Lato" w:hAnsi="Lato"/>
          <w:sz w:val="16"/>
          <w:szCs w:val="16"/>
        </w:rPr>
      </w:pPr>
      <w:r w:rsidRPr="006F43E1">
        <w:rPr>
          <w:rStyle w:val="Odwoanieprzypisudolnego"/>
          <w:rFonts w:ascii="Lato" w:hAnsi="Lato"/>
          <w:sz w:val="16"/>
          <w:szCs w:val="16"/>
        </w:rPr>
        <w:footnoteRef/>
      </w:r>
      <w:r w:rsidRPr="006F43E1">
        <w:rPr>
          <w:rFonts w:ascii="Lato" w:hAnsi="Lato"/>
          <w:sz w:val="16"/>
          <w:szCs w:val="16"/>
        </w:rPr>
        <w:t xml:space="preserve"> </w:t>
      </w:r>
      <w:r w:rsidR="000E7AFC" w:rsidRPr="006F43E1">
        <w:rPr>
          <w:rFonts w:ascii="Lato" w:hAnsi="Lato" w:cstheme="minorHAnsi"/>
          <w:sz w:val="16"/>
          <w:szCs w:val="16"/>
        </w:rPr>
        <w:t>Art. 6 ust. 1 lit. c RODO w zw. z przepisami ustawy z dnia 14 lipca 1983 r. o narodowym zasobie archiwalnym i archiwach (Dz.</w:t>
      </w:r>
      <w:r w:rsidR="003F7475">
        <w:rPr>
          <w:rFonts w:ascii="Lato" w:hAnsi="Lato" w:cstheme="minorHAnsi"/>
          <w:sz w:val="16"/>
          <w:szCs w:val="16"/>
        </w:rPr>
        <w:t> </w:t>
      </w:r>
      <w:r w:rsidR="000E7AFC" w:rsidRPr="006F43E1">
        <w:rPr>
          <w:rFonts w:ascii="Lato" w:hAnsi="Lato" w:cstheme="minorHAnsi"/>
          <w:sz w:val="16"/>
          <w:szCs w:val="16"/>
        </w:rPr>
        <w:t xml:space="preserve">U. z 2020 r. poz. 164, z </w:t>
      </w:r>
      <w:proofErr w:type="spellStart"/>
      <w:r w:rsidR="000E7AFC" w:rsidRPr="006F43E1">
        <w:rPr>
          <w:rFonts w:ascii="Lato" w:hAnsi="Lato" w:cstheme="minorHAnsi"/>
          <w:sz w:val="16"/>
          <w:szCs w:val="16"/>
        </w:rPr>
        <w:t>późn</w:t>
      </w:r>
      <w:proofErr w:type="spellEnd"/>
      <w:r w:rsidR="000E7AFC" w:rsidRPr="006F43E1">
        <w:rPr>
          <w:rFonts w:ascii="Lato" w:hAnsi="Lato" w:cstheme="minorHAnsi"/>
          <w:sz w:val="16"/>
          <w:szCs w:val="16"/>
        </w:rPr>
        <w:t xml:space="preserve">. zm.) </w:t>
      </w:r>
      <w:bookmarkStart w:id="0" w:name="_Hlk129676469"/>
      <w:r w:rsidR="000E7AFC" w:rsidRPr="006F43E1">
        <w:rPr>
          <w:rFonts w:ascii="Lato" w:hAnsi="Lato" w:cstheme="minorHAnsi"/>
          <w:sz w:val="16"/>
          <w:szCs w:val="16"/>
        </w:rPr>
        <w:t>oraz Instrukcji Kancelaryjnej obowiązującej w Ministerstwie Klimatu i Środowiska.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2698E" w14:textId="77777777" w:rsidR="00B01ECF" w:rsidRDefault="00B01E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D11976"/>
    <w:multiLevelType w:val="hybridMultilevel"/>
    <w:tmpl w:val="12D4C2FC"/>
    <w:lvl w:ilvl="0" w:tplc="E7AAF5D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FF6D98"/>
    <w:multiLevelType w:val="hybridMultilevel"/>
    <w:tmpl w:val="5DD889E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F22"/>
    <w:multiLevelType w:val="hybridMultilevel"/>
    <w:tmpl w:val="8634F94E"/>
    <w:lvl w:ilvl="0" w:tplc="D110D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132734">
    <w:abstractNumId w:val="5"/>
  </w:num>
  <w:num w:numId="2" w16cid:durableId="1621716906">
    <w:abstractNumId w:val="1"/>
  </w:num>
  <w:num w:numId="3" w16cid:durableId="1500004997">
    <w:abstractNumId w:val="0"/>
  </w:num>
  <w:num w:numId="4" w16cid:durableId="1642999526">
    <w:abstractNumId w:val="4"/>
  </w:num>
  <w:num w:numId="5" w16cid:durableId="2078161188">
    <w:abstractNumId w:val="2"/>
  </w:num>
  <w:num w:numId="6" w16cid:durableId="110253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24581"/>
    <w:rsid w:val="00024D2D"/>
    <w:rsid w:val="00034C46"/>
    <w:rsid w:val="00037B97"/>
    <w:rsid w:val="00044903"/>
    <w:rsid w:val="00056DEC"/>
    <w:rsid w:val="000659AD"/>
    <w:rsid w:val="00081600"/>
    <w:rsid w:val="00094ABA"/>
    <w:rsid w:val="000A1192"/>
    <w:rsid w:val="000B29CB"/>
    <w:rsid w:val="000D06A4"/>
    <w:rsid w:val="000E7AFC"/>
    <w:rsid w:val="000F340A"/>
    <w:rsid w:val="00105D64"/>
    <w:rsid w:val="0011199F"/>
    <w:rsid w:val="001159E2"/>
    <w:rsid w:val="001166E5"/>
    <w:rsid w:val="00120B38"/>
    <w:rsid w:val="00122D50"/>
    <w:rsid w:val="001231A0"/>
    <w:rsid w:val="00152B4B"/>
    <w:rsid w:val="0016156A"/>
    <w:rsid w:val="00161BA0"/>
    <w:rsid w:val="0018212C"/>
    <w:rsid w:val="001865E9"/>
    <w:rsid w:val="00193F64"/>
    <w:rsid w:val="001A4286"/>
    <w:rsid w:val="001A5494"/>
    <w:rsid w:val="001B2449"/>
    <w:rsid w:val="001D0D20"/>
    <w:rsid w:val="001D0FCA"/>
    <w:rsid w:val="001D6A98"/>
    <w:rsid w:val="001F28F4"/>
    <w:rsid w:val="001F7C7D"/>
    <w:rsid w:val="002214CF"/>
    <w:rsid w:val="00224AA0"/>
    <w:rsid w:val="00225B7E"/>
    <w:rsid w:val="00226A76"/>
    <w:rsid w:val="00230318"/>
    <w:rsid w:val="00230CA2"/>
    <w:rsid w:val="0023175F"/>
    <w:rsid w:val="0023350B"/>
    <w:rsid w:val="00233A8C"/>
    <w:rsid w:val="0024735B"/>
    <w:rsid w:val="0025135A"/>
    <w:rsid w:val="00262840"/>
    <w:rsid w:val="0027030A"/>
    <w:rsid w:val="002725F1"/>
    <w:rsid w:val="00286319"/>
    <w:rsid w:val="002925F3"/>
    <w:rsid w:val="00292F6D"/>
    <w:rsid w:val="002A0283"/>
    <w:rsid w:val="002B02EE"/>
    <w:rsid w:val="002B6C9E"/>
    <w:rsid w:val="002E0786"/>
    <w:rsid w:val="002F7FB2"/>
    <w:rsid w:val="0030143C"/>
    <w:rsid w:val="00313783"/>
    <w:rsid w:val="00334157"/>
    <w:rsid w:val="00371724"/>
    <w:rsid w:val="00376847"/>
    <w:rsid w:val="00390540"/>
    <w:rsid w:val="003A024D"/>
    <w:rsid w:val="003B698F"/>
    <w:rsid w:val="003C16B1"/>
    <w:rsid w:val="003C5303"/>
    <w:rsid w:val="003C546D"/>
    <w:rsid w:val="003D1E27"/>
    <w:rsid w:val="003E03E7"/>
    <w:rsid w:val="003E0B61"/>
    <w:rsid w:val="003F7475"/>
    <w:rsid w:val="00401C82"/>
    <w:rsid w:val="004133A4"/>
    <w:rsid w:val="00413564"/>
    <w:rsid w:val="00450359"/>
    <w:rsid w:val="00453723"/>
    <w:rsid w:val="00460422"/>
    <w:rsid w:val="00460FAB"/>
    <w:rsid w:val="004659D1"/>
    <w:rsid w:val="00467BC0"/>
    <w:rsid w:val="00470E85"/>
    <w:rsid w:val="004871E7"/>
    <w:rsid w:val="004A1EB9"/>
    <w:rsid w:val="004D3FF2"/>
    <w:rsid w:val="004D6642"/>
    <w:rsid w:val="004D6A0E"/>
    <w:rsid w:val="004E5258"/>
    <w:rsid w:val="004F05C5"/>
    <w:rsid w:val="004F49E9"/>
    <w:rsid w:val="004F5072"/>
    <w:rsid w:val="00513B06"/>
    <w:rsid w:val="00521F98"/>
    <w:rsid w:val="00522EBC"/>
    <w:rsid w:val="00532409"/>
    <w:rsid w:val="0053424D"/>
    <w:rsid w:val="00535AE0"/>
    <w:rsid w:val="00544ACA"/>
    <w:rsid w:val="0054611A"/>
    <w:rsid w:val="00554EDF"/>
    <w:rsid w:val="00570A92"/>
    <w:rsid w:val="0058280E"/>
    <w:rsid w:val="00596877"/>
    <w:rsid w:val="005B37ED"/>
    <w:rsid w:val="005B597A"/>
    <w:rsid w:val="005D435C"/>
    <w:rsid w:val="005D4779"/>
    <w:rsid w:val="005D503C"/>
    <w:rsid w:val="005E0D96"/>
    <w:rsid w:val="00615D98"/>
    <w:rsid w:val="006171BD"/>
    <w:rsid w:val="006204CF"/>
    <w:rsid w:val="00636F6B"/>
    <w:rsid w:val="00643F1F"/>
    <w:rsid w:val="00657E4B"/>
    <w:rsid w:val="00691244"/>
    <w:rsid w:val="006A68BA"/>
    <w:rsid w:val="006B71BE"/>
    <w:rsid w:val="006D46FF"/>
    <w:rsid w:val="006D6320"/>
    <w:rsid w:val="006F43E1"/>
    <w:rsid w:val="0070430E"/>
    <w:rsid w:val="00712657"/>
    <w:rsid w:val="00720702"/>
    <w:rsid w:val="0073137C"/>
    <w:rsid w:val="00735ACF"/>
    <w:rsid w:val="00736077"/>
    <w:rsid w:val="007430BF"/>
    <w:rsid w:val="00743B15"/>
    <w:rsid w:val="00744000"/>
    <w:rsid w:val="00747291"/>
    <w:rsid w:val="00747EF9"/>
    <w:rsid w:val="00762DCA"/>
    <w:rsid w:val="0076632A"/>
    <w:rsid w:val="0078616B"/>
    <w:rsid w:val="007A13DF"/>
    <w:rsid w:val="007A49B9"/>
    <w:rsid w:val="007A6AFF"/>
    <w:rsid w:val="007B4589"/>
    <w:rsid w:val="007C0E8C"/>
    <w:rsid w:val="00826316"/>
    <w:rsid w:val="0083357B"/>
    <w:rsid w:val="008467AD"/>
    <w:rsid w:val="00881A6E"/>
    <w:rsid w:val="00885970"/>
    <w:rsid w:val="008A07AB"/>
    <w:rsid w:val="008A13B4"/>
    <w:rsid w:val="008B4A9E"/>
    <w:rsid w:val="008E0A02"/>
    <w:rsid w:val="008E0F73"/>
    <w:rsid w:val="008E5110"/>
    <w:rsid w:val="008F79EB"/>
    <w:rsid w:val="009010E6"/>
    <w:rsid w:val="0090782B"/>
    <w:rsid w:val="009309E2"/>
    <w:rsid w:val="00935479"/>
    <w:rsid w:val="0096738D"/>
    <w:rsid w:val="009771B0"/>
    <w:rsid w:val="009A30FC"/>
    <w:rsid w:val="009A4E2A"/>
    <w:rsid w:val="009A6468"/>
    <w:rsid w:val="009C5DA9"/>
    <w:rsid w:val="009D251C"/>
    <w:rsid w:val="009F0DFB"/>
    <w:rsid w:val="00A1074B"/>
    <w:rsid w:val="00A15D6A"/>
    <w:rsid w:val="00A16636"/>
    <w:rsid w:val="00A27BB6"/>
    <w:rsid w:val="00A322D6"/>
    <w:rsid w:val="00A35F4E"/>
    <w:rsid w:val="00A36AA9"/>
    <w:rsid w:val="00A458B6"/>
    <w:rsid w:val="00A55C8D"/>
    <w:rsid w:val="00A63F1A"/>
    <w:rsid w:val="00A67095"/>
    <w:rsid w:val="00AC5FD4"/>
    <w:rsid w:val="00AD5192"/>
    <w:rsid w:val="00AE28F5"/>
    <w:rsid w:val="00AE46D3"/>
    <w:rsid w:val="00AE7970"/>
    <w:rsid w:val="00AF6C66"/>
    <w:rsid w:val="00B01ECF"/>
    <w:rsid w:val="00B032B8"/>
    <w:rsid w:val="00B34842"/>
    <w:rsid w:val="00B5545E"/>
    <w:rsid w:val="00B73572"/>
    <w:rsid w:val="00BA5B81"/>
    <w:rsid w:val="00BC7A35"/>
    <w:rsid w:val="00BD14CC"/>
    <w:rsid w:val="00BF6EDB"/>
    <w:rsid w:val="00C06BCE"/>
    <w:rsid w:val="00C21309"/>
    <w:rsid w:val="00C516BD"/>
    <w:rsid w:val="00C636D8"/>
    <w:rsid w:val="00C64D93"/>
    <w:rsid w:val="00C8529D"/>
    <w:rsid w:val="00CB7351"/>
    <w:rsid w:val="00CE2756"/>
    <w:rsid w:val="00D057A7"/>
    <w:rsid w:val="00D127F4"/>
    <w:rsid w:val="00D14D05"/>
    <w:rsid w:val="00D14E74"/>
    <w:rsid w:val="00D34DD8"/>
    <w:rsid w:val="00D7037D"/>
    <w:rsid w:val="00D763FF"/>
    <w:rsid w:val="00D80AC9"/>
    <w:rsid w:val="00D82444"/>
    <w:rsid w:val="00D86671"/>
    <w:rsid w:val="00DA4B90"/>
    <w:rsid w:val="00DA6279"/>
    <w:rsid w:val="00DB25EF"/>
    <w:rsid w:val="00DB6C9E"/>
    <w:rsid w:val="00DC421E"/>
    <w:rsid w:val="00DD4AAC"/>
    <w:rsid w:val="00DE0A86"/>
    <w:rsid w:val="00DE669A"/>
    <w:rsid w:val="00DF2B7A"/>
    <w:rsid w:val="00E042C2"/>
    <w:rsid w:val="00E1636B"/>
    <w:rsid w:val="00E21802"/>
    <w:rsid w:val="00E32A32"/>
    <w:rsid w:val="00E40B2B"/>
    <w:rsid w:val="00E42903"/>
    <w:rsid w:val="00E5329D"/>
    <w:rsid w:val="00E5467C"/>
    <w:rsid w:val="00E75033"/>
    <w:rsid w:val="00E77D0B"/>
    <w:rsid w:val="00E823BF"/>
    <w:rsid w:val="00E83FD6"/>
    <w:rsid w:val="00E94024"/>
    <w:rsid w:val="00E95CDA"/>
    <w:rsid w:val="00EA2250"/>
    <w:rsid w:val="00EA2D18"/>
    <w:rsid w:val="00EC0B2D"/>
    <w:rsid w:val="00EC5F79"/>
    <w:rsid w:val="00ED1801"/>
    <w:rsid w:val="00EE189E"/>
    <w:rsid w:val="00EE23B5"/>
    <w:rsid w:val="00EF0869"/>
    <w:rsid w:val="00EF3677"/>
    <w:rsid w:val="00F2418A"/>
    <w:rsid w:val="00F45149"/>
    <w:rsid w:val="00F461AC"/>
    <w:rsid w:val="00F52DCD"/>
    <w:rsid w:val="00F53ACE"/>
    <w:rsid w:val="00F70BAA"/>
    <w:rsid w:val="00F802AD"/>
    <w:rsid w:val="00F829FE"/>
    <w:rsid w:val="00F85118"/>
    <w:rsid w:val="00FC316B"/>
    <w:rsid w:val="00FE07AB"/>
    <w:rsid w:val="00FE3CB5"/>
    <w:rsid w:val="00FE672E"/>
    <w:rsid w:val="00FF2ACE"/>
    <w:rsid w:val="00FF49B5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13B1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1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F7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7EF9"/>
    <w:rPr>
      <w:color w:val="0000FF"/>
      <w:u w:val="single"/>
    </w:rPr>
  </w:style>
  <w:style w:type="paragraph" w:customStyle="1" w:styleId="Default">
    <w:name w:val="Default"/>
    <w:rsid w:val="00152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80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8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D18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D1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B02EE"/>
    <w:pPr>
      <w:ind w:left="720"/>
      <w:contextualSpacing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2EE"/>
    <w:rPr>
      <w:vertAlign w:val="superscript"/>
    </w:rPr>
  </w:style>
  <w:style w:type="paragraph" w:customStyle="1" w:styleId="p1">
    <w:name w:val="p1"/>
    <w:basedOn w:val="Normalny"/>
    <w:rsid w:val="0078616B"/>
    <w:rPr>
      <w:rFonts w:eastAsiaTheme="minorHAnsi"/>
      <w:sz w:val="17"/>
      <w:szCs w:val="17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AC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86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E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E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1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E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PDF/?uri=CELEX:32019L1937&amp;from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F977-0D80-4AF4-98E8-37C26034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Wasilewski Karol</cp:lastModifiedBy>
  <cp:revision>2</cp:revision>
  <cp:lastPrinted>2023-04-21T11:01:00Z</cp:lastPrinted>
  <dcterms:created xsi:type="dcterms:W3CDTF">2024-09-19T10:05:00Z</dcterms:created>
  <dcterms:modified xsi:type="dcterms:W3CDTF">2024-09-19T10:05:00Z</dcterms:modified>
</cp:coreProperties>
</file>